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28D70" w14:textId="77777777" w:rsidR="00A83E07" w:rsidRPr="0093487C" w:rsidRDefault="003531A6" w:rsidP="00B76865">
      <w:pPr>
        <w:jc w:val="center"/>
        <w:rPr>
          <w:rFonts w:ascii="Arial" w:hAnsi="Arial" w:cs="Arial"/>
          <w:b/>
          <w:sz w:val="28"/>
          <w:szCs w:val="28"/>
        </w:rPr>
      </w:pPr>
      <w:bookmarkStart w:id="0" w:name="_GoBack"/>
      <w:bookmarkEnd w:id="0"/>
      <w:r>
        <w:rPr>
          <w:rFonts w:ascii="Arial" w:hAnsi="Arial" w:cs="Arial"/>
          <w:b/>
          <w:sz w:val="28"/>
          <w:szCs w:val="28"/>
        </w:rPr>
        <w:t xml:space="preserve">Workforce </w:t>
      </w:r>
      <w:r w:rsidR="00A83E07">
        <w:rPr>
          <w:rFonts w:ascii="Arial" w:hAnsi="Arial" w:cs="Arial"/>
          <w:b/>
          <w:sz w:val="28"/>
          <w:szCs w:val="28"/>
        </w:rPr>
        <w:t>Data Protection Policy</w:t>
      </w:r>
    </w:p>
    <w:p w14:paraId="4E98C8F2" w14:textId="77777777" w:rsidR="00A83E07" w:rsidRDefault="00DA0FF3" w:rsidP="00DA0FF3">
      <w:pPr>
        <w:tabs>
          <w:tab w:val="left" w:pos="7380"/>
        </w:tabs>
      </w:pPr>
      <w:r>
        <w:tab/>
      </w:r>
    </w:p>
    <w:p w14:paraId="5661BBC9" w14:textId="77777777" w:rsidR="002960FB" w:rsidRDefault="00B1175D" w:rsidP="00A83E07">
      <w:pPr>
        <w:jc w:val="both"/>
        <w:rPr>
          <w:rFonts w:ascii="Arial" w:hAnsi="Arial" w:cs="Arial"/>
          <w:b/>
          <w:i/>
        </w:rPr>
      </w:pPr>
      <w:r>
        <w:rPr>
          <w:rFonts w:ascii="Arial" w:hAnsi="Arial" w:cs="Arial"/>
          <w:b/>
          <w:i/>
        </w:rPr>
        <w:t xml:space="preserve">Version </w:t>
      </w:r>
      <w:r w:rsidR="00612B87">
        <w:rPr>
          <w:rFonts w:ascii="Arial" w:hAnsi="Arial" w:cs="Arial"/>
          <w:b/>
          <w:i/>
        </w:rPr>
        <w:t>2</w:t>
      </w:r>
      <w:r>
        <w:rPr>
          <w:rFonts w:ascii="Arial" w:hAnsi="Arial" w:cs="Arial"/>
          <w:b/>
          <w:i/>
        </w:rPr>
        <w:t>.0 (</w:t>
      </w:r>
      <w:r w:rsidR="00612B87">
        <w:rPr>
          <w:rFonts w:ascii="Arial" w:hAnsi="Arial" w:cs="Arial"/>
          <w:b/>
          <w:i/>
        </w:rPr>
        <w:t>02 Dec 2019</w:t>
      </w:r>
      <w:r>
        <w:rPr>
          <w:rFonts w:ascii="Arial" w:hAnsi="Arial" w:cs="Arial"/>
          <w:b/>
          <w:i/>
        </w:rPr>
        <w:t>)</w:t>
      </w:r>
    </w:p>
    <w:bookmarkStart w:id="1" w:name="_Toc512520425" w:displacedByCustomXml="next"/>
    <w:sdt>
      <w:sdtPr>
        <w:rPr>
          <w:rFonts w:asciiTheme="minorHAnsi" w:eastAsiaTheme="minorHAnsi" w:hAnsiTheme="minorHAnsi" w:cstheme="minorBidi"/>
          <w:b w:val="0"/>
          <w:bCs w:val="0"/>
          <w:color w:val="auto"/>
          <w:sz w:val="22"/>
          <w:szCs w:val="22"/>
          <w:lang w:val="en-GB" w:eastAsia="en-US"/>
        </w:rPr>
        <w:id w:val="1893915211"/>
        <w:docPartObj>
          <w:docPartGallery w:val="Table of Contents"/>
          <w:docPartUnique/>
        </w:docPartObj>
      </w:sdtPr>
      <w:sdtEndPr>
        <w:rPr>
          <w:noProof/>
        </w:rPr>
      </w:sdtEndPr>
      <w:sdtContent>
        <w:p w14:paraId="7E6DFFFB" w14:textId="77777777" w:rsidR="004F4822" w:rsidRDefault="004F4822">
          <w:pPr>
            <w:pStyle w:val="TOCHeading"/>
          </w:pPr>
        </w:p>
        <w:p w14:paraId="5D024AF3" w14:textId="77777777" w:rsidR="00B82D8D" w:rsidRPr="00B82D8D" w:rsidRDefault="004F4822">
          <w:pPr>
            <w:pStyle w:val="TOC1"/>
            <w:rPr>
              <w:rFonts w:eastAsiaTheme="minorEastAsia"/>
              <w:b w:val="0"/>
            </w:rPr>
          </w:pPr>
          <w:r>
            <w:fldChar w:fldCharType="begin"/>
          </w:r>
          <w:r>
            <w:instrText xml:space="preserve"> TOC \o "1-3" \h \z \u </w:instrText>
          </w:r>
          <w:r>
            <w:fldChar w:fldCharType="separate"/>
          </w:r>
          <w:hyperlink w:anchor="_Toc513115275" w:history="1">
            <w:r w:rsidR="00B82D8D" w:rsidRPr="00B82D8D">
              <w:rPr>
                <w:rStyle w:val="Hyperlink"/>
              </w:rPr>
              <w:t>1.</w:t>
            </w:r>
            <w:r w:rsidR="00B82D8D" w:rsidRPr="00B82D8D">
              <w:rPr>
                <w:rFonts w:eastAsiaTheme="minorEastAsia"/>
                <w:b w:val="0"/>
              </w:rPr>
              <w:tab/>
            </w:r>
            <w:r w:rsidR="00B82D8D" w:rsidRPr="00B82D8D">
              <w:rPr>
                <w:rStyle w:val="Hyperlink"/>
                <w:bCs/>
              </w:rPr>
              <w:t>Introduction</w:t>
            </w:r>
            <w:r w:rsidR="00B82D8D" w:rsidRPr="00B82D8D">
              <w:rPr>
                <w:webHidden/>
              </w:rPr>
              <w:tab/>
            </w:r>
            <w:r w:rsidR="00B82D8D" w:rsidRPr="00B82D8D">
              <w:rPr>
                <w:webHidden/>
              </w:rPr>
              <w:fldChar w:fldCharType="begin"/>
            </w:r>
            <w:r w:rsidR="00B82D8D" w:rsidRPr="00B82D8D">
              <w:rPr>
                <w:webHidden/>
              </w:rPr>
              <w:instrText xml:space="preserve"> PAGEREF _Toc513115275 \h </w:instrText>
            </w:r>
            <w:r w:rsidR="00B82D8D" w:rsidRPr="00B82D8D">
              <w:rPr>
                <w:webHidden/>
              </w:rPr>
            </w:r>
            <w:r w:rsidR="00B82D8D" w:rsidRPr="00B82D8D">
              <w:rPr>
                <w:webHidden/>
              </w:rPr>
              <w:fldChar w:fldCharType="separate"/>
            </w:r>
            <w:r w:rsidR="00F176FD">
              <w:rPr>
                <w:webHidden/>
              </w:rPr>
              <w:t>2</w:t>
            </w:r>
            <w:r w:rsidR="00B82D8D" w:rsidRPr="00B82D8D">
              <w:rPr>
                <w:webHidden/>
              </w:rPr>
              <w:fldChar w:fldCharType="end"/>
            </w:r>
          </w:hyperlink>
        </w:p>
        <w:p w14:paraId="3C023567" w14:textId="77777777" w:rsidR="00B82D8D" w:rsidRPr="00B82D8D" w:rsidRDefault="00DD2280">
          <w:pPr>
            <w:pStyle w:val="TOC2"/>
            <w:tabs>
              <w:tab w:val="right" w:leader="dot" w:pos="9016"/>
            </w:tabs>
            <w:rPr>
              <w:rFonts w:ascii="Arial" w:eastAsiaTheme="minorEastAsia" w:hAnsi="Arial" w:cs="Arial"/>
              <w:noProof/>
              <w:sz w:val="24"/>
              <w:szCs w:val="24"/>
              <w:lang w:eastAsia="en-GB"/>
            </w:rPr>
          </w:pPr>
          <w:hyperlink w:anchor="_Toc513115276" w:history="1">
            <w:r w:rsidR="00B82D8D" w:rsidRPr="00B82D8D">
              <w:rPr>
                <w:rStyle w:val="Hyperlink"/>
                <w:rFonts w:ascii="Arial" w:eastAsia="Times New Roman" w:hAnsi="Arial" w:cs="Arial"/>
                <w:b/>
                <w:i/>
                <w:iCs/>
                <w:noProof/>
                <w:sz w:val="24"/>
                <w:szCs w:val="24"/>
                <w:lang w:eastAsia="en-GB"/>
              </w:rPr>
              <w:t>Data protection definitions</w:t>
            </w:r>
            <w:r w:rsidR="00B82D8D" w:rsidRPr="00B82D8D">
              <w:rPr>
                <w:rFonts w:ascii="Arial" w:hAnsi="Arial" w:cs="Arial"/>
                <w:noProof/>
                <w:webHidden/>
                <w:sz w:val="24"/>
                <w:szCs w:val="24"/>
              </w:rPr>
              <w:tab/>
            </w:r>
            <w:r w:rsidR="00B82D8D" w:rsidRPr="00B82D8D">
              <w:rPr>
                <w:rFonts w:ascii="Arial" w:hAnsi="Arial" w:cs="Arial"/>
                <w:noProof/>
                <w:webHidden/>
                <w:sz w:val="24"/>
                <w:szCs w:val="24"/>
              </w:rPr>
              <w:fldChar w:fldCharType="begin"/>
            </w:r>
            <w:r w:rsidR="00B82D8D" w:rsidRPr="00B82D8D">
              <w:rPr>
                <w:rFonts w:ascii="Arial" w:hAnsi="Arial" w:cs="Arial"/>
                <w:noProof/>
                <w:webHidden/>
                <w:sz w:val="24"/>
                <w:szCs w:val="24"/>
              </w:rPr>
              <w:instrText xml:space="preserve"> PAGEREF _Toc513115276 \h </w:instrText>
            </w:r>
            <w:r w:rsidR="00B82D8D" w:rsidRPr="00B82D8D">
              <w:rPr>
                <w:rFonts w:ascii="Arial" w:hAnsi="Arial" w:cs="Arial"/>
                <w:noProof/>
                <w:webHidden/>
                <w:sz w:val="24"/>
                <w:szCs w:val="24"/>
              </w:rPr>
            </w:r>
            <w:r w:rsidR="00B82D8D" w:rsidRPr="00B82D8D">
              <w:rPr>
                <w:rFonts w:ascii="Arial" w:hAnsi="Arial" w:cs="Arial"/>
                <w:noProof/>
                <w:webHidden/>
                <w:sz w:val="24"/>
                <w:szCs w:val="24"/>
              </w:rPr>
              <w:fldChar w:fldCharType="separate"/>
            </w:r>
            <w:r w:rsidR="00F176FD">
              <w:rPr>
                <w:rFonts w:ascii="Arial" w:hAnsi="Arial" w:cs="Arial"/>
                <w:noProof/>
                <w:webHidden/>
                <w:sz w:val="24"/>
                <w:szCs w:val="24"/>
              </w:rPr>
              <w:t>2</w:t>
            </w:r>
            <w:r w:rsidR="00B82D8D" w:rsidRPr="00B82D8D">
              <w:rPr>
                <w:rFonts w:ascii="Arial" w:hAnsi="Arial" w:cs="Arial"/>
                <w:noProof/>
                <w:webHidden/>
                <w:sz w:val="24"/>
                <w:szCs w:val="24"/>
              </w:rPr>
              <w:fldChar w:fldCharType="end"/>
            </w:r>
          </w:hyperlink>
        </w:p>
        <w:p w14:paraId="3BC78430" w14:textId="77777777" w:rsidR="00B82D8D" w:rsidRPr="00B82D8D" w:rsidRDefault="00DD2280">
          <w:pPr>
            <w:pStyle w:val="TOC1"/>
            <w:rPr>
              <w:rFonts w:eastAsiaTheme="minorEastAsia"/>
              <w:b w:val="0"/>
            </w:rPr>
          </w:pPr>
          <w:hyperlink w:anchor="_Toc513115277" w:history="1">
            <w:r w:rsidR="00B82D8D" w:rsidRPr="00B82D8D">
              <w:rPr>
                <w:rStyle w:val="Hyperlink"/>
              </w:rPr>
              <w:t>2.</w:t>
            </w:r>
            <w:r w:rsidR="00B82D8D" w:rsidRPr="00B82D8D">
              <w:rPr>
                <w:rFonts w:eastAsiaTheme="minorEastAsia"/>
                <w:b w:val="0"/>
              </w:rPr>
              <w:tab/>
            </w:r>
            <w:r w:rsidR="00B82D8D" w:rsidRPr="00B82D8D">
              <w:rPr>
                <w:rStyle w:val="Hyperlink"/>
                <w:bCs/>
              </w:rPr>
              <w:t>Data protection principles</w:t>
            </w:r>
            <w:r w:rsidR="00B82D8D" w:rsidRPr="00B82D8D">
              <w:rPr>
                <w:webHidden/>
              </w:rPr>
              <w:tab/>
            </w:r>
            <w:r w:rsidR="00B82D8D" w:rsidRPr="00B82D8D">
              <w:rPr>
                <w:webHidden/>
              </w:rPr>
              <w:fldChar w:fldCharType="begin"/>
            </w:r>
            <w:r w:rsidR="00B82D8D" w:rsidRPr="00B82D8D">
              <w:rPr>
                <w:webHidden/>
              </w:rPr>
              <w:instrText xml:space="preserve"> PAGEREF _Toc513115277 \h </w:instrText>
            </w:r>
            <w:r w:rsidR="00B82D8D" w:rsidRPr="00B82D8D">
              <w:rPr>
                <w:webHidden/>
              </w:rPr>
            </w:r>
            <w:r w:rsidR="00B82D8D" w:rsidRPr="00B82D8D">
              <w:rPr>
                <w:webHidden/>
              </w:rPr>
              <w:fldChar w:fldCharType="separate"/>
            </w:r>
            <w:r w:rsidR="00F176FD">
              <w:rPr>
                <w:webHidden/>
              </w:rPr>
              <w:t>3</w:t>
            </w:r>
            <w:r w:rsidR="00B82D8D" w:rsidRPr="00B82D8D">
              <w:rPr>
                <w:webHidden/>
              </w:rPr>
              <w:fldChar w:fldCharType="end"/>
            </w:r>
          </w:hyperlink>
        </w:p>
        <w:p w14:paraId="7027021F" w14:textId="77777777" w:rsidR="00B82D8D" w:rsidRPr="00B82D8D" w:rsidRDefault="00DD2280">
          <w:pPr>
            <w:pStyle w:val="TOC1"/>
            <w:rPr>
              <w:rFonts w:eastAsiaTheme="minorEastAsia"/>
              <w:b w:val="0"/>
            </w:rPr>
          </w:pPr>
          <w:hyperlink w:anchor="_Toc513115278" w:history="1">
            <w:r w:rsidR="00B82D8D" w:rsidRPr="00B82D8D">
              <w:rPr>
                <w:rStyle w:val="Hyperlink"/>
              </w:rPr>
              <w:t>3.</w:t>
            </w:r>
            <w:r w:rsidR="00B82D8D" w:rsidRPr="00B82D8D">
              <w:rPr>
                <w:rFonts w:eastAsiaTheme="minorEastAsia"/>
                <w:b w:val="0"/>
              </w:rPr>
              <w:tab/>
            </w:r>
            <w:r w:rsidR="00B82D8D" w:rsidRPr="00B82D8D">
              <w:rPr>
                <w:rStyle w:val="Hyperlink"/>
                <w:bCs/>
              </w:rPr>
              <w:t>Individual rights</w:t>
            </w:r>
            <w:r w:rsidR="00B82D8D" w:rsidRPr="00B82D8D">
              <w:rPr>
                <w:webHidden/>
              </w:rPr>
              <w:tab/>
            </w:r>
            <w:r w:rsidR="00B82D8D" w:rsidRPr="00B82D8D">
              <w:rPr>
                <w:webHidden/>
              </w:rPr>
              <w:fldChar w:fldCharType="begin"/>
            </w:r>
            <w:r w:rsidR="00B82D8D" w:rsidRPr="00B82D8D">
              <w:rPr>
                <w:webHidden/>
              </w:rPr>
              <w:instrText xml:space="preserve"> PAGEREF _Toc513115278 \h </w:instrText>
            </w:r>
            <w:r w:rsidR="00B82D8D" w:rsidRPr="00B82D8D">
              <w:rPr>
                <w:webHidden/>
              </w:rPr>
            </w:r>
            <w:r w:rsidR="00B82D8D" w:rsidRPr="00B82D8D">
              <w:rPr>
                <w:webHidden/>
              </w:rPr>
              <w:fldChar w:fldCharType="separate"/>
            </w:r>
            <w:r w:rsidR="00F176FD">
              <w:rPr>
                <w:webHidden/>
              </w:rPr>
              <w:t>4</w:t>
            </w:r>
            <w:r w:rsidR="00B82D8D" w:rsidRPr="00B82D8D">
              <w:rPr>
                <w:webHidden/>
              </w:rPr>
              <w:fldChar w:fldCharType="end"/>
            </w:r>
          </w:hyperlink>
        </w:p>
        <w:p w14:paraId="2389538D" w14:textId="77777777" w:rsidR="00B82D8D" w:rsidRPr="00B82D8D" w:rsidRDefault="00DD2280">
          <w:pPr>
            <w:pStyle w:val="TOC2"/>
            <w:tabs>
              <w:tab w:val="right" w:leader="dot" w:pos="9016"/>
            </w:tabs>
            <w:rPr>
              <w:rFonts w:ascii="Arial" w:eastAsiaTheme="minorEastAsia" w:hAnsi="Arial" w:cs="Arial"/>
              <w:noProof/>
              <w:sz w:val="24"/>
              <w:szCs w:val="24"/>
              <w:lang w:eastAsia="en-GB"/>
            </w:rPr>
          </w:pPr>
          <w:hyperlink w:anchor="_Toc513115279" w:history="1">
            <w:r w:rsidR="00B82D8D" w:rsidRPr="00B82D8D">
              <w:rPr>
                <w:rStyle w:val="Hyperlink"/>
                <w:rFonts w:ascii="Arial" w:eastAsia="Times New Roman" w:hAnsi="Arial" w:cs="Arial"/>
                <w:b/>
                <w:i/>
                <w:iCs/>
                <w:noProof/>
                <w:sz w:val="24"/>
                <w:szCs w:val="24"/>
                <w:lang w:eastAsia="en-GB"/>
              </w:rPr>
              <w:t>Subject access requests</w:t>
            </w:r>
            <w:r w:rsidR="00B82D8D" w:rsidRPr="00B82D8D">
              <w:rPr>
                <w:rFonts w:ascii="Arial" w:hAnsi="Arial" w:cs="Arial"/>
                <w:noProof/>
                <w:webHidden/>
                <w:sz w:val="24"/>
                <w:szCs w:val="24"/>
              </w:rPr>
              <w:tab/>
            </w:r>
            <w:r w:rsidR="00B82D8D" w:rsidRPr="00B82D8D">
              <w:rPr>
                <w:rFonts w:ascii="Arial" w:hAnsi="Arial" w:cs="Arial"/>
                <w:noProof/>
                <w:webHidden/>
                <w:sz w:val="24"/>
                <w:szCs w:val="24"/>
              </w:rPr>
              <w:fldChar w:fldCharType="begin"/>
            </w:r>
            <w:r w:rsidR="00B82D8D" w:rsidRPr="00B82D8D">
              <w:rPr>
                <w:rFonts w:ascii="Arial" w:hAnsi="Arial" w:cs="Arial"/>
                <w:noProof/>
                <w:webHidden/>
                <w:sz w:val="24"/>
                <w:szCs w:val="24"/>
              </w:rPr>
              <w:instrText xml:space="preserve"> PAGEREF _Toc513115279 \h </w:instrText>
            </w:r>
            <w:r w:rsidR="00B82D8D" w:rsidRPr="00B82D8D">
              <w:rPr>
                <w:rFonts w:ascii="Arial" w:hAnsi="Arial" w:cs="Arial"/>
                <w:noProof/>
                <w:webHidden/>
                <w:sz w:val="24"/>
                <w:szCs w:val="24"/>
              </w:rPr>
            </w:r>
            <w:r w:rsidR="00B82D8D" w:rsidRPr="00B82D8D">
              <w:rPr>
                <w:rFonts w:ascii="Arial" w:hAnsi="Arial" w:cs="Arial"/>
                <w:noProof/>
                <w:webHidden/>
                <w:sz w:val="24"/>
                <w:szCs w:val="24"/>
              </w:rPr>
              <w:fldChar w:fldCharType="separate"/>
            </w:r>
            <w:r w:rsidR="00F176FD">
              <w:rPr>
                <w:rFonts w:ascii="Arial" w:hAnsi="Arial" w:cs="Arial"/>
                <w:noProof/>
                <w:webHidden/>
                <w:sz w:val="24"/>
                <w:szCs w:val="24"/>
              </w:rPr>
              <w:t>4</w:t>
            </w:r>
            <w:r w:rsidR="00B82D8D" w:rsidRPr="00B82D8D">
              <w:rPr>
                <w:rFonts w:ascii="Arial" w:hAnsi="Arial" w:cs="Arial"/>
                <w:noProof/>
                <w:webHidden/>
                <w:sz w:val="24"/>
                <w:szCs w:val="24"/>
              </w:rPr>
              <w:fldChar w:fldCharType="end"/>
            </w:r>
          </w:hyperlink>
        </w:p>
        <w:p w14:paraId="66571E77" w14:textId="77777777" w:rsidR="00B82D8D" w:rsidRPr="00B82D8D" w:rsidRDefault="00DD2280">
          <w:pPr>
            <w:pStyle w:val="TOC2"/>
            <w:tabs>
              <w:tab w:val="right" w:leader="dot" w:pos="9016"/>
            </w:tabs>
            <w:rPr>
              <w:rFonts w:ascii="Arial" w:eastAsiaTheme="minorEastAsia" w:hAnsi="Arial" w:cs="Arial"/>
              <w:noProof/>
              <w:sz w:val="24"/>
              <w:szCs w:val="24"/>
              <w:lang w:eastAsia="en-GB"/>
            </w:rPr>
          </w:pPr>
          <w:hyperlink w:anchor="_Toc513115280" w:history="1">
            <w:r w:rsidR="00B82D8D" w:rsidRPr="00B82D8D">
              <w:rPr>
                <w:rStyle w:val="Hyperlink"/>
                <w:rFonts w:ascii="Arial" w:eastAsia="Times New Roman" w:hAnsi="Arial" w:cs="Arial"/>
                <w:b/>
                <w:i/>
                <w:iCs/>
                <w:noProof/>
                <w:sz w:val="24"/>
                <w:szCs w:val="24"/>
                <w:lang w:eastAsia="en-GB"/>
              </w:rPr>
              <w:t>Other rights</w:t>
            </w:r>
            <w:r w:rsidR="00B82D8D" w:rsidRPr="00B82D8D">
              <w:rPr>
                <w:rFonts w:ascii="Arial" w:hAnsi="Arial" w:cs="Arial"/>
                <w:noProof/>
                <w:webHidden/>
                <w:sz w:val="24"/>
                <w:szCs w:val="24"/>
              </w:rPr>
              <w:tab/>
            </w:r>
            <w:r w:rsidR="00B82D8D" w:rsidRPr="00B82D8D">
              <w:rPr>
                <w:rFonts w:ascii="Arial" w:hAnsi="Arial" w:cs="Arial"/>
                <w:noProof/>
                <w:webHidden/>
                <w:sz w:val="24"/>
                <w:szCs w:val="24"/>
              </w:rPr>
              <w:fldChar w:fldCharType="begin"/>
            </w:r>
            <w:r w:rsidR="00B82D8D" w:rsidRPr="00B82D8D">
              <w:rPr>
                <w:rFonts w:ascii="Arial" w:hAnsi="Arial" w:cs="Arial"/>
                <w:noProof/>
                <w:webHidden/>
                <w:sz w:val="24"/>
                <w:szCs w:val="24"/>
              </w:rPr>
              <w:instrText xml:space="preserve"> PAGEREF _Toc513115280 \h </w:instrText>
            </w:r>
            <w:r w:rsidR="00B82D8D" w:rsidRPr="00B82D8D">
              <w:rPr>
                <w:rFonts w:ascii="Arial" w:hAnsi="Arial" w:cs="Arial"/>
                <w:noProof/>
                <w:webHidden/>
                <w:sz w:val="24"/>
                <w:szCs w:val="24"/>
              </w:rPr>
            </w:r>
            <w:r w:rsidR="00B82D8D" w:rsidRPr="00B82D8D">
              <w:rPr>
                <w:rFonts w:ascii="Arial" w:hAnsi="Arial" w:cs="Arial"/>
                <w:noProof/>
                <w:webHidden/>
                <w:sz w:val="24"/>
                <w:szCs w:val="24"/>
              </w:rPr>
              <w:fldChar w:fldCharType="separate"/>
            </w:r>
            <w:r w:rsidR="00F176FD">
              <w:rPr>
                <w:rFonts w:ascii="Arial" w:hAnsi="Arial" w:cs="Arial"/>
                <w:noProof/>
                <w:webHidden/>
                <w:sz w:val="24"/>
                <w:szCs w:val="24"/>
              </w:rPr>
              <w:t>5</w:t>
            </w:r>
            <w:r w:rsidR="00B82D8D" w:rsidRPr="00B82D8D">
              <w:rPr>
                <w:rFonts w:ascii="Arial" w:hAnsi="Arial" w:cs="Arial"/>
                <w:noProof/>
                <w:webHidden/>
                <w:sz w:val="24"/>
                <w:szCs w:val="24"/>
              </w:rPr>
              <w:fldChar w:fldCharType="end"/>
            </w:r>
          </w:hyperlink>
        </w:p>
        <w:p w14:paraId="373897B1" w14:textId="77777777" w:rsidR="00B82D8D" w:rsidRPr="00B82D8D" w:rsidRDefault="00DD2280">
          <w:pPr>
            <w:pStyle w:val="TOC1"/>
            <w:rPr>
              <w:rFonts w:eastAsiaTheme="minorEastAsia"/>
              <w:b w:val="0"/>
            </w:rPr>
          </w:pPr>
          <w:hyperlink w:anchor="_Toc513115282" w:history="1">
            <w:r w:rsidR="00B82D8D" w:rsidRPr="00B82D8D">
              <w:rPr>
                <w:rStyle w:val="Hyperlink"/>
              </w:rPr>
              <w:t>4.</w:t>
            </w:r>
            <w:r w:rsidR="00B82D8D" w:rsidRPr="00B82D8D">
              <w:rPr>
                <w:rFonts w:eastAsiaTheme="minorEastAsia"/>
                <w:b w:val="0"/>
              </w:rPr>
              <w:tab/>
            </w:r>
            <w:r w:rsidR="00B82D8D" w:rsidRPr="00B82D8D">
              <w:rPr>
                <w:rStyle w:val="Hyperlink"/>
                <w:bCs/>
              </w:rPr>
              <w:t>Data security</w:t>
            </w:r>
            <w:r w:rsidR="00B82D8D" w:rsidRPr="00B82D8D">
              <w:rPr>
                <w:webHidden/>
              </w:rPr>
              <w:tab/>
            </w:r>
            <w:r w:rsidR="00B82D8D" w:rsidRPr="00B82D8D">
              <w:rPr>
                <w:webHidden/>
              </w:rPr>
              <w:fldChar w:fldCharType="begin"/>
            </w:r>
            <w:r w:rsidR="00B82D8D" w:rsidRPr="00B82D8D">
              <w:rPr>
                <w:webHidden/>
              </w:rPr>
              <w:instrText xml:space="preserve"> PAGEREF _Toc513115282 \h </w:instrText>
            </w:r>
            <w:r w:rsidR="00B82D8D" w:rsidRPr="00B82D8D">
              <w:rPr>
                <w:webHidden/>
              </w:rPr>
            </w:r>
            <w:r w:rsidR="00B82D8D" w:rsidRPr="00B82D8D">
              <w:rPr>
                <w:webHidden/>
              </w:rPr>
              <w:fldChar w:fldCharType="separate"/>
            </w:r>
            <w:r w:rsidR="00F176FD">
              <w:rPr>
                <w:webHidden/>
              </w:rPr>
              <w:t>5</w:t>
            </w:r>
            <w:r w:rsidR="00B82D8D" w:rsidRPr="00B82D8D">
              <w:rPr>
                <w:webHidden/>
              </w:rPr>
              <w:fldChar w:fldCharType="end"/>
            </w:r>
          </w:hyperlink>
        </w:p>
        <w:p w14:paraId="112040B0" w14:textId="77777777" w:rsidR="00B82D8D" w:rsidRPr="00B82D8D" w:rsidRDefault="00DD2280">
          <w:pPr>
            <w:pStyle w:val="TOC1"/>
            <w:rPr>
              <w:rFonts w:eastAsiaTheme="minorEastAsia"/>
              <w:b w:val="0"/>
            </w:rPr>
          </w:pPr>
          <w:hyperlink w:anchor="_Toc513115283" w:history="1">
            <w:r w:rsidR="00B82D8D" w:rsidRPr="00B82D8D">
              <w:rPr>
                <w:rStyle w:val="Hyperlink"/>
              </w:rPr>
              <w:t>5.</w:t>
            </w:r>
            <w:r w:rsidR="00B82D8D" w:rsidRPr="00B82D8D">
              <w:rPr>
                <w:rFonts w:eastAsiaTheme="minorEastAsia"/>
                <w:b w:val="0"/>
              </w:rPr>
              <w:tab/>
            </w:r>
            <w:r w:rsidR="00B82D8D" w:rsidRPr="00B82D8D">
              <w:rPr>
                <w:rStyle w:val="Hyperlink"/>
                <w:bCs/>
              </w:rPr>
              <w:t>Impact assessments</w:t>
            </w:r>
            <w:r w:rsidR="00B82D8D" w:rsidRPr="00B82D8D">
              <w:rPr>
                <w:webHidden/>
              </w:rPr>
              <w:tab/>
            </w:r>
            <w:r w:rsidR="00B82D8D" w:rsidRPr="00B82D8D">
              <w:rPr>
                <w:webHidden/>
              </w:rPr>
              <w:fldChar w:fldCharType="begin"/>
            </w:r>
            <w:r w:rsidR="00B82D8D" w:rsidRPr="00B82D8D">
              <w:rPr>
                <w:webHidden/>
              </w:rPr>
              <w:instrText xml:space="preserve"> PAGEREF _Toc513115283 \h </w:instrText>
            </w:r>
            <w:r w:rsidR="00B82D8D" w:rsidRPr="00B82D8D">
              <w:rPr>
                <w:webHidden/>
              </w:rPr>
            </w:r>
            <w:r w:rsidR="00B82D8D" w:rsidRPr="00B82D8D">
              <w:rPr>
                <w:webHidden/>
              </w:rPr>
              <w:fldChar w:fldCharType="separate"/>
            </w:r>
            <w:r w:rsidR="00F176FD">
              <w:rPr>
                <w:webHidden/>
              </w:rPr>
              <w:t>6</w:t>
            </w:r>
            <w:r w:rsidR="00B82D8D" w:rsidRPr="00B82D8D">
              <w:rPr>
                <w:webHidden/>
              </w:rPr>
              <w:fldChar w:fldCharType="end"/>
            </w:r>
          </w:hyperlink>
        </w:p>
        <w:p w14:paraId="1D5E5C2F" w14:textId="77777777" w:rsidR="00B82D8D" w:rsidRPr="00B82D8D" w:rsidRDefault="00DD2280">
          <w:pPr>
            <w:pStyle w:val="TOC1"/>
            <w:rPr>
              <w:rFonts w:eastAsiaTheme="minorEastAsia"/>
              <w:b w:val="0"/>
            </w:rPr>
          </w:pPr>
          <w:hyperlink w:anchor="_Toc513115284" w:history="1">
            <w:r w:rsidR="00B82D8D" w:rsidRPr="00B82D8D">
              <w:rPr>
                <w:rStyle w:val="Hyperlink"/>
              </w:rPr>
              <w:t>6.</w:t>
            </w:r>
            <w:r w:rsidR="00B82D8D" w:rsidRPr="00B82D8D">
              <w:rPr>
                <w:rFonts w:eastAsiaTheme="minorEastAsia"/>
                <w:b w:val="0"/>
              </w:rPr>
              <w:tab/>
            </w:r>
            <w:r w:rsidR="00B82D8D" w:rsidRPr="00B82D8D">
              <w:rPr>
                <w:rStyle w:val="Hyperlink"/>
                <w:bCs/>
              </w:rPr>
              <w:t>Data breaches</w:t>
            </w:r>
            <w:r w:rsidR="00B82D8D" w:rsidRPr="00B82D8D">
              <w:rPr>
                <w:webHidden/>
              </w:rPr>
              <w:tab/>
            </w:r>
            <w:r w:rsidR="00B82D8D" w:rsidRPr="00B82D8D">
              <w:rPr>
                <w:webHidden/>
              </w:rPr>
              <w:fldChar w:fldCharType="begin"/>
            </w:r>
            <w:r w:rsidR="00B82D8D" w:rsidRPr="00B82D8D">
              <w:rPr>
                <w:webHidden/>
              </w:rPr>
              <w:instrText xml:space="preserve"> PAGEREF _Toc513115284 \h </w:instrText>
            </w:r>
            <w:r w:rsidR="00B82D8D" w:rsidRPr="00B82D8D">
              <w:rPr>
                <w:webHidden/>
              </w:rPr>
            </w:r>
            <w:r w:rsidR="00B82D8D" w:rsidRPr="00B82D8D">
              <w:rPr>
                <w:webHidden/>
              </w:rPr>
              <w:fldChar w:fldCharType="separate"/>
            </w:r>
            <w:r w:rsidR="00F176FD">
              <w:rPr>
                <w:webHidden/>
              </w:rPr>
              <w:t>6</w:t>
            </w:r>
            <w:r w:rsidR="00B82D8D" w:rsidRPr="00B82D8D">
              <w:rPr>
                <w:webHidden/>
              </w:rPr>
              <w:fldChar w:fldCharType="end"/>
            </w:r>
          </w:hyperlink>
        </w:p>
        <w:p w14:paraId="48032C0C" w14:textId="77777777" w:rsidR="00B82D8D" w:rsidRPr="00B82D8D" w:rsidRDefault="00DD2280">
          <w:pPr>
            <w:pStyle w:val="TOC1"/>
            <w:rPr>
              <w:rFonts w:eastAsiaTheme="minorEastAsia"/>
              <w:b w:val="0"/>
            </w:rPr>
          </w:pPr>
          <w:hyperlink w:anchor="_Toc513115285" w:history="1">
            <w:r w:rsidR="00B82D8D" w:rsidRPr="00B82D8D">
              <w:rPr>
                <w:rStyle w:val="Hyperlink"/>
              </w:rPr>
              <w:t>7.</w:t>
            </w:r>
            <w:r w:rsidR="00B82D8D" w:rsidRPr="00B82D8D">
              <w:rPr>
                <w:rFonts w:eastAsiaTheme="minorEastAsia"/>
                <w:b w:val="0"/>
              </w:rPr>
              <w:tab/>
            </w:r>
            <w:r w:rsidR="00B82D8D" w:rsidRPr="00B82D8D">
              <w:rPr>
                <w:rStyle w:val="Hyperlink"/>
                <w:bCs/>
              </w:rPr>
              <w:t>International data transfers</w:t>
            </w:r>
            <w:r w:rsidR="00B82D8D" w:rsidRPr="00B82D8D">
              <w:rPr>
                <w:webHidden/>
              </w:rPr>
              <w:tab/>
            </w:r>
            <w:r w:rsidR="00B82D8D" w:rsidRPr="00B82D8D">
              <w:rPr>
                <w:webHidden/>
              </w:rPr>
              <w:fldChar w:fldCharType="begin"/>
            </w:r>
            <w:r w:rsidR="00B82D8D" w:rsidRPr="00B82D8D">
              <w:rPr>
                <w:webHidden/>
              </w:rPr>
              <w:instrText xml:space="preserve"> PAGEREF _Toc513115285 \h </w:instrText>
            </w:r>
            <w:r w:rsidR="00B82D8D" w:rsidRPr="00B82D8D">
              <w:rPr>
                <w:webHidden/>
              </w:rPr>
            </w:r>
            <w:r w:rsidR="00B82D8D" w:rsidRPr="00B82D8D">
              <w:rPr>
                <w:webHidden/>
              </w:rPr>
              <w:fldChar w:fldCharType="separate"/>
            </w:r>
            <w:r w:rsidR="00F176FD">
              <w:rPr>
                <w:webHidden/>
              </w:rPr>
              <w:t>6</w:t>
            </w:r>
            <w:r w:rsidR="00B82D8D" w:rsidRPr="00B82D8D">
              <w:rPr>
                <w:webHidden/>
              </w:rPr>
              <w:fldChar w:fldCharType="end"/>
            </w:r>
          </w:hyperlink>
        </w:p>
        <w:p w14:paraId="3CBDB24F" w14:textId="77777777" w:rsidR="00B82D8D" w:rsidRPr="00B82D8D" w:rsidRDefault="00DD2280" w:rsidP="00B82D8D">
          <w:pPr>
            <w:pStyle w:val="TOC1"/>
            <w:ind w:left="435" w:hanging="435"/>
            <w:rPr>
              <w:rStyle w:val="Hyperlink"/>
            </w:rPr>
          </w:pPr>
          <w:hyperlink w:anchor="_Toc513115286" w:history="1">
            <w:r w:rsidR="00B82D8D" w:rsidRPr="00B82D8D">
              <w:rPr>
                <w:rStyle w:val="Hyperlink"/>
              </w:rPr>
              <w:t>8.</w:t>
            </w:r>
            <w:r w:rsidR="00B82D8D" w:rsidRPr="00B82D8D">
              <w:rPr>
                <w:rFonts w:eastAsiaTheme="minorEastAsia"/>
                <w:b w:val="0"/>
              </w:rPr>
              <w:tab/>
            </w:r>
            <w:r w:rsidR="00B82D8D" w:rsidRPr="00B82D8D">
              <w:rPr>
                <w:rStyle w:val="Hyperlink"/>
                <w:bCs/>
              </w:rPr>
              <w:t>Individual responsibilities: how should you process personal data for the council?</w:t>
            </w:r>
            <w:r w:rsidR="00B82D8D" w:rsidRPr="00B82D8D">
              <w:rPr>
                <w:webHidden/>
              </w:rPr>
              <w:tab/>
            </w:r>
            <w:r w:rsidR="00B82D8D" w:rsidRPr="00B82D8D">
              <w:rPr>
                <w:webHidden/>
              </w:rPr>
              <w:fldChar w:fldCharType="begin"/>
            </w:r>
            <w:r w:rsidR="00B82D8D" w:rsidRPr="00B82D8D">
              <w:rPr>
                <w:webHidden/>
              </w:rPr>
              <w:instrText xml:space="preserve"> PAGEREF _Toc513115286 \h </w:instrText>
            </w:r>
            <w:r w:rsidR="00B82D8D" w:rsidRPr="00B82D8D">
              <w:rPr>
                <w:webHidden/>
              </w:rPr>
            </w:r>
            <w:r w:rsidR="00B82D8D" w:rsidRPr="00B82D8D">
              <w:rPr>
                <w:webHidden/>
              </w:rPr>
              <w:fldChar w:fldCharType="separate"/>
            </w:r>
            <w:r w:rsidR="00F176FD">
              <w:rPr>
                <w:webHidden/>
              </w:rPr>
              <w:t>6</w:t>
            </w:r>
            <w:r w:rsidR="00B82D8D" w:rsidRPr="00B82D8D">
              <w:rPr>
                <w:webHidden/>
              </w:rPr>
              <w:fldChar w:fldCharType="end"/>
            </w:r>
          </w:hyperlink>
        </w:p>
        <w:p w14:paraId="546E5465" w14:textId="77777777" w:rsidR="00B82D8D" w:rsidRPr="00B82D8D" w:rsidRDefault="00B82D8D" w:rsidP="00B82D8D">
          <w:pPr>
            <w:rPr>
              <w:noProof/>
              <w:lang w:eastAsia="en-GB"/>
            </w:rPr>
          </w:pPr>
        </w:p>
        <w:p w14:paraId="27A87C69" w14:textId="77777777" w:rsidR="00B82D8D" w:rsidRDefault="00DD2280">
          <w:pPr>
            <w:pStyle w:val="TOC1"/>
            <w:rPr>
              <w:rFonts w:asciiTheme="minorHAnsi" w:eastAsiaTheme="minorEastAsia" w:hAnsiTheme="minorHAnsi" w:cstheme="minorBidi"/>
              <w:b w:val="0"/>
              <w:sz w:val="22"/>
              <w:szCs w:val="22"/>
            </w:rPr>
          </w:pPr>
          <w:hyperlink w:anchor="_Toc513115287" w:history="1">
            <w:r w:rsidR="00B82D8D" w:rsidRPr="008F4ED1">
              <w:rPr>
                <w:rStyle w:val="Hyperlink"/>
              </w:rPr>
              <w:t>Appendix 1: Workforce Privacy Notice – Croydon Council</w:t>
            </w:r>
            <w:r w:rsidR="00B82D8D">
              <w:rPr>
                <w:webHidden/>
              </w:rPr>
              <w:tab/>
            </w:r>
            <w:r w:rsidR="00B82D8D">
              <w:rPr>
                <w:webHidden/>
              </w:rPr>
              <w:fldChar w:fldCharType="begin"/>
            </w:r>
            <w:r w:rsidR="00B82D8D">
              <w:rPr>
                <w:webHidden/>
              </w:rPr>
              <w:instrText xml:space="preserve"> PAGEREF _Toc513115287 \h </w:instrText>
            </w:r>
            <w:r w:rsidR="00B82D8D">
              <w:rPr>
                <w:webHidden/>
              </w:rPr>
            </w:r>
            <w:r w:rsidR="00B82D8D">
              <w:rPr>
                <w:webHidden/>
              </w:rPr>
              <w:fldChar w:fldCharType="separate"/>
            </w:r>
            <w:r w:rsidR="00F176FD">
              <w:rPr>
                <w:webHidden/>
              </w:rPr>
              <w:t>9</w:t>
            </w:r>
            <w:r w:rsidR="00B82D8D">
              <w:rPr>
                <w:webHidden/>
              </w:rPr>
              <w:fldChar w:fldCharType="end"/>
            </w:r>
          </w:hyperlink>
        </w:p>
        <w:p w14:paraId="05B99A32" w14:textId="77777777" w:rsidR="00B82D8D" w:rsidRDefault="00DD2280">
          <w:pPr>
            <w:pStyle w:val="TOC1"/>
            <w:rPr>
              <w:rFonts w:asciiTheme="minorHAnsi" w:eastAsiaTheme="minorEastAsia" w:hAnsiTheme="minorHAnsi" w:cstheme="minorBidi"/>
              <w:b w:val="0"/>
              <w:sz w:val="22"/>
              <w:szCs w:val="22"/>
            </w:rPr>
          </w:pPr>
          <w:hyperlink w:anchor="_Toc513115288" w:history="1">
            <w:r w:rsidR="00B82D8D" w:rsidRPr="008F4ED1">
              <w:rPr>
                <w:rStyle w:val="Hyperlink"/>
              </w:rPr>
              <w:t>1.</w:t>
            </w:r>
            <w:r w:rsidR="00B82D8D">
              <w:rPr>
                <w:rFonts w:asciiTheme="minorHAnsi" w:eastAsiaTheme="minorEastAsia" w:hAnsiTheme="minorHAnsi" w:cstheme="minorBidi"/>
                <w:b w:val="0"/>
                <w:sz w:val="22"/>
                <w:szCs w:val="22"/>
              </w:rPr>
              <w:tab/>
            </w:r>
            <w:r w:rsidR="00B82D8D" w:rsidRPr="008F4ED1">
              <w:rPr>
                <w:rStyle w:val="Hyperlink"/>
              </w:rPr>
              <w:t>Overview</w:t>
            </w:r>
            <w:r w:rsidR="00B82D8D">
              <w:rPr>
                <w:webHidden/>
              </w:rPr>
              <w:tab/>
            </w:r>
            <w:r w:rsidR="00B82D8D">
              <w:rPr>
                <w:webHidden/>
              </w:rPr>
              <w:fldChar w:fldCharType="begin"/>
            </w:r>
            <w:r w:rsidR="00B82D8D">
              <w:rPr>
                <w:webHidden/>
              </w:rPr>
              <w:instrText xml:space="preserve"> PAGEREF _Toc513115288 \h </w:instrText>
            </w:r>
            <w:r w:rsidR="00B82D8D">
              <w:rPr>
                <w:webHidden/>
              </w:rPr>
            </w:r>
            <w:r w:rsidR="00B82D8D">
              <w:rPr>
                <w:webHidden/>
              </w:rPr>
              <w:fldChar w:fldCharType="separate"/>
            </w:r>
            <w:r w:rsidR="00F176FD">
              <w:rPr>
                <w:webHidden/>
              </w:rPr>
              <w:t>9</w:t>
            </w:r>
            <w:r w:rsidR="00B82D8D">
              <w:rPr>
                <w:webHidden/>
              </w:rPr>
              <w:fldChar w:fldCharType="end"/>
            </w:r>
          </w:hyperlink>
        </w:p>
        <w:p w14:paraId="3C5D1FAB" w14:textId="77777777" w:rsidR="00B82D8D" w:rsidRDefault="00DD2280">
          <w:pPr>
            <w:pStyle w:val="TOC1"/>
            <w:rPr>
              <w:rFonts w:asciiTheme="minorHAnsi" w:eastAsiaTheme="minorEastAsia" w:hAnsiTheme="minorHAnsi" w:cstheme="minorBidi"/>
              <w:b w:val="0"/>
              <w:sz w:val="22"/>
              <w:szCs w:val="22"/>
            </w:rPr>
          </w:pPr>
          <w:hyperlink w:anchor="_Toc513115289" w:history="1">
            <w:r w:rsidR="00B82D8D" w:rsidRPr="008F4ED1">
              <w:rPr>
                <w:rStyle w:val="Hyperlink"/>
              </w:rPr>
              <w:t>2.</w:t>
            </w:r>
            <w:r w:rsidR="00B82D8D">
              <w:rPr>
                <w:rFonts w:asciiTheme="minorHAnsi" w:eastAsiaTheme="minorEastAsia" w:hAnsiTheme="minorHAnsi" w:cstheme="minorBidi"/>
                <w:b w:val="0"/>
                <w:sz w:val="22"/>
                <w:szCs w:val="22"/>
              </w:rPr>
              <w:tab/>
            </w:r>
            <w:r w:rsidR="00B82D8D" w:rsidRPr="008F4ED1">
              <w:rPr>
                <w:rStyle w:val="Hyperlink"/>
                <w:bCs/>
              </w:rPr>
              <w:t>What information does the council collect?</w:t>
            </w:r>
            <w:r w:rsidR="00B82D8D">
              <w:rPr>
                <w:webHidden/>
              </w:rPr>
              <w:tab/>
            </w:r>
            <w:r w:rsidR="00B82D8D">
              <w:rPr>
                <w:webHidden/>
              </w:rPr>
              <w:fldChar w:fldCharType="begin"/>
            </w:r>
            <w:r w:rsidR="00B82D8D">
              <w:rPr>
                <w:webHidden/>
              </w:rPr>
              <w:instrText xml:space="preserve"> PAGEREF _Toc513115289 \h </w:instrText>
            </w:r>
            <w:r w:rsidR="00B82D8D">
              <w:rPr>
                <w:webHidden/>
              </w:rPr>
            </w:r>
            <w:r w:rsidR="00B82D8D">
              <w:rPr>
                <w:webHidden/>
              </w:rPr>
              <w:fldChar w:fldCharType="separate"/>
            </w:r>
            <w:r w:rsidR="00F176FD">
              <w:rPr>
                <w:webHidden/>
              </w:rPr>
              <w:t>9</w:t>
            </w:r>
            <w:r w:rsidR="00B82D8D">
              <w:rPr>
                <w:webHidden/>
              </w:rPr>
              <w:fldChar w:fldCharType="end"/>
            </w:r>
          </w:hyperlink>
        </w:p>
        <w:p w14:paraId="5B94C31A" w14:textId="77777777" w:rsidR="00B82D8D" w:rsidRDefault="00DD2280">
          <w:pPr>
            <w:pStyle w:val="TOC1"/>
            <w:rPr>
              <w:rFonts w:asciiTheme="minorHAnsi" w:eastAsiaTheme="minorEastAsia" w:hAnsiTheme="minorHAnsi" w:cstheme="minorBidi"/>
              <w:b w:val="0"/>
              <w:sz w:val="22"/>
              <w:szCs w:val="22"/>
            </w:rPr>
          </w:pPr>
          <w:hyperlink w:anchor="_Toc513115290" w:history="1">
            <w:r w:rsidR="00B82D8D" w:rsidRPr="008F4ED1">
              <w:rPr>
                <w:rStyle w:val="Hyperlink"/>
              </w:rPr>
              <w:t>3.</w:t>
            </w:r>
            <w:r w:rsidR="00B82D8D">
              <w:rPr>
                <w:rFonts w:asciiTheme="minorHAnsi" w:eastAsiaTheme="minorEastAsia" w:hAnsiTheme="minorHAnsi" w:cstheme="minorBidi"/>
                <w:b w:val="0"/>
                <w:sz w:val="22"/>
                <w:szCs w:val="22"/>
              </w:rPr>
              <w:tab/>
            </w:r>
            <w:r w:rsidR="00B82D8D" w:rsidRPr="008F4ED1">
              <w:rPr>
                <w:rStyle w:val="Hyperlink"/>
                <w:bCs/>
              </w:rPr>
              <w:t>Why does the council process personal data?</w:t>
            </w:r>
            <w:r w:rsidR="00B82D8D">
              <w:rPr>
                <w:webHidden/>
              </w:rPr>
              <w:tab/>
            </w:r>
            <w:r w:rsidR="00B82D8D">
              <w:rPr>
                <w:webHidden/>
              </w:rPr>
              <w:fldChar w:fldCharType="begin"/>
            </w:r>
            <w:r w:rsidR="00B82D8D">
              <w:rPr>
                <w:webHidden/>
              </w:rPr>
              <w:instrText xml:space="preserve"> PAGEREF _Toc513115290 \h </w:instrText>
            </w:r>
            <w:r w:rsidR="00B82D8D">
              <w:rPr>
                <w:webHidden/>
              </w:rPr>
            </w:r>
            <w:r w:rsidR="00B82D8D">
              <w:rPr>
                <w:webHidden/>
              </w:rPr>
              <w:fldChar w:fldCharType="separate"/>
            </w:r>
            <w:r w:rsidR="00F176FD">
              <w:rPr>
                <w:webHidden/>
              </w:rPr>
              <w:t>11</w:t>
            </w:r>
            <w:r w:rsidR="00B82D8D">
              <w:rPr>
                <w:webHidden/>
              </w:rPr>
              <w:fldChar w:fldCharType="end"/>
            </w:r>
          </w:hyperlink>
        </w:p>
        <w:p w14:paraId="750DB06E" w14:textId="77777777" w:rsidR="00B82D8D" w:rsidRDefault="00DD2280">
          <w:pPr>
            <w:pStyle w:val="TOC1"/>
            <w:rPr>
              <w:rFonts w:asciiTheme="minorHAnsi" w:eastAsiaTheme="minorEastAsia" w:hAnsiTheme="minorHAnsi" w:cstheme="minorBidi"/>
              <w:b w:val="0"/>
              <w:sz w:val="22"/>
              <w:szCs w:val="22"/>
            </w:rPr>
          </w:pPr>
          <w:hyperlink w:anchor="_Toc513115291" w:history="1">
            <w:r w:rsidR="00B82D8D" w:rsidRPr="008F4ED1">
              <w:rPr>
                <w:rStyle w:val="Hyperlink"/>
              </w:rPr>
              <w:t>4.</w:t>
            </w:r>
            <w:r w:rsidR="00B82D8D">
              <w:rPr>
                <w:rFonts w:asciiTheme="minorHAnsi" w:eastAsiaTheme="minorEastAsia" w:hAnsiTheme="minorHAnsi" w:cstheme="minorBidi"/>
                <w:b w:val="0"/>
                <w:sz w:val="22"/>
                <w:szCs w:val="22"/>
              </w:rPr>
              <w:tab/>
            </w:r>
            <w:r w:rsidR="00B82D8D" w:rsidRPr="008F4ED1">
              <w:rPr>
                <w:rStyle w:val="Hyperlink"/>
              </w:rPr>
              <w:t>How does the council process special categories of personal data?</w:t>
            </w:r>
            <w:r w:rsidR="00B82D8D">
              <w:rPr>
                <w:webHidden/>
              </w:rPr>
              <w:tab/>
            </w:r>
            <w:r w:rsidR="00B82D8D">
              <w:rPr>
                <w:webHidden/>
              </w:rPr>
              <w:fldChar w:fldCharType="begin"/>
            </w:r>
            <w:r w:rsidR="00B82D8D">
              <w:rPr>
                <w:webHidden/>
              </w:rPr>
              <w:instrText xml:space="preserve"> PAGEREF _Toc513115291 \h </w:instrText>
            </w:r>
            <w:r w:rsidR="00B82D8D">
              <w:rPr>
                <w:webHidden/>
              </w:rPr>
            </w:r>
            <w:r w:rsidR="00B82D8D">
              <w:rPr>
                <w:webHidden/>
              </w:rPr>
              <w:fldChar w:fldCharType="separate"/>
            </w:r>
            <w:r w:rsidR="00F176FD">
              <w:rPr>
                <w:webHidden/>
              </w:rPr>
              <w:t>12</w:t>
            </w:r>
            <w:r w:rsidR="00B82D8D">
              <w:rPr>
                <w:webHidden/>
              </w:rPr>
              <w:fldChar w:fldCharType="end"/>
            </w:r>
          </w:hyperlink>
        </w:p>
        <w:p w14:paraId="2936730F" w14:textId="77777777" w:rsidR="00B82D8D" w:rsidRDefault="00DD2280">
          <w:pPr>
            <w:pStyle w:val="TOC1"/>
            <w:rPr>
              <w:rFonts w:asciiTheme="minorHAnsi" w:eastAsiaTheme="minorEastAsia" w:hAnsiTheme="minorHAnsi" w:cstheme="minorBidi"/>
              <w:b w:val="0"/>
              <w:sz w:val="22"/>
              <w:szCs w:val="22"/>
            </w:rPr>
          </w:pPr>
          <w:hyperlink w:anchor="_Toc513115292" w:history="1">
            <w:r w:rsidR="00B82D8D" w:rsidRPr="008F4ED1">
              <w:rPr>
                <w:rStyle w:val="Hyperlink"/>
              </w:rPr>
              <w:t>5.</w:t>
            </w:r>
            <w:r w:rsidR="00B82D8D">
              <w:rPr>
                <w:rFonts w:asciiTheme="minorHAnsi" w:eastAsiaTheme="minorEastAsia" w:hAnsiTheme="minorHAnsi" w:cstheme="minorBidi"/>
                <w:b w:val="0"/>
                <w:sz w:val="22"/>
                <w:szCs w:val="22"/>
              </w:rPr>
              <w:tab/>
            </w:r>
            <w:r w:rsidR="00B82D8D" w:rsidRPr="008F4ED1">
              <w:rPr>
                <w:rStyle w:val="Hyperlink"/>
                <w:bCs/>
              </w:rPr>
              <w:t>Who has access to data?</w:t>
            </w:r>
            <w:r w:rsidR="00B82D8D">
              <w:rPr>
                <w:webHidden/>
              </w:rPr>
              <w:tab/>
            </w:r>
            <w:r w:rsidR="00B82D8D">
              <w:rPr>
                <w:webHidden/>
              </w:rPr>
              <w:fldChar w:fldCharType="begin"/>
            </w:r>
            <w:r w:rsidR="00B82D8D">
              <w:rPr>
                <w:webHidden/>
              </w:rPr>
              <w:instrText xml:space="preserve"> PAGEREF _Toc513115292 \h </w:instrText>
            </w:r>
            <w:r w:rsidR="00B82D8D">
              <w:rPr>
                <w:webHidden/>
              </w:rPr>
            </w:r>
            <w:r w:rsidR="00B82D8D">
              <w:rPr>
                <w:webHidden/>
              </w:rPr>
              <w:fldChar w:fldCharType="separate"/>
            </w:r>
            <w:r w:rsidR="00F176FD">
              <w:rPr>
                <w:webHidden/>
              </w:rPr>
              <w:t>13</w:t>
            </w:r>
            <w:r w:rsidR="00B82D8D">
              <w:rPr>
                <w:webHidden/>
              </w:rPr>
              <w:fldChar w:fldCharType="end"/>
            </w:r>
          </w:hyperlink>
        </w:p>
        <w:p w14:paraId="28E8CD1C" w14:textId="77777777" w:rsidR="00B82D8D" w:rsidRDefault="00DD2280">
          <w:pPr>
            <w:pStyle w:val="TOC1"/>
            <w:rPr>
              <w:rFonts w:asciiTheme="minorHAnsi" w:eastAsiaTheme="minorEastAsia" w:hAnsiTheme="minorHAnsi" w:cstheme="minorBidi"/>
              <w:b w:val="0"/>
              <w:sz w:val="22"/>
              <w:szCs w:val="22"/>
            </w:rPr>
          </w:pPr>
          <w:hyperlink w:anchor="_Toc513115293" w:history="1">
            <w:r w:rsidR="00B82D8D" w:rsidRPr="008F4ED1">
              <w:rPr>
                <w:rStyle w:val="Hyperlink"/>
              </w:rPr>
              <w:t>6.</w:t>
            </w:r>
            <w:r w:rsidR="00B82D8D">
              <w:rPr>
                <w:rFonts w:asciiTheme="minorHAnsi" w:eastAsiaTheme="minorEastAsia" w:hAnsiTheme="minorHAnsi" w:cstheme="minorBidi"/>
                <w:b w:val="0"/>
                <w:sz w:val="22"/>
                <w:szCs w:val="22"/>
              </w:rPr>
              <w:tab/>
            </w:r>
            <w:r w:rsidR="00B82D8D" w:rsidRPr="008F4ED1">
              <w:rPr>
                <w:rStyle w:val="Hyperlink"/>
                <w:bCs/>
              </w:rPr>
              <w:t>How does the council protect data?</w:t>
            </w:r>
            <w:r w:rsidR="00B82D8D">
              <w:rPr>
                <w:webHidden/>
              </w:rPr>
              <w:tab/>
            </w:r>
            <w:r w:rsidR="00B82D8D">
              <w:rPr>
                <w:webHidden/>
              </w:rPr>
              <w:fldChar w:fldCharType="begin"/>
            </w:r>
            <w:r w:rsidR="00B82D8D">
              <w:rPr>
                <w:webHidden/>
              </w:rPr>
              <w:instrText xml:space="preserve"> PAGEREF _Toc513115293 \h </w:instrText>
            </w:r>
            <w:r w:rsidR="00B82D8D">
              <w:rPr>
                <w:webHidden/>
              </w:rPr>
            </w:r>
            <w:r w:rsidR="00B82D8D">
              <w:rPr>
                <w:webHidden/>
              </w:rPr>
              <w:fldChar w:fldCharType="separate"/>
            </w:r>
            <w:r w:rsidR="00F176FD">
              <w:rPr>
                <w:webHidden/>
              </w:rPr>
              <w:t>14</w:t>
            </w:r>
            <w:r w:rsidR="00B82D8D">
              <w:rPr>
                <w:webHidden/>
              </w:rPr>
              <w:fldChar w:fldCharType="end"/>
            </w:r>
          </w:hyperlink>
        </w:p>
        <w:p w14:paraId="061169AA" w14:textId="77777777" w:rsidR="00B82D8D" w:rsidRDefault="00DD2280">
          <w:pPr>
            <w:pStyle w:val="TOC1"/>
            <w:rPr>
              <w:rFonts w:asciiTheme="minorHAnsi" w:eastAsiaTheme="minorEastAsia" w:hAnsiTheme="minorHAnsi" w:cstheme="minorBidi"/>
              <w:b w:val="0"/>
              <w:sz w:val="22"/>
              <w:szCs w:val="22"/>
            </w:rPr>
          </w:pPr>
          <w:hyperlink w:anchor="_Toc513115294" w:history="1">
            <w:r w:rsidR="00B82D8D" w:rsidRPr="008F4ED1">
              <w:rPr>
                <w:rStyle w:val="Hyperlink"/>
              </w:rPr>
              <w:t>7.</w:t>
            </w:r>
            <w:r w:rsidR="00B82D8D">
              <w:rPr>
                <w:rFonts w:asciiTheme="minorHAnsi" w:eastAsiaTheme="minorEastAsia" w:hAnsiTheme="minorHAnsi" w:cstheme="minorBidi"/>
                <w:b w:val="0"/>
                <w:sz w:val="22"/>
                <w:szCs w:val="22"/>
              </w:rPr>
              <w:tab/>
            </w:r>
            <w:r w:rsidR="00B82D8D" w:rsidRPr="008F4ED1">
              <w:rPr>
                <w:rStyle w:val="Hyperlink"/>
                <w:bCs/>
              </w:rPr>
              <w:t>For how long does the council keep data?</w:t>
            </w:r>
            <w:r w:rsidR="00B82D8D">
              <w:rPr>
                <w:webHidden/>
              </w:rPr>
              <w:tab/>
            </w:r>
            <w:r w:rsidR="00B82D8D">
              <w:rPr>
                <w:webHidden/>
              </w:rPr>
              <w:fldChar w:fldCharType="begin"/>
            </w:r>
            <w:r w:rsidR="00B82D8D">
              <w:rPr>
                <w:webHidden/>
              </w:rPr>
              <w:instrText xml:space="preserve"> PAGEREF _Toc513115294 \h </w:instrText>
            </w:r>
            <w:r w:rsidR="00B82D8D">
              <w:rPr>
                <w:webHidden/>
              </w:rPr>
            </w:r>
            <w:r w:rsidR="00B82D8D">
              <w:rPr>
                <w:webHidden/>
              </w:rPr>
              <w:fldChar w:fldCharType="separate"/>
            </w:r>
            <w:r w:rsidR="00F176FD">
              <w:rPr>
                <w:webHidden/>
              </w:rPr>
              <w:t>14</w:t>
            </w:r>
            <w:r w:rsidR="00B82D8D">
              <w:rPr>
                <w:webHidden/>
              </w:rPr>
              <w:fldChar w:fldCharType="end"/>
            </w:r>
          </w:hyperlink>
        </w:p>
        <w:p w14:paraId="650F64F7" w14:textId="77777777" w:rsidR="00B82D8D" w:rsidRDefault="00DD2280">
          <w:pPr>
            <w:pStyle w:val="TOC1"/>
            <w:rPr>
              <w:rFonts w:asciiTheme="minorHAnsi" w:eastAsiaTheme="minorEastAsia" w:hAnsiTheme="minorHAnsi" w:cstheme="minorBidi"/>
              <w:b w:val="0"/>
              <w:sz w:val="22"/>
              <w:szCs w:val="22"/>
            </w:rPr>
          </w:pPr>
          <w:hyperlink w:anchor="_Toc513115295" w:history="1">
            <w:r w:rsidR="00B82D8D" w:rsidRPr="008F4ED1">
              <w:rPr>
                <w:rStyle w:val="Hyperlink"/>
              </w:rPr>
              <w:t>8.</w:t>
            </w:r>
            <w:r w:rsidR="00B82D8D">
              <w:rPr>
                <w:rFonts w:asciiTheme="minorHAnsi" w:eastAsiaTheme="minorEastAsia" w:hAnsiTheme="minorHAnsi" w:cstheme="minorBidi"/>
                <w:b w:val="0"/>
                <w:sz w:val="22"/>
                <w:szCs w:val="22"/>
              </w:rPr>
              <w:tab/>
            </w:r>
            <w:r w:rsidR="00B82D8D" w:rsidRPr="008F4ED1">
              <w:rPr>
                <w:rStyle w:val="Hyperlink"/>
                <w:bCs/>
              </w:rPr>
              <w:t>Your rights</w:t>
            </w:r>
            <w:r w:rsidR="00B82D8D">
              <w:rPr>
                <w:webHidden/>
              </w:rPr>
              <w:tab/>
            </w:r>
            <w:r w:rsidR="00B82D8D">
              <w:rPr>
                <w:webHidden/>
              </w:rPr>
              <w:fldChar w:fldCharType="begin"/>
            </w:r>
            <w:r w:rsidR="00B82D8D">
              <w:rPr>
                <w:webHidden/>
              </w:rPr>
              <w:instrText xml:space="preserve"> PAGEREF _Toc513115295 \h </w:instrText>
            </w:r>
            <w:r w:rsidR="00B82D8D">
              <w:rPr>
                <w:webHidden/>
              </w:rPr>
            </w:r>
            <w:r w:rsidR="00B82D8D">
              <w:rPr>
                <w:webHidden/>
              </w:rPr>
              <w:fldChar w:fldCharType="separate"/>
            </w:r>
            <w:r w:rsidR="00F176FD">
              <w:rPr>
                <w:webHidden/>
              </w:rPr>
              <w:t>14</w:t>
            </w:r>
            <w:r w:rsidR="00B82D8D">
              <w:rPr>
                <w:webHidden/>
              </w:rPr>
              <w:fldChar w:fldCharType="end"/>
            </w:r>
          </w:hyperlink>
        </w:p>
        <w:p w14:paraId="1AA13924" w14:textId="77777777" w:rsidR="00B82D8D" w:rsidRDefault="00DD2280">
          <w:pPr>
            <w:pStyle w:val="TOC1"/>
            <w:rPr>
              <w:rFonts w:asciiTheme="minorHAnsi" w:eastAsiaTheme="minorEastAsia" w:hAnsiTheme="minorHAnsi" w:cstheme="minorBidi"/>
              <w:b w:val="0"/>
              <w:sz w:val="22"/>
              <w:szCs w:val="22"/>
            </w:rPr>
          </w:pPr>
          <w:hyperlink w:anchor="_Toc513115296" w:history="1">
            <w:r w:rsidR="00B82D8D" w:rsidRPr="008F4ED1">
              <w:rPr>
                <w:rStyle w:val="Hyperlink"/>
              </w:rPr>
              <w:t>9.</w:t>
            </w:r>
            <w:r w:rsidR="00B82D8D">
              <w:rPr>
                <w:rFonts w:asciiTheme="minorHAnsi" w:eastAsiaTheme="minorEastAsia" w:hAnsiTheme="minorHAnsi" w:cstheme="minorBidi"/>
                <w:b w:val="0"/>
                <w:sz w:val="22"/>
                <w:szCs w:val="22"/>
              </w:rPr>
              <w:tab/>
            </w:r>
            <w:r w:rsidR="00B82D8D" w:rsidRPr="008F4ED1">
              <w:rPr>
                <w:rStyle w:val="Hyperlink"/>
                <w:bCs/>
              </w:rPr>
              <w:t>What if you do not provide personal data?</w:t>
            </w:r>
            <w:r w:rsidR="00B82D8D">
              <w:rPr>
                <w:webHidden/>
              </w:rPr>
              <w:tab/>
            </w:r>
            <w:r w:rsidR="00B82D8D">
              <w:rPr>
                <w:webHidden/>
              </w:rPr>
              <w:fldChar w:fldCharType="begin"/>
            </w:r>
            <w:r w:rsidR="00B82D8D">
              <w:rPr>
                <w:webHidden/>
              </w:rPr>
              <w:instrText xml:space="preserve"> PAGEREF _Toc513115296 \h </w:instrText>
            </w:r>
            <w:r w:rsidR="00B82D8D">
              <w:rPr>
                <w:webHidden/>
              </w:rPr>
            </w:r>
            <w:r w:rsidR="00B82D8D">
              <w:rPr>
                <w:webHidden/>
              </w:rPr>
              <w:fldChar w:fldCharType="separate"/>
            </w:r>
            <w:r w:rsidR="00F176FD">
              <w:rPr>
                <w:webHidden/>
              </w:rPr>
              <w:t>15</w:t>
            </w:r>
            <w:r w:rsidR="00B82D8D">
              <w:rPr>
                <w:webHidden/>
              </w:rPr>
              <w:fldChar w:fldCharType="end"/>
            </w:r>
          </w:hyperlink>
        </w:p>
        <w:p w14:paraId="3619D2A6" w14:textId="77777777" w:rsidR="00B82D8D" w:rsidRDefault="00DD2280">
          <w:pPr>
            <w:pStyle w:val="TOC1"/>
            <w:rPr>
              <w:rFonts w:asciiTheme="minorHAnsi" w:eastAsiaTheme="minorEastAsia" w:hAnsiTheme="minorHAnsi" w:cstheme="minorBidi"/>
              <w:b w:val="0"/>
              <w:sz w:val="22"/>
              <w:szCs w:val="22"/>
            </w:rPr>
          </w:pPr>
          <w:hyperlink w:anchor="_Toc513115297" w:history="1">
            <w:r w:rsidR="00B82D8D" w:rsidRPr="008F4ED1">
              <w:rPr>
                <w:rStyle w:val="Hyperlink"/>
              </w:rPr>
              <w:t>10.</w:t>
            </w:r>
            <w:r w:rsidR="00B82D8D">
              <w:rPr>
                <w:rFonts w:asciiTheme="minorHAnsi" w:eastAsiaTheme="minorEastAsia" w:hAnsiTheme="minorHAnsi" w:cstheme="minorBidi"/>
                <w:b w:val="0"/>
                <w:sz w:val="22"/>
                <w:szCs w:val="22"/>
              </w:rPr>
              <w:tab/>
            </w:r>
            <w:r w:rsidR="00B82D8D" w:rsidRPr="008F4ED1">
              <w:rPr>
                <w:rStyle w:val="Hyperlink"/>
                <w:bCs/>
              </w:rPr>
              <w:t>Automated decision-making</w:t>
            </w:r>
            <w:r w:rsidR="00B82D8D">
              <w:rPr>
                <w:webHidden/>
              </w:rPr>
              <w:tab/>
            </w:r>
            <w:r w:rsidR="00B82D8D">
              <w:rPr>
                <w:webHidden/>
              </w:rPr>
              <w:fldChar w:fldCharType="begin"/>
            </w:r>
            <w:r w:rsidR="00B82D8D">
              <w:rPr>
                <w:webHidden/>
              </w:rPr>
              <w:instrText xml:space="preserve"> PAGEREF _Toc513115297 \h </w:instrText>
            </w:r>
            <w:r w:rsidR="00B82D8D">
              <w:rPr>
                <w:webHidden/>
              </w:rPr>
            </w:r>
            <w:r w:rsidR="00B82D8D">
              <w:rPr>
                <w:webHidden/>
              </w:rPr>
              <w:fldChar w:fldCharType="separate"/>
            </w:r>
            <w:r w:rsidR="00F176FD">
              <w:rPr>
                <w:webHidden/>
              </w:rPr>
              <w:t>16</w:t>
            </w:r>
            <w:r w:rsidR="00B82D8D">
              <w:rPr>
                <w:webHidden/>
              </w:rPr>
              <w:fldChar w:fldCharType="end"/>
            </w:r>
          </w:hyperlink>
        </w:p>
        <w:p w14:paraId="17B30977" w14:textId="77777777" w:rsidR="004F4822" w:rsidRDefault="004F4822">
          <w:r>
            <w:rPr>
              <w:b/>
              <w:bCs/>
              <w:noProof/>
            </w:rPr>
            <w:fldChar w:fldCharType="end"/>
          </w:r>
        </w:p>
      </w:sdtContent>
    </w:sdt>
    <w:p w14:paraId="4A7EE7EE" w14:textId="77777777" w:rsidR="00310F44" w:rsidRPr="00B82D8D" w:rsidRDefault="00310F44" w:rsidP="00F34D31">
      <w:pPr>
        <w:pStyle w:val="ListParagraph"/>
        <w:keepNext/>
        <w:numPr>
          <w:ilvl w:val="0"/>
          <w:numId w:val="7"/>
        </w:numPr>
        <w:shd w:val="clear" w:color="auto" w:fill="FFFFFF"/>
        <w:spacing w:before="100" w:beforeAutospacing="1" w:after="180" w:line="240" w:lineRule="auto"/>
        <w:ind w:left="357" w:hanging="357"/>
        <w:jc w:val="both"/>
        <w:outlineLvl w:val="0"/>
        <w:rPr>
          <w:rFonts w:ascii="Arial" w:eastAsia="Times New Roman" w:hAnsi="Arial" w:cs="Arial"/>
          <w:sz w:val="24"/>
          <w:szCs w:val="24"/>
          <w:lang w:eastAsia="en-GB"/>
        </w:rPr>
      </w:pPr>
      <w:bookmarkStart w:id="2" w:name="_Toc513115275"/>
      <w:r w:rsidRPr="00A83E07">
        <w:rPr>
          <w:rFonts w:ascii="Arial" w:eastAsia="Times New Roman" w:hAnsi="Arial" w:cs="Arial"/>
          <w:b/>
          <w:bCs/>
          <w:sz w:val="24"/>
          <w:szCs w:val="24"/>
          <w:lang w:eastAsia="en-GB"/>
        </w:rPr>
        <w:t>Introduction</w:t>
      </w:r>
      <w:bookmarkStart w:id="3" w:name="_Toc513115215"/>
      <w:bookmarkEnd w:id="1"/>
      <w:bookmarkEnd w:id="2"/>
      <w:bookmarkEnd w:id="3"/>
    </w:p>
    <w:p w14:paraId="01947D2A" w14:textId="77777777" w:rsidR="00EA5EC0" w:rsidRPr="00310F44"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t xml:space="preserve">The </w:t>
      </w:r>
      <w:r w:rsidR="00575037">
        <w:rPr>
          <w:rFonts w:ascii="Arial" w:eastAsia="Times New Roman" w:hAnsi="Arial" w:cs="Arial"/>
          <w:sz w:val="24"/>
          <w:szCs w:val="24"/>
          <w:lang w:eastAsia="en-GB"/>
        </w:rPr>
        <w:t xml:space="preserve">council takes the security and privacy of data seriously and </w:t>
      </w:r>
      <w:r w:rsidRPr="00310F44">
        <w:rPr>
          <w:rFonts w:ascii="Arial" w:eastAsia="Times New Roman" w:hAnsi="Arial" w:cs="Arial"/>
          <w:sz w:val="24"/>
          <w:szCs w:val="24"/>
          <w:lang w:eastAsia="en-GB"/>
        </w:rPr>
        <w:t xml:space="preserve">is committed to being transparent about how it collects and uses the personal data of its workforce, and to meeting its data protection obligations. </w:t>
      </w:r>
      <w:r w:rsidR="005D1322">
        <w:rPr>
          <w:rFonts w:ascii="Arial" w:eastAsia="Times New Roman" w:hAnsi="Arial" w:cs="Arial"/>
          <w:sz w:val="24"/>
          <w:szCs w:val="24"/>
          <w:lang w:eastAsia="en-GB"/>
        </w:rPr>
        <w:t>We comply with our legal obligations under the Data Protection Act 2018 (the “2018 Act”</w:t>
      </w:r>
      <w:r w:rsidR="00265CC4">
        <w:rPr>
          <w:rFonts w:ascii="Arial" w:eastAsia="Times New Roman" w:hAnsi="Arial" w:cs="Arial"/>
          <w:sz w:val="24"/>
          <w:szCs w:val="24"/>
          <w:lang w:eastAsia="en-GB"/>
        </w:rPr>
        <w:t>)</w:t>
      </w:r>
      <w:r w:rsidR="005D1322">
        <w:rPr>
          <w:rFonts w:ascii="Arial" w:eastAsia="Times New Roman" w:hAnsi="Arial" w:cs="Arial"/>
          <w:sz w:val="24"/>
          <w:szCs w:val="24"/>
          <w:lang w:eastAsia="en-GB"/>
        </w:rPr>
        <w:t xml:space="preserve"> and the EU General Data Protection </w:t>
      </w:r>
      <w:r w:rsidR="005D1322">
        <w:rPr>
          <w:rFonts w:ascii="Arial" w:eastAsia="Times New Roman" w:hAnsi="Arial" w:cs="Arial"/>
          <w:sz w:val="24"/>
          <w:szCs w:val="24"/>
          <w:lang w:eastAsia="en-GB"/>
        </w:rPr>
        <w:lastRenderedPageBreak/>
        <w:t xml:space="preserve">Regulation (“GDPR”). </w:t>
      </w:r>
      <w:r w:rsidRPr="00310F44">
        <w:rPr>
          <w:rFonts w:ascii="Arial" w:eastAsia="Times New Roman" w:hAnsi="Arial" w:cs="Arial"/>
          <w:sz w:val="24"/>
          <w:szCs w:val="24"/>
          <w:lang w:eastAsia="en-GB"/>
        </w:rPr>
        <w:t xml:space="preserve">This policy sets out 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's commitment to data protection, and individual rights and obligations </w:t>
      </w:r>
      <w:r w:rsidR="003531A6">
        <w:rPr>
          <w:rFonts w:ascii="Arial" w:eastAsia="Times New Roman" w:hAnsi="Arial" w:cs="Arial"/>
          <w:sz w:val="24"/>
          <w:szCs w:val="24"/>
          <w:lang w:eastAsia="en-GB"/>
        </w:rPr>
        <w:t>of its workforce</w:t>
      </w:r>
      <w:r w:rsidR="00461437">
        <w:rPr>
          <w:rFonts w:ascii="Arial" w:eastAsia="Times New Roman" w:hAnsi="Arial" w:cs="Arial"/>
          <w:sz w:val="24"/>
          <w:szCs w:val="24"/>
          <w:lang w:eastAsia="en-GB"/>
        </w:rPr>
        <w:t xml:space="preserve"> in relation to personal data</w:t>
      </w:r>
      <w:r w:rsidR="00D12F01">
        <w:rPr>
          <w:rFonts w:ascii="Arial" w:eastAsia="Times New Roman" w:hAnsi="Arial" w:cs="Arial"/>
          <w:sz w:val="24"/>
          <w:szCs w:val="24"/>
          <w:lang w:eastAsia="en-GB"/>
        </w:rPr>
        <w:t>.</w:t>
      </w:r>
      <w:r w:rsidR="00EA5EC0">
        <w:rPr>
          <w:rFonts w:ascii="Arial" w:eastAsia="Times New Roman" w:hAnsi="Arial" w:cs="Arial"/>
          <w:sz w:val="24"/>
          <w:szCs w:val="24"/>
          <w:lang w:eastAsia="en-GB"/>
        </w:rPr>
        <w:t xml:space="preserve"> </w:t>
      </w:r>
    </w:p>
    <w:p w14:paraId="389276B8" w14:textId="77777777" w:rsidR="00EA5EC0"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t>This policy applies to</w:t>
      </w:r>
      <w:r w:rsidR="00A83E07">
        <w:rPr>
          <w:rFonts w:ascii="Arial" w:eastAsia="Times New Roman" w:hAnsi="Arial" w:cs="Arial"/>
          <w:sz w:val="24"/>
          <w:szCs w:val="24"/>
          <w:lang w:eastAsia="en-GB"/>
        </w:rPr>
        <w:t xml:space="preserve"> employees</w:t>
      </w:r>
      <w:r w:rsidRPr="00310F44">
        <w:rPr>
          <w:rFonts w:ascii="Arial" w:eastAsia="Times New Roman" w:hAnsi="Arial" w:cs="Arial"/>
          <w:sz w:val="24"/>
          <w:szCs w:val="24"/>
          <w:lang w:eastAsia="en-GB"/>
        </w:rPr>
        <w:t xml:space="preserve">, workers, </w:t>
      </w:r>
      <w:r w:rsidR="004D1C2E">
        <w:rPr>
          <w:rFonts w:ascii="Arial" w:eastAsia="Times New Roman" w:hAnsi="Arial" w:cs="Arial"/>
          <w:sz w:val="24"/>
          <w:szCs w:val="24"/>
          <w:lang w:eastAsia="en-GB"/>
        </w:rPr>
        <w:t xml:space="preserve">consultants, </w:t>
      </w:r>
      <w:r w:rsidRPr="00310F44">
        <w:rPr>
          <w:rFonts w:ascii="Arial" w:eastAsia="Times New Roman" w:hAnsi="Arial" w:cs="Arial"/>
          <w:sz w:val="24"/>
          <w:szCs w:val="24"/>
          <w:lang w:eastAsia="en-GB"/>
        </w:rPr>
        <w:t>v</w:t>
      </w:r>
      <w:r w:rsidR="00A83E07">
        <w:rPr>
          <w:rFonts w:ascii="Arial" w:eastAsia="Times New Roman" w:hAnsi="Arial" w:cs="Arial"/>
          <w:sz w:val="24"/>
          <w:szCs w:val="24"/>
          <w:lang w:eastAsia="en-GB"/>
        </w:rPr>
        <w:t>olunteers, interns, apprentices</w:t>
      </w:r>
      <w:r w:rsidRPr="00310F44">
        <w:rPr>
          <w:rFonts w:ascii="Arial" w:eastAsia="Times New Roman" w:hAnsi="Arial" w:cs="Arial"/>
          <w:sz w:val="24"/>
          <w:szCs w:val="24"/>
          <w:lang w:eastAsia="en-GB"/>
        </w:rPr>
        <w:t xml:space="preserve"> and former employees</w:t>
      </w:r>
      <w:r w:rsidR="005D1322">
        <w:rPr>
          <w:rFonts w:ascii="Arial" w:eastAsia="Times New Roman" w:hAnsi="Arial" w:cs="Arial"/>
          <w:sz w:val="24"/>
          <w:szCs w:val="24"/>
          <w:lang w:eastAsia="en-GB"/>
        </w:rPr>
        <w:t xml:space="preserve"> and their personal data</w:t>
      </w:r>
      <w:r w:rsidR="00EA5EC0">
        <w:rPr>
          <w:rFonts w:ascii="Arial" w:eastAsia="Times New Roman" w:hAnsi="Arial" w:cs="Arial"/>
          <w:sz w:val="24"/>
          <w:szCs w:val="24"/>
          <w:lang w:eastAsia="en-GB"/>
        </w:rPr>
        <w:t xml:space="preserve"> </w:t>
      </w:r>
      <w:r w:rsidRPr="00310F44">
        <w:rPr>
          <w:rFonts w:ascii="Arial" w:eastAsia="Times New Roman" w:hAnsi="Arial" w:cs="Arial"/>
          <w:sz w:val="24"/>
          <w:szCs w:val="24"/>
          <w:lang w:eastAsia="en-GB"/>
        </w:rPr>
        <w:t xml:space="preserve">referred to as </w:t>
      </w:r>
      <w:r w:rsidRPr="00A83E07">
        <w:rPr>
          <w:rFonts w:ascii="Arial" w:eastAsia="Times New Roman" w:hAnsi="Arial" w:cs="Arial"/>
          <w:b/>
          <w:i/>
          <w:sz w:val="24"/>
          <w:szCs w:val="24"/>
          <w:lang w:eastAsia="en-GB"/>
        </w:rPr>
        <w:t>HR-related personal</w:t>
      </w:r>
      <w:r w:rsidR="00B44332">
        <w:rPr>
          <w:rFonts w:ascii="Arial" w:eastAsia="Times New Roman" w:hAnsi="Arial" w:cs="Arial"/>
          <w:sz w:val="24"/>
          <w:szCs w:val="24"/>
          <w:lang w:eastAsia="en-GB"/>
        </w:rPr>
        <w:t xml:space="preserve"> data. </w:t>
      </w:r>
      <w:r w:rsidR="004D1C2E">
        <w:rPr>
          <w:rFonts w:ascii="Arial" w:eastAsia="Times New Roman" w:hAnsi="Arial" w:cs="Arial"/>
          <w:sz w:val="24"/>
          <w:szCs w:val="24"/>
          <w:lang w:eastAsia="en-GB"/>
        </w:rPr>
        <w:t xml:space="preserve"> If you fall into one of these categories then you are a ‘data subject’ for the purposes of this policy. </w:t>
      </w:r>
      <w:r w:rsidR="009445EF">
        <w:rPr>
          <w:rFonts w:ascii="Arial" w:eastAsia="Times New Roman" w:hAnsi="Arial" w:cs="Arial"/>
          <w:sz w:val="24"/>
          <w:szCs w:val="24"/>
          <w:lang w:eastAsia="en-GB"/>
        </w:rPr>
        <w:t xml:space="preserve">The policy </w:t>
      </w:r>
      <w:r w:rsidR="004D1C2E">
        <w:rPr>
          <w:rFonts w:ascii="Arial" w:eastAsia="Times New Roman" w:hAnsi="Arial" w:cs="Arial"/>
          <w:sz w:val="24"/>
          <w:szCs w:val="24"/>
          <w:lang w:eastAsia="en-GB"/>
        </w:rPr>
        <w:t xml:space="preserve">explains how the council will hold and process your information. It explains your rights as a data subject. It also explains your obligations when obtaining, handling, processing or storing personal data in the course of working for, or on behalf of the council.  </w:t>
      </w:r>
      <w:r w:rsidR="005E4262">
        <w:rPr>
          <w:rFonts w:ascii="Arial" w:eastAsia="Times New Roman" w:hAnsi="Arial" w:cs="Arial"/>
          <w:sz w:val="24"/>
          <w:szCs w:val="24"/>
          <w:lang w:eastAsia="en-GB"/>
        </w:rPr>
        <w:t>This policy replaces the ‘Data Protection of Employment Related Personal Data Policy’ within the council’s HR handbook.</w:t>
      </w:r>
    </w:p>
    <w:p w14:paraId="65E14F1A" w14:textId="7095B795" w:rsidR="00310F44" w:rsidRPr="00310F44" w:rsidRDefault="00DF0C3E"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General </w:t>
      </w:r>
      <w:r w:rsidR="0043023E">
        <w:rPr>
          <w:rFonts w:ascii="Arial" w:eastAsia="Times New Roman" w:hAnsi="Arial" w:cs="Arial"/>
          <w:sz w:val="24"/>
          <w:szCs w:val="24"/>
          <w:lang w:eastAsia="en-GB"/>
        </w:rPr>
        <w:t>concerns and queries relating to data</w:t>
      </w:r>
      <w:r>
        <w:rPr>
          <w:rFonts w:ascii="Arial" w:eastAsia="Times New Roman" w:hAnsi="Arial" w:cs="Arial"/>
          <w:sz w:val="24"/>
          <w:szCs w:val="24"/>
          <w:lang w:eastAsia="en-GB"/>
        </w:rPr>
        <w:t xml:space="preserve"> protection and information management should in the first instance be directed to the Information Management Team</w:t>
      </w:r>
      <w:r w:rsidR="0043023E">
        <w:rPr>
          <w:rFonts w:ascii="Arial" w:eastAsia="Times New Roman" w:hAnsi="Arial" w:cs="Arial"/>
          <w:sz w:val="24"/>
          <w:szCs w:val="24"/>
          <w:lang w:eastAsia="en-GB"/>
        </w:rPr>
        <w:t xml:space="preserve"> </w:t>
      </w:r>
      <w:hyperlink r:id="rId12" w:history="1">
        <w:r w:rsidR="0043023E" w:rsidRPr="0043023E">
          <w:rPr>
            <w:rStyle w:val="Hyperlink"/>
            <w:rFonts w:ascii="Arial" w:hAnsi="Arial" w:cs="Arial"/>
            <w:sz w:val="24"/>
            <w:szCs w:val="24"/>
          </w:rPr>
          <w:t>informationmanagement@croydon.gov.uk</w:t>
        </w:r>
      </w:hyperlink>
      <w:r w:rsidRPr="0043023E">
        <w:rPr>
          <w:rFonts w:ascii="Arial" w:eastAsia="Times New Roman" w:hAnsi="Arial" w:cs="Arial"/>
          <w:sz w:val="24"/>
          <w:szCs w:val="24"/>
          <w:lang w:eastAsia="en-GB"/>
        </w:rPr>
        <w:t xml:space="preserve">.  </w:t>
      </w:r>
      <w:r w:rsidR="00310F44" w:rsidRPr="006D7F4A">
        <w:rPr>
          <w:rFonts w:ascii="Arial" w:eastAsia="Times New Roman" w:hAnsi="Arial" w:cs="Arial"/>
          <w:sz w:val="24"/>
          <w:szCs w:val="24"/>
          <w:lang w:eastAsia="en-GB"/>
        </w:rPr>
        <w:t xml:space="preserve">Questions about this policy, or requests for further information, should </w:t>
      </w:r>
      <w:r w:rsidR="003531A6" w:rsidRPr="006D7F4A">
        <w:rPr>
          <w:rFonts w:ascii="Arial" w:eastAsia="Times New Roman" w:hAnsi="Arial" w:cs="Arial"/>
          <w:sz w:val="24"/>
          <w:szCs w:val="24"/>
          <w:lang w:eastAsia="en-GB"/>
        </w:rPr>
        <w:t xml:space="preserve">in the first instance </w:t>
      </w:r>
      <w:r w:rsidR="00310F44" w:rsidRPr="006D7F4A">
        <w:rPr>
          <w:rFonts w:ascii="Arial" w:eastAsia="Times New Roman" w:hAnsi="Arial" w:cs="Arial"/>
          <w:sz w:val="24"/>
          <w:szCs w:val="24"/>
          <w:lang w:eastAsia="en-GB"/>
        </w:rPr>
        <w:t>be directed to</w:t>
      </w:r>
      <w:r w:rsidR="00E94585" w:rsidRPr="006D7F4A">
        <w:rPr>
          <w:rFonts w:ascii="Arial" w:eastAsia="Times New Roman" w:hAnsi="Arial" w:cs="Arial"/>
          <w:sz w:val="24"/>
          <w:szCs w:val="24"/>
          <w:lang w:eastAsia="en-GB"/>
        </w:rPr>
        <w:t xml:space="preserve"> </w:t>
      </w:r>
      <w:r w:rsidR="006D7F4A" w:rsidRPr="006D7F4A">
        <w:rPr>
          <w:rFonts w:ascii="Arial" w:eastAsia="Times New Roman" w:hAnsi="Arial" w:cs="Arial"/>
          <w:sz w:val="24"/>
          <w:szCs w:val="24"/>
          <w:lang w:eastAsia="en-GB"/>
        </w:rPr>
        <w:t>Jennifer Sankar</w:t>
      </w:r>
      <w:r w:rsidR="003531A6" w:rsidRPr="006D7F4A">
        <w:rPr>
          <w:rFonts w:ascii="Arial" w:eastAsia="Times New Roman" w:hAnsi="Arial" w:cs="Arial"/>
          <w:sz w:val="24"/>
          <w:szCs w:val="24"/>
          <w:lang w:eastAsia="en-GB"/>
        </w:rPr>
        <w:t xml:space="preserve">, Head of </w:t>
      </w:r>
      <w:r w:rsidR="006D7F4A" w:rsidRPr="006D7F4A">
        <w:rPr>
          <w:rFonts w:ascii="Arial" w:eastAsia="Times New Roman" w:hAnsi="Arial" w:cs="Arial"/>
          <w:sz w:val="24"/>
          <w:szCs w:val="24"/>
          <w:lang w:eastAsia="en-GB"/>
        </w:rPr>
        <w:t xml:space="preserve">Human Resources </w:t>
      </w:r>
      <w:r w:rsidR="003531A6" w:rsidRPr="006D7F4A">
        <w:rPr>
          <w:rFonts w:ascii="Arial" w:eastAsia="Times New Roman" w:hAnsi="Arial" w:cs="Arial"/>
          <w:sz w:val="24"/>
          <w:szCs w:val="24"/>
          <w:lang w:eastAsia="en-GB"/>
        </w:rPr>
        <w:t>at</w:t>
      </w:r>
      <w:r w:rsidR="00EA5EC0" w:rsidRPr="006D7F4A">
        <w:rPr>
          <w:rFonts w:ascii="Arial" w:eastAsia="Times New Roman" w:hAnsi="Arial" w:cs="Arial"/>
          <w:sz w:val="24"/>
          <w:szCs w:val="24"/>
          <w:lang w:eastAsia="en-GB"/>
        </w:rPr>
        <w:t xml:space="preserve"> </w:t>
      </w:r>
      <w:r w:rsidR="006D7F4A" w:rsidRPr="006D7F4A">
        <w:rPr>
          <w:rFonts w:ascii="Arial" w:eastAsia="Times New Roman" w:hAnsi="Arial" w:cs="Arial"/>
          <w:sz w:val="24"/>
          <w:szCs w:val="24"/>
          <w:lang w:eastAsia="en-GB"/>
        </w:rPr>
        <w:t>Jennifer.Sankar@croydon.gov.uk</w:t>
      </w:r>
    </w:p>
    <w:p w14:paraId="0FA49115" w14:textId="77777777" w:rsidR="00EA5EC0" w:rsidRDefault="00EA5EC0" w:rsidP="00B76865">
      <w:pPr>
        <w:pStyle w:val="Heading2"/>
        <w:ind w:firstLine="360"/>
        <w:jc w:val="both"/>
        <w:rPr>
          <w:rFonts w:ascii="Arial" w:eastAsia="Times New Roman" w:hAnsi="Arial" w:cs="Arial"/>
          <w:b/>
          <w:i/>
          <w:iCs/>
          <w:color w:val="auto"/>
          <w:sz w:val="24"/>
          <w:szCs w:val="24"/>
          <w:lang w:eastAsia="en-GB"/>
        </w:rPr>
      </w:pPr>
      <w:bookmarkStart w:id="4" w:name="_Toc512520427"/>
    </w:p>
    <w:p w14:paraId="375E970A" w14:textId="77777777" w:rsidR="00310F44" w:rsidRPr="00B82D8D" w:rsidRDefault="002960FB" w:rsidP="00B76865">
      <w:pPr>
        <w:pStyle w:val="Heading2"/>
        <w:ind w:firstLine="360"/>
        <w:jc w:val="both"/>
        <w:rPr>
          <w:rFonts w:ascii="Arial" w:eastAsia="Times New Roman" w:hAnsi="Arial" w:cs="Arial"/>
          <w:b/>
          <w:color w:val="auto"/>
          <w:sz w:val="24"/>
          <w:szCs w:val="24"/>
          <w:lang w:eastAsia="en-GB"/>
        </w:rPr>
      </w:pPr>
      <w:bookmarkStart w:id="5" w:name="_Toc513115276"/>
      <w:r w:rsidRPr="00B82D8D">
        <w:rPr>
          <w:rFonts w:ascii="Arial" w:eastAsia="Times New Roman" w:hAnsi="Arial" w:cs="Arial"/>
          <w:b/>
          <w:i/>
          <w:iCs/>
          <w:color w:val="auto"/>
          <w:sz w:val="24"/>
          <w:szCs w:val="24"/>
          <w:lang w:eastAsia="en-GB"/>
        </w:rPr>
        <w:t>Data protection d</w:t>
      </w:r>
      <w:r w:rsidR="00310F44" w:rsidRPr="00B82D8D">
        <w:rPr>
          <w:rFonts w:ascii="Arial" w:eastAsia="Times New Roman" w:hAnsi="Arial" w:cs="Arial"/>
          <w:b/>
          <w:i/>
          <w:iCs/>
          <w:color w:val="auto"/>
          <w:sz w:val="24"/>
          <w:szCs w:val="24"/>
          <w:lang w:eastAsia="en-GB"/>
        </w:rPr>
        <w:t>efinitions</w:t>
      </w:r>
      <w:bookmarkEnd w:id="4"/>
      <w:bookmarkEnd w:id="5"/>
    </w:p>
    <w:p w14:paraId="42D52E41" w14:textId="77777777" w:rsidR="00310F44" w:rsidRPr="00310F44"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b/>
          <w:bCs/>
          <w:sz w:val="24"/>
          <w:szCs w:val="24"/>
          <w:lang w:eastAsia="en-GB"/>
        </w:rPr>
        <w:t>"Personal data"</w:t>
      </w:r>
      <w:r w:rsidRPr="00310F44">
        <w:rPr>
          <w:rFonts w:ascii="Arial" w:eastAsia="Times New Roman" w:hAnsi="Arial" w:cs="Arial"/>
          <w:sz w:val="24"/>
          <w:szCs w:val="24"/>
          <w:lang w:eastAsia="en-GB"/>
        </w:rPr>
        <w:t xml:space="preserve"> is any information that relates to a living individual who can be identified from that information</w:t>
      </w:r>
      <w:r w:rsidR="00D12F01">
        <w:rPr>
          <w:rFonts w:ascii="Arial" w:eastAsia="Times New Roman" w:hAnsi="Arial" w:cs="Arial"/>
          <w:sz w:val="24"/>
          <w:szCs w:val="24"/>
          <w:lang w:eastAsia="en-GB"/>
        </w:rPr>
        <w:t xml:space="preserve"> (a “data subject”) on its own, or when taken together with other information </w:t>
      </w:r>
      <w:r w:rsidR="00AE6DF2">
        <w:rPr>
          <w:rFonts w:ascii="Arial" w:eastAsia="Times New Roman" w:hAnsi="Arial" w:cs="Arial"/>
          <w:sz w:val="24"/>
          <w:szCs w:val="24"/>
          <w:lang w:eastAsia="en-GB"/>
        </w:rPr>
        <w:t>which is likely to come into the council’s</w:t>
      </w:r>
      <w:r w:rsidR="00D12F01">
        <w:rPr>
          <w:rFonts w:ascii="Arial" w:eastAsia="Times New Roman" w:hAnsi="Arial" w:cs="Arial"/>
          <w:sz w:val="24"/>
          <w:szCs w:val="24"/>
          <w:lang w:eastAsia="en-GB"/>
        </w:rPr>
        <w:t xml:space="preserve"> possession</w:t>
      </w:r>
      <w:r w:rsidRPr="00310F44">
        <w:rPr>
          <w:rFonts w:ascii="Arial" w:eastAsia="Times New Roman" w:hAnsi="Arial" w:cs="Arial"/>
          <w:sz w:val="24"/>
          <w:szCs w:val="24"/>
          <w:lang w:eastAsia="en-GB"/>
        </w:rPr>
        <w:t xml:space="preserve">. </w:t>
      </w:r>
      <w:r w:rsidR="00D12F01">
        <w:rPr>
          <w:rFonts w:ascii="Arial" w:eastAsia="Times New Roman" w:hAnsi="Arial" w:cs="Arial"/>
          <w:sz w:val="24"/>
          <w:szCs w:val="24"/>
          <w:lang w:eastAsia="en-GB"/>
        </w:rPr>
        <w:t xml:space="preserve">It includes any expression of opinion about the person and indication of the intentions of </w:t>
      </w:r>
      <w:r w:rsidR="00461437">
        <w:rPr>
          <w:rFonts w:ascii="Arial" w:eastAsia="Times New Roman" w:hAnsi="Arial" w:cs="Arial"/>
          <w:sz w:val="24"/>
          <w:szCs w:val="24"/>
          <w:lang w:eastAsia="en-GB"/>
        </w:rPr>
        <w:t>the council</w:t>
      </w:r>
      <w:r w:rsidR="00D12F01">
        <w:rPr>
          <w:rFonts w:ascii="Arial" w:eastAsia="Times New Roman" w:hAnsi="Arial" w:cs="Arial"/>
          <w:sz w:val="24"/>
          <w:szCs w:val="24"/>
          <w:lang w:eastAsia="en-GB"/>
        </w:rPr>
        <w:t xml:space="preserve"> or others, in respect of that person. It does not include anonymised data. </w:t>
      </w:r>
    </w:p>
    <w:p w14:paraId="075C425E" w14:textId="77777777" w:rsidR="00310F44" w:rsidRPr="00310F44"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b/>
          <w:bCs/>
          <w:sz w:val="24"/>
          <w:szCs w:val="24"/>
          <w:lang w:eastAsia="en-GB"/>
        </w:rPr>
        <w:t>"Special categories of personal data"</w:t>
      </w:r>
      <w:r w:rsidRPr="00310F44">
        <w:rPr>
          <w:rFonts w:ascii="Arial" w:eastAsia="Times New Roman" w:hAnsi="Arial" w:cs="Arial"/>
          <w:sz w:val="24"/>
          <w:szCs w:val="24"/>
          <w:lang w:eastAsia="en-GB"/>
        </w:rPr>
        <w:t xml:space="preserve"> means information about an individual's racial or ethnic origin, political opinions, religious or philosophical beliefs, trade union membership, health, sex life or sexual orientation and </w:t>
      </w:r>
      <w:r w:rsidR="00D12F01">
        <w:rPr>
          <w:rFonts w:ascii="Arial" w:eastAsia="Times New Roman" w:hAnsi="Arial" w:cs="Arial"/>
          <w:sz w:val="24"/>
          <w:szCs w:val="24"/>
          <w:lang w:eastAsia="en-GB"/>
        </w:rPr>
        <w:t xml:space="preserve">genetic or </w:t>
      </w:r>
      <w:r w:rsidRPr="00310F44">
        <w:rPr>
          <w:rFonts w:ascii="Arial" w:eastAsia="Times New Roman" w:hAnsi="Arial" w:cs="Arial"/>
          <w:sz w:val="24"/>
          <w:szCs w:val="24"/>
          <w:lang w:eastAsia="en-GB"/>
        </w:rPr>
        <w:t>biometric data.</w:t>
      </w:r>
    </w:p>
    <w:p w14:paraId="796ABFF3" w14:textId="77777777" w:rsidR="00310F44"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b/>
          <w:bCs/>
          <w:sz w:val="24"/>
          <w:szCs w:val="24"/>
          <w:lang w:eastAsia="en-GB"/>
        </w:rPr>
        <w:t>"Criminal records data"</w:t>
      </w:r>
      <w:r w:rsidRPr="00310F44">
        <w:rPr>
          <w:rFonts w:ascii="Arial" w:eastAsia="Times New Roman" w:hAnsi="Arial" w:cs="Arial"/>
          <w:sz w:val="24"/>
          <w:szCs w:val="24"/>
          <w:lang w:eastAsia="en-GB"/>
        </w:rPr>
        <w:t xml:space="preserve"> means information about an individual's criminal convictions and offences, and information relating to criminal allegations and proceedings.</w:t>
      </w:r>
    </w:p>
    <w:p w14:paraId="0F52C923" w14:textId="77777777" w:rsidR="00E94761" w:rsidRDefault="00E94761"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Pr>
          <w:rFonts w:ascii="Arial" w:eastAsia="Times New Roman" w:hAnsi="Arial" w:cs="Arial"/>
          <w:b/>
          <w:bCs/>
          <w:sz w:val="24"/>
          <w:szCs w:val="24"/>
          <w:lang w:eastAsia="en-GB"/>
        </w:rPr>
        <w:t>“</w:t>
      </w:r>
      <w:r w:rsidRPr="00C67B67">
        <w:rPr>
          <w:rFonts w:ascii="Arial" w:eastAsia="Times New Roman" w:hAnsi="Arial" w:cs="Arial"/>
          <w:b/>
          <w:bCs/>
          <w:sz w:val="24"/>
          <w:szCs w:val="24"/>
          <w:lang w:eastAsia="en-GB"/>
        </w:rPr>
        <w:t>Data Processing”</w:t>
      </w:r>
      <w:r w:rsidR="00C67B67" w:rsidRPr="00C67B67">
        <w:rPr>
          <w:rFonts w:ascii="Arial" w:hAnsi="Arial" w:cs="Arial"/>
          <w:sz w:val="24"/>
          <w:szCs w:val="24"/>
        </w:rPr>
        <w:t xml:space="preserve"> </w:t>
      </w:r>
      <w:r w:rsidR="00C67B67">
        <w:rPr>
          <w:rFonts w:ascii="Arial" w:hAnsi="Arial" w:cs="Arial"/>
          <w:sz w:val="24"/>
          <w:szCs w:val="24"/>
        </w:rPr>
        <w:t xml:space="preserve">means </w:t>
      </w:r>
      <w:r w:rsidR="00C67B67" w:rsidRPr="00310F44">
        <w:rPr>
          <w:rFonts w:ascii="Arial" w:eastAsia="Times New Roman" w:hAnsi="Arial" w:cs="Arial"/>
          <w:sz w:val="24"/>
          <w:szCs w:val="24"/>
          <w:lang w:eastAsia="en-GB"/>
        </w:rPr>
        <w:t xml:space="preserve">any use that is made of </w:t>
      </w:r>
      <w:r w:rsidR="00C67B67">
        <w:rPr>
          <w:rFonts w:ascii="Arial" w:eastAsia="Times New Roman" w:hAnsi="Arial" w:cs="Arial"/>
          <w:sz w:val="24"/>
          <w:szCs w:val="24"/>
          <w:lang w:eastAsia="en-GB"/>
        </w:rPr>
        <w:t xml:space="preserve">personal </w:t>
      </w:r>
      <w:r w:rsidR="00C67B67" w:rsidRPr="00310F44">
        <w:rPr>
          <w:rFonts w:ascii="Arial" w:eastAsia="Times New Roman" w:hAnsi="Arial" w:cs="Arial"/>
          <w:sz w:val="24"/>
          <w:szCs w:val="24"/>
          <w:lang w:eastAsia="en-GB"/>
        </w:rPr>
        <w:t>data, including collecting,</w:t>
      </w:r>
      <w:r w:rsidR="00D12F01">
        <w:rPr>
          <w:rFonts w:ascii="Arial" w:eastAsia="Times New Roman" w:hAnsi="Arial" w:cs="Arial"/>
          <w:sz w:val="24"/>
          <w:szCs w:val="24"/>
          <w:lang w:eastAsia="en-GB"/>
        </w:rPr>
        <w:t xml:space="preserve"> recording, organising, </w:t>
      </w:r>
      <w:r w:rsidR="00492324">
        <w:rPr>
          <w:rFonts w:ascii="Arial" w:eastAsia="Times New Roman" w:hAnsi="Arial" w:cs="Arial"/>
          <w:sz w:val="24"/>
          <w:szCs w:val="24"/>
          <w:lang w:eastAsia="en-GB"/>
        </w:rPr>
        <w:t xml:space="preserve">combining, </w:t>
      </w:r>
      <w:r w:rsidR="00D12F01">
        <w:rPr>
          <w:rFonts w:ascii="Arial" w:eastAsia="Times New Roman" w:hAnsi="Arial" w:cs="Arial"/>
          <w:sz w:val="24"/>
          <w:szCs w:val="24"/>
          <w:lang w:eastAsia="en-GB"/>
        </w:rPr>
        <w:t>structuring,</w:t>
      </w:r>
      <w:r w:rsidR="00C67B67" w:rsidRPr="00310F44">
        <w:rPr>
          <w:rFonts w:ascii="Arial" w:eastAsia="Times New Roman" w:hAnsi="Arial" w:cs="Arial"/>
          <w:sz w:val="24"/>
          <w:szCs w:val="24"/>
          <w:lang w:eastAsia="en-GB"/>
        </w:rPr>
        <w:t xml:space="preserve"> storing, amending, </w:t>
      </w:r>
      <w:r w:rsidR="00D12F01">
        <w:rPr>
          <w:rFonts w:ascii="Arial" w:eastAsia="Times New Roman" w:hAnsi="Arial" w:cs="Arial"/>
          <w:sz w:val="24"/>
          <w:szCs w:val="24"/>
          <w:lang w:eastAsia="en-GB"/>
        </w:rPr>
        <w:t xml:space="preserve">retrieving or consulting, </w:t>
      </w:r>
      <w:r w:rsidR="00C67B67" w:rsidRPr="00310F44">
        <w:rPr>
          <w:rFonts w:ascii="Arial" w:eastAsia="Times New Roman" w:hAnsi="Arial" w:cs="Arial"/>
          <w:sz w:val="24"/>
          <w:szCs w:val="24"/>
          <w:lang w:eastAsia="en-GB"/>
        </w:rPr>
        <w:t>disclosing</w:t>
      </w:r>
      <w:r w:rsidR="00D12F01">
        <w:rPr>
          <w:rFonts w:ascii="Arial" w:eastAsia="Times New Roman" w:hAnsi="Arial" w:cs="Arial"/>
          <w:sz w:val="24"/>
          <w:szCs w:val="24"/>
          <w:lang w:eastAsia="en-GB"/>
        </w:rPr>
        <w:t xml:space="preserve"> (by transmission, dissemination or otherwise making available)</w:t>
      </w:r>
      <w:r w:rsidR="00C67B67" w:rsidRPr="00310F44">
        <w:rPr>
          <w:rFonts w:ascii="Arial" w:eastAsia="Times New Roman" w:hAnsi="Arial" w:cs="Arial"/>
          <w:sz w:val="24"/>
          <w:szCs w:val="24"/>
          <w:lang w:eastAsia="en-GB"/>
        </w:rPr>
        <w:t xml:space="preserve"> or </w:t>
      </w:r>
      <w:r w:rsidR="00D12F01">
        <w:rPr>
          <w:rFonts w:ascii="Arial" w:eastAsia="Times New Roman" w:hAnsi="Arial" w:cs="Arial"/>
          <w:sz w:val="24"/>
          <w:szCs w:val="24"/>
          <w:lang w:eastAsia="en-GB"/>
        </w:rPr>
        <w:t xml:space="preserve">restricting or </w:t>
      </w:r>
      <w:r w:rsidR="00C67B67" w:rsidRPr="00310F44">
        <w:rPr>
          <w:rFonts w:ascii="Arial" w:eastAsia="Times New Roman" w:hAnsi="Arial" w:cs="Arial"/>
          <w:sz w:val="24"/>
          <w:szCs w:val="24"/>
          <w:lang w:eastAsia="en-GB"/>
        </w:rPr>
        <w:t xml:space="preserve">destroying </w:t>
      </w:r>
      <w:r w:rsidR="00EA5EC0">
        <w:rPr>
          <w:rFonts w:ascii="Arial" w:eastAsia="Times New Roman" w:hAnsi="Arial" w:cs="Arial"/>
          <w:sz w:val="24"/>
          <w:szCs w:val="24"/>
          <w:lang w:eastAsia="en-GB"/>
        </w:rPr>
        <w:t>data</w:t>
      </w:r>
      <w:r w:rsidR="00C67B67" w:rsidRPr="00310F44">
        <w:rPr>
          <w:rFonts w:ascii="Arial" w:eastAsia="Times New Roman" w:hAnsi="Arial" w:cs="Arial"/>
          <w:sz w:val="24"/>
          <w:szCs w:val="24"/>
          <w:lang w:eastAsia="en-GB"/>
        </w:rPr>
        <w:t>.</w:t>
      </w:r>
      <w:r w:rsidR="00D12F01">
        <w:rPr>
          <w:rFonts w:ascii="Arial" w:eastAsia="Times New Roman" w:hAnsi="Arial" w:cs="Arial"/>
          <w:sz w:val="24"/>
          <w:szCs w:val="24"/>
          <w:lang w:eastAsia="en-GB"/>
        </w:rPr>
        <w:t xml:space="preserve"> </w:t>
      </w:r>
    </w:p>
    <w:p w14:paraId="75FB00EE" w14:textId="77777777" w:rsidR="00D12F01" w:rsidRPr="00C67B67" w:rsidRDefault="00D12F01"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EA5EC0">
        <w:rPr>
          <w:rFonts w:ascii="Arial" w:eastAsia="Times New Roman" w:hAnsi="Arial" w:cs="Arial"/>
          <w:bCs/>
          <w:sz w:val="24"/>
          <w:szCs w:val="24"/>
          <w:lang w:eastAsia="en-GB"/>
        </w:rPr>
        <w:t>This includes processing personal data which forms part of a filing system and any automated processing</w:t>
      </w:r>
      <w:r>
        <w:rPr>
          <w:rFonts w:ascii="Arial" w:eastAsia="Times New Roman" w:hAnsi="Arial" w:cs="Arial"/>
          <w:b/>
          <w:bCs/>
          <w:sz w:val="24"/>
          <w:szCs w:val="24"/>
          <w:lang w:eastAsia="en-GB"/>
        </w:rPr>
        <w:t xml:space="preserve">. </w:t>
      </w:r>
    </w:p>
    <w:p w14:paraId="395F93A9" w14:textId="77777777" w:rsidR="00310F44" w:rsidRPr="00E94585" w:rsidRDefault="00310F44" w:rsidP="00B76865">
      <w:pPr>
        <w:pStyle w:val="ListParagraph"/>
        <w:numPr>
          <w:ilvl w:val="0"/>
          <w:numId w:val="7"/>
        </w:numPr>
        <w:shd w:val="clear" w:color="auto" w:fill="FFFFFF"/>
        <w:spacing w:before="100" w:beforeAutospacing="1" w:after="180" w:line="240" w:lineRule="auto"/>
        <w:jc w:val="both"/>
        <w:outlineLvl w:val="0"/>
        <w:rPr>
          <w:rFonts w:ascii="Arial" w:eastAsia="Times New Roman" w:hAnsi="Arial" w:cs="Arial"/>
          <w:sz w:val="24"/>
          <w:szCs w:val="24"/>
          <w:lang w:eastAsia="en-GB"/>
        </w:rPr>
      </w:pPr>
      <w:bookmarkStart w:id="6" w:name="_Toc512520428"/>
      <w:bookmarkStart w:id="7" w:name="_Toc513115277"/>
      <w:r w:rsidRPr="00E94585">
        <w:rPr>
          <w:rFonts w:ascii="Arial" w:eastAsia="Times New Roman" w:hAnsi="Arial" w:cs="Arial"/>
          <w:b/>
          <w:bCs/>
          <w:sz w:val="24"/>
          <w:szCs w:val="24"/>
          <w:lang w:eastAsia="en-GB"/>
        </w:rPr>
        <w:t>Data protection principles</w:t>
      </w:r>
      <w:bookmarkEnd w:id="6"/>
      <w:bookmarkEnd w:id="7"/>
    </w:p>
    <w:p w14:paraId="22B09523" w14:textId="77777777" w:rsidR="00310F44" w:rsidRPr="00310F44" w:rsidRDefault="001E44C8"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Personal data must be processed in accordance with six ‘</w:t>
      </w:r>
      <w:r w:rsidR="00310F44" w:rsidRPr="00310F44">
        <w:rPr>
          <w:rFonts w:ascii="Arial" w:eastAsia="Times New Roman" w:hAnsi="Arial" w:cs="Arial"/>
          <w:sz w:val="24"/>
          <w:szCs w:val="24"/>
          <w:lang w:eastAsia="en-GB"/>
        </w:rPr>
        <w:t>data protection principles</w:t>
      </w:r>
      <w:r>
        <w:rPr>
          <w:rFonts w:ascii="Arial" w:eastAsia="Times New Roman" w:hAnsi="Arial" w:cs="Arial"/>
          <w:sz w:val="24"/>
          <w:szCs w:val="24"/>
          <w:lang w:eastAsia="en-GB"/>
        </w:rPr>
        <w:t xml:space="preserve">’ </w:t>
      </w:r>
      <w:r w:rsidR="00DA0FF3">
        <w:rPr>
          <w:rFonts w:ascii="Arial" w:eastAsia="Times New Roman" w:hAnsi="Arial" w:cs="Arial"/>
          <w:sz w:val="24"/>
          <w:szCs w:val="24"/>
          <w:lang w:eastAsia="en-GB"/>
        </w:rPr>
        <w:t>it</w:t>
      </w:r>
      <w:r>
        <w:rPr>
          <w:rFonts w:ascii="Arial" w:eastAsia="Times New Roman" w:hAnsi="Arial" w:cs="Arial"/>
          <w:sz w:val="24"/>
          <w:szCs w:val="24"/>
          <w:lang w:eastAsia="en-GB"/>
        </w:rPr>
        <w:t xml:space="preserve"> must</w:t>
      </w:r>
      <w:r w:rsidR="00310F44" w:rsidRPr="00310F44">
        <w:rPr>
          <w:rFonts w:ascii="Arial" w:eastAsia="Times New Roman" w:hAnsi="Arial" w:cs="Arial"/>
          <w:sz w:val="24"/>
          <w:szCs w:val="24"/>
          <w:lang w:eastAsia="en-GB"/>
        </w:rPr>
        <w:t>:</w:t>
      </w:r>
    </w:p>
    <w:p w14:paraId="6B5611EA" w14:textId="77777777" w:rsidR="00310F44" w:rsidRPr="00310F44" w:rsidRDefault="00F34D31" w:rsidP="00B76865">
      <w:pPr>
        <w:numPr>
          <w:ilvl w:val="0"/>
          <w:numId w:val="1"/>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Be processed fairly, lawfully and transparently;</w:t>
      </w:r>
    </w:p>
    <w:p w14:paraId="5FFA32AB" w14:textId="77777777" w:rsidR="00310F44" w:rsidRPr="00310F44" w:rsidRDefault="00F34D31" w:rsidP="00B76865">
      <w:pPr>
        <w:numPr>
          <w:ilvl w:val="0"/>
          <w:numId w:val="1"/>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Be collected and processed only for specified, explicit and legitimate purposes; </w:t>
      </w:r>
    </w:p>
    <w:p w14:paraId="1C76C348" w14:textId="77777777" w:rsidR="00310F44" w:rsidRPr="00310F44" w:rsidRDefault="00F34D31" w:rsidP="00B76865">
      <w:pPr>
        <w:numPr>
          <w:ilvl w:val="0"/>
          <w:numId w:val="1"/>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Be adequate, relevant and limited to what is necessary for the purposes for which it is processed; </w:t>
      </w:r>
    </w:p>
    <w:p w14:paraId="132E6FFC" w14:textId="77777777" w:rsidR="00310F44" w:rsidRPr="00310F44" w:rsidRDefault="00F34D31" w:rsidP="00B76865">
      <w:pPr>
        <w:numPr>
          <w:ilvl w:val="0"/>
          <w:numId w:val="1"/>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Be accurate and kept up to date. Any inaccurate data must be deleted or re</w:t>
      </w:r>
      <w:r w:rsidR="001E44C8">
        <w:rPr>
          <w:rFonts w:ascii="Arial" w:eastAsia="Times New Roman" w:hAnsi="Arial" w:cs="Arial"/>
          <w:sz w:val="24"/>
          <w:szCs w:val="24"/>
          <w:lang w:eastAsia="en-GB"/>
        </w:rPr>
        <w:t>ctified without delay;</w:t>
      </w:r>
    </w:p>
    <w:p w14:paraId="778ACD51" w14:textId="77777777" w:rsidR="00310F44" w:rsidRPr="00310F44" w:rsidRDefault="00F34D31" w:rsidP="00B76865">
      <w:pPr>
        <w:numPr>
          <w:ilvl w:val="0"/>
          <w:numId w:val="1"/>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Not be kept for longer than is necessary for the purposes for which it is processed; and </w:t>
      </w:r>
      <w:r w:rsidR="00310F44" w:rsidRPr="00310F44">
        <w:rPr>
          <w:rFonts w:ascii="Arial" w:eastAsia="Times New Roman" w:hAnsi="Arial" w:cs="Arial"/>
          <w:sz w:val="24"/>
          <w:szCs w:val="24"/>
          <w:lang w:eastAsia="en-GB"/>
        </w:rPr>
        <w:t>.</w:t>
      </w:r>
    </w:p>
    <w:p w14:paraId="22F3942A" w14:textId="77777777" w:rsidR="001E44C8" w:rsidRPr="003C5087" w:rsidRDefault="00F34D31" w:rsidP="00B76865">
      <w:pPr>
        <w:numPr>
          <w:ilvl w:val="0"/>
          <w:numId w:val="1"/>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Be </w:t>
      </w:r>
      <w:r w:rsidR="003C5087">
        <w:rPr>
          <w:rFonts w:ascii="Arial" w:eastAsia="Times New Roman" w:hAnsi="Arial" w:cs="Arial"/>
          <w:sz w:val="24"/>
          <w:szCs w:val="24"/>
          <w:lang w:eastAsia="en-GB"/>
        </w:rPr>
        <w:t xml:space="preserve">processed securely. To that end the council adopts appropriate measures to make sure that personal </w:t>
      </w:r>
      <w:r w:rsidR="00C92A61">
        <w:rPr>
          <w:rFonts w:ascii="Arial" w:eastAsia="Times New Roman" w:hAnsi="Arial" w:cs="Arial"/>
          <w:sz w:val="24"/>
          <w:szCs w:val="24"/>
          <w:lang w:eastAsia="en-GB"/>
        </w:rPr>
        <w:t xml:space="preserve">data is secure and protected against unauthorised or unlawful processing and accidental loss, destruction or damage. </w:t>
      </w:r>
    </w:p>
    <w:p w14:paraId="7587CCEC" w14:textId="77777777" w:rsidR="003C5087" w:rsidRDefault="003C5087"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We are accountable for these principles and must be able to show that we are compliant. </w:t>
      </w:r>
    </w:p>
    <w:p w14:paraId="75CD6661" w14:textId="77777777" w:rsidR="00386E9D" w:rsidRDefault="00A22C7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T</w:t>
      </w:r>
      <w:r w:rsidR="00310F44" w:rsidRPr="00310F44">
        <w:rPr>
          <w:rFonts w:ascii="Arial" w:eastAsia="Times New Roman" w:hAnsi="Arial" w:cs="Arial"/>
          <w:sz w:val="24"/>
          <w:szCs w:val="24"/>
          <w:lang w:eastAsia="en-GB"/>
        </w:rPr>
        <w:t xml:space="preserve">he reasons for processing </w:t>
      </w:r>
      <w:r w:rsidR="00BA23DB">
        <w:rPr>
          <w:rFonts w:ascii="Arial" w:eastAsia="Times New Roman" w:hAnsi="Arial" w:cs="Arial"/>
          <w:sz w:val="24"/>
          <w:szCs w:val="24"/>
          <w:lang w:eastAsia="en-GB"/>
        </w:rPr>
        <w:t>an</w:t>
      </w:r>
      <w:r>
        <w:rPr>
          <w:rFonts w:ascii="Arial" w:eastAsia="Times New Roman" w:hAnsi="Arial" w:cs="Arial"/>
          <w:sz w:val="24"/>
          <w:szCs w:val="24"/>
          <w:lang w:eastAsia="en-GB"/>
        </w:rPr>
        <w:t xml:space="preserve"> individual’s </w:t>
      </w:r>
      <w:r w:rsidR="00310F44" w:rsidRPr="00310F44">
        <w:rPr>
          <w:rFonts w:ascii="Arial" w:eastAsia="Times New Roman" w:hAnsi="Arial" w:cs="Arial"/>
          <w:sz w:val="24"/>
          <w:szCs w:val="24"/>
          <w:lang w:eastAsia="en-GB"/>
        </w:rPr>
        <w:t xml:space="preserve">personal data, how it uses such data and the legal basis for processing </w:t>
      </w:r>
      <w:r>
        <w:rPr>
          <w:rFonts w:ascii="Arial" w:eastAsia="Times New Roman" w:hAnsi="Arial" w:cs="Arial"/>
          <w:sz w:val="24"/>
          <w:szCs w:val="24"/>
          <w:lang w:eastAsia="en-GB"/>
        </w:rPr>
        <w:t xml:space="preserve">is explained </w:t>
      </w:r>
      <w:r w:rsidR="00310F44" w:rsidRPr="00310F44">
        <w:rPr>
          <w:rFonts w:ascii="Arial" w:eastAsia="Times New Roman" w:hAnsi="Arial" w:cs="Arial"/>
          <w:sz w:val="24"/>
          <w:szCs w:val="24"/>
          <w:lang w:eastAsia="en-GB"/>
        </w:rPr>
        <w:t>in</w:t>
      </w:r>
      <w:r w:rsidR="009445EF">
        <w:rPr>
          <w:rFonts w:ascii="Arial" w:eastAsia="Times New Roman" w:hAnsi="Arial" w:cs="Arial"/>
          <w:sz w:val="24"/>
          <w:szCs w:val="24"/>
          <w:lang w:eastAsia="en-GB"/>
        </w:rPr>
        <w:t xml:space="preserve"> the</w:t>
      </w:r>
      <w:r w:rsidR="00310F44" w:rsidRPr="00310F44">
        <w:rPr>
          <w:rFonts w:ascii="Arial" w:eastAsia="Times New Roman" w:hAnsi="Arial" w:cs="Arial"/>
          <w:sz w:val="24"/>
          <w:szCs w:val="24"/>
          <w:lang w:eastAsia="en-GB"/>
        </w:rPr>
        <w:t xml:space="preserve"> </w:t>
      </w:r>
      <w:r w:rsidR="000A1574">
        <w:rPr>
          <w:rFonts w:ascii="Arial" w:eastAsia="Times New Roman" w:hAnsi="Arial" w:cs="Arial"/>
          <w:b/>
          <w:i/>
          <w:sz w:val="24"/>
          <w:szCs w:val="24"/>
          <w:lang w:eastAsia="en-GB"/>
        </w:rPr>
        <w:t xml:space="preserve">Workforce </w:t>
      </w:r>
      <w:r w:rsidR="00AA1E54">
        <w:rPr>
          <w:rFonts w:ascii="Arial" w:eastAsia="Times New Roman" w:hAnsi="Arial" w:cs="Arial"/>
          <w:b/>
          <w:i/>
          <w:sz w:val="24"/>
          <w:szCs w:val="24"/>
          <w:lang w:eastAsia="en-GB"/>
        </w:rPr>
        <w:t>Privacy Notice</w:t>
      </w:r>
      <w:r w:rsidR="00EA5EC0">
        <w:rPr>
          <w:rFonts w:ascii="Arial" w:eastAsia="Times New Roman" w:hAnsi="Arial" w:cs="Arial"/>
          <w:b/>
          <w:i/>
          <w:sz w:val="24"/>
          <w:szCs w:val="24"/>
          <w:lang w:eastAsia="en-GB"/>
        </w:rPr>
        <w:t xml:space="preserve"> </w:t>
      </w:r>
      <w:r w:rsidR="00386E9D">
        <w:rPr>
          <w:rFonts w:ascii="Arial" w:eastAsia="Times New Roman" w:hAnsi="Arial" w:cs="Arial"/>
          <w:b/>
          <w:i/>
          <w:sz w:val="24"/>
          <w:szCs w:val="24"/>
          <w:lang w:eastAsia="en-GB"/>
        </w:rPr>
        <w:t xml:space="preserve">and </w:t>
      </w:r>
      <w:r w:rsidR="00EA5EC0">
        <w:rPr>
          <w:rFonts w:ascii="Arial" w:eastAsia="Times New Roman" w:hAnsi="Arial" w:cs="Arial"/>
          <w:b/>
          <w:i/>
          <w:sz w:val="24"/>
          <w:szCs w:val="24"/>
          <w:lang w:eastAsia="en-GB"/>
        </w:rPr>
        <w:t>J</w:t>
      </w:r>
      <w:r w:rsidR="00386E9D">
        <w:rPr>
          <w:rFonts w:ascii="Arial" w:eastAsia="Times New Roman" w:hAnsi="Arial" w:cs="Arial"/>
          <w:b/>
          <w:i/>
          <w:sz w:val="24"/>
          <w:szCs w:val="24"/>
          <w:lang w:eastAsia="en-GB"/>
        </w:rPr>
        <w:t xml:space="preserve">ob </w:t>
      </w:r>
      <w:r w:rsidR="00EA5EC0">
        <w:rPr>
          <w:rFonts w:ascii="Arial" w:eastAsia="Times New Roman" w:hAnsi="Arial" w:cs="Arial"/>
          <w:b/>
          <w:i/>
          <w:sz w:val="24"/>
          <w:szCs w:val="24"/>
          <w:lang w:eastAsia="en-GB"/>
        </w:rPr>
        <w:t>A</w:t>
      </w:r>
      <w:r w:rsidR="00386E9D">
        <w:rPr>
          <w:rFonts w:ascii="Arial" w:eastAsia="Times New Roman" w:hAnsi="Arial" w:cs="Arial"/>
          <w:b/>
          <w:i/>
          <w:sz w:val="24"/>
          <w:szCs w:val="24"/>
          <w:lang w:eastAsia="en-GB"/>
        </w:rPr>
        <w:t>pplicant</w:t>
      </w:r>
      <w:r w:rsidR="00386E9D">
        <w:rPr>
          <w:rFonts w:ascii="Arial" w:eastAsia="Times New Roman" w:hAnsi="Arial" w:cs="Arial"/>
          <w:sz w:val="24"/>
          <w:szCs w:val="24"/>
          <w:lang w:eastAsia="en-GB"/>
        </w:rPr>
        <w:t xml:space="preserve"> </w:t>
      </w:r>
      <w:r w:rsidR="00EA5EC0">
        <w:rPr>
          <w:rFonts w:ascii="Arial" w:eastAsia="Times New Roman" w:hAnsi="Arial" w:cs="Arial"/>
          <w:b/>
          <w:i/>
          <w:sz w:val="24"/>
          <w:szCs w:val="24"/>
          <w:lang w:eastAsia="en-GB"/>
        </w:rPr>
        <w:t>P</w:t>
      </w:r>
      <w:r w:rsidR="00310F44" w:rsidRPr="00386E9D">
        <w:rPr>
          <w:rFonts w:ascii="Arial" w:eastAsia="Times New Roman" w:hAnsi="Arial" w:cs="Arial"/>
          <w:b/>
          <w:i/>
          <w:sz w:val="24"/>
          <w:szCs w:val="24"/>
          <w:lang w:eastAsia="en-GB"/>
        </w:rPr>
        <w:t xml:space="preserve">rivacy </w:t>
      </w:r>
      <w:r w:rsidR="00EA5EC0">
        <w:rPr>
          <w:rFonts w:ascii="Arial" w:eastAsia="Times New Roman" w:hAnsi="Arial" w:cs="Arial"/>
          <w:b/>
          <w:i/>
          <w:sz w:val="24"/>
          <w:szCs w:val="24"/>
          <w:lang w:eastAsia="en-GB"/>
        </w:rPr>
        <w:t>N</w:t>
      </w:r>
      <w:r w:rsidR="00310F44" w:rsidRPr="00386E9D">
        <w:rPr>
          <w:rFonts w:ascii="Arial" w:eastAsia="Times New Roman" w:hAnsi="Arial" w:cs="Arial"/>
          <w:b/>
          <w:i/>
          <w:sz w:val="24"/>
          <w:szCs w:val="24"/>
          <w:lang w:eastAsia="en-GB"/>
        </w:rPr>
        <w:t>otice</w:t>
      </w:r>
      <w:r w:rsidR="00386E9D">
        <w:rPr>
          <w:rFonts w:ascii="Arial" w:eastAsia="Times New Roman" w:hAnsi="Arial" w:cs="Arial"/>
          <w:sz w:val="24"/>
          <w:szCs w:val="24"/>
          <w:lang w:eastAsia="en-GB"/>
        </w:rPr>
        <w:t xml:space="preserve"> </w:t>
      </w:r>
      <w:r w:rsidR="00AD3FBA">
        <w:rPr>
          <w:rFonts w:ascii="Arial" w:eastAsia="Times New Roman" w:hAnsi="Arial" w:cs="Arial"/>
          <w:sz w:val="24"/>
          <w:szCs w:val="24"/>
          <w:lang w:eastAsia="en-GB"/>
        </w:rPr>
        <w:t xml:space="preserve">and </w:t>
      </w:r>
      <w:r w:rsidR="00386E9D">
        <w:rPr>
          <w:rFonts w:ascii="Arial" w:eastAsia="Times New Roman" w:hAnsi="Arial" w:cs="Arial"/>
          <w:sz w:val="24"/>
          <w:szCs w:val="24"/>
          <w:lang w:eastAsia="en-GB"/>
        </w:rPr>
        <w:t xml:space="preserve">within the </w:t>
      </w:r>
      <w:r w:rsidR="00386E9D" w:rsidRPr="00386E9D">
        <w:rPr>
          <w:rFonts w:ascii="Arial" w:eastAsia="Times New Roman" w:hAnsi="Arial" w:cs="Arial"/>
          <w:b/>
          <w:i/>
          <w:sz w:val="24"/>
          <w:szCs w:val="24"/>
          <w:lang w:eastAsia="en-GB"/>
        </w:rPr>
        <w:t xml:space="preserve">HR </w:t>
      </w:r>
      <w:r w:rsidR="00EE6397">
        <w:rPr>
          <w:rFonts w:ascii="Arial" w:eastAsia="Times New Roman" w:hAnsi="Arial" w:cs="Arial"/>
          <w:b/>
          <w:i/>
          <w:sz w:val="24"/>
          <w:szCs w:val="24"/>
          <w:lang w:eastAsia="en-GB"/>
        </w:rPr>
        <w:t>Records</w:t>
      </w:r>
      <w:r w:rsidR="00386E9D" w:rsidRPr="00386E9D">
        <w:rPr>
          <w:rFonts w:ascii="Arial" w:eastAsia="Times New Roman" w:hAnsi="Arial" w:cs="Arial"/>
          <w:b/>
          <w:i/>
          <w:sz w:val="24"/>
          <w:szCs w:val="24"/>
          <w:lang w:eastAsia="en-GB"/>
        </w:rPr>
        <w:t xml:space="preserve"> Retention Policy</w:t>
      </w:r>
      <w:r w:rsidR="00310F44" w:rsidRPr="00310F44">
        <w:rPr>
          <w:rFonts w:ascii="Arial" w:eastAsia="Times New Roman" w:hAnsi="Arial" w:cs="Arial"/>
          <w:sz w:val="24"/>
          <w:szCs w:val="24"/>
          <w:lang w:eastAsia="en-GB"/>
        </w:rPr>
        <w:t xml:space="preserve">. </w:t>
      </w:r>
    </w:p>
    <w:p w14:paraId="63DD7FC3" w14:textId="77777777" w:rsidR="00310F44" w:rsidRPr="00310F44" w:rsidRDefault="00386E9D"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council </w:t>
      </w:r>
      <w:r w:rsidR="00310F44" w:rsidRPr="00310F44">
        <w:rPr>
          <w:rFonts w:ascii="Arial" w:eastAsia="Times New Roman" w:hAnsi="Arial" w:cs="Arial"/>
          <w:sz w:val="24"/>
          <w:szCs w:val="24"/>
          <w:lang w:eastAsia="en-GB"/>
        </w:rPr>
        <w:t xml:space="preserve">will not process personal data of individuals for other reasons. Where the </w:t>
      </w:r>
      <w:r w:rsidR="00A83E07">
        <w:rPr>
          <w:rFonts w:ascii="Arial" w:eastAsia="Times New Roman" w:hAnsi="Arial" w:cs="Arial"/>
          <w:sz w:val="24"/>
          <w:szCs w:val="24"/>
          <w:lang w:eastAsia="en-GB"/>
        </w:rPr>
        <w:t>council</w:t>
      </w:r>
      <w:r w:rsidR="00310F44" w:rsidRPr="00310F44">
        <w:rPr>
          <w:rFonts w:ascii="Arial" w:eastAsia="Times New Roman" w:hAnsi="Arial" w:cs="Arial"/>
          <w:sz w:val="24"/>
          <w:szCs w:val="24"/>
          <w:lang w:eastAsia="en-GB"/>
        </w:rPr>
        <w:t xml:space="preserve"> relies on its legitimate interests as the basis for processing data, it will carry out an assessment to ensure that those interests are not overridden by the rights and freedoms of individuals.</w:t>
      </w:r>
    </w:p>
    <w:p w14:paraId="437B44AA" w14:textId="77777777" w:rsidR="00310F44" w:rsidRPr="00DA0FF3" w:rsidRDefault="00310F44" w:rsidP="00B76865">
      <w:pPr>
        <w:shd w:val="clear" w:color="auto" w:fill="FFFFFF"/>
        <w:spacing w:before="100" w:beforeAutospacing="1" w:after="180" w:line="240" w:lineRule="auto"/>
        <w:ind w:left="360"/>
        <w:jc w:val="both"/>
        <w:rPr>
          <w:rFonts w:ascii="Arial" w:eastAsia="Times New Roman" w:hAnsi="Arial" w:cs="Arial"/>
          <w:b/>
          <w:sz w:val="24"/>
          <w:szCs w:val="24"/>
          <w:lang w:eastAsia="en-GB"/>
        </w:rPr>
      </w:pPr>
      <w:r w:rsidRPr="00310F44">
        <w:rPr>
          <w:rFonts w:ascii="Arial" w:eastAsia="Times New Roman" w:hAnsi="Arial" w:cs="Arial"/>
          <w:sz w:val="24"/>
          <w:szCs w:val="24"/>
          <w:lang w:eastAsia="en-GB"/>
        </w:rPr>
        <w:t xml:space="preserve">Where 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 processes special categories of personal data or criminal records data to perform obligations or to exercise rights in employment law, this is done in accordance </w:t>
      </w:r>
      <w:r w:rsidR="009445EF">
        <w:rPr>
          <w:rFonts w:ascii="Arial" w:eastAsia="Times New Roman" w:hAnsi="Arial" w:cs="Arial"/>
          <w:sz w:val="24"/>
          <w:szCs w:val="24"/>
          <w:lang w:eastAsia="en-GB"/>
        </w:rPr>
        <w:t>with</w:t>
      </w:r>
      <w:r w:rsidR="002960FB">
        <w:rPr>
          <w:rFonts w:ascii="Arial" w:eastAsia="Times New Roman" w:hAnsi="Arial" w:cs="Arial"/>
          <w:sz w:val="24"/>
          <w:szCs w:val="24"/>
          <w:lang w:eastAsia="en-GB"/>
        </w:rPr>
        <w:t xml:space="preserve"> </w:t>
      </w:r>
      <w:r w:rsidR="00386E9D" w:rsidRPr="00944CAB">
        <w:rPr>
          <w:rFonts w:ascii="Arial" w:eastAsia="Times New Roman" w:hAnsi="Arial" w:cs="Arial"/>
          <w:sz w:val="24"/>
          <w:szCs w:val="24"/>
          <w:lang w:eastAsia="en-GB"/>
        </w:rPr>
        <w:t>the details outlined in th</w:t>
      </w:r>
      <w:r w:rsidR="009445EF" w:rsidRPr="00944CAB">
        <w:rPr>
          <w:rFonts w:ascii="Arial" w:eastAsia="Times New Roman" w:hAnsi="Arial" w:cs="Arial"/>
          <w:sz w:val="24"/>
          <w:szCs w:val="24"/>
          <w:lang w:eastAsia="en-GB"/>
        </w:rPr>
        <w:t>e</w:t>
      </w:r>
      <w:r w:rsidR="009445EF" w:rsidRPr="00DA0FF3">
        <w:rPr>
          <w:rFonts w:ascii="Arial" w:eastAsia="Times New Roman" w:hAnsi="Arial" w:cs="Arial"/>
          <w:b/>
          <w:i/>
          <w:sz w:val="24"/>
          <w:szCs w:val="24"/>
          <w:lang w:eastAsia="en-GB"/>
        </w:rPr>
        <w:t xml:space="preserve"> </w:t>
      </w:r>
      <w:r w:rsidR="000A1574" w:rsidRPr="00DA0FF3">
        <w:rPr>
          <w:rFonts w:ascii="Arial" w:eastAsia="Times New Roman" w:hAnsi="Arial" w:cs="Arial"/>
          <w:b/>
          <w:i/>
          <w:sz w:val="24"/>
          <w:szCs w:val="24"/>
          <w:lang w:eastAsia="en-GB"/>
        </w:rPr>
        <w:t>Workforce</w:t>
      </w:r>
      <w:r w:rsidR="0051159F" w:rsidRPr="00DA0FF3">
        <w:rPr>
          <w:rFonts w:ascii="Arial" w:eastAsia="Times New Roman" w:hAnsi="Arial" w:cs="Arial"/>
          <w:b/>
          <w:i/>
          <w:sz w:val="24"/>
          <w:szCs w:val="24"/>
          <w:lang w:eastAsia="en-GB"/>
        </w:rPr>
        <w:t xml:space="preserve"> Privacy</w:t>
      </w:r>
      <w:r w:rsidR="00EA5EC0" w:rsidRPr="00DA0FF3">
        <w:rPr>
          <w:rFonts w:ascii="Arial" w:eastAsia="Times New Roman" w:hAnsi="Arial" w:cs="Arial"/>
          <w:b/>
          <w:i/>
          <w:sz w:val="24"/>
          <w:szCs w:val="24"/>
          <w:lang w:eastAsia="en-GB"/>
        </w:rPr>
        <w:t xml:space="preserve"> </w:t>
      </w:r>
      <w:r w:rsidR="0051159F" w:rsidRPr="00DA0FF3">
        <w:rPr>
          <w:rFonts w:ascii="Arial" w:eastAsia="Times New Roman" w:hAnsi="Arial" w:cs="Arial"/>
          <w:b/>
          <w:i/>
          <w:sz w:val="24"/>
          <w:szCs w:val="24"/>
          <w:lang w:eastAsia="en-GB"/>
        </w:rPr>
        <w:t xml:space="preserve">Notice </w:t>
      </w:r>
      <w:r w:rsidR="009445EF" w:rsidRPr="00DA0FF3">
        <w:rPr>
          <w:rFonts w:ascii="Arial" w:eastAsia="Times New Roman" w:hAnsi="Arial" w:cs="Arial"/>
          <w:b/>
          <w:i/>
          <w:sz w:val="24"/>
          <w:szCs w:val="24"/>
          <w:lang w:eastAsia="en-GB"/>
        </w:rPr>
        <w:t xml:space="preserve">or </w:t>
      </w:r>
      <w:r w:rsidR="00EA5EC0" w:rsidRPr="00DA0FF3">
        <w:rPr>
          <w:rFonts w:ascii="Arial" w:eastAsia="Times New Roman" w:hAnsi="Arial" w:cs="Arial"/>
          <w:b/>
          <w:i/>
          <w:sz w:val="24"/>
          <w:szCs w:val="24"/>
          <w:lang w:eastAsia="en-GB"/>
        </w:rPr>
        <w:t>J</w:t>
      </w:r>
      <w:r w:rsidR="009445EF" w:rsidRPr="00DA0FF3">
        <w:rPr>
          <w:rFonts w:ascii="Arial" w:eastAsia="Times New Roman" w:hAnsi="Arial" w:cs="Arial"/>
          <w:b/>
          <w:i/>
          <w:sz w:val="24"/>
          <w:szCs w:val="24"/>
          <w:lang w:eastAsia="en-GB"/>
        </w:rPr>
        <w:t xml:space="preserve">ob </w:t>
      </w:r>
      <w:r w:rsidR="00EA5EC0" w:rsidRPr="00DA0FF3">
        <w:rPr>
          <w:rFonts w:ascii="Arial" w:eastAsia="Times New Roman" w:hAnsi="Arial" w:cs="Arial"/>
          <w:b/>
          <w:i/>
          <w:sz w:val="24"/>
          <w:szCs w:val="24"/>
          <w:lang w:eastAsia="en-GB"/>
        </w:rPr>
        <w:t>A</w:t>
      </w:r>
      <w:r w:rsidR="009445EF" w:rsidRPr="00DA0FF3">
        <w:rPr>
          <w:rFonts w:ascii="Arial" w:eastAsia="Times New Roman" w:hAnsi="Arial" w:cs="Arial"/>
          <w:b/>
          <w:i/>
          <w:sz w:val="24"/>
          <w:szCs w:val="24"/>
          <w:lang w:eastAsia="en-GB"/>
        </w:rPr>
        <w:t xml:space="preserve">pplicant </w:t>
      </w:r>
      <w:r w:rsidR="00EA5EC0" w:rsidRPr="00DA0FF3">
        <w:rPr>
          <w:rFonts w:ascii="Arial" w:eastAsia="Times New Roman" w:hAnsi="Arial" w:cs="Arial"/>
          <w:b/>
          <w:i/>
          <w:sz w:val="24"/>
          <w:szCs w:val="24"/>
          <w:lang w:eastAsia="en-GB"/>
        </w:rPr>
        <w:t>P</w:t>
      </w:r>
      <w:r w:rsidR="009445EF" w:rsidRPr="00DA0FF3">
        <w:rPr>
          <w:rFonts w:ascii="Arial" w:eastAsia="Times New Roman" w:hAnsi="Arial" w:cs="Arial"/>
          <w:b/>
          <w:i/>
          <w:sz w:val="24"/>
          <w:szCs w:val="24"/>
          <w:lang w:eastAsia="en-GB"/>
        </w:rPr>
        <w:t xml:space="preserve">rivacy </w:t>
      </w:r>
      <w:r w:rsidR="00EA5EC0" w:rsidRPr="00DA0FF3">
        <w:rPr>
          <w:rFonts w:ascii="Arial" w:eastAsia="Times New Roman" w:hAnsi="Arial" w:cs="Arial"/>
          <w:b/>
          <w:i/>
          <w:sz w:val="24"/>
          <w:szCs w:val="24"/>
          <w:lang w:eastAsia="en-GB"/>
        </w:rPr>
        <w:t>N</w:t>
      </w:r>
      <w:r w:rsidR="009445EF" w:rsidRPr="00DA0FF3">
        <w:rPr>
          <w:rFonts w:ascii="Arial" w:eastAsia="Times New Roman" w:hAnsi="Arial" w:cs="Arial"/>
          <w:b/>
          <w:i/>
          <w:sz w:val="24"/>
          <w:szCs w:val="24"/>
          <w:lang w:eastAsia="en-GB"/>
        </w:rPr>
        <w:t>otice.</w:t>
      </w:r>
      <w:r w:rsidRPr="00DA0FF3">
        <w:rPr>
          <w:rFonts w:ascii="Arial" w:eastAsia="Times New Roman" w:hAnsi="Arial" w:cs="Arial"/>
          <w:b/>
          <w:sz w:val="24"/>
          <w:szCs w:val="24"/>
          <w:lang w:eastAsia="en-GB"/>
        </w:rPr>
        <w:t xml:space="preserve"> </w:t>
      </w:r>
    </w:p>
    <w:p w14:paraId="6B060C04" w14:textId="77777777" w:rsidR="00310F44" w:rsidRPr="00310F44"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t xml:space="preserve">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 will update HR-related personal data promptly if an individual advises that </w:t>
      </w:r>
      <w:r w:rsidR="002960FB">
        <w:rPr>
          <w:rFonts w:ascii="Arial" w:eastAsia="Times New Roman" w:hAnsi="Arial" w:cs="Arial"/>
          <w:sz w:val="24"/>
          <w:szCs w:val="24"/>
          <w:lang w:eastAsia="en-GB"/>
        </w:rPr>
        <w:t xml:space="preserve">their </w:t>
      </w:r>
      <w:r w:rsidRPr="00310F44">
        <w:rPr>
          <w:rFonts w:ascii="Arial" w:eastAsia="Times New Roman" w:hAnsi="Arial" w:cs="Arial"/>
          <w:sz w:val="24"/>
          <w:szCs w:val="24"/>
          <w:lang w:eastAsia="en-GB"/>
        </w:rPr>
        <w:t>information has changed or is inaccurate.</w:t>
      </w:r>
      <w:r w:rsidR="009445EF">
        <w:rPr>
          <w:rFonts w:ascii="Arial" w:eastAsia="Times New Roman" w:hAnsi="Arial" w:cs="Arial"/>
          <w:sz w:val="24"/>
          <w:szCs w:val="24"/>
          <w:lang w:eastAsia="en-GB"/>
        </w:rPr>
        <w:t xml:space="preserve"> Please refer to the </w:t>
      </w:r>
      <w:r w:rsidR="00DA0FF3">
        <w:rPr>
          <w:rFonts w:ascii="Arial" w:eastAsia="Times New Roman" w:hAnsi="Arial" w:cs="Arial"/>
          <w:b/>
          <w:i/>
          <w:sz w:val="24"/>
          <w:szCs w:val="24"/>
          <w:lang w:eastAsia="en-GB"/>
        </w:rPr>
        <w:t xml:space="preserve">Workforce </w:t>
      </w:r>
      <w:r w:rsidR="00DA0FF3" w:rsidRPr="00AA1E54">
        <w:rPr>
          <w:rFonts w:ascii="Arial" w:eastAsia="Times New Roman" w:hAnsi="Arial" w:cs="Arial"/>
          <w:b/>
          <w:i/>
          <w:sz w:val="24"/>
          <w:szCs w:val="24"/>
          <w:lang w:eastAsia="en-GB"/>
        </w:rPr>
        <w:t>Privacy</w:t>
      </w:r>
      <w:r w:rsidR="009445EF" w:rsidRPr="00AA1E54">
        <w:rPr>
          <w:rFonts w:ascii="Arial" w:eastAsia="Times New Roman" w:hAnsi="Arial" w:cs="Arial"/>
          <w:b/>
          <w:i/>
          <w:sz w:val="24"/>
          <w:szCs w:val="24"/>
          <w:lang w:eastAsia="en-GB"/>
        </w:rPr>
        <w:t xml:space="preserve"> </w:t>
      </w:r>
      <w:r w:rsidR="0051159F" w:rsidRPr="00AA1E54">
        <w:rPr>
          <w:rFonts w:ascii="Arial" w:eastAsia="Times New Roman" w:hAnsi="Arial" w:cs="Arial"/>
          <w:b/>
          <w:i/>
          <w:sz w:val="24"/>
          <w:szCs w:val="24"/>
          <w:lang w:eastAsia="en-GB"/>
        </w:rPr>
        <w:t>N</w:t>
      </w:r>
      <w:r w:rsidR="009445EF" w:rsidRPr="00AA1E54">
        <w:rPr>
          <w:rFonts w:ascii="Arial" w:eastAsia="Times New Roman" w:hAnsi="Arial" w:cs="Arial"/>
          <w:b/>
          <w:i/>
          <w:sz w:val="24"/>
          <w:szCs w:val="24"/>
          <w:lang w:eastAsia="en-GB"/>
        </w:rPr>
        <w:t xml:space="preserve">otice </w:t>
      </w:r>
      <w:r w:rsidR="009445EF">
        <w:rPr>
          <w:rFonts w:ascii="Arial" w:eastAsia="Times New Roman" w:hAnsi="Arial" w:cs="Arial"/>
          <w:sz w:val="24"/>
          <w:szCs w:val="24"/>
          <w:lang w:eastAsia="en-GB"/>
        </w:rPr>
        <w:t>for further information on this process.</w:t>
      </w:r>
    </w:p>
    <w:p w14:paraId="6207E29F" w14:textId="40541630" w:rsidR="00310F44" w:rsidRPr="00310F44"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t>Per</w:t>
      </w:r>
      <w:r w:rsidR="00386E9D">
        <w:rPr>
          <w:rFonts w:ascii="Arial" w:eastAsia="Times New Roman" w:hAnsi="Arial" w:cs="Arial"/>
          <w:sz w:val="24"/>
          <w:szCs w:val="24"/>
          <w:lang w:eastAsia="en-GB"/>
        </w:rPr>
        <w:t xml:space="preserve">sonal data gathered during the </w:t>
      </w:r>
      <w:r w:rsidRPr="00310F44">
        <w:rPr>
          <w:rFonts w:ascii="Arial" w:eastAsia="Times New Roman" w:hAnsi="Arial" w:cs="Arial"/>
          <w:sz w:val="24"/>
          <w:szCs w:val="24"/>
          <w:lang w:eastAsia="en-GB"/>
        </w:rPr>
        <w:t>employment</w:t>
      </w:r>
      <w:r w:rsidR="007D0F3F">
        <w:rPr>
          <w:rFonts w:ascii="Arial" w:eastAsia="Times New Roman" w:hAnsi="Arial" w:cs="Arial"/>
          <w:sz w:val="24"/>
          <w:szCs w:val="24"/>
          <w:lang w:eastAsia="en-GB"/>
        </w:rPr>
        <w:t xml:space="preserve"> or apprenticeship </w:t>
      </w:r>
      <w:r w:rsidRPr="00310F44">
        <w:rPr>
          <w:rFonts w:ascii="Arial" w:eastAsia="Times New Roman" w:hAnsi="Arial" w:cs="Arial"/>
          <w:sz w:val="24"/>
          <w:szCs w:val="24"/>
          <w:lang w:eastAsia="en-GB"/>
        </w:rPr>
        <w:t xml:space="preserve">relationship, is held in the </w:t>
      </w:r>
      <w:r w:rsidRPr="00C14548">
        <w:rPr>
          <w:rFonts w:ascii="Arial" w:eastAsia="Times New Roman" w:hAnsi="Arial" w:cs="Arial"/>
          <w:sz w:val="24"/>
          <w:szCs w:val="24"/>
          <w:lang w:eastAsia="en-GB"/>
        </w:rPr>
        <w:t>individual's personnel file</w:t>
      </w:r>
      <w:r w:rsidR="009445EF" w:rsidRPr="00C14548">
        <w:rPr>
          <w:rFonts w:ascii="Arial" w:eastAsia="Times New Roman" w:hAnsi="Arial" w:cs="Arial"/>
          <w:sz w:val="24"/>
          <w:szCs w:val="24"/>
          <w:lang w:eastAsia="en-GB"/>
        </w:rPr>
        <w:t xml:space="preserve"> (if the person is an employee) </w:t>
      </w:r>
      <w:r w:rsidR="002960FB" w:rsidRPr="002960FB">
        <w:rPr>
          <w:rFonts w:ascii="Arial" w:eastAsia="Times New Roman" w:hAnsi="Arial" w:cs="Arial"/>
          <w:sz w:val="24"/>
          <w:szCs w:val="24"/>
          <w:lang w:eastAsia="en-GB"/>
        </w:rPr>
        <w:t>as well as</w:t>
      </w:r>
      <w:r w:rsidR="00386E9D" w:rsidRPr="002960FB">
        <w:rPr>
          <w:rFonts w:ascii="Arial" w:eastAsia="Times New Roman" w:hAnsi="Arial" w:cs="Arial"/>
          <w:sz w:val="24"/>
          <w:szCs w:val="24"/>
          <w:lang w:eastAsia="en-GB"/>
        </w:rPr>
        <w:t xml:space="preserve"> </w:t>
      </w:r>
      <w:r w:rsidRPr="00310F44">
        <w:rPr>
          <w:rFonts w:ascii="Arial" w:eastAsia="Times New Roman" w:hAnsi="Arial" w:cs="Arial"/>
          <w:sz w:val="24"/>
          <w:szCs w:val="24"/>
          <w:lang w:eastAsia="en-GB"/>
        </w:rPr>
        <w:t>in hard cop</w:t>
      </w:r>
      <w:r w:rsidR="00386E9D">
        <w:rPr>
          <w:rFonts w:ascii="Arial" w:eastAsia="Times New Roman" w:hAnsi="Arial" w:cs="Arial"/>
          <w:sz w:val="24"/>
          <w:szCs w:val="24"/>
          <w:lang w:eastAsia="en-GB"/>
        </w:rPr>
        <w:t>y or electronic format, or both.</w:t>
      </w:r>
      <w:r w:rsidR="009445EF">
        <w:rPr>
          <w:rFonts w:ascii="Arial" w:eastAsia="Times New Roman" w:hAnsi="Arial" w:cs="Arial"/>
          <w:sz w:val="24"/>
          <w:szCs w:val="24"/>
          <w:lang w:eastAsia="en-GB"/>
        </w:rPr>
        <w:t xml:space="preserve"> Other categories of workers at the council m</w:t>
      </w:r>
      <w:r w:rsidR="00C92A61">
        <w:rPr>
          <w:rFonts w:ascii="Arial" w:eastAsia="Times New Roman" w:hAnsi="Arial" w:cs="Arial"/>
          <w:sz w:val="24"/>
          <w:szCs w:val="24"/>
          <w:lang w:eastAsia="en-GB"/>
        </w:rPr>
        <w:t>a</w:t>
      </w:r>
      <w:r w:rsidR="009445EF">
        <w:rPr>
          <w:rFonts w:ascii="Arial" w:eastAsia="Times New Roman" w:hAnsi="Arial" w:cs="Arial"/>
          <w:sz w:val="24"/>
          <w:szCs w:val="24"/>
          <w:lang w:eastAsia="en-GB"/>
        </w:rPr>
        <w:t>y not have a ‘personnel file’ (altho</w:t>
      </w:r>
      <w:r w:rsidR="007D0F3F">
        <w:rPr>
          <w:rFonts w:ascii="Arial" w:eastAsia="Times New Roman" w:hAnsi="Arial" w:cs="Arial"/>
          <w:sz w:val="24"/>
          <w:szCs w:val="24"/>
          <w:lang w:eastAsia="en-GB"/>
        </w:rPr>
        <w:t>ugh basic details for agency workers may be held on One Oracle).</w:t>
      </w:r>
      <w:r w:rsidR="00386E9D">
        <w:rPr>
          <w:rFonts w:ascii="Arial" w:eastAsia="Times New Roman" w:hAnsi="Arial" w:cs="Arial"/>
          <w:sz w:val="24"/>
          <w:szCs w:val="24"/>
          <w:lang w:eastAsia="en-GB"/>
        </w:rPr>
        <w:t xml:space="preserve"> Additional information on other types of workers as well as employees may</w:t>
      </w:r>
      <w:r w:rsidR="002960FB">
        <w:rPr>
          <w:rFonts w:ascii="Arial" w:eastAsia="Times New Roman" w:hAnsi="Arial" w:cs="Arial"/>
          <w:sz w:val="24"/>
          <w:szCs w:val="24"/>
          <w:lang w:eastAsia="en-GB"/>
        </w:rPr>
        <w:t xml:space="preserve"> also</w:t>
      </w:r>
      <w:r w:rsidR="00386E9D">
        <w:rPr>
          <w:rFonts w:ascii="Arial" w:eastAsia="Times New Roman" w:hAnsi="Arial" w:cs="Arial"/>
          <w:sz w:val="24"/>
          <w:szCs w:val="24"/>
          <w:lang w:eastAsia="en-GB"/>
        </w:rPr>
        <w:t xml:space="preserve"> be held</w:t>
      </w:r>
      <w:r w:rsidRPr="00310F44">
        <w:rPr>
          <w:rFonts w:ascii="Arial" w:eastAsia="Times New Roman" w:hAnsi="Arial" w:cs="Arial"/>
          <w:sz w:val="24"/>
          <w:szCs w:val="24"/>
          <w:lang w:eastAsia="en-GB"/>
        </w:rPr>
        <w:t xml:space="preserve"> on</w:t>
      </w:r>
      <w:r w:rsidR="007D0F3F">
        <w:rPr>
          <w:rFonts w:ascii="Arial" w:eastAsia="Times New Roman" w:hAnsi="Arial" w:cs="Arial"/>
          <w:sz w:val="24"/>
          <w:szCs w:val="24"/>
          <w:lang w:eastAsia="en-GB"/>
        </w:rPr>
        <w:t xml:space="preserve"> electronic</w:t>
      </w:r>
      <w:r w:rsidRPr="00310F44">
        <w:rPr>
          <w:rFonts w:ascii="Arial" w:eastAsia="Times New Roman" w:hAnsi="Arial" w:cs="Arial"/>
          <w:sz w:val="24"/>
          <w:szCs w:val="24"/>
          <w:lang w:eastAsia="en-GB"/>
        </w:rPr>
        <w:t xml:space="preserve"> systems</w:t>
      </w:r>
      <w:r w:rsidR="007D0F3F">
        <w:rPr>
          <w:rFonts w:ascii="Arial" w:eastAsia="Times New Roman" w:hAnsi="Arial" w:cs="Arial"/>
          <w:sz w:val="24"/>
          <w:szCs w:val="24"/>
          <w:lang w:eastAsia="en-GB"/>
        </w:rPr>
        <w:t xml:space="preserve"> such as </w:t>
      </w:r>
      <w:r w:rsidR="000524E3">
        <w:rPr>
          <w:rFonts w:ascii="Arial" w:eastAsia="Times New Roman" w:hAnsi="Arial" w:cs="Arial"/>
          <w:sz w:val="24"/>
          <w:szCs w:val="24"/>
          <w:lang w:eastAsia="en-GB"/>
        </w:rPr>
        <w:t>My Resources</w:t>
      </w:r>
      <w:r w:rsidR="007D0F3F">
        <w:rPr>
          <w:rFonts w:ascii="Arial" w:eastAsia="Times New Roman" w:hAnsi="Arial" w:cs="Arial"/>
          <w:sz w:val="24"/>
          <w:szCs w:val="24"/>
          <w:lang w:eastAsia="en-GB"/>
        </w:rPr>
        <w:t xml:space="preserve"> and </w:t>
      </w:r>
      <w:r w:rsidR="00DA0FF3">
        <w:rPr>
          <w:rFonts w:ascii="Arial" w:eastAsia="Times New Roman" w:hAnsi="Arial" w:cs="Arial"/>
          <w:sz w:val="24"/>
          <w:szCs w:val="24"/>
          <w:lang w:eastAsia="en-GB"/>
        </w:rPr>
        <w:t>SharePoint</w:t>
      </w:r>
      <w:r w:rsidRPr="00310F44">
        <w:rPr>
          <w:rFonts w:ascii="Arial" w:eastAsia="Times New Roman" w:hAnsi="Arial" w:cs="Arial"/>
          <w:sz w:val="24"/>
          <w:szCs w:val="24"/>
          <w:lang w:eastAsia="en-GB"/>
        </w:rPr>
        <w:t xml:space="preserve">. The periods for which 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 holds HR-related personal data are contained in its</w:t>
      </w:r>
      <w:r w:rsidR="00386E9D">
        <w:rPr>
          <w:rFonts w:ascii="Arial" w:eastAsia="Times New Roman" w:hAnsi="Arial" w:cs="Arial"/>
          <w:sz w:val="24"/>
          <w:szCs w:val="24"/>
          <w:lang w:eastAsia="en-GB"/>
        </w:rPr>
        <w:t xml:space="preserve"> </w:t>
      </w:r>
      <w:r w:rsidR="00386E9D" w:rsidRPr="00AD3FBA">
        <w:rPr>
          <w:rFonts w:ascii="Arial" w:eastAsia="Times New Roman" w:hAnsi="Arial" w:cs="Arial"/>
          <w:b/>
          <w:i/>
          <w:sz w:val="24"/>
          <w:szCs w:val="24"/>
          <w:lang w:eastAsia="en-GB"/>
        </w:rPr>
        <w:t xml:space="preserve">HR </w:t>
      </w:r>
      <w:r w:rsidR="00154994">
        <w:rPr>
          <w:rFonts w:ascii="Arial" w:eastAsia="Times New Roman" w:hAnsi="Arial" w:cs="Arial"/>
          <w:b/>
          <w:i/>
          <w:sz w:val="24"/>
          <w:szCs w:val="24"/>
          <w:lang w:eastAsia="en-GB"/>
        </w:rPr>
        <w:t>Records</w:t>
      </w:r>
      <w:r w:rsidR="00386E9D" w:rsidRPr="00AD3FBA">
        <w:rPr>
          <w:rFonts w:ascii="Arial" w:eastAsia="Times New Roman" w:hAnsi="Arial" w:cs="Arial"/>
          <w:b/>
          <w:i/>
          <w:sz w:val="24"/>
          <w:szCs w:val="24"/>
          <w:lang w:eastAsia="en-GB"/>
        </w:rPr>
        <w:t xml:space="preserve"> Retention Policy</w:t>
      </w:r>
      <w:r w:rsidR="00E4561D">
        <w:rPr>
          <w:rFonts w:ascii="Arial" w:eastAsia="Times New Roman" w:hAnsi="Arial" w:cs="Arial"/>
          <w:b/>
          <w:i/>
          <w:sz w:val="24"/>
          <w:szCs w:val="24"/>
          <w:lang w:eastAsia="en-GB"/>
        </w:rPr>
        <w:t>.</w:t>
      </w:r>
    </w:p>
    <w:p w14:paraId="638DE0A0" w14:textId="77777777" w:rsidR="00310F44" w:rsidRPr="00310F44"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t xml:space="preserve">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 keeps a record of its processing activities in respect of HR-related personal data in accordance with the requirements of the </w:t>
      </w:r>
      <w:r w:rsidR="00AA1E54">
        <w:rPr>
          <w:rFonts w:ascii="Arial" w:eastAsia="Times New Roman" w:hAnsi="Arial" w:cs="Arial"/>
          <w:sz w:val="24"/>
          <w:szCs w:val="24"/>
          <w:lang w:eastAsia="en-GB"/>
        </w:rPr>
        <w:t>GDPR</w:t>
      </w:r>
      <w:r w:rsidRPr="00310F44">
        <w:rPr>
          <w:rFonts w:ascii="Arial" w:eastAsia="Times New Roman" w:hAnsi="Arial" w:cs="Arial"/>
          <w:sz w:val="24"/>
          <w:szCs w:val="24"/>
          <w:lang w:eastAsia="en-GB"/>
        </w:rPr>
        <w:t>.</w:t>
      </w:r>
    </w:p>
    <w:p w14:paraId="54EF456C" w14:textId="77777777" w:rsidR="00310F44" w:rsidRPr="00AD3FBA" w:rsidRDefault="00310F44" w:rsidP="00B76865">
      <w:pPr>
        <w:pStyle w:val="ListParagraph"/>
        <w:numPr>
          <w:ilvl w:val="0"/>
          <w:numId w:val="7"/>
        </w:numPr>
        <w:shd w:val="clear" w:color="auto" w:fill="FFFFFF"/>
        <w:spacing w:before="100" w:beforeAutospacing="1" w:after="180" w:line="240" w:lineRule="auto"/>
        <w:jc w:val="both"/>
        <w:outlineLvl w:val="0"/>
        <w:rPr>
          <w:rFonts w:ascii="Arial" w:eastAsia="Times New Roman" w:hAnsi="Arial" w:cs="Arial"/>
          <w:sz w:val="24"/>
          <w:szCs w:val="24"/>
          <w:lang w:eastAsia="en-GB"/>
        </w:rPr>
      </w:pPr>
      <w:bookmarkStart w:id="8" w:name="_Toc512520429"/>
      <w:bookmarkStart w:id="9" w:name="_Toc513115278"/>
      <w:r w:rsidRPr="00AD3FBA">
        <w:rPr>
          <w:rFonts w:ascii="Arial" w:eastAsia="Times New Roman" w:hAnsi="Arial" w:cs="Arial"/>
          <w:b/>
          <w:bCs/>
          <w:sz w:val="24"/>
          <w:szCs w:val="24"/>
          <w:lang w:eastAsia="en-GB"/>
        </w:rPr>
        <w:t>Individual rights</w:t>
      </w:r>
      <w:bookmarkEnd w:id="8"/>
      <w:bookmarkEnd w:id="9"/>
    </w:p>
    <w:p w14:paraId="7A471E44" w14:textId="77777777" w:rsidR="00310F44" w:rsidRPr="00310F44"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t>As a data subject, individuals have a number of rights in relation to their personal data.</w:t>
      </w:r>
    </w:p>
    <w:p w14:paraId="15611556" w14:textId="77777777" w:rsidR="00310F44" w:rsidRPr="00B82D8D" w:rsidRDefault="00310F44" w:rsidP="00B76865">
      <w:pPr>
        <w:pStyle w:val="Heading2"/>
        <w:ind w:firstLine="360"/>
        <w:jc w:val="both"/>
        <w:rPr>
          <w:rFonts w:ascii="Arial" w:eastAsia="Times New Roman" w:hAnsi="Arial" w:cs="Arial"/>
          <w:b/>
          <w:color w:val="auto"/>
          <w:sz w:val="24"/>
          <w:szCs w:val="24"/>
          <w:lang w:eastAsia="en-GB"/>
        </w:rPr>
      </w:pPr>
      <w:bookmarkStart w:id="10" w:name="_Toc512520430"/>
      <w:bookmarkStart w:id="11" w:name="_Toc513115279"/>
      <w:r w:rsidRPr="00B82D8D">
        <w:rPr>
          <w:rFonts w:ascii="Arial" w:eastAsia="Times New Roman" w:hAnsi="Arial" w:cs="Arial"/>
          <w:b/>
          <w:i/>
          <w:iCs/>
          <w:color w:val="auto"/>
          <w:sz w:val="24"/>
          <w:szCs w:val="24"/>
          <w:lang w:eastAsia="en-GB"/>
        </w:rPr>
        <w:t>Subject access requests</w:t>
      </w:r>
      <w:bookmarkEnd w:id="10"/>
      <w:bookmarkEnd w:id="11"/>
    </w:p>
    <w:p w14:paraId="487C36D2" w14:textId="77777777" w:rsidR="00310F44" w:rsidRPr="00310F44"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t xml:space="preserve">Individuals have the right to </w:t>
      </w:r>
      <w:r w:rsidR="00A23853">
        <w:rPr>
          <w:rFonts w:ascii="Arial" w:eastAsia="Times New Roman" w:hAnsi="Arial" w:cs="Arial"/>
          <w:sz w:val="24"/>
          <w:szCs w:val="24"/>
          <w:lang w:eastAsia="en-GB"/>
        </w:rPr>
        <w:t xml:space="preserve">request a copy of their personal data being processed by the </w:t>
      </w:r>
      <w:r w:rsidR="00AE6DF2">
        <w:rPr>
          <w:rFonts w:ascii="Arial" w:eastAsia="Times New Roman" w:hAnsi="Arial" w:cs="Arial"/>
          <w:sz w:val="24"/>
          <w:szCs w:val="24"/>
          <w:lang w:eastAsia="en-GB"/>
        </w:rPr>
        <w:t>c</w:t>
      </w:r>
      <w:r w:rsidR="00A23853">
        <w:rPr>
          <w:rFonts w:ascii="Arial" w:eastAsia="Times New Roman" w:hAnsi="Arial" w:cs="Arial"/>
          <w:sz w:val="24"/>
          <w:szCs w:val="24"/>
          <w:lang w:eastAsia="en-GB"/>
        </w:rPr>
        <w:t>ouncil and on doing so</w:t>
      </w:r>
      <w:r w:rsidRPr="00310F44">
        <w:rPr>
          <w:rFonts w:ascii="Arial" w:eastAsia="Times New Roman" w:hAnsi="Arial" w:cs="Arial"/>
          <w:sz w:val="24"/>
          <w:szCs w:val="24"/>
          <w:lang w:eastAsia="en-GB"/>
        </w:rPr>
        <w:t xml:space="preserve">, 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 will </w:t>
      </w:r>
      <w:r w:rsidR="00E94761">
        <w:rPr>
          <w:rFonts w:ascii="Arial" w:eastAsia="Times New Roman" w:hAnsi="Arial" w:cs="Arial"/>
          <w:sz w:val="24"/>
          <w:szCs w:val="24"/>
          <w:lang w:eastAsia="en-GB"/>
        </w:rPr>
        <w:t xml:space="preserve">signpost or supply the </w:t>
      </w:r>
      <w:r w:rsidR="000936FF" w:rsidRPr="000936FF">
        <w:rPr>
          <w:rFonts w:ascii="Arial" w:eastAsia="Times New Roman" w:hAnsi="Arial" w:cs="Arial"/>
          <w:b/>
          <w:i/>
          <w:sz w:val="24"/>
          <w:szCs w:val="24"/>
          <w:lang w:eastAsia="en-GB"/>
        </w:rPr>
        <w:t>Workforce</w:t>
      </w:r>
      <w:r w:rsidR="000936FF">
        <w:rPr>
          <w:rFonts w:ascii="Arial" w:eastAsia="Times New Roman" w:hAnsi="Arial" w:cs="Arial"/>
          <w:sz w:val="24"/>
          <w:szCs w:val="24"/>
          <w:lang w:eastAsia="en-GB"/>
        </w:rPr>
        <w:t xml:space="preserve"> </w:t>
      </w:r>
      <w:r w:rsidR="00E94761" w:rsidRPr="00497225">
        <w:rPr>
          <w:rFonts w:ascii="Arial" w:eastAsia="Times New Roman" w:hAnsi="Arial" w:cs="Arial"/>
          <w:b/>
          <w:i/>
          <w:sz w:val="24"/>
          <w:szCs w:val="24"/>
          <w:lang w:eastAsia="en-GB"/>
        </w:rPr>
        <w:t xml:space="preserve">Data </w:t>
      </w:r>
      <w:r w:rsidR="00E94761" w:rsidRPr="00497225">
        <w:rPr>
          <w:rFonts w:ascii="Arial" w:eastAsia="Times New Roman" w:hAnsi="Arial" w:cs="Arial"/>
          <w:b/>
          <w:i/>
          <w:sz w:val="24"/>
          <w:szCs w:val="24"/>
          <w:lang w:eastAsia="en-GB"/>
        </w:rPr>
        <w:lastRenderedPageBreak/>
        <w:t>Protection Policy</w:t>
      </w:r>
      <w:r w:rsidR="00E94761" w:rsidRPr="00497225">
        <w:rPr>
          <w:rFonts w:ascii="Arial" w:eastAsia="Times New Roman" w:hAnsi="Arial" w:cs="Arial"/>
          <w:i/>
          <w:sz w:val="24"/>
          <w:szCs w:val="24"/>
          <w:lang w:eastAsia="en-GB"/>
        </w:rPr>
        <w:t xml:space="preserve">, </w:t>
      </w:r>
      <w:r w:rsidR="00497225" w:rsidRPr="00497225">
        <w:rPr>
          <w:rFonts w:ascii="Arial" w:eastAsia="Times New Roman" w:hAnsi="Arial" w:cs="Arial"/>
          <w:b/>
          <w:i/>
          <w:sz w:val="24"/>
          <w:szCs w:val="24"/>
          <w:lang w:eastAsia="en-GB"/>
        </w:rPr>
        <w:t xml:space="preserve">HR </w:t>
      </w:r>
      <w:r w:rsidR="00814B47">
        <w:rPr>
          <w:rFonts w:ascii="Arial" w:eastAsia="Times New Roman" w:hAnsi="Arial" w:cs="Arial"/>
          <w:b/>
          <w:i/>
          <w:sz w:val="24"/>
          <w:szCs w:val="24"/>
          <w:lang w:eastAsia="en-GB"/>
        </w:rPr>
        <w:t xml:space="preserve">Records </w:t>
      </w:r>
      <w:r w:rsidR="00E94761" w:rsidRPr="00497225">
        <w:rPr>
          <w:rFonts w:ascii="Arial" w:eastAsia="Times New Roman" w:hAnsi="Arial" w:cs="Arial"/>
          <w:b/>
          <w:i/>
          <w:sz w:val="24"/>
          <w:szCs w:val="24"/>
          <w:lang w:eastAsia="en-GB"/>
        </w:rPr>
        <w:t>Retention Policy</w:t>
      </w:r>
      <w:r w:rsidR="00E94761">
        <w:rPr>
          <w:rFonts w:ascii="Arial" w:eastAsia="Times New Roman" w:hAnsi="Arial" w:cs="Arial"/>
          <w:sz w:val="24"/>
          <w:szCs w:val="24"/>
          <w:lang w:eastAsia="en-GB"/>
        </w:rPr>
        <w:t xml:space="preserve"> and </w:t>
      </w:r>
      <w:r w:rsidR="00497225" w:rsidRPr="00497225">
        <w:rPr>
          <w:rFonts w:ascii="Arial" w:eastAsia="Times New Roman" w:hAnsi="Arial" w:cs="Arial"/>
          <w:b/>
          <w:i/>
          <w:sz w:val="24"/>
          <w:szCs w:val="24"/>
          <w:lang w:eastAsia="en-GB"/>
        </w:rPr>
        <w:t xml:space="preserve">Job </w:t>
      </w:r>
      <w:r w:rsidR="00E94761" w:rsidRPr="00497225">
        <w:rPr>
          <w:rFonts w:ascii="Arial" w:eastAsia="Times New Roman" w:hAnsi="Arial" w:cs="Arial"/>
          <w:b/>
          <w:i/>
          <w:sz w:val="24"/>
          <w:szCs w:val="24"/>
          <w:lang w:eastAsia="en-GB"/>
        </w:rPr>
        <w:t>Applicant Privacy</w:t>
      </w:r>
      <w:r w:rsidR="00E94761" w:rsidRPr="00497225">
        <w:rPr>
          <w:rFonts w:ascii="Arial" w:eastAsia="Times New Roman" w:hAnsi="Arial" w:cs="Arial"/>
          <w:b/>
          <w:sz w:val="24"/>
          <w:szCs w:val="24"/>
          <w:lang w:eastAsia="en-GB"/>
        </w:rPr>
        <w:t xml:space="preserve"> Notice</w:t>
      </w:r>
      <w:r w:rsidR="00E94761">
        <w:rPr>
          <w:rFonts w:ascii="Arial" w:eastAsia="Times New Roman" w:hAnsi="Arial" w:cs="Arial"/>
          <w:sz w:val="24"/>
          <w:szCs w:val="24"/>
          <w:lang w:eastAsia="en-GB"/>
        </w:rPr>
        <w:t xml:space="preserve">.  These documents stipulate the procedures around employee data processing within the council.  </w:t>
      </w:r>
    </w:p>
    <w:p w14:paraId="604FE111" w14:textId="77777777" w:rsidR="00F5337D"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t xml:space="preserve">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 will also provide the individual with a copy of the personal data undergoing processing. This will normally be in electronic form if the individual has made a request electronically, unless </w:t>
      </w:r>
      <w:r w:rsidR="00AD3FBA">
        <w:rPr>
          <w:rFonts w:ascii="Arial" w:eastAsia="Times New Roman" w:hAnsi="Arial" w:cs="Arial"/>
          <w:sz w:val="24"/>
          <w:szCs w:val="24"/>
          <w:lang w:eastAsia="en-GB"/>
        </w:rPr>
        <w:t>they agree</w:t>
      </w:r>
      <w:r w:rsidRPr="00310F44">
        <w:rPr>
          <w:rFonts w:ascii="Arial" w:eastAsia="Times New Roman" w:hAnsi="Arial" w:cs="Arial"/>
          <w:sz w:val="24"/>
          <w:szCs w:val="24"/>
          <w:lang w:eastAsia="en-GB"/>
        </w:rPr>
        <w:t xml:space="preserve"> otherwise.</w:t>
      </w:r>
    </w:p>
    <w:p w14:paraId="737A2DA7" w14:textId="77777777" w:rsidR="003065AD" w:rsidRDefault="00F5337D"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 subject access request does not </w:t>
      </w:r>
      <w:r w:rsidR="00A11203">
        <w:rPr>
          <w:rFonts w:ascii="Arial" w:eastAsia="Times New Roman" w:hAnsi="Arial" w:cs="Arial"/>
          <w:sz w:val="24"/>
          <w:szCs w:val="24"/>
          <w:lang w:eastAsia="en-GB"/>
        </w:rPr>
        <w:t xml:space="preserve">necessarily </w:t>
      </w:r>
      <w:r>
        <w:rPr>
          <w:rFonts w:ascii="Arial" w:eastAsia="Times New Roman" w:hAnsi="Arial" w:cs="Arial"/>
          <w:sz w:val="24"/>
          <w:szCs w:val="24"/>
          <w:lang w:eastAsia="en-GB"/>
        </w:rPr>
        <w:t xml:space="preserve">extend to all </w:t>
      </w:r>
      <w:r w:rsidR="003065AD">
        <w:rPr>
          <w:rFonts w:ascii="Arial" w:eastAsia="Times New Roman" w:hAnsi="Arial" w:cs="Arial"/>
          <w:sz w:val="24"/>
          <w:szCs w:val="24"/>
          <w:lang w:eastAsia="en-GB"/>
        </w:rPr>
        <w:t xml:space="preserve">records or </w:t>
      </w:r>
      <w:r>
        <w:rPr>
          <w:rFonts w:ascii="Arial" w:eastAsia="Times New Roman" w:hAnsi="Arial" w:cs="Arial"/>
          <w:sz w:val="24"/>
          <w:szCs w:val="24"/>
          <w:lang w:eastAsia="en-GB"/>
        </w:rPr>
        <w:t>correspondence containing the individual’s name or persona</w:t>
      </w:r>
      <w:r w:rsidR="00A11203">
        <w:rPr>
          <w:rFonts w:ascii="Arial" w:eastAsia="Times New Roman" w:hAnsi="Arial" w:cs="Arial"/>
          <w:sz w:val="24"/>
          <w:szCs w:val="24"/>
          <w:lang w:eastAsia="en-GB"/>
        </w:rPr>
        <w:t>l</w:t>
      </w:r>
      <w:r>
        <w:rPr>
          <w:rFonts w:ascii="Arial" w:eastAsia="Times New Roman" w:hAnsi="Arial" w:cs="Arial"/>
          <w:sz w:val="24"/>
          <w:szCs w:val="24"/>
          <w:lang w:eastAsia="en-GB"/>
        </w:rPr>
        <w:t xml:space="preserve"> identifier. </w:t>
      </w:r>
      <w:r w:rsidR="003065AD">
        <w:rPr>
          <w:rFonts w:ascii="Arial" w:eastAsia="Times New Roman" w:hAnsi="Arial" w:cs="Arial"/>
          <w:sz w:val="24"/>
          <w:szCs w:val="24"/>
          <w:lang w:eastAsia="en-GB"/>
        </w:rPr>
        <w:t xml:space="preserve"> To be included in a response to a subject access request, the information needs to relate to, be about or be linked to the individual. </w:t>
      </w:r>
      <w:r w:rsidR="00E73766">
        <w:rPr>
          <w:rFonts w:ascii="Arial" w:eastAsia="Times New Roman" w:hAnsi="Arial" w:cs="Arial"/>
          <w:sz w:val="24"/>
          <w:szCs w:val="24"/>
          <w:lang w:eastAsia="en-GB"/>
        </w:rPr>
        <w:t xml:space="preserve"> The council may ask the individual to specify the information to which </w:t>
      </w:r>
      <w:r w:rsidR="009E5707">
        <w:rPr>
          <w:rFonts w:ascii="Arial" w:eastAsia="Times New Roman" w:hAnsi="Arial" w:cs="Arial"/>
          <w:sz w:val="24"/>
          <w:szCs w:val="24"/>
          <w:lang w:eastAsia="en-GB"/>
        </w:rPr>
        <w:t xml:space="preserve">the request relates. </w:t>
      </w:r>
    </w:p>
    <w:p w14:paraId="31364FC3" w14:textId="77777777" w:rsidR="00310F44" w:rsidRPr="00310F44"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t xml:space="preserve">To make a subject access request, the individual should send the request to </w:t>
      </w:r>
      <w:hyperlink r:id="rId13" w:history="1">
        <w:r w:rsidR="00F176FD" w:rsidRPr="00F9793B">
          <w:rPr>
            <w:rStyle w:val="Hyperlink"/>
            <w:rFonts w:ascii="Arial" w:hAnsi="Arial" w:cs="Arial"/>
            <w:sz w:val="24"/>
            <w:szCs w:val="24"/>
          </w:rPr>
          <w:t>SAR@croydon.gov.uk</w:t>
        </w:r>
      </w:hyperlink>
      <w:r w:rsidRPr="00733E14">
        <w:rPr>
          <w:rFonts w:ascii="Arial" w:eastAsia="Times New Roman" w:hAnsi="Arial" w:cs="Arial"/>
          <w:sz w:val="24"/>
          <w:szCs w:val="24"/>
          <w:lang w:eastAsia="en-GB"/>
        </w:rPr>
        <w:t>.</w:t>
      </w:r>
      <w:r w:rsidRPr="00310F44">
        <w:rPr>
          <w:rFonts w:ascii="Arial" w:eastAsia="Times New Roman" w:hAnsi="Arial" w:cs="Arial"/>
          <w:sz w:val="24"/>
          <w:szCs w:val="24"/>
          <w:lang w:eastAsia="en-GB"/>
        </w:rPr>
        <w:t xml:space="preserve"> In some cases, 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 may need to ask for proof of identification before the request can be processed. 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 will inform the i</w:t>
      </w:r>
      <w:r w:rsidR="00AD3FBA">
        <w:rPr>
          <w:rFonts w:ascii="Arial" w:eastAsia="Times New Roman" w:hAnsi="Arial" w:cs="Arial"/>
          <w:sz w:val="24"/>
          <w:szCs w:val="24"/>
          <w:lang w:eastAsia="en-GB"/>
        </w:rPr>
        <w:t>ndividual if they need</w:t>
      </w:r>
      <w:r w:rsidRPr="00310F44">
        <w:rPr>
          <w:rFonts w:ascii="Arial" w:eastAsia="Times New Roman" w:hAnsi="Arial" w:cs="Arial"/>
          <w:sz w:val="24"/>
          <w:szCs w:val="24"/>
          <w:lang w:eastAsia="en-GB"/>
        </w:rPr>
        <w:t xml:space="preserve"> to verify </w:t>
      </w:r>
      <w:r w:rsidR="00AD3FBA">
        <w:rPr>
          <w:rFonts w:ascii="Arial" w:eastAsia="Times New Roman" w:hAnsi="Arial" w:cs="Arial"/>
          <w:sz w:val="24"/>
          <w:szCs w:val="24"/>
          <w:lang w:eastAsia="en-GB"/>
        </w:rPr>
        <w:t>their identity and the documents which are required</w:t>
      </w:r>
      <w:r w:rsidRPr="00310F44">
        <w:rPr>
          <w:rFonts w:ascii="Arial" w:eastAsia="Times New Roman" w:hAnsi="Arial" w:cs="Arial"/>
          <w:sz w:val="24"/>
          <w:szCs w:val="24"/>
          <w:lang w:eastAsia="en-GB"/>
        </w:rPr>
        <w:t>.</w:t>
      </w:r>
    </w:p>
    <w:p w14:paraId="0B9EBB7E" w14:textId="77777777" w:rsidR="00310F44" w:rsidRPr="00310F44"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t xml:space="preserve">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 </w:t>
      </w:r>
      <w:r w:rsidR="00504DDC">
        <w:rPr>
          <w:rFonts w:ascii="Arial" w:eastAsia="Times New Roman" w:hAnsi="Arial" w:cs="Arial"/>
          <w:sz w:val="24"/>
          <w:szCs w:val="24"/>
          <w:lang w:eastAsia="en-GB"/>
        </w:rPr>
        <w:t xml:space="preserve">must respond within one month, unless the request is complex or numerous in which case the period in which </w:t>
      </w:r>
      <w:r w:rsidR="00461437">
        <w:rPr>
          <w:rFonts w:ascii="Arial" w:eastAsia="Times New Roman" w:hAnsi="Arial" w:cs="Arial"/>
          <w:sz w:val="24"/>
          <w:szCs w:val="24"/>
          <w:lang w:eastAsia="en-GB"/>
        </w:rPr>
        <w:t xml:space="preserve">the council </w:t>
      </w:r>
      <w:r w:rsidR="00504DDC">
        <w:rPr>
          <w:rFonts w:ascii="Arial" w:eastAsia="Times New Roman" w:hAnsi="Arial" w:cs="Arial"/>
          <w:sz w:val="24"/>
          <w:szCs w:val="24"/>
          <w:lang w:eastAsia="en-GB"/>
        </w:rPr>
        <w:t xml:space="preserve">must respond can be extended by a further two months. </w:t>
      </w:r>
      <w:r w:rsidRPr="00310F44">
        <w:rPr>
          <w:rFonts w:ascii="Arial" w:eastAsia="Times New Roman" w:hAnsi="Arial" w:cs="Arial"/>
          <w:sz w:val="24"/>
          <w:szCs w:val="24"/>
          <w:lang w:eastAsia="en-GB"/>
        </w:rPr>
        <w:t xml:space="preserve"> 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 will write to the individual within one month of receiving the original request to </w:t>
      </w:r>
      <w:r w:rsidR="00E73766">
        <w:rPr>
          <w:rFonts w:ascii="Arial" w:eastAsia="Times New Roman" w:hAnsi="Arial" w:cs="Arial"/>
          <w:sz w:val="24"/>
          <w:szCs w:val="24"/>
          <w:lang w:eastAsia="en-GB"/>
        </w:rPr>
        <w:t>explain why the extension is necessary.</w:t>
      </w:r>
    </w:p>
    <w:p w14:paraId="638B8778" w14:textId="77777777" w:rsidR="00AD3FBA"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t xml:space="preserve">If a subject access request is manifestly unfounded or excessive, 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 is not obliged to comply with it. </w:t>
      </w:r>
      <w:r w:rsidRPr="0055109F">
        <w:rPr>
          <w:rFonts w:ascii="Arial" w:eastAsia="Times New Roman" w:hAnsi="Arial" w:cs="Arial"/>
          <w:sz w:val="24"/>
          <w:szCs w:val="24"/>
          <w:lang w:eastAsia="en-GB"/>
        </w:rPr>
        <w:t xml:space="preserve">Alternatively, the </w:t>
      </w:r>
      <w:r w:rsidR="00A83E07" w:rsidRPr="0055109F">
        <w:rPr>
          <w:rFonts w:ascii="Arial" w:eastAsia="Times New Roman" w:hAnsi="Arial" w:cs="Arial"/>
          <w:sz w:val="24"/>
          <w:szCs w:val="24"/>
          <w:lang w:eastAsia="en-GB"/>
        </w:rPr>
        <w:t>council</w:t>
      </w:r>
      <w:r w:rsidRPr="0055109F">
        <w:rPr>
          <w:rFonts w:ascii="Arial" w:eastAsia="Times New Roman" w:hAnsi="Arial" w:cs="Arial"/>
          <w:sz w:val="24"/>
          <w:szCs w:val="24"/>
          <w:lang w:eastAsia="en-GB"/>
        </w:rPr>
        <w:t xml:space="preserve"> can agree to respond but will charge a fee, which will be</w:t>
      </w:r>
      <w:r w:rsidRPr="00310F44">
        <w:rPr>
          <w:rFonts w:ascii="Arial" w:eastAsia="Times New Roman" w:hAnsi="Arial" w:cs="Arial"/>
          <w:sz w:val="24"/>
          <w:szCs w:val="24"/>
          <w:lang w:eastAsia="en-GB"/>
        </w:rPr>
        <w:t xml:space="preserve"> based on the administrative cost of responding to the request. </w:t>
      </w:r>
    </w:p>
    <w:p w14:paraId="7AD8F75C" w14:textId="77777777" w:rsidR="00310F44"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t xml:space="preserve">A subject access request is likely to be manifestly unfounded or excessive where it repeats a request to which 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 has already responded. If an individual submits a request that is unfounded or excessive, 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 will notify </w:t>
      </w:r>
      <w:r w:rsidR="00AD3FBA">
        <w:rPr>
          <w:rFonts w:ascii="Arial" w:eastAsia="Times New Roman" w:hAnsi="Arial" w:cs="Arial"/>
          <w:sz w:val="24"/>
          <w:szCs w:val="24"/>
          <w:lang w:eastAsia="en-GB"/>
        </w:rPr>
        <w:t xml:space="preserve">them </w:t>
      </w:r>
      <w:r w:rsidRPr="00310F44">
        <w:rPr>
          <w:rFonts w:ascii="Arial" w:eastAsia="Times New Roman" w:hAnsi="Arial" w:cs="Arial"/>
          <w:sz w:val="24"/>
          <w:szCs w:val="24"/>
          <w:lang w:eastAsia="en-GB"/>
        </w:rPr>
        <w:t>that this i</w:t>
      </w:r>
      <w:r w:rsidR="00AD3FBA">
        <w:rPr>
          <w:rFonts w:ascii="Arial" w:eastAsia="Times New Roman" w:hAnsi="Arial" w:cs="Arial"/>
          <w:sz w:val="24"/>
          <w:szCs w:val="24"/>
          <w:lang w:eastAsia="en-GB"/>
        </w:rPr>
        <w:t>s the case and whether or not the council</w:t>
      </w:r>
      <w:r w:rsidRPr="00310F44">
        <w:rPr>
          <w:rFonts w:ascii="Arial" w:eastAsia="Times New Roman" w:hAnsi="Arial" w:cs="Arial"/>
          <w:sz w:val="24"/>
          <w:szCs w:val="24"/>
          <w:lang w:eastAsia="en-GB"/>
        </w:rPr>
        <w:t xml:space="preserve"> will respond to it.</w:t>
      </w:r>
    </w:p>
    <w:p w14:paraId="70966C6B" w14:textId="77777777" w:rsidR="00470E2A" w:rsidRPr="00F34CDD" w:rsidRDefault="00470E2A" w:rsidP="00B76865">
      <w:pPr>
        <w:shd w:val="clear" w:color="auto" w:fill="FFFFFF"/>
        <w:spacing w:before="100" w:beforeAutospacing="1" w:after="180" w:line="240" w:lineRule="auto"/>
        <w:ind w:left="360"/>
        <w:jc w:val="both"/>
        <w:rPr>
          <w:rFonts w:ascii="Arial" w:hAnsi="Arial" w:cs="Arial"/>
          <w:color w:val="000000"/>
          <w:sz w:val="24"/>
          <w:szCs w:val="24"/>
          <w:lang w:val="en"/>
        </w:rPr>
      </w:pPr>
      <w:r w:rsidRPr="00F34CDD">
        <w:rPr>
          <w:rFonts w:ascii="Arial" w:hAnsi="Arial" w:cs="Arial"/>
          <w:color w:val="000000"/>
          <w:sz w:val="24"/>
          <w:szCs w:val="24"/>
          <w:lang w:val="en"/>
        </w:rPr>
        <w:t xml:space="preserve">Where the council refuses to respond to a request, it must explain why to the individual, informing them of their right to complain to the </w:t>
      </w:r>
      <w:r w:rsidR="00AE6DF2" w:rsidRPr="00AE6DF2">
        <w:rPr>
          <w:rFonts w:ascii="Arial" w:hAnsi="Arial" w:cs="Arial"/>
          <w:color w:val="000000"/>
          <w:sz w:val="24"/>
          <w:szCs w:val="24"/>
          <w:lang w:val="en"/>
        </w:rPr>
        <w:t>Information Commis</w:t>
      </w:r>
      <w:r w:rsidRPr="00F34CDD">
        <w:rPr>
          <w:rFonts w:ascii="Arial" w:hAnsi="Arial" w:cs="Arial"/>
          <w:color w:val="000000"/>
          <w:sz w:val="24"/>
          <w:szCs w:val="24"/>
          <w:lang w:val="en"/>
        </w:rPr>
        <w:t>s</w:t>
      </w:r>
      <w:r w:rsidR="00AE6DF2">
        <w:rPr>
          <w:rFonts w:ascii="Arial" w:hAnsi="Arial" w:cs="Arial"/>
          <w:color w:val="000000"/>
          <w:sz w:val="24"/>
          <w:szCs w:val="24"/>
          <w:lang w:val="en"/>
        </w:rPr>
        <w:t>i</w:t>
      </w:r>
      <w:r w:rsidRPr="00F34CDD">
        <w:rPr>
          <w:rFonts w:ascii="Arial" w:hAnsi="Arial" w:cs="Arial"/>
          <w:color w:val="000000"/>
          <w:sz w:val="24"/>
          <w:szCs w:val="24"/>
          <w:lang w:val="en"/>
        </w:rPr>
        <w:t>oner’</w:t>
      </w:r>
      <w:r w:rsidR="00AE6DF2" w:rsidRPr="00AE6DF2">
        <w:rPr>
          <w:rFonts w:ascii="Arial" w:hAnsi="Arial" w:cs="Arial"/>
          <w:color w:val="000000"/>
          <w:sz w:val="24"/>
          <w:szCs w:val="24"/>
          <w:lang w:val="en"/>
        </w:rPr>
        <w:t>s Office</w:t>
      </w:r>
      <w:r w:rsidRPr="00F34CDD">
        <w:rPr>
          <w:rFonts w:ascii="Arial" w:hAnsi="Arial" w:cs="Arial"/>
          <w:color w:val="000000"/>
          <w:sz w:val="24"/>
          <w:szCs w:val="24"/>
          <w:lang w:val="en"/>
        </w:rPr>
        <w:t xml:space="preserve"> and to a judicial remedy without undue delay and at the latest within one month.</w:t>
      </w:r>
    </w:p>
    <w:p w14:paraId="55CA4991" w14:textId="77777777" w:rsidR="00310F44" w:rsidRPr="00B82D8D" w:rsidRDefault="00310F44" w:rsidP="00B76865">
      <w:pPr>
        <w:pStyle w:val="Heading2"/>
        <w:ind w:firstLine="360"/>
        <w:jc w:val="both"/>
        <w:rPr>
          <w:rFonts w:ascii="Arial" w:eastAsia="Times New Roman" w:hAnsi="Arial" w:cs="Arial"/>
          <w:b/>
          <w:color w:val="auto"/>
          <w:sz w:val="24"/>
          <w:szCs w:val="24"/>
          <w:lang w:eastAsia="en-GB"/>
        </w:rPr>
      </w:pPr>
      <w:bookmarkStart w:id="12" w:name="_Toc512520431"/>
      <w:bookmarkStart w:id="13" w:name="_Toc513115280"/>
      <w:r w:rsidRPr="00B82D8D">
        <w:rPr>
          <w:rFonts w:ascii="Arial" w:eastAsia="Times New Roman" w:hAnsi="Arial" w:cs="Arial"/>
          <w:b/>
          <w:i/>
          <w:iCs/>
          <w:color w:val="auto"/>
          <w:sz w:val="24"/>
          <w:szCs w:val="24"/>
          <w:lang w:eastAsia="en-GB"/>
        </w:rPr>
        <w:t>Other rights</w:t>
      </w:r>
      <w:bookmarkEnd w:id="12"/>
      <w:bookmarkEnd w:id="13"/>
    </w:p>
    <w:p w14:paraId="4C7533E4" w14:textId="77777777" w:rsidR="00310F44" w:rsidRPr="00310F44"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t>Individuals have a number of other rights in relation to their personal data</w:t>
      </w:r>
      <w:r w:rsidR="00DA0FF3">
        <w:rPr>
          <w:rFonts w:ascii="Arial" w:eastAsia="Times New Roman" w:hAnsi="Arial" w:cs="Arial"/>
          <w:sz w:val="24"/>
          <w:szCs w:val="24"/>
          <w:lang w:eastAsia="en-GB"/>
        </w:rPr>
        <w:t>:</w:t>
      </w:r>
    </w:p>
    <w:p w14:paraId="4754811A" w14:textId="77777777" w:rsidR="00FE4565" w:rsidRDefault="009024E5" w:rsidP="00B76865">
      <w:pPr>
        <w:numPr>
          <w:ilvl w:val="0"/>
          <w:numId w:val="3"/>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Individuals have</w:t>
      </w:r>
      <w:r w:rsidR="007E5AD5">
        <w:rPr>
          <w:rFonts w:ascii="Arial" w:eastAsia="Times New Roman" w:hAnsi="Arial" w:cs="Arial"/>
          <w:sz w:val="24"/>
          <w:szCs w:val="24"/>
          <w:lang w:eastAsia="en-GB"/>
        </w:rPr>
        <w:t xml:space="preserve"> the right to</w:t>
      </w:r>
      <w:r w:rsidR="00FE4565">
        <w:rPr>
          <w:rFonts w:ascii="Arial" w:eastAsia="Times New Roman" w:hAnsi="Arial" w:cs="Arial"/>
          <w:sz w:val="24"/>
          <w:szCs w:val="24"/>
          <w:lang w:eastAsia="en-GB"/>
        </w:rPr>
        <w:t xml:space="preserve"> information about what personal data </w:t>
      </w:r>
      <w:r>
        <w:rPr>
          <w:rFonts w:ascii="Arial" w:eastAsia="Times New Roman" w:hAnsi="Arial" w:cs="Arial"/>
          <w:sz w:val="24"/>
          <w:szCs w:val="24"/>
          <w:lang w:eastAsia="en-GB"/>
        </w:rPr>
        <w:t>the council</w:t>
      </w:r>
      <w:r w:rsidR="00FE4565">
        <w:rPr>
          <w:rFonts w:ascii="Arial" w:eastAsia="Times New Roman" w:hAnsi="Arial" w:cs="Arial"/>
          <w:sz w:val="24"/>
          <w:szCs w:val="24"/>
          <w:lang w:eastAsia="en-GB"/>
        </w:rPr>
        <w:t xml:space="preserve"> process</w:t>
      </w:r>
      <w:r>
        <w:rPr>
          <w:rFonts w:ascii="Arial" w:eastAsia="Times New Roman" w:hAnsi="Arial" w:cs="Arial"/>
          <w:sz w:val="24"/>
          <w:szCs w:val="24"/>
          <w:lang w:eastAsia="en-GB"/>
        </w:rPr>
        <w:t>es, how and on what basis;</w:t>
      </w:r>
    </w:p>
    <w:p w14:paraId="0FE9A308" w14:textId="77777777" w:rsidR="00310F44" w:rsidRPr="00310F44" w:rsidRDefault="009024E5" w:rsidP="00B76865">
      <w:pPr>
        <w:numPr>
          <w:ilvl w:val="0"/>
          <w:numId w:val="3"/>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Individuals</w:t>
      </w:r>
      <w:r w:rsidR="007E5AD5">
        <w:rPr>
          <w:rFonts w:ascii="Arial" w:eastAsia="Times New Roman" w:hAnsi="Arial" w:cs="Arial"/>
          <w:sz w:val="24"/>
          <w:szCs w:val="24"/>
          <w:lang w:eastAsia="en-GB"/>
        </w:rPr>
        <w:t xml:space="preserve"> can </w:t>
      </w:r>
      <w:r w:rsidR="00FE4565">
        <w:rPr>
          <w:rFonts w:ascii="Arial" w:eastAsia="Times New Roman" w:hAnsi="Arial" w:cs="Arial"/>
          <w:sz w:val="24"/>
          <w:szCs w:val="24"/>
          <w:lang w:eastAsia="en-GB"/>
        </w:rPr>
        <w:t xml:space="preserve">correct inaccuracies in </w:t>
      </w:r>
      <w:r>
        <w:rPr>
          <w:rFonts w:ascii="Arial" w:eastAsia="Times New Roman" w:hAnsi="Arial" w:cs="Arial"/>
          <w:sz w:val="24"/>
          <w:szCs w:val="24"/>
          <w:lang w:eastAsia="en-GB"/>
        </w:rPr>
        <w:t>their</w:t>
      </w:r>
      <w:r w:rsidR="00FE4565">
        <w:rPr>
          <w:rFonts w:ascii="Arial" w:eastAsia="Times New Roman" w:hAnsi="Arial" w:cs="Arial"/>
          <w:sz w:val="24"/>
          <w:szCs w:val="24"/>
          <w:lang w:eastAsia="en-GB"/>
        </w:rPr>
        <w:t xml:space="preserve"> personal data</w:t>
      </w:r>
      <w:r w:rsidR="00310F44" w:rsidRPr="00310F44">
        <w:rPr>
          <w:rFonts w:ascii="Arial" w:eastAsia="Times New Roman" w:hAnsi="Arial" w:cs="Arial"/>
          <w:sz w:val="24"/>
          <w:szCs w:val="24"/>
          <w:lang w:eastAsia="en-GB"/>
        </w:rPr>
        <w:t>;</w:t>
      </w:r>
    </w:p>
    <w:p w14:paraId="1120228E" w14:textId="77777777" w:rsidR="00310F44" w:rsidRPr="00310F44" w:rsidRDefault="009024E5" w:rsidP="00B76865">
      <w:pPr>
        <w:numPr>
          <w:ilvl w:val="0"/>
          <w:numId w:val="3"/>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They</w:t>
      </w:r>
      <w:r w:rsidR="007E5AD5">
        <w:rPr>
          <w:rFonts w:ascii="Arial" w:eastAsia="Times New Roman" w:hAnsi="Arial" w:cs="Arial"/>
          <w:sz w:val="24"/>
          <w:szCs w:val="24"/>
          <w:lang w:eastAsia="en-GB"/>
        </w:rPr>
        <w:t xml:space="preserve"> have the right to request that the council </w:t>
      </w:r>
      <w:r w:rsidR="00310F44" w:rsidRPr="00310F44">
        <w:rPr>
          <w:rFonts w:ascii="Arial" w:eastAsia="Times New Roman" w:hAnsi="Arial" w:cs="Arial"/>
          <w:sz w:val="24"/>
          <w:szCs w:val="24"/>
          <w:lang w:eastAsia="en-GB"/>
        </w:rPr>
        <w:t>stop</w:t>
      </w:r>
      <w:r w:rsidR="007E5AD5">
        <w:rPr>
          <w:rFonts w:ascii="Arial" w:eastAsia="Times New Roman" w:hAnsi="Arial" w:cs="Arial"/>
          <w:sz w:val="24"/>
          <w:szCs w:val="24"/>
          <w:lang w:eastAsia="en-GB"/>
        </w:rPr>
        <w:t>s</w:t>
      </w:r>
      <w:r w:rsidR="00310F44" w:rsidRPr="00310F44">
        <w:rPr>
          <w:rFonts w:ascii="Arial" w:eastAsia="Times New Roman" w:hAnsi="Arial" w:cs="Arial"/>
          <w:sz w:val="24"/>
          <w:szCs w:val="24"/>
          <w:lang w:eastAsia="en-GB"/>
        </w:rPr>
        <w:t xml:space="preserve"> processing or erase</w:t>
      </w:r>
      <w:r w:rsidR="007E5AD5">
        <w:rPr>
          <w:rFonts w:ascii="Arial" w:eastAsia="Times New Roman" w:hAnsi="Arial" w:cs="Arial"/>
          <w:sz w:val="24"/>
          <w:szCs w:val="24"/>
          <w:lang w:eastAsia="en-GB"/>
        </w:rPr>
        <w:t>s</w:t>
      </w:r>
      <w:r w:rsidR="00310F44" w:rsidRPr="00310F44">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their </w:t>
      </w:r>
      <w:r w:rsidR="007E5AD5">
        <w:rPr>
          <w:rFonts w:ascii="Arial" w:eastAsia="Times New Roman" w:hAnsi="Arial" w:cs="Arial"/>
          <w:sz w:val="24"/>
          <w:szCs w:val="24"/>
          <w:lang w:eastAsia="en-GB"/>
        </w:rPr>
        <w:t xml:space="preserve">personal </w:t>
      </w:r>
      <w:r w:rsidR="00310F44" w:rsidRPr="00310F44">
        <w:rPr>
          <w:rFonts w:ascii="Arial" w:eastAsia="Times New Roman" w:hAnsi="Arial" w:cs="Arial"/>
          <w:sz w:val="24"/>
          <w:szCs w:val="24"/>
          <w:lang w:eastAsia="en-GB"/>
        </w:rPr>
        <w:t xml:space="preserve">data that is no longer necessary </w:t>
      </w:r>
      <w:r w:rsidR="007E5AD5">
        <w:rPr>
          <w:rFonts w:ascii="Arial" w:eastAsia="Times New Roman" w:hAnsi="Arial" w:cs="Arial"/>
          <w:sz w:val="24"/>
          <w:szCs w:val="24"/>
          <w:lang w:eastAsia="en-GB"/>
        </w:rPr>
        <w:t xml:space="preserve"> </w:t>
      </w:r>
      <w:r w:rsidR="00FE4565">
        <w:rPr>
          <w:rFonts w:ascii="Arial" w:eastAsia="Times New Roman" w:hAnsi="Arial" w:cs="Arial"/>
          <w:sz w:val="24"/>
          <w:szCs w:val="24"/>
          <w:lang w:eastAsia="en-GB"/>
        </w:rPr>
        <w:t>to process for the purpose it was collected</w:t>
      </w:r>
      <w:r w:rsidR="00310F44" w:rsidRPr="00310F44">
        <w:rPr>
          <w:rFonts w:ascii="Arial" w:eastAsia="Times New Roman" w:hAnsi="Arial" w:cs="Arial"/>
          <w:sz w:val="24"/>
          <w:szCs w:val="24"/>
          <w:lang w:eastAsia="en-GB"/>
        </w:rPr>
        <w:t>;</w:t>
      </w:r>
    </w:p>
    <w:p w14:paraId="18DA615A" w14:textId="77777777" w:rsidR="00310F44" w:rsidRPr="00310F44" w:rsidRDefault="009024E5" w:rsidP="00B76865">
      <w:pPr>
        <w:numPr>
          <w:ilvl w:val="0"/>
          <w:numId w:val="3"/>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Individuals </w:t>
      </w:r>
      <w:r w:rsidR="007E5AD5">
        <w:rPr>
          <w:rFonts w:ascii="Arial" w:eastAsia="Times New Roman" w:hAnsi="Arial" w:cs="Arial"/>
          <w:sz w:val="24"/>
          <w:szCs w:val="24"/>
          <w:lang w:eastAsia="en-GB"/>
        </w:rPr>
        <w:t xml:space="preserve">have the right to object to data </w:t>
      </w:r>
      <w:r w:rsidR="00310F44" w:rsidRPr="00310F44">
        <w:rPr>
          <w:rFonts w:ascii="Arial" w:eastAsia="Times New Roman" w:hAnsi="Arial" w:cs="Arial"/>
          <w:sz w:val="24"/>
          <w:szCs w:val="24"/>
          <w:lang w:eastAsia="en-GB"/>
        </w:rPr>
        <w:t xml:space="preserve">processing or erase data if the individual's interests override the </w:t>
      </w:r>
      <w:r w:rsidR="00A83E07">
        <w:rPr>
          <w:rFonts w:ascii="Arial" w:eastAsia="Times New Roman" w:hAnsi="Arial" w:cs="Arial"/>
          <w:sz w:val="24"/>
          <w:szCs w:val="24"/>
          <w:lang w:eastAsia="en-GB"/>
        </w:rPr>
        <w:t>council</w:t>
      </w:r>
      <w:r w:rsidR="00310F44" w:rsidRPr="00310F44">
        <w:rPr>
          <w:rFonts w:ascii="Arial" w:eastAsia="Times New Roman" w:hAnsi="Arial" w:cs="Arial"/>
          <w:sz w:val="24"/>
          <w:szCs w:val="24"/>
          <w:lang w:eastAsia="en-GB"/>
        </w:rPr>
        <w:t xml:space="preserve">'s legitimate grounds for processing data (where the </w:t>
      </w:r>
      <w:r w:rsidR="00A83E07">
        <w:rPr>
          <w:rFonts w:ascii="Arial" w:eastAsia="Times New Roman" w:hAnsi="Arial" w:cs="Arial"/>
          <w:sz w:val="24"/>
          <w:szCs w:val="24"/>
          <w:lang w:eastAsia="en-GB"/>
        </w:rPr>
        <w:t>council</w:t>
      </w:r>
      <w:r w:rsidR="00310F44" w:rsidRPr="00310F44">
        <w:rPr>
          <w:rFonts w:ascii="Arial" w:eastAsia="Times New Roman" w:hAnsi="Arial" w:cs="Arial"/>
          <w:sz w:val="24"/>
          <w:szCs w:val="24"/>
          <w:lang w:eastAsia="en-GB"/>
        </w:rPr>
        <w:t xml:space="preserve"> relies on its legitimate interests as a reason for processing data);</w:t>
      </w:r>
    </w:p>
    <w:p w14:paraId="0CD58347" w14:textId="77777777" w:rsidR="00310F44" w:rsidRPr="00310F44" w:rsidRDefault="009024E5" w:rsidP="00B76865">
      <w:pPr>
        <w:numPr>
          <w:ilvl w:val="0"/>
          <w:numId w:val="3"/>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Individuals have the right to require the council to </w:t>
      </w:r>
      <w:r w:rsidR="00310F44" w:rsidRPr="00310F44">
        <w:rPr>
          <w:rFonts w:ascii="Arial" w:eastAsia="Times New Roman" w:hAnsi="Arial" w:cs="Arial"/>
          <w:sz w:val="24"/>
          <w:szCs w:val="24"/>
          <w:lang w:eastAsia="en-GB"/>
        </w:rPr>
        <w:t>stop processing or erase data if processing is unlawful; and</w:t>
      </w:r>
    </w:p>
    <w:p w14:paraId="7619FC81" w14:textId="77777777" w:rsidR="00310F44" w:rsidRDefault="007E5AD5" w:rsidP="00B76865">
      <w:pPr>
        <w:numPr>
          <w:ilvl w:val="0"/>
          <w:numId w:val="3"/>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While </w:t>
      </w:r>
      <w:r w:rsidR="009024E5">
        <w:rPr>
          <w:rFonts w:ascii="Arial" w:eastAsia="Times New Roman" w:hAnsi="Arial" w:cs="Arial"/>
          <w:sz w:val="24"/>
          <w:szCs w:val="24"/>
          <w:lang w:eastAsia="en-GB"/>
        </w:rPr>
        <w:t>they</w:t>
      </w:r>
      <w:r>
        <w:rPr>
          <w:rFonts w:ascii="Arial" w:eastAsia="Times New Roman" w:hAnsi="Arial" w:cs="Arial"/>
          <w:sz w:val="24"/>
          <w:szCs w:val="24"/>
          <w:lang w:eastAsia="en-GB"/>
        </w:rPr>
        <w:t xml:space="preserve"> are requesting that </w:t>
      </w:r>
      <w:r w:rsidR="009024E5">
        <w:rPr>
          <w:rFonts w:ascii="Arial" w:eastAsia="Times New Roman" w:hAnsi="Arial" w:cs="Arial"/>
          <w:sz w:val="24"/>
          <w:szCs w:val="24"/>
          <w:lang w:eastAsia="en-GB"/>
        </w:rPr>
        <w:t xml:space="preserve">their </w:t>
      </w:r>
      <w:r>
        <w:rPr>
          <w:rFonts w:ascii="Arial" w:eastAsia="Times New Roman" w:hAnsi="Arial" w:cs="Arial"/>
          <w:sz w:val="24"/>
          <w:szCs w:val="24"/>
          <w:lang w:eastAsia="en-GB"/>
        </w:rPr>
        <w:t xml:space="preserve">personal data is corrected or erased or are contesting the lawfulness of processing, </w:t>
      </w:r>
      <w:r w:rsidR="009024E5">
        <w:rPr>
          <w:rFonts w:ascii="Arial" w:eastAsia="Times New Roman" w:hAnsi="Arial" w:cs="Arial"/>
          <w:sz w:val="24"/>
          <w:szCs w:val="24"/>
          <w:lang w:eastAsia="en-GB"/>
        </w:rPr>
        <w:t>individuals</w:t>
      </w:r>
      <w:r>
        <w:rPr>
          <w:rFonts w:ascii="Arial" w:eastAsia="Times New Roman" w:hAnsi="Arial" w:cs="Arial"/>
          <w:sz w:val="24"/>
          <w:szCs w:val="24"/>
          <w:lang w:eastAsia="en-GB"/>
        </w:rPr>
        <w:t xml:space="preserve"> can apply for its use to be restricted</w:t>
      </w:r>
    </w:p>
    <w:p w14:paraId="5DF8C62A" w14:textId="77777777" w:rsidR="00FE4565" w:rsidRDefault="009024E5" w:rsidP="00B76865">
      <w:pPr>
        <w:numPr>
          <w:ilvl w:val="0"/>
          <w:numId w:val="3"/>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Individuals</w:t>
      </w:r>
      <w:r w:rsidR="007E5AD5">
        <w:rPr>
          <w:rFonts w:ascii="Arial" w:eastAsia="Times New Roman" w:hAnsi="Arial" w:cs="Arial"/>
          <w:sz w:val="24"/>
          <w:szCs w:val="24"/>
          <w:lang w:eastAsia="en-GB"/>
        </w:rPr>
        <w:t xml:space="preserve"> have the right to object </w:t>
      </w:r>
      <w:r w:rsidR="00342960">
        <w:rPr>
          <w:rFonts w:ascii="Arial" w:eastAsia="Times New Roman" w:hAnsi="Arial" w:cs="Arial"/>
          <w:sz w:val="24"/>
          <w:szCs w:val="24"/>
          <w:lang w:eastAsia="en-GB"/>
        </w:rPr>
        <w:t xml:space="preserve">if </w:t>
      </w:r>
      <w:r w:rsidR="00AE6DF2">
        <w:rPr>
          <w:rFonts w:ascii="Arial" w:eastAsia="Times New Roman" w:hAnsi="Arial" w:cs="Arial"/>
          <w:sz w:val="24"/>
          <w:szCs w:val="24"/>
          <w:lang w:eastAsia="en-GB"/>
        </w:rPr>
        <w:t>the council</w:t>
      </w:r>
      <w:r w:rsidR="00342960">
        <w:rPr>
          <w:rFonts w:ascii="Arial" w:eastAsia="Times New Roman" w:hAnsi="Arial" w:cs="Arial"/>
          <w:sz w:val="24"/>
          <w:szCs w:val="24"/>
          <w:lang w:eastAsia="en-GB"/>
        </w:rPr>
        <w:t xml:space="preserve"> process</w:t>
      </w:r>
      <w:r w:rsidR="00AE6DF2">
        <w:rPr>
          <w:rFonts w:ascii="Arial" w:eastAsia="Times New Roman" w:hAnsi="Arial" w:cs="Arial"/>
          <w:sz w:val="24"/>
          <w:szCs w:val="24"/>
          <w:lang w:eastAsia="en-GB"/>
        </w:rPr>
        <w:t>es</w:t>
      </w:r>
      <w:r w:rsidR="00342960">
        <w:rPr>
          <w:rFonts w:ascii="Arial" w:eastAsia="Times New Roman" w:hAnsi="Arial" w:cs="Arial"/>
          <w:sz w:val="24"/>
          <w:szCs w:val="24"/>
          <w:lang w:eastAsia="en-GB"/>
        </w:rPr>
        <w:t xml:space="preserve"> </w:t>
      </w:r>
      <w:r>
        <w:rPr>
          <w:rFonts w:ascii="Arial" w:eastAsia="Times New Roman" w:hAnsi="Arial" w:cs="Arial"/>
          <w:sz w:val="24"/>
          <w:szCs w:val="24"/>
          <w:lang w:eastAsia="en-GB"/>
        </w:rPr>
        <w:t>their</w:t>
      </w:r>
      <w:r w:rsidR="00342960">
        <w:rPr>
          <w:rFonts w:ascii="Arial" w:eastAsia="Times New Roman" w:hAnsi="Arial" w:cs="Arial"/>
          <w:sz w:val="24"/>
          <w:szCs w:val="24"/>
          <w:lang w:eastAsia="en-GB"/>
        </w:rPr>
        <w:t xml:space="preserve"> personal data for the purposes of direct marketing; </w:t>
      </w:r>
    </w:p>
    <w:p w14:paraId="2BD72947" w14:textId="77777777" w:rsidR="00F34CDD" w:rsidRDefault="009024E5" w:rsidP="00B76865">
      <w:pPr>
        <w:numPr>
          <w:ilvl w:val="0"/>
          <w:numId w:val="3"/>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Individuals</w:t>
      </w:r>
      <w:r w:rsidR="00342960">
        <w:rPr>
          <w:rFonts w:ascii="Arial" w:eastAsia="Times New Roman" w:hAnsi="Arial" w:cs="Arial"/>
          <w:sz w:val="24"/>
          <w:szCs w:val="24"/>
          <w:lang w:eastAsia="en-GB"/>
        </w:rPr>
        <w:t xml:space="preserve"> have the right to receive a copy of</w:t>
      </w:r>
      <w:r>
        <w:rPr>
          <w:rFonts w:ascii="Arial" w:eastAsia="Times New Roman" w:hAnsi="Arial" w:cs="Arial"/>
          <w:sz w:val="24"/>
          <w:szCs w:val="24"/>
          <w:lang w:eastAsia="en-GB"/>
        </w:rPr>
        <w:t xml:space="preserve"> their </w:t>
      </w:r>
      <w:r w:rsidR="00342960">
        <w:rPr>
          <w:rFonts w:ascii="Arial" w:eastAsia="Times New Roman" w:hAnsi="Arial" w:cs="Arial"/>
          <w:sz w:val="24"/>
          <w:szCs w:val="24"/>
          <w:lang w:eastAsia="en-GB"/>
        </w:rPr>
        <w:t>personal data and</w:t>
      </w:r>
      <w:r w:rsidR="008361CA">
        <w:rPr>
          <w:rFonts w:ascii="Arial" w:eastAsia="Times New Roman" w:hAnsi="Arial" w:cs="Arial"/>
          <w:sz w:val="24"/>
          <w:szCs w:val="24"/>
          <w:lang w:eastAsia="en-GB"/>
        </w:rPr>
        <w:t xml:space="preserve"> (excluding paper files) </w:t>
      </w:r>
      <w:r w:rsidR="00342960">
        <w:rPr>
          <w:rFonts w:ascii="Arial" w:eastAsia="Times New Roman" w:hAnsi="Arial" w:cs="Arial"/>
          <w:sz w:val="24"/>
          <w:szCs w:val="24"/>
          <w:lang w:eastAsia="en-GB"/>
        </w:rPr>
        <w:t xml:space="preserve">to transfer </w:t>
      </w:r>
      <w:r>
        <w:rPr>
          <w:rFonts w:ascii="Arial" w:eastAsia="Times New Roman" w:hAnsi="Arial" w:cs="Arial"/>
          <w:sz w:val="24"/>
          <w:szCs w:val="24"/>
          <w:lang w:eastAsia="en-GB"/>
        </w:rPr>
        <w:t xml:space="preserve">their </w:t>
      </w:r>
      <w:r w:rsidR="00342960">
        <w:rPr>
          <w:rFonts w:ascii="Arial" w:eastAsia="Times New Roman" w:hAnsi="Arial" w:cs="Arial"/>
          <w:sz w:val="24"/>
          <w:szCs w:val="24"/>
          <w:lang w:eastAsia="en-GB"/>
        </w:rPr>
        <w:t>personal da</w:t>
      </w:r>
      <w:r w:rsidR="00E37C30">
        <w:rPr>
          <w:rFonts w:ascii="Arial" w:eastAsia="Times New Roman" w:hAnsi="Arial" w:cs="Arial"/>
          <w:sz w:val="24"/>
          <w:szCs w:val="24"/>
          <w:lang w:eastAsia="en-GB"/>
        </w:rPr>
        <w:t>ta to another data controller</w:t>
      </w:r>
      <w:r w:rsidR="008361CA">
        <w:rPr>
          <w:rFonts w:ascii="Arial" w:eastAsia="Times New Roman" w:hAnsi="Arial" w:cs="Arial"/>
          <w:sz w:val="24"/>
          <w:szCs w:val="24"/>
          <w:lang w:eastAsia="en-GB"/>
        </w:rPr>
        <w:t>;</w:t>
      </w:r>
    </w:p>
    <w:p w14:paraId="78575178" w14:textId="77777777" w:rsidR="00342960" w:rsidRPr="00F34CDD" w:rsidRDefault="00342960" w:rsidP="00B76865">
      <w:pPr>
        <w:numPr>
          <w:ilvl w:val="0"/>
          <w:numId w:val="3"/>
        </w:numPr>
        <w:shd w:val="clear" w:color="auto" w:fill="FFFFFF"/>
        <w:spacing w:before="100" w:beforeAutospacing="1" w:after="180" w:line="240" w:lineRule="auto"/>
        <w:jc w:val="both"/>
        <w:rPr>
          <w:rFonts w:ascii="Arial" w:eastAsia="Times New Roman" w:hAnsi="Arial" w:cs="Arial"/>
          <w:sz w:val="24"/>
          <w:szCs w:val="24"/>
          <w:lang w:eastAsia="en-GB"/>
        </w:rPr>
      </w:pPr>
      <w:r w:rsidRPr="00F34CDD">
        <w:rPr>
          <w:rFonts w:ascii="Arial" w:eastAsia="Times New Roman" w:hAnsi="Arial" w:cs="Arial"/>
          <w:sz w:val="24"/>
          <w:szCs w:val="24"/>
          <w:lang w:eastAsia="en-GB"/>
        </w:rPr>
        <w:t xml:space="preserve">With some exceptions </w:t>
      </w:r>
      <w:r w:rsidR="009024E5" w:rsidRPr="00F34CDD">
        <w:rPr>
          <w:rFonts w:ascii="Arial" w:eastAsia="Times New Roman" w:hAnsi="Arial" w:cs="Arial"/>
          <w:sz w:val="24"/>
          <w:szCs w:val="24"/>
          <w:lang w:eastAsia="en-GB"/>
        </w:rPr>
        <w:t>individuals</w:t>
      </w:r>
      <w:r w:rsidRPr="00F34CDD">
        <w:rPr>
          <w:rFonts w:ascii="Arial" w:eastAsia="Times New Roman" w:hAnsi="Arial" w:cs="Arial"/>
          <w:sz w:val="24"/>
          <w:szCs w:val="24"/>
          <w:lang w:eastAsia="en-GB"/>
        </w:rPr>
        <w:t xml:space="preserve"> have the right not to be subjected to automated decision making;   </w:t>
      </w:r>
    </w:p>
    <w:p w14:paraId="48DD7024" w14:textId="77777777" w:rsidR="00342960" w:rsidRDefault="009024E5" w:rsidP="0014259E">
      <w:pPr>
        <w:numPr>
          <w:ilvl w:val="0"/>
          <w:numId w:val="3"/>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Individuals</w:t>
      </w:r>
      <w:r w:rsidR="00342960">
        <w:rPr>
          <w:rFonts w:ascii="Arial" w:eastAsia="Times New Roman" w:hAnsi="Arial" w:cs="Arial"/>
          <w:sz w:val="24"/>
          <w:szCs w:val="24"/>
          <w:lang w:eastAsia="en-GB"/>
        </w:rPr>
        <w:t xml:space="preserve"> have the right to be notified of a data security breach concerning </w:t>
      </w:r>
      <w:r>
        <w:rPr>
          <w:rFonts w:ascii="Arial" w:eastAsia="Times New Roman" w:hAnsi="Arial" w:cs="Arial"/>
          <w:sz w:val="24"/>
          <w:szCs w:val="24"/>
          <w:lang w:eastAsia="en-GB"/>
        </w:rPr>
        <w:t>their</w:t>
      </w:r>
      <w:r w:rsidR="00342960">
        <w:rPr>
          <w:rFonts w:ascii="Arial" w:eastAsia="Times New Roman" w:hAnsi="Arial" w:cs="Arial"/>
          <w:sz w:val="24"/>
          <w:szCs w:val="24"/>
          <w:lang w:eastAsia="en-GB"/>
        </w:rPr>
        <w:t xml:space="preserve"> personal data</w:t>
      </w:r>
      <w:r w:rsidR="0014259E">
        <w:rPr>
          <w:rFonts w:ascii="Arial" w:eastAsia="Times New Roman" w:hAnsi="Arial" w:cs="Arial"/>
          <w:sz w:val="24"/>
          <w:szCs w:val="24"/>
          <w:lang w:eastAsia="en-GB"/>
        </w:rPr>
        <w:t xml:space="preserve"> </w:t>
      </w:r>
      <w:r w:rsidR="0014259E" w:rsidRPr="0014259E">
        <w:rPr>
          <w:rFonts w:ascii="Arial" w:eastAsia="Times New Roman" w:hAnsi="Arial" w:cs="Arial"/>
          <w:sz w:val="24"/>
          <w:szCs w:val="24"/>
          <w:lang w:eastAsia="en-GB"/>
        </w:rPr>
        <w:t>where this will result in a high risk to your rights and freedoms</w:t>
      </w:r>
      <w:r w:rsidR="00342960">
        <w:rPr>
          <w:rFonts w:ascii="Arial" w:eastAsia="Times New Roman" w:hAnsi="Arial" w:cs="Arial"/>
          <w:sz w:val="24"/>
          <w:szCs w:val="24"/>
          <w:lang w:eastAsia="en-GB"/>
        </w:rPr>
        <w:t xml:space="preserve">; </w:t>
      </w:r>
    </w:p>
    <w:p w14:paraId="7223DF2E" w14:textId="77777777" w:rsidR="00342960" w:rsidRPr="00310F44" w:rsidRDefault="00342960" w:rsidP="00B76865">
      <w:pPr>
        <w:numPr>
          <w:ilvl w:val="0"/>
          <w:numId w:val="3"/>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In mo</w:t>
      </w:r>
      <w:r w:rsidR="00AE6DF2">
        <w:rPr>
          <w:rFonts w:ascii="Arial" w:eastAsia="Times New Roman" w:hAnsi="Arial" w:cs="Arial"/>
          <w:sz w:val="24"/>
          <w:szCs w:val="24"/>
          <w:lang w:eastAsia="en-GB"/>
        </w:rPr>
        <w:t>st situations the council</w:t>
      </w:r>
      <w:r>
        <w:rPr>
          <w:rFonts w:ascii="Arial" w:eastAsia="Times New Roman" w:hAnsi="Arial" w:cs="Arial"/>
          <w:sz w:val="24"/>
          <w:szCs w:val="24"/>
          <w:lang w:eastAsia="en-GB"/>
        </w:rPr>
        <w:t xml:space="preserve"> will not rely on </w:t>
      </w:r>
      <w:r w:rsidR="009024E5">
        <w:rPr>
          <w:rFonts w:ascii="Arial" w:eastAsia="Times New Roman" w:hAnsi="Arial" w:cs="Arial"/>
          <w:sz w:val="24"/>
          <w:szCs w:val="24"/>
          <w:lang w:eastAsia="en-GB"/>
        </w:rPr>
        <w:t>an individual’s</w:t>
      </w:r>
      <w:r>
        <w:rPr>
          <w:rFonts w:ascii="Arial" w:eastAsia="Times New Roman" w:hAnsi="Arial" w:cs="Arial"/>
          <w:sz w:val="24"/>
          <w:szCs w:val="24"/>
          <w:lang w:eastAsia="en-GB"/>
        </w:rPr>
        <w:t xml:space="preserve"> consent as a lawful ground to process </w:t>
      </w:r>
      <w:r w:rsidR="009024E5">
        <w:rPr>
          <w:rFonts w:ascii="Arial" w:eastAsia="Times New Roman" w:hAnsi="Arial" w:cs="Arial"/>
          <w:sz w:val="24"/>
          <w:szCs w:val="24"/>
          <w:lang w:eastAsia="en-GB"/>
        </w:rPr>
        <w:t xml:space="preserve">their </w:t>
      </w:r>
      <w:r>
        <w:rPr>
          <w:rFonts w:ascii="Arial" w:eastAsia="Times New Roman" w:hAnsi="Arial" w:cs="Arial"/>
          <w:sz w:val="24"/>
          <w:szCs w:val="24"/>
          <w:lang w:eastAsia="en-GB"/>
        </w:rPr>
        <w:t xml:space="preserve">data. If we do however, request </w:t>
      </w:r>
      <w:r w:rsidR="009024E5">
        <w:rPr>
          <w:rFonts w:ascii="Arial" w:eastAsia="Times New Roman" w:hAnsi="Arial" w:cs="Arial"/>
          <w:sz w:val="24"/>
          <w:szCs w:val="24"/>
          <w:lang w:eastAsia="en-GB"/>
        </w:rPr>
        <w:t>their</w:t>
      </w:r>
      <w:r>
        <w:rPr>
          <w:rFonts w:ascii="Arial" w:eastAsia="Times New Roman" w:hAnsi="Arial" w:cs="Arial"/>
          <w:sz w:val="24"/>
          <w:szCs w:val="24"/>
          <w:lang w:eastAsia="en-GB"/>
        </w:rPr>
        <w:t xml:space="preserve"> c</w:t>
      </w:r>
      <w:r w:rsidR="009024E5">
        <w:rPr>
          <w:rFonts w:ascii="Arial" w:eastAsia="Times New Roman" w:hAnsi="Arial" w:cs="Arial"/>
          <w:sz w:val="24"/>
          <w:szCs w:val="24"/>
          <w:lang w:eastAsia="en-GB"/>
        </w:rPr>
        <w:t>onsent to the processing of their</w:t>
      </w:r>
      <w:r>
        <w:rPr>
          <w:rFonts w:ascii="Arial" w:eastAsia="Times New Roman" w:hAnsi="Arial" w:cs="Arial"/>
          <w:sz w:val="24"/>
          <w:szCs w:val="24"/>
          <w:lang w:eastAsia="en-GB"/>
        </w:rPr>
        <w:t xml:space="preserve"> personal data for a specific purpose, </w:t>
      </w:r>
      <w:r w:rsidR="009024E5">
        <w:rPr>
          <w:rFonts w:ascii="Arial" w:eastAsia="Times New Roman" w:hAnsi="Arial" w:cs="Arial"/>
          <w:sz w:val="24"/>
          <w:szCs w:val="24"/>
          <w:lang w:eastAsia="en-GB"/>
        </w:rPr>
        <w:t>individuals</w:t>
      </w:r>
      <w:r>
        <w:rPr>
          <w:rFonts w:ascii="Arial" w:eastAsia="Times New Roman" w:hAnsi="Arial" w:cs="Arial"/>
          <w:sz w:val="24"/>
          <w:szCs w:val="24"/>
          <w:lang w:eastAsia="en-GB"/>
        </w:rPr>
        <w:t xml:space="preserve"> have the right not to consent or to withdraw </w:t>
      </w:r>
      <w:r w:rsidR="009024E5">
        <w:rPr>
          <w:rFonts w:ascii="Arial" w:eastAsia="Times New Roman" w:hAnsi="Arial" w:cs="Arial"/>
          <w:sz w:val="24"/>
          <w:szCs w:val="24"/>
          <w:lang w:eastAsia="en-GB"/>
        </w:rPr>
        <w:t>their</w:t>
      </w:r>
      <w:r>
        <w:rPr>
          <w:rFonts w:ascii="Arial" w:eastAsia="Times New Roman" w:hAnsi="Arial" w:cs="Arial"/>
          <w:sz w:val="24"/>
          <w:szCs w:val="24"/>
          <w:lang w:eastAsia="en-GB"/>
        </w:rPr>
        <w:t xml:space="preserve"> consent later. </w:t>
      </w:r>
    </w:p>
    <w:p w14:paraId="6535DA33" w14:textId="77777777" w:rsidR="00310F44"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t xml:space="preserve">To ask 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 to take any of these steps, the individual should send the </w:t>
      </w:r>
      <w:r w:rsidR="00AD3FBA">
        <w:rPr>
          <w:rFonts w:ascii="Arial" w:eastAsia="Times New Roman" w:hAnsi="Arial" w:cs="Arial"/>
          <w:sz w:val="24"/>
          <w:szCs w:val="24"/>
          <w:lang w:eastAsia="en-GB"/>
        </w:rPr>
        <w:t xml:space="preserve">request to </w:t>
      </w:r>
      <w:hyperlink r:id="rId14" w:history="1">
        <w:r w:rsidR="002C35C0" w:rsidRPr="00D849DD">
          <w:rPr>
            <w:rStyle w:val="Hyperlink"/>
            <w:rFonts w:ascii="Arial" w:eastAsia="Times New Roman" w:hAnsi="Arial" w:cs="Arial"/>
            <w:sz w:val="24"/>
            <w:szCs w:val="24"/>
            <w:lang w:eastAsia="en-GB"/>
          </w:rPr>
          <w:t>human.resources@croydon.gov.uk</w:t>
        </w:r>
      </w:hyperlink>
      <w:r w:rsidRPr="00310F44">
        <w:rPr>
          <w:rFonts w:ascii="Arial" w:eastAsia="Times New Roman" w:hAnsi="Arial" w:cs="Arial"/>
          <w:sz w:val="24"/>
          <w:szCs w:val="24"/>
          <w:lang w:eastAsia="en-GB"/>
        </w:rPr>
        <w:t>.</w:t>
      </w:r>
    </w:p>
    <w:p w14:paraId="5E00C558" w14:textId="77777777" w:rsidR="00310F44" w:rsidRPr="00AD3FBA" w:rsidRDefault="00310F44" w:rsidP="00B76865">
      <w:pPr>
        <w:pStyle w:val="ListParagraph"/>
        <w:numPr>
          <w:ilvl w:val="0"/>
          <w:numId w:val="7"/>
        </w:numPr>
        <w:shd w:val="clear" w:color="auto" w:fill="FFFFFF"/>
        <w:spacing w:before="100" w:beforeAutospacing="1" w:after="180" w:line="240" w:lineRule="auto"/>
        <w:jc w:val="both"/>
        <w:outlineLvl w:val="0"/>
        <w:rPr>
          <w:rFonts w:ascii="Arial" w:eastAsia="Times New Roman" w:hAnsi="Arial" w:cs="Arial"/>
          <w:sz w:val="24"/>
          <w:szCs w:val="24"/>
          <w:lang w:eastAsia="en-GB"/>
        </w:rPr>
      </w:pPr>
      <w:bookmarkStart w:id="14" w:name="_Toc513115124"/>
      <w:bookmarkStart w:id="15" w:name="_Toc513115176"/>
      <w:bookmarkStart w:id="16" w:name="_Toc513115221"/>
      <w:bookmarkStart w:id="17" w:name="_Toc513115281"/>
      <w:bookmarkStart w:id="18" w:name="_Toc512520432"/>
      <w:bookmarkStart w:id="19" w:name="_Toc513115282"/>
      <w:bookmarkEnd w:id="14"/>
      <w:bookmarkEnd w:id="15"/>
      <w:bookmarkEnd w:id="16"/>
      <w:bookmarkEnd w:id="17"/>
      <w:r w:rsidRPr="00AD3FBA">
        <w:rPr>
          <w:rFonts w:ascii="Arial" w:eastAsia="Times New Roman" w:hAnsi="Arial" w:cs="Arial"/>
          <w:b/>
          <w:bCs/>
          <w:sz w:val="24"/>
          <w:szCs w:val="24"/>
          <w:lang w:eastAsia="en-GB"/>
        </w:rPr>
        <w:t>Data security</w:t>
      </w:r>
      <w:bookmarkEnd w:id="18"/>
      <w:bookmarkEnd w:id="19"/>
    </w:p>
    <w:p w14:paraId="5E9FB39C" w14:textId="77777777" w:rsidR="00A37D5B"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t xml:space="preserve">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 takes the security of personal data seriously. 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 has internal policies and controls in place to protect personal data against loss, accidental destruction, misuse or disclosure, and to ensure that data is not accessed, except by employees in the proper performance of their duties. </w:t>
      </w:r>
      <w:r w:rsidR="0037147D">
        <w:rPr>
          <w:rFonts w:ascii="Arial" w:eastAsia="Times New Roman" w:hAnsi="Arial" w:cs="Arial"/>
          <w:sz w:val="24"/>
          <w:szCs w:val="24"/>
          <w:lang w:eastAsia="en-GB"/>
        </w:rPr>
        <w:t xml:space="preserve">Information management policies are applicable to </w:t>
      </w:r>
      <w:r w:rsidR="00504DDC">
        <w:rPr>
          <w:rFonts w:ascii="Arial" w:eastAsia="Times New Roman" w:hAnsi="Arial" w:cs="Arial"/>
          <w:sz w:val="24"/>
          <w:szCs w:val="24"/>
          <w:lang w:eastAsia="en-GB"/>
        </w:rPr>
        <w:t>personal</w:t>
      </w:r>
      <w:r w:rsidR="0037147D">
        <w:rPr>
          <w:rFonts w:ascii="Arial" w:eastAsia="Times New Roman" w:hAnsi="Arial" w:cs="Arial"/>
          <w:sz w:val="24"/>
          <w:szCs w:val="24"/>
          <w:lang w:eastAsia="en-GB"/>
        </w:rPr>
        <w:t xml:space="preserve"> data and confirm the controls around data handling in the council.  </w:t>
      </w:r>
    </w:p>
    <w:p w14:paraId="2FBA3E11" w14:textId="77777777" w:rsidR="008947F0" w:rsidRDefault="0079554B" w:rsidP="008947F0">
      <w:pPr>
        <w:shd w:val="clear" w:color="auto" w:fill="FFFFFF"/>
        <w:spacing w:before="100" w:beforeAutospacing="1" w:after="18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sidR="00A37D5B">
        <w:rPr>
          <w:rFonts w:ascii="Arial" w:eastAsia="Times New Roman" w:hAnsi="Arial" w:cs="Arial"/>
          <w:sz w:val="24"/>
          <w:szCs w:val="24"/>
          <w:lang w:eastAsia="en-GB"/>
        </w:rPr>
        <w:t>r</w:t>
      </w:r>
      <w:r w:rsidR="0037147D">
        <w:rPr>
          <w:rFonts w:ascii="Arial" w:eastAsia="Times New Roman" w:hAnsi="Arial" w:cs="Arial"/>
          <w:sz w:val="24"/>
          <w:szCs w:val="24"/>
          <w:lang w:eastAsia="en-GB"/>
        </w:rPr>
        <w:t xml:space="preserve">elevant </w:t>
      </w:r>
      <w:r w:rsidR="00A37D5B" w:rsidRPr="008947F0">
        <w:rPr>
          <w:rFonts w:ascii="Arial" w:eastAsia="Times New Roman" w:hAnsi="Arial" w:cs="Arial"/>
          <w:sz w:val="24"/>
          <w:szCs w:val="24"/>
          <w:lang w:eastAsia="en-GB"/>
        </w:rPr>
        <w:t xml:space="preserve">ICT and security and information management </w:t>
      </w:r>
      <w:r w:rsidR="0037147D" w:rsidRPr="008947F0">
        <w:rPr>
          <w:rFonts w:ascii="Arial" w:eastAsia="Times New Roman" w:hAnsi="Arial" w:cs="Arial"/>
          <w:sz w:val="24"/>
          <w:szCs w:val="24"/>
          <w:lang w:eastAsia="en-GB"/>
        </w:rPr>
        <w:t>policies</w:t>
      </w:r>
      <w:r w:rsidR="0037147D">
        <w:rPr>
          <w:rFonts w:ascii="Arial" w:eastAsia="Times New Roman" w:hAnsi="Arial" w:cs="Arial"/>
          <w:sz w:val="24"/>
          <w:szCs w:val="24"/>
          <w:lang w:eastAsia="en-GB"/>
        </w:rPr>
        <w:t xml:space="preserve"> </w:t>
      </w:r>
      <w:r>
        <w:rPr>
          <w:rFonts w:ascii="Arial" w:eastAsia="Times New Roman" w:hAnsi="Arial" w:cs="Arial"/>
          <w:sz w:val="24"/>
          <w:szCs w:val="24"/>
          <w:lang w:eastAsia="en-GB"/>
        </w:rPr>
        <w:t>includ</w:t>
      </w:r>
      <w:r w:rsidR="008947F0">
        <w:rPr>
          <w:rFonts w:ascii="Arial" w:eastAsia="Times New Roman" w:hAnsi="Arial" w:cs="Arial"/>
          <w:sz w:val="24"/>
          <w:szCs w:val="24"/>
          <w:lang w:eastAsia="en-GB"/>
        </w:rPr>
        <w:t>ing users’ responsibilities can be found here</w:t>
      </w:r>
      <w:r>
        <w:rPr>
          <w:rFonts w:ascii="Arial" w:eastAsia="Times New Roman" w:hAnsi="Arial" w:cs="Arial"/>
          <w:sz w:val="24"/>
          <w:szCs w:val="24"/>
          <w:lang w:eastAsia="en-GB"/>
        </w:rPr>
        <w:t>:</w:t>
      </w:r>
      <w:r w:rsidR="008947F0">
        <w:rPr>
          <w:rFonts w:ascii="Arial" w:eastAsia="Times New Roman" w:hAnsi="Arial" w:cs="Arial"/>
          <w:sz w:val="24"/>
          <w:szCs w:val="24"/>
          <w:lang w:eastAsia="en-GB"/>
        </w:rPr>
        <w:t xml:space="preserve"> </w:t>
      </w:r>
    </w:p>
    <w:p w14:paraId="16EBD637" w14:textId="77777777" w:rsidR="0079554B" w:rsidRPr="008947F0" w:rsidRDefault="00DD2280" w:rsidP="008947F0">
      <w:pPr>
        <w:pStyle w:val="ListParagraph"/>
        <w:numPr>
          <w:ilvl w:val="0"/>
          <w:numId w:val="17"/>
        </w:numPr>
        <w:shd w:val="clear" w:color="auto" w:fill="FFFFFF"/>
        <w:spacing w:before="100" w:beforeAutospacing="1" w:after="180" w:line="240" w:lineRule="auto"/>
        <w:jc w:val="both"/>
        <w:rPr>
          <w:rFonts w:ascii="Arial" w:eastAsia="Times New Roman" w:hAnsi="Arial" w:cs="Arial"/>
          <w:sz w:val="24"/>
          <w:szCs w:val="24"/>
          <w:lang w:eastAsia="en-GB"/>
        </w:rPr>
      </w:pPr>
      <w:hyperlink r:id="rId15" w:history="1">
        <w:r w:rsidR="008947F0" w:rsidRPr="008947F0">
          <w:rPr>
            <w:rStyle w:val="Hyperlink"/>
            <w:rFonts w:ascii="Arial" w:eastAsia="Times New Roman" w:hAnsi="Arial" w:cs="Arial"/>
            <w:sz w:val="24"/>
            <w:szCs w:val="24"/>
            <w:lang w:eastAsia="en-GB"/>
          </w:rPr>
          <w:t>ICT and security and information management policies</w:t>
        </w:r>
      </w:hyperlink>
    </w:p>
    <w:p w14:paraId="7085ACC2" w14:textId="77777777" w:rsidR="002C35C0" w:rsidRPr="00310F44" w:rsidRDefault="00310F44" w:rsidP="0049722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t xml:space="preserve">Where 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 engages third parties to process personal data on its behalf, such parties do so on the basis of written instructions, are under a duty of confidentiality and are obliged to implement appropriate technical and </w:t>
      </w:r>
      <w:r w:rsidR="002C35C0">
        <w:rPr>
          <w:rFonts w:ascii="Arial" w:eastAsia="Times New Roman" w:hAnsi="Arial" w:cs="Arial"/>
          <w:sz w:val="24"/>
          <w:szCs w:val="24"/>
          <w:lang w:eastAsia="en-GB"/>
        </w:rPr>
        <w:t>organisationa</w:t>
      </w:r>
      <w:r w:rsidRPr="00310F44">
        <w:rPr>
          <w:rFonts w:ascii="Arial" w:eastAsia="Times New Roman" w:hAnsi="Arial" w:cs="Arial"/>
          <w:sz w:val="24"/>
          <w:szCs w:val="24"/>
          <w:lang w:eastAsia="en-GB"/>
        </w:rPr>
        <w:t>l measures to ensure the security of data</w:t>
      </w:r>
      <w:r w:rsidR="003A22ED">
        <w:rPr>
          <w:rFonts w:ascii="Arial" w:eastAsia="Times New Roman" w:hAnsi="Arial" w:cs="Arial"/>
          <w:sz w:val="24"/>
          <w:szCs w:val="24"/>
          <w:lang w:eastAsia="en-GB"/>
        </w:rPr>
        <w:t xml:space="preserve"> in accordance with GDPR standards</w:t>
      </w:r>
      <w:r w:rsidRPr="00310F44">
        <w:rPr>
          <w:rFonts w:ascii="Arial" w:eastAsia="Times New Roman" w:hAnsi="Arial" w:cs="Arial"/>
          <w:sz w:val="24"/>
          <w:szCs w:val="24"/>
          <w:lang w:eastAsia="en-GB"/>
        </w:rPr>
        <w:t>.</w:t>
      </w:r>
    </w:p>
    <w:p w14:paraId="534171D5" w14:textId="77777777" w:rsidR="00310F44" w:rsidRPr="002C35C0" w:rsidRDefault="00310F44" w:rsidP="00B76865">
      <w:pPr>
        <w:pStyle w:val="ListParagraph"/>
        <w:numPr>
          <w:ilvl w:val="0"/>
          <w:numId w:val="7"/>
        </w:numPr>
        <w:shd w:val="clear" w:color="auto" w:fill="FFFFFF"/>
        <w:spacing w:before="100" w:beforeAutospacing="1" w:after="180" w:line="240" w:lineRule="auto"/>
        <w:jc w:val="both"/>
        <w:outlineLvl w:val="0"/>
        <w:rPr>
          <w:rFonts w:ascii="Arial" w:eastAsia="Times New Roman" w:hAnsi="Arial" w:cs="Arial"/>
          <w:sz w:val="24"/>
          <w:szCs w:val="24"/>
          <w:lang w:eastAsia="en-GB"/>
        </w:rPr>
      </w:pPr>
      <w:bookmarkStart w:id="20" w:name="_Toc512520433"/>
      <w:bookmarkStart w:id="21" w:name="_Toc513115283"/>
      <w:r w:rsidRPr="002C35C0">
        <w:rPr>
          <w:rFonts w:ascii="Arial" w:eastAsia="Times New Roman" w:hAnsi="Arial" w:cs="Arial"/>
          <w:b/>
          <w:bCs/>
          <w:sz w:val="24"/>
          <w:szCs w:val="24"/>
          <w:lang w:eastAsia="en-GB"/>
        </w:rPr>
        <w:t>Impact assessments</w:t>
      </w:r>
      <w:bookmarkEnd w:id="20"/>
      <w:bookmarkEnd w:id="21"/>
    </w:p>
    <w:p w14:paraId="10B8CCD4" w14:textId="77777777" w:rsidR="002C35C0"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C14548">
        <w:rPr>
          <w:rFonts w:ascii="Arial" w:eastAsia="Times New Roman" w:hAnsi="Arial" w:cs="Arial"/>
          <w:sz w:val="24"/>
          <w:szCs w:val="24"/>
          <w:lang w:eastAsia="en-GB"/>
        </w:rPr>
        <w:t xml:space="preserve">Some of the processing that the </w:t>
      </w:r>
      <w:r w:rsidR="00A83E07" w:rsidRPr="00C14548">
        <w:rPr>
          <w:rFonts w:ascii="Arial" w:eastAsia="Times New Roman" w:hAnsi="Arial" w:cs="Arial"/>
          <w:sz w:val="24"/>
          <w:szCs w:val="24"/>
          <w:lang w:eastAsia="en-GB"/>
        </w:rPr>
        <w:t>council</w:t>
      </w:r>
      <w:r w:rsidRPr="00C14548">
        <w:rPr>
          <w:rFonts w:ascii="Arial" w:eastAsia="Times New Roman" w:hAnsi="Arial" w:cs="Arial"/>
          <w:sz w:val="24"/>
          <w:szCs w:val="24"/>
          <w:lang w:eastAsia="en-GB"/>
        </w:rPr>
        <w:t xml:space="preserve"> carries out may result in risks to privacy. Where processing would result in a high risk to individual's rights and freedoms, the </w:t>
      </w:r>
      <w:r w:rsidR="00A83E07" w:rsidRPr="00C14548">
        <w:rPr>
          <w:rFonts w:ascii="Arial" w:eastAsia="Times New Roman" w:hAnsi="Arial" w:cs="Arial"/>
          <w:sz w:val="24"/>
          <w:szCs w:val="24"/>
          <w:lang w:eastAsia="en-GB"/>
        </w:rPr>
        <w:t>council</w:t>
      </w:r>
      <w:r w:rsidRPr="00C14548">
        <w:rPr>
          <w:rFonts w:ascii="Arial" w:eastAsia="Times New Roman" w:hAnsi="Arial" w:cs="Arial"/>
          <w:sz w:val="24"/>
          <w:szCs w:val="24"/>
          <w:lang w:eastAsia="en-GB"/>
        </w:rPr>
        <w:t xml:space="preserve"> will carry out a data protection impact assessment to determine the necessity and proportionality of processing</w:t>
      </w:r>
      <w:r w:rsidRPr="00310F44">
        <w:rPr>
          <w:rFonts w:ascii="Arial" w:eastAsia="Times New Roman" w:hAnsi="Arial" w:cs="Arial"/>
          <w:sz w:val="24"/>
          <w:szCs w:val="24"/>
          <w:lang w:eastAsia="en-GB"/>
        </w:rPr>
        <w:t>.</w:t>
      </w:r>
    </w:p>
    <w:p w14:paraId="1C968954" w14:textId="77777777" w:rsidR="004F4822" w:rsidRPr="00310F44" w:rsidRDefault="00310F44" w:rsidP="0049722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lastRenderedPageBreak/>
        <w:t>This will include considering the purposes for which the activity is carried out, the risks for individuals and the measures that can be put in</w:t>
      </w:r>
      <w:r w:rsidR="002C35C0">
        <w:rPr>
          <w:rFonts w:ascii="Arial" w:eastAsia="Times New Roman" w:hAnsi="Arial" w:cs="Arial"/>
          <w:sz w:val="24"/>
          <w:szCs w:val="24"/>
          <w:lang w:eastAsia="en-GB"/>
        </w:rPr>
        <w:t xml:space="preserve"> place to mitigate those risks.</w:t>
      </w:r>
    </w:p>
    <w:p w14:paraId="561F2AB7" w14:textId="77777777" w:rsidR="00310F44" w:rsidRPr="002C35C0" w:rsidRDefault="00310F44" w:rsidP="00B76865">
      <w:pPr>
        <w:pStyle w:val="ListParagraph"/>
        <w:numPr>
          <w:ilvl w:val="0"/>
          <w:numId w:val="7"/>
        </w:numPr>
        <w:shd w:val="clear" w:color="auto" w:fill="FFFFFF"/>
        <w:spacing w:before="100" w:beforeAutospacing="1" w:after="180" w:line="240" w:lineRule="auto"/>
        <w:jc w:val="both"/>
        <w:outlineLvl w:val="0"/>
        <w:rPr>
          <w:rFonts w:ascii="Arial" w:eastAsia="Times New Roman" w:hAnsi="Arial" w:cs="Arial"/>
          <w:sz w:val="24"/>
          <w:szCs w:val="24"/>
          <w:lang w:eastAsia="en-GB"/>
        </w:rPr>
      </w:pPr>
      <w:bookmarkStart w:id="22" w:name="_Toc512520434"/>
      <w:bookmarkStart w:id="23" w:name="_Toc513115284"/>
      <w:r w:rsidRPr="002C35C0">
        <w:rPr>
          <w:rFonts w:ascii="Arial" w:eastAsia="Times New Roman" w:hAnsi="Arial" w:cs="Arial"/>
          <w:b/>
          <w:bCs/>
          <w:sz w:val="24"/>
          <w:szCs w:val="24"/>
          <w:lang w:eastAsia="en-GB"/>
        </w:rPr>
        <w:t>Data breaches</w:t>
      </w:r>
      <w:bookmarkEnd w:id="22"/>
      <w:bookmarkEnd w:id="23"/>
    </w:p>
    <w:p w14:paraId="04B68819" w14:textId="77777777" w:rsidR="00310F44" w:rsidRPr="00310F44" w:rsidRDefault="00310F44" w:rsidP="0008359F">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t xml:space="preserve">If 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 discovers that there has been a breach of personal data </w:t>
      </w:r>
      <w:r w:rsidR="00504DDC">
        <w:rPr>
          <w:rFonts w:ascii="Arial" w:eastAsia="Times New Roman" w:hAnsi="Arial" w:cs="Arial"/>
          <w:sz w:val="24"/>
          <w:szCs w:val="24"/>
          <w:lang w:eastAsia="en-GB"/>
        </w:rPr>
        <w:t xml:space="preserve">(whether in respect of you or someone else) </w:t>
      </w:r>
      <w:r w:rsidRPr="00310F44">
        <w:rPr>
          <w:rFonts w:ascii="Arial" w:eastAsia="Times New Roman" w:hAnsi="Arial" w:cs="Arial"/>
          <w:sz w:val="24"/>
          <w:szCs w:val="24"/>
          <w:lang w:eastAsia="en-GB"/>
        </w:rPr>
        <w:t xml:space="preserve">that </w:t>
      </w:r>
      <w:r w:rsidR="00301AB9">
        <w:rPr>
          <w:rFonts w:ascii="Arial" w:eastAsia="Times New Roman" w:hAnsi="Arial" w:cs="Arial"/>
          <w:sz w:val="24"/>
          <w:szCs w:val="24"/>
          <w:lang w:eastAsia="en-GB"/>
        </w:rPr>
        <w:t xml:space="preserve">is likely to be </w:t>
      </w:r>
      <w:r w:rsidRPr="00310F44">
        <w:rPr>
          <w:rFonts w:ascii="Arial" w:eastAsia="Times New Roman" w:hAnsi="Arial" w:cs="Arial"/>
          <w:sz w:val="24"/>
          <w:szCs w:val="24"/>
          <w:lang w:eastAsia="en-GB"/>
        </w:rPr>
        <w:t xml:space="preserve">a risk to the rights and freedoms of individuals, it will report it to the Information Commissioner within 72 hours of discovery. 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 will record all data breaches </w:t>
      </w:r>
      <w:r w:rsidR="00F011C2">
        <w:rPr>
          <w:rFonts w:ascii="Arial" w:eastAsia="Times New Roman" w:hAnsi="Arial" w:cs="Arial"/>
          <w:sz w:val="24"/>
          <w:szCs w:val="24"/>
          <w:lang w:eastAsia="en-GB"/>
        </w:rPr>
        <w:t xml:space="preserve">in a register </w:t>
      </w:r>
      <w:r w:rsidRPr="00310F44">
        <w:rPr>
          <w:rFonts w:ascii="Arial" w:eastAsia="Times New Roman" w:hAnsi="Arial" w:cs="Arial"/>
          <w:sz w:val="24"/>
          <w:szCs w:val="24"/>
          <w:lang w:eastAsia="en-GB"/>
        </w:rPr>
        <w:t>regardless of their effect.</w:t>
      </w:r>
    </w:p>
    <w:p w14:paraId="698FE3D9" w14:textId="77777777" w:rsidR="00310F44" w:rsidRDefault="00310F44" w:rsidP="0008359F">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t>If the breach is likely to result in a high risk to the rights and freedoms of individuals, it will tell affected individuals that there has been a breach and provide them with information about its likely consequences and the mi</w:t>
      </w:r>
      <w:r w:rsidR="002C35C0">
        <w:rPr>
          <w:rFonts w:ascii="Arial" w:eastAsia="Times New Roman" w:hAnsi="Arial" w:cs="Arial"/>
          <w:sz w:val="24"/>
          <w:szCs w:val="24"/>
          <w:lang w:eastAsia="en-GB"/>
        </w:rPr>
        <w:t>tigation measures it has taken.</w:t>
      </w:r>
    </w:p>
    <w:p w14:paraId="5024E196" w14:textId="77777777" w:rsidR="00F011C2" w:rsidRDefault="00504DDC" w:rsidP="0008359F">
      <w:pPr>
        <w:ind w:left="360"/>
        <w:jc w:val="both"/>
        <w:rPr>
          <w:rFonts w:ascii="Arial" w:eastAsia="Times New Roman" w:hAnsi="Arial" w:cs="Arial"/>
          <w:b/>
          <w:sz w:val="24"/>
          <w:szCs w:val="24"/>
          <w:lang w:eastAsia="en-GB"/>
        </w:rPr>
      </w:pPr>
      <w:r w:rsidRPr="00F34CDD">
        <w:rPr>
          <w:rFonts w:ascii="Arial" w:eastAsia="Times New Roman" w:hAnsi="Arial" w:cs="Arial"/>
          <w:b/>
          <w:sz w:val="24"/>
          <w:szCs w:val="24"/>
          <w:lang w:eastAsia="en-GB"/>
        </w:rPr>
        <w:t xml:space="preserve">If you are aware of a data breach </w:t>
      </w:r>
      <w:r w:rsidR="00F011C2">
        <w:rPr>
          <w:rFonts w:ascii="Arial" w:eastAsia="Times New Roman" w:hAnsi="Arial" w:cs="Arial"/>
          <w:b/>
          <w:sz w:val="24"/>
          <w:szCs w:val="24"/>
          <w:lang w:eastAsia="en-GB"/>
        </w:rPr>
        <w:t xml:space="preserve">or a suspected data breach, </w:t>
      </w:r>
      <w:r w:rsidRPr="00F34CDD">
        <w:rPr>
          <w:rFonts w:ascii="Arial" w:eastAsia="Times New Roman" w:hAnsi="Arial" w:cs="Arial"/>
          <w:b/>
          <w:sz w:val="24"/>
          <w:szCs w:val="24"/>
          <w:lang w:eastAsia="en-GB"/>
        </w:rPr>
        <w:t xml:space="preserve">you must </w:t>
      </w:r>
      <w:r w:rsidR="000C4030">
        <w:rPr>
          <w:rFonts w:ascii="Arial" w:eastAsia="Times New Roman" w:hAnsi="Arial" w:cs="Arial"/>
          <w:b/>
          <w:sz w:val="24"/>
          <w:szCs w:val="24"/>
          <w:lang w:eastAsia="en-GB"/>
        </w:rPr>
        <w:t xml:space="preserve">immediately notify </w:t>
      </w:r>
      <w:r w:rsidR="00F011C2">
        <w:rPr>
          <w:rFonts w:ascii="Arial" w:eastAsia="Times New Roman" w:hAnsi="Arial" w:cs="Arial"/>
          <w:b/>
          <w:sz w:val="24"/>
          <w:szCs w:val="24"/>
          <w:lang w:eastAsia="en-GB"/>
        </w:rPr>
        <w:t xml:space="preserve">your manager and </w:t>
      </w:r>
      <w:r w:rsidR="000C4030">
        <w:rPr>
          <w:rFonts w:ascii="Arial" w:eastAsia="Times New Roman" w:hAnsi="Arial" w:cs="Arial"/>
          <w:b/>
          <w:sz w:val="24"/>
          <w:szCs w:val="24"/>
          <w:lang w:eastAsia="en-GB"/>
        </w:rPr>
        <w:t xml:space="preserve">report it to the </w:t>
      </w:r>
      <w:r w:rsidR="00F011C2">
        <w:rPr>
          <w:rFonts w:ascii="Arial" w:eastAsia="Times New Roman" w:hAnsi="Arial" w:cs="Arial"/>
          <w:b/>
          <w:sz w:val="24"/>
          <w:szCs w:val="24"/>
          <w:lang w:eastAsia="en-GB"/>
        </w:rPr>
        <w:t xml:space="preserve">Information Management Team </w:t>
      </w:r>
      <w:r w:rsidR="000C4030">
        <w:rPr>
          <w:rFonts w:ascii="Arial" w:eastAsia="Times New Roman" w:hAnsi="Arial" w:cs="Arial"/>
          <w:b/>
          <w:sz w:val="24"/>
          <w:szCs w:val="24"/>
          <w:lang w:eastAsia="en-GB"/>
        </w:rPr>
        <w:t xml:space="preserve">at </w:t>
      </w:r>
      <w:hyperlink r:id="rId16" w:history="1">
        <w:r w:rsidR="000C4030" w:rsidRPr="00A1795D">
          <w:rPr>
            <w:rStyle w:val="Hyperlink"/>
            <w:rFonts w:ascii="Arial" w:eastAsia="Times New Roman" w:hAnsi="Arial" w:cs="Arial"/>
            <w:b/>
            <w:sz w:val="24"/>
            <w:szCs w:val="24"/>
            <w:lang w:eastAsia="en-GB"/>
          </w:rPr>
          <w:t>data.breach@croydon.gov.uk</w:t>
        </w:r>
      </w:hyperlink>
      <w:r w:rsidR="000C4030">
        <w:rPr>
          <w:rFonts w:ascii="Arial" w:eastAsia="Times New Roman" w:hAnsi="Arial" w:cs="Arial"/>
          <w:b/>
          <w:sz w:val="24"/>
          <w:szCs w:val="24"/>
          <w:lang w:eastAsia="en-GB"/>
        </w:rPr>
        <w:t xml:space="preserve"> </w:t>
      </w:r>
      <w:r w:rsidR="007D392D" w:rsidRPr="00F34CDD">
        <w:rPr>
          <w:rFonts w:ascii="Arial" w:eastAsia="Times New Roman" w:hAnsi="Arial" w:cs="Arial"/>
          <w:b/>
          <w:sz w:val="24"/>
          <w:szCs w:val="24"/>
          <w:lang w:eastAsia="en-GB"/>
        </w:rPr>
        <w:t xml:space="preserve">and keep any evidence you have in relation to the breach. </w:t>
      </w:r>
    </w:p>
    <w:p w14:paraId="31EF0498" w14:textId="77777777" w:rsidR="00310F44" w:rsidRPr="002C35C0" w:rsidRDefault="00310F44" w:rsidP="00B76865">
      <w:pPr>
        <w:pStyle w:val="ListParagraph"/>
        <w:numPr>
          <w:ilvl w:val="0"/>
          <w:numId w:val="7"/>
        </w:numPr>
        <w:shd w:val="clear" w:color="auto" w:fill="FFFFFF"/>
        <w:spacing w:before="100" w:beforeAutospacing="1" w:after="180" w:line="240" w:lineRule="auto"/>
        <w:jc w:val="both"/>
        <w:outlineLvl w:val="0"/>
        <w:rPr>
          <w:rFonts w:ascii="Arial" w:eastAsia="Times New Roman" w:hAnsi="Arial" w:cs="Arial"/>
          <w:sz w:val="24"/>
          <w:szCs w:val="24"/>
          <w:lang w:eastAsia="en-GB"/>
        </w:rPr>
      </w:pPr>
      <w:bookmarkStart w:id="24" w:name="_Toc512520435"/>
      <w:bookmarkStart w:id="25" w:name="_Toc513115285"/>
      <w:r w:rsidRPr="002C35C0">
        <w:rPr>
          <w:rFonts w:ascii="Arial" w:eastAsia="Times New Roman" w:hAnsi="Arial" w:cs="Arial"/>
          <w:b/>
          <w:bCs/>
          <w:sz w:val="24"/>
          <w:szCs w:val="24"/>
          <w:lang w:eastAsia="en-GB"/>
        </w:rPr>
        <w:t>International data transfers</w:t>
      </w:r>
      <w:bookmarkEnd w:id="24"/>
      <w:bookmarkEnd w:id="25"/>
    </w:p>
    <w:p w14:paraId="39901189" w14:textId="77777777" w:rsidR="00310F44" w:rsidRPr="00310F44"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t xml:space="preserve">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 will not transfer HR-related personal data to countries outside the EEA.</w:t>
      </w:r>
    </w:p>
    <w:p w14:paraId="66FD9833" w14:textId="77777777" w:rsidR="00310F44" w:rsidRPr="002C35C0" w:rsidRDefault="00310F44" w:rsidP="00B76865">
      <w:pPr>
        <w:pStyle w:val="ListParagraph"/>
        <w:numPr>
          <w:ilvl w:val="0"/>
          <w:numId w:val="7"/>
        </w:numPr>
        <w:shd w:val="clear" w:color="auto" w:fill="FFFFFF"/>
        <w:spacing w:before="100" w:beforeAutospacing="1" w:after="180" w:line="240" w:lineRule="auto"/>
        <w:jc w:val="both"/>
        <w:outlineLvl w:val="0"/>
        <w:rPr>
          <w:rFonts w:ascii="Arial" w:eastAsia="Times New Roman" w:hAnsi="Arial" w:cs="Arial"/>
          <w:sz w:val="24"/>
          <w:szCs w:val="24"/>
          <w:lang w:eastAsia="en-GB"/>
        </w:rPr>
      </w:pPr>
      <w:bookmarkStart w:id="26" w:name="_Toc512520436"/>
      <w:bookmarkStart w:id="27" w:name="_Toc513115286"/>
      <w:r w:rsidRPr="002C35C0">
        <w:rPr>
          <w:rFonts w:ascii="Arial" w:eastAsia="Times New Roman" w:hAnsi="Arial" w:cs="Arial"/>
          <w:b/>
          <w:bCs/>
          <w:sz w:val="24"/>
          <w:szCs w:val="24"/>
          <w:lang w:eastAsia="en-GB"/>
        </w:rPr>
        <w:t>Individual responsibilities</w:t>
      </w:r>
      <w:bookmarkEnd w:id="26"/>
      <w:r w:rsidR="00792F0F">
        <w:rPr>
          <w:rFonts w:ascii="Arial" w:eastAsia="Times New Roman" w:hAnsi="Arial" w:cs="Arial"/>
          <w:b/>
          <w:bCs/>
          <w:sz w:val="24"/>
          <w:szCs w:val="24"/>
          <w:lang w:eastAsia="en-GB"/>
        </w:rPr>
        <w:t xml:space="preserve">: </w:t>
      </w:r>
      <w:r w:rsidR="004F4822">
        <w:rPr>
          <w:rFonts w:ascii="Arial" w:eastAsia="Times New Roman" w:hAnsi="Arial" w:cs="Arial"/>
          <w:b/>
          <w:bCs/>
          <w:sz w:val="24"/>
          <w:szCs w:val="24"/>
          <w:lang w:eastAsia="en-GB"/>
        </w:rPr>
        <w:t>h</w:t>
      </w:r>
      <w:r w:rsidR="00792F0F">
        <w:rPr>
          <w:rFonts w:ascii="Arial" w:eastAsia="Times New Roman" w:hAnsi="Arial" w:cs="Arial"/>
          <w:b/>
          <w:bCs/>
          <w:sz w:val="24"/>
          <w:szCs w:val="24"/>
          <w:lang w:eastAsia="en-GB"/>
        </w:rPr>
        <w:t xml:space="preserve">ow should you process personal data for the </w:t>
      </w:r>
      <w:r w:rsidR="00FE4F71">
        <w:rPr>
          <w:rFonts w:ascii="Arial" w:eastAsia="Times New Roman" w:hAnsi="Arial" w:cs="Arial"/>
          <w:b/>
          <w:bCs/>
          <w:sz w:val="24"/>
          <w:szCs w:val="24"/>
          <w:lang w:eastAsia="en-GB"/>
        </w:rPr>
        <w:t>council</w:t>
      </w:r>
      <w:r w:rsidR="00792F0F">
        <w:rPr>
          <w:rFonts w:ascii="Arial" w:eastAsia="Times New Roman" w:hAnsi="Arial" w:cs="Arial"/>
          <w:b/>
          <w:bCs/>
          <w:sz w:val="24"/>
          <w:szCs w:val="24"/>
          <w:lang w:eastAsia="en-GB"/>
        </w:rPr>
        <w:t>?</w:t>
      </w:r>
      <w:bookmarkEnd w:id="27"/>
    </w:p>
    <w:p w14:paraId="29C4B7CB" w14:textId="77777777" w:rsidR="00310F44" w:rsidRPr="00310F44" w:rsidRDefault="002C35C0"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Employees and workers for the council </w:t>
      </w:r>
      <w:r w:rsidR="00310F44" w:rsidRPr="00310F44">
        <w:rPr>
          <w:rFonts w:ascii="Arial" w:eastAsia="Times New Roman" w:hAnsi="Arial" w:cs="Arial"/>
          <w:sz w:val="24"/>
          <w:szCs w:val="24"/>
          <w:lang w:eastAsia="en-GB"/>
        </w:rPr>
        <w:t xml:space="preserve">are responsible for helping the </w:t>
      </w:r>
      <w:r w:rsidR="00A83E07">
        <w:rPr>
          <w:rFonts w:ascii="Arial" w:eastAsia="Times New Roman" w:hAnsi="Arial" w:cs="Arial"/>
          <w:sz w:val="24"/>
          <w:szCs w:val="24"/>
          <w:lang w:eastAsia="en-GB"/>
        </w:rPr>
        <w:t>council</w:t>
      </w:r>
      <w:r w:rsidR="00310F44" w:rsidRPr="00310F44">
        <w:rPr>
          <w:rFonts w:ascii="Arial" w:eastAsia="Times New Roman" w:hAnsi="Arial" w:cs="Arial"/>
          <w:sz w:val="24"/>
          <w:szCs w:val="24"/>
          <w:lang w:eastAsia="en-GB"/>
        </w:rPr>
        <w:t xml:space="preserve"> keep their personal data up to date. </w:t>
      </w:r>
      <w:r>
        <w:rPr>
          <w:rFonts w:ascii="Arial" w:eastAsia="Times New Roman" w:hAnsi="Arial" w:cs="Arial"/>
          <w:sz w:val="24"/>
          <w:szCs w:val="24"/>
          <w:lang w:eastAsia="en-GB"/>
        </w:rPr>
        <w:t xml:space="preserve">Employees </w:t>
      </w:r>
      <w:r w:rsidR="003A22ED">
        <w:rPr>
          <w:rFonts w:ascii="Arial" w:eastAsia="Times New Roman" w:hAnsi="Arial" w:cs="Arial"/>
          <w:sz w:val="24"/>
          <w:szCs w:val="24"/>
          <w:lang w:eastAsia="en-GB"/>
        </w:rPr>
        <w:t xml:space="preserve">are responsible for reviewing and </w:t>
      </w:r>
      <w:r>
        <w:rPr>
          <w:rFonts w:ascii="Arial" w:eastAsia="Times New Roman" w:hAnsi="Arial" w:cs="Arial"/>
          <w:sz w:val="24"/>
          <w:szCs w:val="24"/>
          <w:lang w:eastAsia="en-GB"/>
        </w:rPr>
        <w:t>updat</w:t>
      </w:r>
      <w:r w:rsidR="003A22ED">
        <w:rPr>
          <w:rFonts w:ascii="Arial" w:eastAsia="Times New Roman" w:hAnsi="Arial" w:cs="Arial"/>
          <w:sz w:val="24"/>
          <w:szCs w:val="24"/>
          <w:lang w:eastAsia="en-GB"/>
        </w:rPr>
        <w:t>ing</w:t>
      </w:r>
      <w:r>
        <w:rPr>
          <w:rFonts w:ascii="Arial" w:eastAsia="Times New Roman" w:hAnsi="Arial" w:cs="Arial"/>
          <w:sz w:val="24"/>
          <w:szCs w:val="24"/>
          <w:lang w:eastAsia="en-GB"/>
        </w:rPr>
        <w:t xml:space="preserve"> their personal records on the HR system </w:t>
      </w:r>
      <w:r w:rsidR="003A22ED">
        <w:rPr>
          <w:rFonts w:ascii="Arial" w:eastAsia="Times New Roman" w:hAnsi="Arial" w:cs="Arial"/>
          <w:sz w:val="24"/>
          <w:szCs w:val="24"/>
          <w:lang w:eastAsia="en-GB"/>
        </w:rPr>
        <w:t xml:space="preserve">through employee self-service </w:t>
      </w:r>
      <w:r w:rsidR="002B49E2">
        <w:rPr>
          <w:rFonts w:ascii="Arial" w:eastAsia="Times New Roman" w:hAnsi="Arial" w:cs="Arial"/>
          <w:sz w:val="24"/>
          <w:szCs w:val="24"/>
          <w:lang w:eastAsia="en-GB"/>
        </w:rPr>
        <w:t xml:space="preserve">facility </w:t>
      </w:r>
      <w:r>
        <w:rPr>
          <w:rFonts w:ascii="Arial" w:eastAsia="Times New Roman" w:hAnsi="Arial" w:cs="Arial"/>
          <w:sz w:val="24"/>
          <w:szCs w:val="24"/>
          <w:lang w:eastAsia="en-GB"/>
        </w:rPr>
        <w:t>for example if they move</w:t>
      </w:r>
      <w:r w:rsidR="00310F44" w:rsidRPr="00310F44">
        <w:rPr>
          <w:rFonts w:ascii="Arial" w:eastAsia="Times New Roman" w:hAnsi="Arial" w:cs="Arial"/>
          <w:sz w:val="24"/>
          <w:szCs w:val="24"/>
          <w:lang w:eastAsia="en-GB"/>
        </w:rPr>
        <w:t xml:space="preserve"> house or</w:t>
      </w:r>
      <w:r>
        <w:rPr>
          <w:rFonts w:ascii="Arial" w:eastAsia="Times New Roman" w:hAnsi="Arial" w:cs="Arial"/>
          <w:sz w:val="24"/>
          <w:szCs w:val="24"/>
          <w:lang w:eastAsia="en-GB"/>
        </w:rPr>
        <w:t xml:space="preserve"> have</w:t>
      </w:r>
      <w:r w:rsidR="00310F44" w:rsidRPr="00310F44">
        <w:rPr>
          <w:rFonts w:ascii="Arial" w:eastAsia="Times New Roman" w:hAnsi="Arial" w:cs="Arial"/>
          <w:sz w:val="24"/>
          <w:szCs w:val="24"/>
          <w:lang w:eastAsia="en-GB"/>
        </w:rPr>
        <w:t xml:space="preserve"> change</w:t>
      </w:r>
      <w:r>
        <w:rPr>
          <w:rFonts w:ascii="Arial" w:eastAsia="Times New Roman" w:hAnsi="Arial" w:cs="Arial"/>
          <w:sz w:val="24"/>
          <w:szCs w:val="24"/>
          <w:lang w:eastAsia="en-GB"/>
        </w:rPr>
        <w:t xml:space="preserve">s to their </w:t>
      </w:r>
      <w:r w:rsidR="00310F44" w:rsidRPr="00310F44">
        <w:rPr>
          <w:rFonts w:ascii="Arial" w:eastAsia="Times New Roman" w:hAnsi="Arial" w:cs="Arial"/>
          <w:sz w:val="24"/>
          <w:szCs w:val="24"/>
          <w:lang w:eastAsia="en-GB"/>
        </w:rPr>
        <w:t>bank details.</w:t>
      </w:r>
    </w:p>
    <w:p w14:paraId="7ACBA35C" w14:textId="77777777" w:rsidR="002C35C0" w:rsidRDefault="00792F0F"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Everyone who works for or on behalf of the Council</w:t>
      </w:r>
      <w:r w:rsidR="00310F44" w:rsidRPr="00310F44">
        <w:rPr>
          <w:rFonts w:ascii="Arial" w:eastAsia="Times New Roman" w:hAnsi="Arial" w:cs="Arial"/>
          <w:sz w:val="24"/>
          <w:szCs w:val="24"/>
          <w:lang w:eastAsia="en-GB"/>
        </w:rPr>
        <w:t xml:space="preserve"> may have access to the pers</w:t>
      </w:r>
      <w:r w:rsidR="002C35C0">
        <w:rPr>
          <w:rFonts w:ascii="Arial" w:eastAsia="Times New Roman" w:hAnsi="Arial" w:cs="Arial"/>
          <w:sz w:val="24"/>
          <w:szCs w:val="24"/>
          <w:lang w:eastAsia="en-GB"/>
        </w:rPr>
        <w:t xml:space="preserve">onal data of other individuals </w:t>
      </w:r>
      <w:r w:rsidR="00310F44" w:rsidRPr="00310F44">
        <w:rPr>
          <w:rFonts w:ascii="Arial" w:eastAsia="Times New Roman" w:hAnsi="Arial" w:cs="Arial"/>
          <w:sz w:val="24"/>
          <w:szCs w:val="24"/>
          <w:lang w:eastAsia="en-GB"/>
        </w:rPr>
        <w:t>and our customers</w:t>
      </w:r>
      <w:r w:rsidR="002C35C0">
        <w:rPr>
          <w:rFonts w:ascii="Arial" w:eastAsia="Times New Roman" w:hAnsi="Arial" w:cs="Arial"/>
          <w:sz w:val="24"/>
          <w:szCs w:val="24"/>
          <w:lang w:eastAsia="en-GB"/>
        </w:rPr>
        <w:t xml:space="preserve">/residents in the course of their </w:t>
      </w:r>
      <w:r w:rsidR="00310F44" w:rsidRPr="00310F44">
        <w:rPr>
          <w:rFonts w:ascii="Arial" w:eastAsia="Times New Roman" w:hAnsi="Arial" w:cs="Arial"/>
          <w:sz w:val="24"/>
          <w:szCs w:val="24"/>
          <w:lang w:eastAsia="en-GB"/>
        </w:rPr>
        <w:t>employment, contract, volunteer perio</w:t>
      </w:r>
      <w:r w:rsidR="002C35C0">
        <w:rPr>
          <w:rFonts w:ascii="Arial" w:eastAsia="Times New Roman" w:hAnsi="Arial" w:cs="Arial"/>
          <w:sz w:val="24"/>
          <w:szCs w:val="24"/>
          <w:lang w:eastAsia="en-GB"/>
        </w:rPr>
        <w:t>d, internship or apprenticeship</w:t>
      </w:r>
      <w:r w:rsidR="00310F44" w:rsidRPr="00310F44">
        <w:rPr>
          <w:rFonts w:ascii="Arial" w:eastAsia="Times New Roman" w:hAnsi="Arial" w:cs="Arial"/>
          <w:sz w:val="24"/>
          <w:szCs w:val="24"/>
          <w:lang w:eastAsia="en-GB"/>
        </w:rPr>
        <w:t xml:space="preserve">. </w:t>
      </w:r>
    </w:p>
    <w:p w14:paraId="7146FE99" w14:textId="77777777" w:rsidR="00310F44" w:rsidRPr="00310F44"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t xml:space="preserve">Where this is the case, 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 relies on individuals to help meet its data protection obligations to</w:t>
      </w:r>
      <w:r w:rsidR="002C35C0">
        <w:rPr>
          <w:rFonts w:ascii="Arial" w:eastAsia="Times New Roman" w:hAnsi="Arial" w:cs="Arial"/>
          <w:sz w:val="24"/>
          <w:szCs w:val="24"/>
          <w:lang w:eastAsia="en-GB"/>
        </w:rPr>
        <w:t xml:space="preserve"> other staff and to customers/residents</w:t>
      </w:r>
      <w:r w:rsidR="004F4822">
        <w:rPr>
          <w:rFonts w:ascii="Arial" w:eastAsia="Times New Roman" w:hAnsi="Arial" w:cs="Arial"/>
          <w:sz w:val="24"/>
          <w:szCs w:val="24"/>
          <w:lang w:eastAsia="en-GB"/>
        </w:rPr>
        <w:t xml:space="preserve">. </w:t>
      </w:r>
      <w:r w:rsidR="00792F0F">
        <w:rPr>
          <w:rFonts w:ascii="Arial" w:eastAsia="Times New Roman" w:hAnsi="Arial" w:cs="Arial"/>
          <w:sz w:val="24"/>
          <w:szCs w:val="24"/>
          <w:lang w:eastAsia="en-GB"/>
        </w:rPr>
        <w:t xml:space="preserve"> Everyone </w:t>
      </w:r>
      <w:r w:rsidR="006D2C6A">
        <w:rPr>
          <w:rFonts w:ascii="Arial" w:eastAsia="Times New Roman" w:hAnsi="Arial" w:cs="Arial"/>
          <w:sz w:val="24"/>
          <w:szCs w:val="24"/>
          <w:lang w:eastAsia="en-GB"/>
        </w:rPr>
        <w:t xml:space="preserve">who </w:t>
      </w:r>
      <w:r w:rsidR="00792F0F">
        <w:rPr>
          <w:rFonts w:ascii="Arial" w:eastAsia="Times New Roman" w:hAnsi="Arial" w:cs="Arial"/>
          <w:sz w:val="24"/>
          <w:szCs w:val="24"/>
          <w:lang w:eastAsia="en-GB"/>
        </w:rPr>
        <w:t xml:space="preserve">works for, or on behalf of the Council has responsibility for ensuring data is collected, stored and processed appropriately, in line with this policy and </w:t>
      </w:r>
      <w:r w:rsidR="00916776">
        <w:rPr>
          <w:rFonts w:ascii="Arial" w:eastAsia="Times New Roman" w:hAnsi="Arial" w:cs="Arial"/>
          <w:sz w:val="24"/>
          <w:szCs w:val="24"/>
          <w:lang w:eastAsia="en-GB"/>
        </w:rPr>
        <w:t>the council’s data s</w:t>
      </w:r>
      <w:r w:rsidR="00792F0F">
        <w:rPr>
          <w:rFonts w:ascii="Arial" w:eastAsia="Times New Roman" w:hAnsi="Arial" w:cs="Arial"/>
          <w:sz w:val="24"/>
          <w:szCs w:val="24"/>
          <w:lang w:eastAsia="en-GB"/>
        </w:rPr>
        <w:t>e</w:t>
      </w:r>
      <w:r w:rsidR="00FE4F71">
        <w:rPr>
          <w:rFonts w:ascii="Arial" w:eastAsia="Times New Roman" w:hAnsi="Arial" w:cs="Arial"/>
          <w:sz w:val="24"/>
          <w:szCs w:val="24"/>
          <w:lang w:eastAsia="en-GB"/>
        </w:rPr>
        <w:t>curity and Data Retention policies</w:t>
      </w:r>
      <w:r w:rsidR="00792F0F">
        <w:rPr>
          <w:rFonts w:ascii="Arial" w:eastAsia="Times New Roman" w:hAnsi="Arial" w:cs="Arial"/>
          <w:sz w:val="24"/>
          <w:szCs w:val="24"/>
          <w:lang w:eastAsia="en-GB"/>
        </w:rPr>
        <w:t xml:space="preserve">. </w:t>
      </w:r>
    </w:p>
    <w:p w14:paraId="4BA22F4A" w14:textId="77777777" w:rsidR="00310F44" w:rsidRPr="00B82D8D" w:rsidRDefault="00310F44" w:rsidP="00B76865">
      <w:pPr>
        <w:shd w:val="clear" w:color="auto" w:fill="FFFFFF"/>
        <w:spacing w:before="100" w:beforeAutospacing="1" w:after="180" w:line="240" w:lineRule="auto"/>
        <w:ind w:firstLine="360"/>
        <w:jc w:val="both"/>
        <w:rPr>
          <w:rFonts w:ascii="Arial" w:eastAsia="Times New Roman" w:hAnsi="Arial" w:cs="Arial"/>
          <w:b/>
          <w:sz w:val="24"/>
          <w:szCs w:val="24"/>
          <w:lang w:eastAsia="en-GB"/>
        </w:rPr>
      </w:pPr>
      <w:r w:rsidRPr="00B82D8D">
        <w:rPr>
          <w:rFonts w:ascii="Arial" w:eastAsia="Times New Roman" w:hAnsi="Arial" w:cs="Arial"/>
          <w:b/>
          <w:sz w:val="24"/>
          <w:szCs w:val="24"/>
          <w:lang w:eastAsia="en-GB"/>
        </w:rPr>
        <w:t>Individuals who have access to personal data are required:</w:t>
      </w:r>
    </w:p>
    <w:p w14:paraId="27FCFF87" w14:textId="77777777" w:rsidR="00310F44" w:rsidRPr="00310F44" w:rsidRDefault="00D97CDC" w:rsidP="00B76865">
      <w:pPr>
        <w:numPr>
          <w:ilvl w:val="0"/>
          <w:numId w:val="4"/>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w:t>
      </w:r>
      <w:r w:rsidR="00310F44" w:rsidRPr="00310F44">
        <w:rPr>
          <w:rFonts w:ascii="Arial" w:eastAsia="Times New Roman" w:hAnsi="Arial" w:cs="Arial"/>
          <w:sz w:val="24"/>
          <w:szCs w:val="24"/>
          <w:lang w:eastAsia="en-GB"/>
        </w:rPr>
        <w:t xml:space="preserve">o access only data </w:t>
      </w:r>
      <w:r w:rsidR="00792F0F">
        <w:rPr>
          <w:rFonts w:ascii="Arial" w:eastAsia="Times New Roman" w:hAnsi="Arial" w:cs="Arial"/>
          <w:sz w:val="24"/>
          <w:szCs w:val="24"/>
          <w:lang w:eastAsia="en-GB"/>
        </w:rPr>
        <w:t xml:space="preserve">covered by this policy if it is needed for the work they do and </w:t>
      </w:r>
      <w:r w:rsidR="00310F44" w:rsidRPr="00310F44">
        <w:rPr>
          <w:rFonts w:ascii="Arial" w:eastAsia="Times New Roman" w:hAnsi="Arial" w:cs="Arial"/>
          <w:sz w:val="24"/>
          <w:szCs w:val="24"/>
          <w:lang w:eastAsia="en-GB"/>
        </w:rPr>
        <w:t>that they have authority to access</w:t>
      </w:r>
      <w:r w:rsidR="00FE4F71">
        <w:rPr>
          <w:rFonts w:ascii="Arial" w:eastAsia="Times New Roman" w:hAnsi="Arial" w:cs="Arial"/>
          <w:sz w:val="24"/>
          <w:szCs w:val="24"/>
          <w:lang w:eastAsia="en-GB"/>
        </w:rPr>
        <w:t xml:space="preserve">. </w:t>
      </w:r>
      <w:r w:rsidR="00310F44" w:rsidRPr="00310F44">
        <w:rPr>
          <w:rFonts w:ascii="Arial" w:eastAsia="Times New Roman" w:hAnsi="Arial" w:cs="Arial"/>
          <w:sz w:val="24"/>
          <w:szCs w:val="24"/>
          <w:lang w:eastAsia="en-GB"/>
        </w:rPr>
        <w:t xml:space="preserve"> </w:t>
      </w:r>
      <w:r w:rsidR="00FE4F71">
        <w:rPr>
          <w:rFonts w:ascii="Arial" w:eastAsia="Times New Roman" w:hAnsi="Arial" w:cs="Arial"/>
          <w:sz w:val="24"/>
          <w:szCs w:val="24"/>
          <w:lang w:eastAsia="en-GB"/>
        </w:rPr>
        <w:t>Data should only be used for the specific lawful pu</w:t>
      </w:r>
      <w:r w:rsidR="007F6E73">
        <w:rPr>
          <w:rFonts w:ascii="Arial" w:eastAsia="Times New Roman" w:hAnsi="Arial" w:cs="Arial"/>
          <w:sz w:val="24"/>
          <w:szCs w:val="24"/>
          <w:lang w:eastAsia="en-GB"/>
        </w:rPr>
        <w:t>rpose for which it was obtained;</w:t>
      </w:r>
      <w:r w:rsidR="00FE4F71">
        <w:rPr>
          <w:rFonts w:ascii="Arial" w:eastAsia="Times New Roman" w:hAnsi="Arial" w:cs="Arial"/>
          <w:sz w:val="24"/>
          <w:szCs w:val="24"/>
          <w:lang w:eastAsia="en-GB"/>
        </w:rPr>
        <w:t xml:space="preserve"> </w:t>
      </w:r>
    </w:p>
    <w:p w14:paraId="2FE3A91F" w14:textId="77777777" w:rsidR="00310F44" w:rsidRDefault="00D97CDC" w:rsidP="00B76865">
      <w:pPr>
        <w:numPr>
          <w:ilvl w:val="0"/>
          <w:numId w:val="4"/>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N</w:t>
      </w:r>
      <w:r w:rsidR="00310F44" w:rsidRPr="00310F44">
        <w:rPr>
          <w:rFonts w:ascii="Arial" w:eastAsia="Times New Roman" w:hAnsi="Arial" w:cs="Arial"/>
          <w:sz w:val="24"/>
          <w:szCs w:val="24"/>
          <w:lang w:eastAsia="en-GB"/>
        </w:rPr>
        <w:t xml:space="preserve">ot to disclose data except to individuals (whether inside or outside the </w:t>
      </w:r>
      <w:r w:rsidR="00A83E07">
        <w:rPr>
          <w:rFonts w:ascii="Arial" w:eastAsia="Times New Roman" w:hAnsi="Arial" w:cs="Arial"/>
          <w:sz w:val="24"/>
          <w:szCs w:val="24"/>
          <w:lang w:eastAsia="en-GB"/>
        </w:rPr>
        <w:t>council</w:t>
      </w:r>
      <w:r w:rsidR="00310F44" w:rsidRPr="00310F44">
        <w:rPr>
          <w:rFonts w:ascii="Arial" w:eastAsia="Times New Roman" w:hAnsi="Arial" w:cs="Arial"/>
          <w:sz w:val="24"/>
          <w:szCs w:val="24"/>
          <w:lang w:eastAsia="en-GB"/>
        </w:rPr>
        <w:t>) who have appropriate authorisation;</w:t>
      </w:r>
    </w:p>
    <w:p w14:paraId="4BDBE440" w14:textId="77777777" w:rsidR="00FE4F71" w:rsidRPr="00310F44" w:rsidRDefault="00D97CDC" w:rsidP="00B76865">
      <w:pPr>
        <w:numPr>
          <w:ilvl w:val="0"/>
          <w:numId w:val="4"/>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N</w:t>
      </w:r>
      <w:r w:rsidR="00FE4F71">
        <w:rPr>
          <w:rFonts w:ascii="Arial" w:eastAsia="Times New Roman" w:hAnsi="Arial" w:cs="Arial"/>
          <w:sz w:val="24"/>
          <w:szCs w:val="24"/>
          <w:lang w:eastAsia="en-GB"/>
        </w:rPr>
        <w:t>ot make any unnecessary copies of personal data</w:t>
      </w:r>
      <w:r w:rsidR="006D2C6A">
        <w:rPr>
          <w:rFonts w:ascii="Arial" w:eastAsia="Times New Roman" w:hAnsi="Arial" w:cs="Arial"/>
          <w:sz w:val="24"/>
          <w:szCs w:val="24"/>
          <w:lang w:eastAsia="en-GB"/>
        </w:rPr>
        <w:t>;</w:t>
      </w:r>
      <w:r w:rsidR="00FE4F71">
        <w:rPr>
          <w:rFonts w:ascii="Arial" w:eastAsia="Times New Roman" w:hAnsi="Arial" w:cs="Arial"/>
          <w:sz w:val="24"/>
          <w:szCs w:val="24"/>
          <w:lang w:eastAsia="en-GB"/>
        </w:rPr>
        <w:t xml:space="preserve"> </w:t>
      </w:r>
    </w:p>
    <w:p w14:paraId="4DD04ADC" w14:textId="77777777" w:rsidR="00310F44" w:rsidRPr="00310F44" w:rsidRDefault="00D97CDC" w:rsidP="00B76865">
      <w:pPr>
        <w:numPr>
          <w:ilvl w:val="0"/>
          <w:numId w:val="4"/>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T</w:t>
      </w:r>
      <w:r w:rsidR="00310F44" w:rsidRPr="00310F44">
        <w:rPr>
          <w:rFonts w:ascii="Arial" w:eastAsia="Times New Roman" w:hAnsi="Arial" w:cs="Arial"/>
          <w:sz w:val="24"/>
          <w:szCs w:val="24"/>
          <w:lang w:eastAsia="en-GB"/>
        </w:rPr>
        <w:t>o keep data secure (for example by complying with rules on access to premises, computer access, including password protection, and secure file storage and destruction);</w:t>
      </w:r>
    </w:p>
    <w:p w14:paraId="4AD4AB12" w14:textId="77777777" w:rsidR="00310F44" w:rsidRPr="00310F44" w:rsidRDefault="00D97CDC" w:rsidP="00B76865">
      <w:pPr>
        <w:numPr>
          <w:ilvl w:val="0"/>
          <w:numId w:val="4"/>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N</w:t>
      </w:r>
      <w:r w:rsidR="00310F44" w:rsidRPr="00310F44">
        <w:rPr>
          <w:rFonts w:ascii="Arial" w:eastAsia="Times New Roman" w:hAnsi="Arial" w:cs="Arial"/>
          <w:sz w:val="24"/>
          <w:szCs w:val="24"/>
          <w:lang w:eastAsia="en-GB"/>
        </w:rPr>
        <w:t xml:space="preserve">ot to remove personal data, or devices containing or that can be used to access personal data, from the </w:t>
      </w:r>
      <w:r w:rsidR="00A83E07">
        <w:rPr>
          <w:rFonts w:ascii="Arial" w:eastAsia="Times New Roman" w:hAnsi="Arial" w:cs="Arial"/>
          <w:sz w:val="24"/>
          <w:szCs w:val="24"/>
          <w:lang w:eastAsia="en-GB"/>
        </w:rPr>
        <w:t>council</w:t>
      </w:r>
      <w:r w:rsidR="00310F44" w:rsidRPr="00310F44">
        <w:rPr>
          <w:rFonts w:ascii="Arial" w:eastAsia="Times New Roman" w:hAnsi="Arial" w:cs="Arial"/>
          <w:sz w:val="24"/>
          <w:szCs w:val="24"/>
          <w:lang w:eastAsia="en-GB"/>
        </w:rPr>
        <w:t>'s premises without adopting appropriate security measures (such as encryption or password protection) to secure the data and the device;</w:t>
      </w:r>
    </w:p>
    <w:p w14:paraId="5BB3A083" w14:textId="77777777" w:rsidR="0061255E" w:rsidRDefault="00D97CDC" w:rsidP="00B76865">
      <w:pPr>
        <w:numPr>
          <w:ilvl w:val="0"/>
          <w:numId w:val="4"/>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N</w:t>
      </w:r>
      <w:r w:rsidR="00310F44" w:rsidRPr="00310F44">
        <w:rPr>
          <w:rFonts w:ascii="Arial" w:eastAsia="Times New Roman" w:hAnsi="Arial" w:cs="Arial"/>
          <w:sz w:val="24"/>
          <w:szCs w:val="24"/>
          <w:lang w:eastAsia="en-GB"/>
        </w:rPr>
        <w:t>ot to store personal data on local drives or on personal devices that are used for work purposes</w:t>
      </w:r>
      <w:r w:rsidR="0061255E" w:rsidRPr="000516F0">
        <w:rPr>
          <w:rFonts w:ascii="Arial" w:eastAsia="Times New Roman" w:hAnsi="Arial" w:cs="Arial"/>
          <w:sz w:val="24"/>
          <w:szCs w:val="24"/>
          <w:lang w:eastAsia="en-GB"/>
        </w:rPr>
        <w:t>;</w:t>
      </w:r>
    </w:p>
    <w:p w14:paraId="1521ACAA" w14:textId="77777777" w:rsidR="00B867C3" w:rsidRPr="000516F0" w:rsidRDefault="00B867C3" w:rsidP="00B867C3">
      <w:pPr>
        <w:numPr>
          <w:ilvl w:val="0"/>
          <w:numId w:val="4"/>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To use o</w:t>
      </w:r>
      <w:r w:rsidRPr="00B867C3">
        <w:rPr>
          <w:rFonts w:ascii="Arial" w:eastAsia="Times New Roman" w:hAnsi="Arial" w:cs="Arial"/>
          <w:sz w:val="24"/>
          <w:szCs w:val="24"/>
          <w:lang w:eastAsia="en-GB"/>
        </w:rPr>
        <w:t>nly your council approved email account for email communications whilst working for the Council and not to send emails or transfer attachments using a personal email account</w:t>
      </w:r>
      <w:r w:rsidR="007F6E73">
        <w:rPr>
          <w:rFonts w:ascii="Arial" w:eastAsia="Times New Roman" w:hAnsi="Arial" w:cs="Arial"/>
          <w:sz w:val="24"/>
          <w:szCs w:val="24"/>
          <w:lang w:eastAsia="en-GB"/>
        </w:rPr>
        <w:t>;</w:t>
      </w:r>
    </w:p>
    <w:p w14:paraId="47E9BEE3" w14:textId="77777777" w:rsidR="00FE4F71" w:rsidRDefault="00D97CDC" w:rsidP="00B76865">
      <w:pPr>
        <w:numPr>
          <w:ilvl w:val="0"/>
          <w:numId w:val="4"/>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w:t>
      </w:r>
      <w:r w:rsidR="00FE4F71">
        <w:rPr>
          <w:rFonts w:ascii="Arial" w:eastAsia="Times New Roman" w:hAnsi="Arial" w:cs="Arial"/>
          <w:sz w:val="24"/>
          <w:szCs w:val="24"/>
          <w:lang w:eastAsia="en-GB"/>
        </w:rPr>
        <w:t>o lock drawers and filing cabinets. Do not leave personal data unattended</w:t>
      </w:r>
      <w:r w:rsidR="0061255E">
        <w:rPr>
          <w:rFonts w:ascii="Arial" w:eastAsia="Times New Roman" w:hAnsi="Arial" w:cs="Arial"/>
          <w:sz w:val="24"/>
          <w:szCs w:val="24"/>
          <w:lang w:eastAsia="en-GB"/>
        </w:rPr>
        <w:t>;</w:t>
      </w:r>
    </w:p>
    <w:p w14:paraId="6D4CEF17" w14:textId="77777777" w:rsidR="00310F44" w:rsidRPr="00310F44" w:rsidRDefault="00D97CDC" w:rsidP="00B76865">
      <w:pPr>
        <w:numPr>
          <w:ilvl w:val="0"/>
          <w:numId w:val="4"/>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w:t>
      </w:r>
      <w:r w:rsidR="00FE4F71">
        <w:rPr>
          <w:rFonts w:ascii="Arial" w:eastAsia="Times New Roman" w:hAnsi="Arial" w:cs="Arial"/>
          <w:sz w:val="24"/>
          <w:szCs w:val="24"/>
          <w:lang w:eastAsia="en-GB"/>
        </w:rPr>
        <w:t>o</w:t>
      </w:r>
      <w:r w:rsidR="006D2C6A">
        <w:rPr>
          <w:rFonts w:ascii="Arial" w:eastAsia="Times New Roman" w:hAnsi="Arial" w:cs="Arial"/>
          <w:sz w:val="24"/>
          <w:szCs w:val="24"/>
          <w:lang w:eastAsia="en-GB"/>
        </w:rPr>
        <w:t xml:space="preserve"> dispose</w:t>
      </w:r>
      <w:r w:rsidR="00FE4F71">
        <w:rPr>
          <w:rFonts w:ascii="Arial" w:eastAsia="Times New Roman" w:hAnsi="Arial" w:cs="Arial"/>
          <w:sz w:val="24"/>
          <w:szCs w:val="24"/>
          <w:lang w:eastAsia="en-GB"/>
        </w:rPr>
        <w:t xml:space="preserve"> of personal data securely when finished with it by shredding or use of confidential waste bins</w:t>
      </w:r>
      <w:r w:rsidR="007F6E73">
        <w:rPr>
          <w:rFonts w:ascii="Arial" w:eastAsia="Times New Roman" w:hAnsi="Arial" w:cs="Arial"/>
          <w:sz w:val="24"/>
          <w:szCs w:val="24"/>
          <w:lang w:eastAsia="en-GB"/>
        </w:rPr>
        <w:t>;</w:t>
      </w:r>
    </w:p>
    <w:p w14:paraId="3B7D4363" w14:textId="77777777" w:rsidR="008B1A4C" w:rsidRDefault="00D97CDC" w:rsidP="00B76865">
      <w:pPr>
        <w:numPr>
          <w:ilvl w:val="0"/>
          <w:numId w:val="4"/>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w:t>
      </w:r>
      <w:r w:rsidR="00310F44" w:rsidRPr="00310F44">
        <w:rPr>
          <w:rFonts w:ascii="Arial" w:eastAsia="Times New Roman" w:hAnsi="Arial" w:cs="Arial"/>
          <w:sz w:val="24"/>
          <w:szCs w:val="24"/>
          <w:lang w:eastAsia="en-GB"/>
        </w:rPr>
        <w:t>o report data breaches</w:t>
      </w:r>
      <w:r w:rsidR="002C35C0">
        <w:rPr>
          <w:rFonts w:ascii="Arial" w:eastAsia="Times New Roman" w:hAnsi="Arial" w:cs="Arial"/>
          <w:sz w:val="24"/>
          <w:szCs w:val="24"/>
          <w:lang w:eastAsia="en-GB"/>
        </w:rPr>
        <w:t xml:space="preserve"> of which they become aware to </w:t>
      </w:r>
      <w:r w:rsidR="0055109F">
        <w:rPr>
          <w:rFonts w:ascii="Arial" w:eastAsia="Times New Roman" w:hAnsi="Arial" w:cs="Arial"/>
          <w:sz w:val="24"/>
          <w:szCs w:val="24"/>
          <w:lang w:eastAsia="en-GB"/>
        </w:rPr>
        <w:t xml:space="preserve">the Information Management Team at </w:t>
      </w:r>
      <w:hyperlink r:id="rId17" w:history="1">
        <w:r w:rsidR="0055109F" w:rsidRPr="00C068A3">
          <w:rPr>
            <w:rStyle w:val="Hyperlink"/>
            <w:rFonts w:ascii="Arial" w:eastAsia="Times New Roman" w:hAnsi="Arial" w:cs="Arial"/>
            <w:sz w:val="24"/>
            <w:szCs w:val="24"/>
            <w:lang w:eastAsia="en-GB"/>
          </w:rPr>
          <w:t>data.breach@croydon.gov.uk</w:t>
        </w:r>
      </w:hyperlink>
      <w:r w:rsidR="0055109F">
        <w:rPr>
          <w:rFonts w:ascii="Arial" w:eastAsia="Times New Roman" w:hAnsi="Arial" w:cs="Arial"/>
          <w:sz w:val="24"/>
          <w:szCs w:val="24"/>
          <w:lang w:eastAsia="en-GB"/>
        </w:rPr>
        <w:t xml:space="preserve"> </w:t>
      </w:r>
      <w:r w:rsidR="00310F44" w:rsidRPr="00310F44">
        <w:rPr>
          <w:rFonts w:ascii="Arial" w:eastAsia="Times New Roman" w:hAnsi="Arial" w:cs="Arial"/>
          <w:sz w:val="24"/>
          <w:szCs w:val="24"/>
          <w:lang w:eastAsia="en-GB"/>
        </w:rPr>
        <w:t>immediately</w:t>
      </w:r>
      <w:r w:rsidR="00B55D0B">
        <w:rPr>
          <w:rFonts w:ascii="Arial" w:eastAsia="Times New Roman" w:hAnsi="Arial" w:cs="Arial"/>
          <w:sz w:val="24"/>
          <w:szCs w:val="24"/>
          <w:lang w:eastAsia="en-GB"/>
        </w:rPr>
        <w:t>;</w:t>
      </w:r>
    </w:p>
    <w:p w14:paraId="4F8EF485" w14:textId="77777777" w:rsidR="0061255E" w:rsidRPr="008B1A4C" w:rsidRDefault="00D97CDC" w:rsidP="00B76865">
      <w:pPr>
        <w:numPr>
          <w:ilvl w:val="0"/>
          <w:numId w:val="4"/>
        </w:numPr>
        <w:shd w:val="clear" w:color="auto" w:fill="FFFFFF"/>
        <w:spacing w:before="100" w:beforeAutospacing="1" w:after="18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w:t>
      </w:r>
      <w:r w:rsidR="0061255E">
        <w:rPr>
          <w:rFonts w:ascii="Arial" w:eastAsia="Times New Roman" w:hAnsi="Arial" w:cs="Arial"/>
          <w:sz w:val="24"/>
          <w:szCs w:val="24"/>
          <w:lang w:eastAsia="en-GB"/>
        </w:rPr>
        <w:t xml:space="preserve">o ask for help if you are unsure about data protection or if you notice any areas of data protection or security which can be improved </w:t>
      </w:r>
      <w:r w:rsidR="0055109F">
        <w:rPr>
          <w:rFonts w:ascii="Arial" w:eastAsia="Times New Roman" w:hAnsi="Arial" w:cs="Arial"/>
          <w:sz w:val="24"/>
          <w:szCs w:val="24"/>
          <w:lang w:eastAsia="en-GB"/>
        </w:rPr>
        <w:t>upon from the information management team at information.management@croydon.gov.uk</w:t>
      </w:r>
      <w:r w:rsidR="0061255E">
        <w:rPr>
          <w:rFonts w:ascii="Arial" w:eastAsia="Times New Roman" w:hAnsi="Arial" w:cs="Arial"/>
          <w:sz w:val="24"/>
          <w:szCs w:val="24"/>
          <w:lang w:eastAsia="en-GB"/>
        </w:rPr>
        <w:t xml:space="preserve">. </w:t>
      </w:r>
    </w:p>
    <w:p w14:paraId="3A477E10" w14:textId="77777777" w:rsidR="008B1A4C"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t xml:space="preserve">Further details about 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's security procedures can be found in </w:t>
      </w:r>
      <w:r w:rsidR="008B1A4C">
        <w:rPr>
          <w:rFonts w:ascii="Arial" w:eastAsia="Times New Roman" w:hAnsi="Arial" w:cs="Arial"/>
          <w:sz w:val="24"/>
          <w:szCs w:val="24"/>
          <w:lang w:eastAsia="en-GB"/>
        </w:rPr>
        <w:t xml:space="preserve">the information management policies on the intranet: </w:t>
      </w:r>
      <w:hyperlink r:id="rId18" w:history="1">
        <w:r w:rsidR="008B1A4C" w:rsidRPr="007D6411">
          <w:rPr>
            <w:rStyle w:val="Hyperlink"/>
            <w:rFonts w:ascii="Arial" w:eastAsia="Times New Roman" w:hAnsi="Arial" w:cs="Arial"/>
            <w:sz w:val="24"/>
            <w:szCs w:val="24"/>
            <w:lang w:eastAsia="en-GB"/>
          </w:rPr>
          <w:t>https://intranet.croydon.gov.uk/working-croydon/information-management/guidance-and-policy-documents</w:t>
        </w:r>
      </w:hyperlink>
    </w:p>
    <w:p w14:paraId="63BC0D4B" w14:textId="77777777" w:rsidR="008B1A4C" w:rsidRPr="00C14548" w:rsidRDefault="008B1A4C" w:rsidP="00B76865">
      <w:pPr>
        <w:shd w:val="clear" w:color="auto" w:fill="FFFFFF"/>
        <w:spacing w:before="100" w:beforeAutospacing="1" w:after="180" w:line="240" w:lineRule="auto"/>
        <w:ind w:left="360"/>
        <w:jc w:val="both"/>
        <w:rPr>
          <w:rFonts w:ascii="Arial" w:eastAsia="Times New Roman" w:hAnsi="Arial" w:cs="Arial"/>
          <w:b/>
          <w:sz w:val="24"/>
          <w:szCs w:val="24"/>
          <w:lang w:eastAsia="en-GB"/>
        </w:rPr>
      </w:pPr>
      <w:r w:rsidRPr="00C14548">
        <w:rPr>
          <w:rFonts w:ascii="Arial" w:eastAsia="Times New Roman" w:hAnsi="Arial" w:cs="Arial"/>
          <w:b/>
          <w:sz w:val="24"/>
          <w:szCs w:val="24"/>
          <w:lang w:eastAsia="en-GB"/>
        </w:rPr>
        <w:t>Everyone who works for the council has a responsibility to familiarise themselves with the information management policies and procedures (above) and undertake any data protection training that is provided.</w:t>
      </w:r>
    </w:p>
    <w:p w14:paraId="4056DC26" w14:textId="77777777" w:rsidR="002C35C0" w:rsidRDefault="00310F44"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310F44">
        <w:rPr>
          <w:rFonts w:ascii="Arial" w:eastAsia="Times New Roman" w:hAnsi="Arial" w:cs="Arial"/>
          <w:sz w:val="24"/>
          <w:szCs w:val="24"/>
          <w:lang w:eastAsia="en-GB"/>
        </w:rPr>
        <w:t xml:space="preserve">Failing to observe </w:t>
      </w:r>
      <w:r w:rsidR="00301090">
        <w:rPr>
          <w:rFonts w:ascii="Arial" w:eastAsia="Times New Roman" w:hAnsi="Arial" w:cs="Arial"/>
          <w:sz w:val="24"/>
          <w:szCs w:val="24"/>
          <w:lang w:eastAsia="en-GB"/>
        </w:rPr>
        <w:t xml:space="preserve">data protection </w:t>
      </w:r>
      <w:r w:rsidRPr="00310F44">
        <w:rPr>
          <w:rFonts w:ascii="Arial" w:eastAsia="Times New Roman" w:hAnsi="Arial" w:cs="Arial"/>
          <w:sz w:val="24"/>
          <w:szCs w:val="24"/>
          <w:lang w:eastAsia="en-GB"/>
        </w:rPr>
        <w:t xml:space="preserve">requirements may amount to a disciplinary offence, which will be dealt with under the </w:t>
      </w:r>
      <w:r w:rsidR="00A83E07">
        <w:rPr>
          <w:rFonts w:ascii="Arial" w:eastAsia="Times New Roman" w:hAnsi="Arial" w:cs="Arial"/>
          <w:sz w:val="24"/>
          <w:szCs w:val="24"/>
          <w:lang w:eastAsia="en-GB"/>
        </w:rPr>
        <w:t>council</w:t>
      </w:r>
      <w:r w:rsidRPr="00310F44">
        <w:rPr>
          <w:rFonts w:ascii="Arial" w:eastAsia="Times New Roman" w:hAnsi="Arial" w:cs="Arial"/>
          <w:sz w:val="24"/>
          <w:szCs w:val="24"/>
          <w:lang w:eastAsia="en-GB"/>
        </w:rPr>
        <w:t xml:space="preserve">'s disciplinary procedure. </w:t>
      </w:r>
    </w:p>
    <w:p w14:paraId="5F4878D7" w14:textId="77777777" w:rsidR="00310F44" w:rsidRPr="00B82D8D" w:rsidRDefault="00310F44" w:rsidP="00B76865">
      <w:pPr>
        <w:shd w:val="clear" w:color="auto" w:fill="FFFFFF"/>
        <w:spacing w:before="100" w:beforeAutospacing="1" w:after="180" w:line="240" w:lineRule="auto"/>
        <w:ind w:left="360"/>
        <w:jc w:val="both"/>
        <w:rPr>
          <w:rFonts w:ascii="Arial" w:eastAsia="Times New Roman" w:hAnsi="Arial" w:cs="Arial"/>
          <w:b/>
          <w:sz w:val="24"/>
          <w:szCs w:val="24"/>
          <w:lang w:eastAsia="en-GB"/>
        </w:rPr>
      </w:pPr>
      <w:r w:rsidRPr="00B82D8D">
        <w:rPr>
          <w:rFonts w:ascii="Arial" w:eastAsia="Times New Roman" w:hAnsi="Arial" w:cs="Arial"/>
          <w:b/>
          <w:sz w:val="24"/>
          <w:szCs w:val="24"/>
          <w:lang w:eastAsia="en-GB"/>
        </w:rPr>
        <w:t>Significant</w:t>
      </w:r>
      <w:r w:rsidR="004F4822" w:rsidRPr="00B82D8D">
        <w:rPr>
          <w:rFonts w:ascii="Arial" w:eastAsia="Times New Roman" w:hAnsi="Arial" w:cs="Arial"/>
          <w:b/>
          <w:sz w:val="24"/>
          <w:szCs w:val="24"/>
          <w:lang w:eastAsia="en-GB"/>
        </w:rPr>
        <w:t xml:space="preserve"> </w:t>
      </w:r>
      <w:r w:rsidR="006D2C6A" w:rsidRPr="00B82D8D">
        <w:rPr>
          <w:rFonts w:ascii="Arial" w:eastAsia="Times New Roman" w:hAnsi="Arial" w:cs="Arial"/>
          <w:b/>
          <w:sz w:val="24"/>
          <w:szCs w:val="24"/>
          <w:lang w:eastAsia="en-GB"/>
        </w:rPr>
        <w:t>negligent</w:t>
      </w:r>
      <w:r w:rsidRPr="00B82D8D">
        <w:rPr>
          <w:rFonts w:ascii="Arial" w:eastAsia="Times New Roman" w:hAnsi="Arial" w:cs="Arial"/>
          <w:b/>
          <w:sz w:val="24"/>
          <w:szCs w:val="24"/>
          <w:lang w:eastAsia="en-GB"/>
        </w:rPr>
        <w:t xml:space="preserve"> or deliberate breaches of </w:t>
      </w:r>
      <w:r w:rsidR="008B1A4C" w:rsidRPr="00B82D8D">
        <w:rPr>
          <w:rFonts w:ascii="Arial" w:eastAsia="Times New Roman" w:hAnsi="Arial" w:cs="Arial"/>
          <w:b/>
          <w:sz w:val="24"/>
          <w:szCs w:val="24"/>
          <w:lang w:eastAsia="en-GB"/>
        </w:rPr>
        <w:t>council</w:t>
      </w:r>
      <w:r w:rsidRPr="00B82D8D">
        <w:rPr>
          <w:rFonts w:ascii="Arial" w:eastAsia="Times New Roman" w:hAnsi="Arial" w:cs="Arial"/>
          <w:b/>
          <w:sz w:val="24"/>
          <w:szCs w:val="24"/>
          <w:lang w:eastAsia="en-GB"/>
        </w:rPr>
        <w:t xml:space="preserve"> polic</w:t>
      </w:r>
      <w:r w:rsidR="008B1A4C" w:rsidRPr="00B82D8D">
        <w:rPr>
          <w:rFonts w:ascii="Arial" w:eastAsia="Times New Roman" w:hAnsi="Arial" w:cs="Arial"/>
          <w:b/>
          <w:sz w:val="24"/>
          <w:szCs w:val="24"/>
          <w:lang w:eastAsia="en-GB"/>
        </w:rPr>
        <w:t>ies</w:t>
      </w:r>
      <w:r w:rsidRPr="00B82D8D">
        <w:rPr>
          <w:rFonts w:ascii="Arial" w:eastAsia="Times New Roman" w:hAnsi="Arial" w:cs="Arial"/>
          <w:b/>
          <w:sz w:val="24"/>
          <w:szCs w:val="24"/>
          <w:lang w:eastAsia="en-GB"/>
        </w:rPr>
        <w:t>, such as accessing employee or customer data without authorisation or a legitimate reason to do so, may constitute gross misconduct and could lead to dismissal without notice.</w:t>
      </w:r>
    </w:p>
    <w:p w14:paraId="7A50C48A" w14:textId="77777777" w:rsidR="0061255E" w:rsidRDefault="0061255E" w:rsidP="00B76865">
      <w:pPr>
        <w:shd w:val="clear" w:color="auto" w:fill="FFFFFF"/>
        <w:spacing w:before="100" w:beforeAutospacing="1" w:after="18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It is a criminal offence to conceal or destroy personal data which is part of a subject access request. This conduct would also amount to gross misconduct</w:t>
      </w:r>
      <w:r w:rsidR="00C613D1">
        <w:rPr>
          <w:rFonts w:ascii="Arial" w:eastAsia="Times New Roman" w:hAnsi="Arial" w:cs="Arial"/>
          <w:sz w:val="24"/>
          <w:szCs w:val="24"/>
          <w:lang w:eastAsia="en-GB"/>
        </w:rPr>
        <w:t xml:space="preserve"> which could result in your dismissal without notice. </w:t>
      </w:r>
      <w:r w:rsidR="00D85A41" w:rsidRPr="00D85A41">
        <w:rPr>
          <w:rFonts w:ascii="Arial" w:eastAsia="Times New Roman" w:hAnsi="Arial" w:cs="Arial"/>
          <w:sz w:val="24"/>
          <w:szCs w:val="24"/>
          <w:lang w:eastAsia="en-GB"/>
        </w:rPr>
        <w:t>Likewise under Section 170 of the Data Protection Act 2018 it is an offence for a person to knowingly or recklessly obtain or disclose personal data of another person without the consent of the Council. Where this occurs, the Council will refer the incident to the Information Commissioner’s Office for investigation and maybe prosecution</w:t>
      </w:r>
      <w:r w:rsidR="0055109F">
        <w:rPr>
          <w:rFonts w:ascii="Arial" w:eastAsia="Times New Roman" w:hAnsi="Arial" w:cs="Arial"/>
          <w:sz w:val="24"/>
          <w:szCs w:val="24"/>
          <w:lang w:eastAsia="en-GB"/>
        </w:rPr>
        <w:t>.</w:t>
      </w:r>
    </w:p>
    <w:p w14:paraId="0790ECAE" w14:textId="77777777" w:rsidR="00D85A41" w:rsidRPr="00C915C6" w:rsidRDefault="00C915C6" w:rsidP="00C915C6">
      <w:pPr>
        <w:pBdr>
          <w:bottom w:val="single" w:sz="4" w:space="1" w:color="auto"/>
        </w:pBdr>
        <w:jc w:val="center"/>
        <w:rPr>
          <w:rFonts w:ascii="Arial" w:hAnsi="Arial" w:cs="Arial"/>
          <w:sz w:val="20"/>
          <w:szCs w:val="20"/>
        </w:rPr>
      </w:pPr>
      <w:bookmarkStart w:id="28" w:name="_Toc512520437"/>
      <w:bookmarkStart w:id="29" w:name="_Toc513115287"/>
      <w:r w:rsidRPr="00C915C6">
        <w:rPr>
          <w:rFonts w:ascii="Arial" w:hAnsi="Arial" w:cs="Arial"/>
          <w:sz w:val="20"/>
          <w:szCs w:val="20"/>
        </w:rPr>
        <w:t>End</w:t>
      </w:r>
    </w:p>
    <w:p w14:paraId="5DD47D24" w14:textId="77777777" w:rsidR="00C915C6" w:rsidRDefault="00C915C6">
      <w:pPr>
        <w:rPr>
          <w:rFonts w:ascii="Arial" w:hAnsi="Arial" w:cs="Arial"/>
          <w:b/>
          <w:sz w:val="24"/>
          <w:szCs w:val="24"/>
        </w:rPr>
      </w:pPr>
      <w:r>
        <w:rPr>
          <w:rFonts w:ascii="Arial" w:hAnsi="Arial" w:cs="Arial"/>
          <w:b/>
          <w:sz w:val="24"/>
          <w:szCs w:val="24"/>
        </w:rPr>
        <w:br w:type="page"/>
      </w:r>
    </w:p>
    <w:p w14:paraId="3BD1B52E" w14:textId="77777777" w:rsidR="00C915C6" w:rsidRDefault="00F13D1B" w:rsidP="00C915C6">
      <w:pPr>
        <w:jc w:val="right"/>
        <w:rPr>
          <w:rFonts w:ascii="Arial" w:hAnsi="Arial" w:cs="Arial"/>
          <w:sz w:val="24"/>
          <w:szCs w:val="24"/>
        </w:rPr>
      </w:pPr>
      <w:r w:rsidRPr="00F13D1B">
        <w:rPr>
          <w:rFonts w:ascii="Arial" w:hAnsi="Arial" w:cs="Arial"/>
          <w:b/>
          <w:sz w:val="24"/>
          <w:szCs w:val="24"/>
        </w:rPr>
        <w:lastRenderedPageBreak/>
        <w:t>Appendix 1</w:t>
      </w:r>
      <w:r w:rsidRPr="00F13D1B">
        <w:rPr>
          <w:rFonts w:ascii="Arial" w:hAnsi="Arial" w:cs="Arial"/>
          <w:sz w:val="24"/>
          <w:szCs w:val="24"/>
        </w:rPr>
        <w:t xml:space="preserve">: </w:t>
      </w:r>
    </w:p>
    <w:p w14:paraId="77207D26" w14:textId="77777777" w:rsidR="00F13D1B" w:rsidRPr="00E761C2" w:rsidRDefault="00C9284C" w:rsidP="00C915C6">
      <w:pPr>
        <w:jc w:val="center"/>
        <w:rPr>
          <w:rFonts w:ascii="Arial" w:eastAsiaTheme="majorEastAsia" w:hAnsi="Arial" w:cs="Arial"/>
          <w:b/>
          <w:sz w:val="24"/>
          <w:szCs w:val="24"/>
        </w:rPr>
      </w:pPr>
      <w:r>
        <w:rPr>
          <w:rFonts w:ascii="Arial" w:hAnsi="Arial" w:cs="Arial"/>
          <w:b/>
          <w:sz w:val="24"/>
          <w:szCs w:val="24"/>
        </w:rPr>
        <w:t xml:space="preserve">Workforce </w:t>
      </w:r>
      <w:r w:rsidR="00F13D1B" w:rsidRPr="00F13D1B">
        <w:rPr>
          <w:rFonts w:ascii="Arial" w:hAnsi="Arial" w:cs="Arial"/>
          <w:b/>
          <w:sz w:val="24"/>
          <w:szCs w:val="24"/>
        </w:rPr>
        <w:t>Privacy Notice – Croydon Council</w:t>
      </w:r>
      <w:bookmarkEnd w:id="28"/>
      <w:bookmarkEnd w:id="29"/>
    </w:p>
    <w:p w14:paraId="346E1A09" w14:textId="77777777" w:rsidR="00E761C2" w:rsidRDefault="00E761C2" w:rsidP="00F13D1B">
      <w:pPr>
        <w:jc w:val="both"/>
        <w:rPr>
          <w:sz w:val="24"/>
          <w:szCs w:val="24"/>
        </w:rPr>
      </w:pPr>
    </w:p>
    <w:p w14:paraId="7EE98F3A" w14:textId="77777777" w:rsidR="00F13D1B" w:rsidRDefault="00F13D1B" w:rsidP="00F13D1B">
      <w:pPr>
        <w:jc w:val="both"/>
        <w:rPr>
          <w:rFonts w:ascii="Arial" w:hAnsi="Arial" w:cs="Arial"/>
          <w:b/>
          <w:i/>
        </w:rPr>
      </w:pPr>
      <w:r>
        <w:rPr>
          <w:rFonts w:ascii="Arial" w:hAnsi="Arial" w:cs="Arial"/>
          <w:b/>
          <w:i/>
        </w:rPr>
        <w:t xml:space="preserve">Drafted: </w:t>
      </w:r>
      <w:r w:rsidR="00612B87">
        <w:rPr>
          <w:rFonts w:ascii="Arial" w:hAnsi="Arial" w:cs="Arial"/>
          <w:b/>
          <w:i/>
        </w:rPr>
        <w:t>May 2018</w:t>
      </w:r>
    </w:p>
    <w:p w14:paraId="61289A9B" w14:textId="77777777" w:rsidR="00612B87" w:rsidRDefault="00612B87" w:rsidP="00F13D1B">
      <w:pPr>
        <w:jc w:val="both"/>
        <w:rPr>
          <w:rFonts w:ascii="Arial" w:hAnsi="Arial" w:cs="Arial"/>
          <w:b/>
          <w:i/>
        </w:rPr>
      </w:pPr>
      <w:r>
        <w:rPr>
          <w:rFonts w:ascii="Arial" w:hAnsi="Arial" w:cs="Arial"/>
          <w:b/>
          <w:i/>
        </w:rPr>
        <w:t>Updated : Dec 2019</w:t>
      </w:r>
    </w:p>
    <w:p w14:paraId="6DC013EF" w14:textId="77777777" w:rsidR="00F13D1B" w:rsidRPr="00FD45EE" w:rsidRDefault="00F13D1B" w:rsidP="00F13D1B">
      <w:pPr>
        <w:shd w:val="clear" w:color="auto" w:fill="FFFFFF"/>
        <w:spacing w:before="100" w:beforeAutospacing="1" w:after="180" w:line="240" w:lineRule="auto"/>
        <w:rPr>
          <w:rFonts w:ascii="Arial" w:eastAsia="Times New Roman" w:hAnsi="Arial" w:cs="Arial"/>
          <w:sz w:val="24"/>
          <w:szCs w:val="24"/>
          <w:lang w:eastAsia="en-GB"/>
        </w:rPr>
      </w:pPr>
      <w:r w:rsidRPr="00FD45EE">
        <w:rPr>
          <w:rFonts w:ascii="Arial" w:eastAsia="Times New Roman" w:hAnsi="Arial" w:cs="Arial"/>
          <w:b/>
          <w:bCs/>
          <w:sz w:val="24"/>
          <w:szCs w:val="24"/>
          <w:lang w:eastAsia="en-GB"/>
        </w:rPr>
        <w:t>D</w:t>
      </w:r>
      <w:r>
        <w:rPr>
          <w:rFonts w:ascii="Arial" w:eastAsia="Times New Roman" w:hAnsi="Arial" w:cs="Arial"/>
          <w:b/>
          <w:bCs/>
          <w:sz w:val="24"/>
          <w:szCs w:val="24"/>
          <w:lang w:eastAsia="en-GB"/>
        </w:rPr>
        <w:t>ata controller: Croydon Council</w:t>
      </w:r>
    </w:p>
    <w:p w14:paraId="7CC999AD" w14:textId="77777777" w:rsidR="00F13D1B" w:rsidRPr="00FD45EE" w:rsidRDefault="00F13D1B" w:rsidP="00F13D1B">
      <w:pPr>
        <w:shd w:val="clear" w:color="auto" w:fill="FFFFFF"/>
        <w:spacing w:before="100" w:beforeAutospacing="1" w:after="180" w:line="240" w:lineRule="auto"/>
        <w:rPr>
          <w:rFonts w:ascii="Arial" w:eastAsia="Times New Roman" w:hAnsi="Arial" w:cs="Arial"/>
          <w:sz w:val="24"/>
          <w:szCs w:val="24"/>
          <w:lang w:eastAsia="en-GB"/>
        </w:rPr>
      </w:pPr>
      <w:r w:rsidRPr="00FD45EE">
        <w:rPr>
          <w:rFonts w:ascii="Arial" w:eastAsia="Times New Roman" w:hAnsi="Arial" w:cs="Arial"/>
          <w:b/>
          <w:bCs/>
          <w:sz w:val="24"/>
          <w:szCs w:val="24"/>
          <w:lang w:eastAsia="en-GB"/>
        </w:rPr>
        <w:t>Data protection offic</w:t>
      </w:r>
      <w:r>
        <w:rPr>
          <w:rFonts w:ascii="Arial" w:eastAsia="Times New Roman" w:hAnsi="Arial" w:cs="Arial"/>
          <w:b/>
          <w:bCs/>
          <w:sz w:val="24"/>
          <w:szCs w:val="24"/>
          <w:lang w:eastAsia="en-GB"/>
        </w:rPr>
        <w:t>er: Sandra Herbert</w:t>
      </w:r>
    </w:p>
    <w:sdt>
      <w:sdtPr>
        <w:rPr>
          <w:rFonts w:asciiTheme="minorHAnsi" w:eastAsiaTheme="minorHAnsi" w:hAnsiTheme="minorHAnsi" w:cstheme="minorBidi"/>
          <w:b w:val="0"/>
          <w:bCs w:val="0"/>
          <w:color w:val="auto"/>
          <w:sz w:val="22"/>
          <w:szCs w:val="22"/>
          <w:lang w:val="en-GB" w:eastAsia="en-US"/>
        </w:rPr>
        <w:id w:val="-1109891937"/>
        <w:docPartObj>
          <w:docPartGallery w:val="Table of Contents"/>
          <w:docPartUnique/>
        </w:docPartObj>
      </w:sdtPr>
      <w:sdtEndPr>
        <w:rPr>
          <w:noProof/>
        </w:rPr>
      </w:sdtEndPr>
      <w:sdtContent>
        <w:p w14:paraId="5D198ABD" w14:textId="77777777" w:rsidR="004B3ED2" w:rsidRDefault="00F13D1B" w:rsidP="003B4F34">
          <w:pPr>
            <w:pStyle w:val="TOCHeading"/>
            <w:rPr>
              <w:rFonts w:ascii="Arial" w:eastAsia="Times New Roman" w:hAnsi="Arial" w:cs="Arial"/>
              <w:noProof/>
              <w:sz w:val="24"/>
              <w:szCs w:val="24"/>
              <w:lang w:eastAsia="en-GB"/>
            </w:rPr>
          </w:pPr>
          <w:r>
            <w:rPr>
              <w:rFonts w:ascii="Arial" w:eastAsia="Times New Roman" w:hAnsi="Arial" w:cs="Arial"/>
              <w:sz w:val="24"/>
              <w:szCs w:val="24"/>
              <w:lang w:eastAsia="en-GB"/>
            </w:rPr>
            <w:fldChar w:fldCharType="begin"/>
          </w:r>
          <w:r>
            <w:instrText xml:space="preserve"> TOC \o "1-3" \h \z \u </w:instrText>
          </w:r>
          <w:r>
            <w:rPr>
              <w:rFonts w:ascii="Arial" w:eastAsia="Times New Roman" w:hAnsi="Arial" w:cs="Arial"/>
              <w:sz w:val="24"/>
              <w:szCs w:val="24"/>
              <w:lang w:eastAsia="en-GB"/>
            </w:rPr>
            <w:fldChar w:fldCharType="separate"/>
          </w:r>
        </w:p>
        <w:p w14:paraId="37EC6F78" w14:textId="77777777" w:rsidR="009A5477" w:rsidRDefault="00DD2280">
          <w:pPr>
            <w:pStyle w:val="TOC1"/>
            <w:rPr>
              <w:rFonts w:asciiTheme="minorHAnsi" w:eastAsiaTheme="minorEastAsia" w:hAnsiTheme="minorHAnsi" w:cstheme="minorBidi"/>
              <w:b w:val="0"/>
              <w:sz w:val="22"/>
              <w:szCs w:val="22"/>
            </w:rPr>
          </w:pPr>
          <w:hyperlink w:anchor="_Toc512520438" w:history="1">
            <w:r w:rsidR="009A5477" w:rsidRPr="00FE2B3B">
              <w:rPr>
                <w:rStyle w:val="Hyperlink"/>
              </w:rPr>
              <w:t>1.</w:t>
            </w:r>
            <w:r w:rsidR="009A5477">
              <w:rPr>
                <w:rFonts w:asciiTheme="minorHAnsi" w:eastAsiaTheme="minorEastAsia" w:hAnsiTheme="minorHAnsi" w:cstheme="minorBidi"/>
                <w:b w:val="0"/>
                <w:sz w:val="22"/>
                <w:szCs w:val="22"/>
              </w:rPr>
              <w:tab/>
            </w:r>
            <w:r w:rsidR="009A5477" w:rsidRPr="00FE2B3B">
              <w:rPr>
                <w:rStyle w:val="Hyperlink"/>
              </w:rPr>
              <w:t>Overview</w:t>
            </w:r>
            <w:r w:rsidR="009A5477">
              <w:rPr>
                <w:webHidden/>
              </w:rPr>
              <w:tab/>
            </w:r>
            <w:r w:rsidR="00E761C2">
              <w:rPr>
                <w:webHidden/>
              </w:rPr>
              <w:t>8</w:t>
            </w:r>
          </w:hyperlink>
        </w:p>
        <w:p w14:paraId="047D1D46" w14:textId="77777777" w:rsidR="009A5477" w:rsidRDefault="00DD2280">
          <w:pPr>
            <w:pStyle w:val="TOC1"/>
            <w:rPr>
              <w:rFonts w:asciiTheme="minorHAnsi" w:eastAsiaTheme="minorEastAsia" w:hAnsiTheme="minorHAnsi" w:cstheme="minorBidi"/>
              <w:b w:val="0"/>
              <w:sz w:val="22"/>
              <w:szCs w:val="22"/>
            </w:rPr>
          </w:pPr>
          <w:hyperlink w:anchor="_Toc512520439" w:history="1">
            <w:r w:rsidR="009A5477" w:rsidRPr="00FE2B3B">
              <w:rPr>
                <w:rStyle w:val="Hyperlink"/>
              </w:rPr>
              <w:t>2.</w:t>
            </w:r>
            <w:r w:rsidR="009A5477">
              <w:rPr>
                <w:rFonts w:asciiTheme="minorHAnsi" w:eastAsiaTheme="minorEastAsia" w:hAnsiTheme="minorHAnsi" w:cstheme="minorBidi"/>
                <w:b w:val="0"/>
                <w:sz w:val="22"/>
                <w:szCs w:val="22"/>
              </w:rPr>
              <w:tab/>
            </w:r>
            <w:r w:rsidR="009A5477" w:rsidRPr="00FE2B3B">
              <w:rPr>
                <w:rStyle w:val="Hyperlink"/>
                <w:bCs/>
              </w:rPr>
              <w:t>What information does the council collect?</w:t>
            </w:r>
            <w:r w:rsidR="009A5477">
              <w:rPr>
                <w:webHidden/>
              </w:rPr>
              <w:tab/>
            </w:r>
            <w:r w:rsidR="009A5477">
              <w:rPr>
                <w:webHidden/>
              </w:rPr>
              <w:fldChar w:fldCharType="begin"/>
            </w:r>
            <w:r w:rsidR="009A5477">
              <w:rPr>
                <w:webHidden/>
              </w:rPr>
              <w:instrText xml:space="preserve"> PAGEREF _Toc512520439 \h </w:instrText>
            </w:r>
            <w:r w:rsidR="009A5477">
              <w:rPr>
                <w:webHidden/>
              </w:rPr>
            </w:r>
            <w:r w:rsidR="009A5477">
              <w:rPr>
                <w:webHidden/>
              </w:rPr>
              <w:fldChar w:fldCharType="separate"/>
            </w:r>
            <w:r w:rsidR="00F176FD">
              <w:rPr>
                <w:webHidden/>
              </w:rPr>
              <w:t>9</w:t>
            </w:r>
            <w:r w:rsidR="009A5477">
              <w:rPr>
                <w:webHidden/>
              </w:rPr>
              <w:fldChar w:fldCharType="end"/>
            </w:r>
          </w:hyperlink>
        </w:p>
        <w:p w14:paraId="4ED8AF44" w14:textId="77777777" w:rsidR="009A5477" w:rsidRDefault="00DD2280">
          <w:pPr>
            <w:pStyle w:val="TOC1"/>
            <w:rPr>
              <w:rFonts w:asciiTheme="minorHAnsi" w:eastAsiaTheme="minorEastAsia" w:hAnsiTheme="minorHAnsi" w:cstheme="minorBidi"/>
              <w:b w:val="0"/>
              <w:sz w:val="22"/>
              <w:szCs w:val="22"/>
            </w:rPr>
          </w:pPr>
          <w:hyperlink w:anchor="_Toc512520440" w:history="1">
            <w:r w:rsidR="009A5477" w:rsidRPr="00FE2B3B">
              <w:rPr>
                <w:rStyle w:val="Hyperlink"/>
              </w:rPr>
              <w:t>3.</w:t>
            </w:r>
            <w:r w:rsidR="009A5477">
              <w:rPr>
                <w:rFonts w:asciiTheme="minorHAnsi" w:eastAsiaTheme="minorEastAsia" w:hAnsiTheme="minorHAnsi" w:cstheme="minorBidi"/>
                <w:b w:val="0"/>
                <w:sz w:val="22"/>
                <w:szCs w:val="22"/>
              </w:rPr>
              <w:tab/>
            </w:r>
            <w:r w:rsidR="009A5477" w:rsidRPr="00FE2B3B">
              <w:rPr>
                <w:rStyle w:val="Hyperlink"/>
                <w:bCs/>
              </w:rPr>
              <w:t>Why does the council process personal data?</w:t>
            </w:r>
            <w:r w:rsidR="009A5477">
              <w:rPr>
                <w:webHidden/>
              </w:rPr>
              <w:tab/>
            </w:r>
            <w:r w:rsidR="009A5477">
              <w:rPr>
                <w:webHidden/>
              </w:rPr>
              <w:fldChar w:fldCharType="begin"/>
            </w:r>
            <w:r w:rsidR="009A5477">
              <w:rPr>
                <w:webHidden/>
              </w:rPr>
              <w:instrText xml:space="preserve"> PAGEREF _Toc512520440 \h </w:instrText>
            </w:r>
            <w:r w:rsidR="009A5477">
              <w:rPr>
                <w:webHidden/>
              </w:rPr>
            </w:r>
            <w:r w:rsidR="009A5477">
              <w:rPr>
                <w:webHidden/>
              </w:rPr>
              <w:fldChar w:fldCharType="separate"/>
            </w:r>
            <w:r w:rsidR="00F176FD">
              <w:rPr>
                <w:webHidden/>
              </w:rPr>
              <w:t>11</w:t>
            </w:r>
            <w:r w:rsidR="009A5477">
              <w:rPr>
                <w:webHidden/>
              </w:rPr>
              <w:fldChar w:fldCharType="end"/>
            </w:r>
          </w:hyperlink>
        </w:p>
        <w:p w14:paraId="69C89D51" w14:textId="77777777" w:rsidR="009A5477" w:rsidRDefault="00DD2280">
          <w:pPr>
            <w:pStyle w:val="TOC1"/>
            <w:rPr>
              <w:rFonts w:asciiTheme="minorHAnsi" w:eastAsiaTheme="minorEastAsia" w:hAnsiTheme="minorHAnsi" w:cstheme="minorBidi"/>
              <w:b w:val="0"/>
              <w:sz w:val="22"/>
              <w:szCs w:val="22"/>
            </w:rPr>
          </w:pPr>
          <w:hyperlink w:anchor="_Toc512520441" w:history="1">
            <w:r w:rsidR="009A5477" w:rsidRPr="00FE2B3B">
              <w:rPr>
                <w:rStyle w:val="Hyperlink"/>
              </w:rPr>
              <w:t>4.</w:t>
            </w:r>
            <w:r w:rsidR="009A5477">
              <w:rPr>
                <w:rFonts w:asciiTheme="minorHAnsi" w:eastAsiaTheme="minorEastAsia" w:hAnsiTheme="minorHAnsi" w:cstheme="minorBidi"/>
                <w:b w:val="0"/>
                <w:sz w:val="22"/>
                <w:szCs w:val="22"/>
              </w:rPr>
              <w:tab/>
            </w:r>
            <w:r w:rsidR="009A5477" w:rsidRPr="00FE2B3B">
              <w:rPr>
                <w:rStyle w:val="Hyperlink"/>
              </w:rPr>
              <w:t>How does the council process special categories of personal data?</w:t>
            </w:r>
            <w:r w:rsidR="009A5477">
              <w:rPr>
                <w:webHidden/>
              </w:rPr>
              <w:tab/>
            </w:r>
            <w:r w:rsidR="009A5477">
              <w:rPr>
                <w:webHidden/>
              </w:rPr>
              <w:fldChar w:fldCharType="begin"/>
            </w:r>
            <w:r w:rsidR="009A5477">
              <w:rPr>
                <w:webHidden/>
              </w:rPr>
              <w:instrText xml:space="preserve"> PAGEREF _Toc512520441 \h </w:instrText>
            </w:r>
            <w:r w:rsidR="009A5477">
              <w:rPr>
                <w:webHidden/>
              </w:rPr>
            </w:r>
            <w:r w:rsidR="009A5477">
              <w:rPr>
                <w:webHidden/>
              </w:rPr>
              <w:fldChar w:fldCharType="separate"/>
            </w:r>
            <w:r w:rsidR="00F176FD">
              <w:rPr>
                <w:webHidden/>
              </w:rPr>
              <w:t>12</w:t>
            </w:r>
            <w:r w:rsidR="009A5477">
              <w:rPr>
                <w:webHidden/>
              </w:rPr>
              <w:fldChar w:fldCharType="end"/>
            </w:r>
          </w:hyperlink>
        </w:p>
        <w:p w14:paraId="50480F8E" w14:textId="77777777" w:rsidR="009A5477" w:rsidRDefault="00DD2280">
          <w:pPr>
            <w:pStyle w:val="TOC1"/>
            <w:rPr>
              <w:rFonts w:asciiTheme="minorHAnsi" w:eastAsiaTheme="minorEastAsia" w:hAnsiTheme="minorHAnsi" w:cstheme="minorBidi"/>
              <w:b w:val="0"/>
              <w:sz w:val="22"/>
              <w:szCs w:val="22"/>
            </w:rPr>
          </w:pPr>
          <w:hyperlink w:anchor="_Toc512520442" w:history="1">
            <w:r w:rsidR="009A5477" w:rsidRPr="00FE2B3B">
              <w:rPr>
                <w:rStyle w:val="Hyperlink"/>
              </w:rPr>
              <w:t>5.</w:t>
            </w:r>
            <w:r w:rsidR="009A5477">
              <w:rPr>
                <w:rFonts w:asciiTheme="minorHAnsi" w:eastAsiaTheme="minorEastAsia" w:hAnsiTheme="minorHAnsi" w:cstheme="minorBidi"/>
                <w:b w:val="0"/>
                <w:sz w:val="22"/>
                <w:szCs w:val="22"/>
              </w:rPr>
              <w:tab/>
            </w:r>
            <w:r w:rsidR="009A5477" w:rsidRPr="00FE2B3B">
              <w:rPr>
                <w:rStyle w:val="Hyperlink"/>
                <w:bCs/>
              </w:rPr>
              <w:t>Who has access to data?</w:t>
            </w:r>
            <w:r w:rsidR="009A5477">
              <w:rPr>
                <w:webHidden/>
              </w:rPr>
              <w:tab/>
            </w:r>
            <w:r w:rsidR="009A5477">
              <w:rPr>
                <w:webHidden/>
              </w:rPr>
              <w:fldChar w:fldCharType="begin"/>
            </w:r>
            <w:r w:rsidR="009A5477">
              <w:rPr>
                <w:webHidden/>
              </w:rPr>
              <w:instrText xml:space="preserve"> PAGEREF _Toc512520442 \h </w:instrText>
            </w:r>
            <w:r w:rsidR="009A5477">
              <w:rPr>
                <w:webHidden/>
              </w:rPr>
            </w:r>
            <w:r w:rsidR="009A5477">
              <w:rPr>
                <w:webHidden/>
              </w:rPr>
              <w:fldChar w:fldCharType="separate"/>
            </w:r>
            <w:r w:rsidR="00F176FD">
              <w:rPr>
                <w:webHidden/>
              </w:rPr>
              <w:t>13</w:t>
            </w:r>
            <w:r w:rsidR="009A5477">
              <w:rPr>
                <w:webHidden/>
              </w:rPr>
              <w:fldChar w:fldCharType="end"/>
            </w:r>
          </w:hyperlink>
        </w:p>
        <w:p w14:paraId="7789A056" w14:textId="77777777" w:rsidR="009A5477" w:rsidRDefault="00DD2280">
          <w:pPr>
            <w:pStyle w:val="TOC1"/>
            <w:rPr>
              <w:rFonts w:asciiTheme="minorHAnsi" w:eastAsiaTheme="minorEastAsia" w:hAnsiTheme="minorHAnsi" w:cstheme="minorBidi"/>
              <w:b w:val="0"/>
              <w:sz w:val="22"/>
              <w:szCs w:val="22"/>
            </w:rPr>
          </w:pPr>
          <w:hyperlink w:anchor="_Toc512520443" w:history="1">
            <w:r w:rsidR="009A5477" w:rsidRPr="00FE2B3B">
              <w:rPr>
                <w:rStyle w:val="Hyperlink"/>
              </w:rPr>
              <w:t>6.</w:t>
            </w:r>
            <w:r w:rsidR="009A5477">
              <w:rPr>
                <w:rFonts w:asciiTheme="minorHAnsi" w:eastAsiaTheme="minorEastAsia" w:hAnsiTheme="minorHAnsi" w:cstheme="minorBidi"/>
                <w:b w:val="0"/>
                <w:sz w:val="22"/>
                <w:szCs w:val="22"/>
              </w:rPr>
              <w:tab/>
            </w:r>
            <w:r w:rsidR="009A5477" w:rsidRPr="00FE2B3B">
              <w:rPr>
                <w:rStyle w:val="Hyperlink"/>
                <w:bCs/>
              </w:rPr>
              <w:t>How does the council protect data?</w:t>
            </w:r>
            <w:r w:rsidR="009A5477">
              <w:rPr>
                <w:webHidden/>
              </w:rPr>
              <w:tab/>
            </w:r>
            <w:r w:rsidR="009A5477">
              <w:rPr>
                <w:webHidden/>
              </w:rPr>
              <w:fldChar w:fldCharType="begin"/>
            </w:r>
            <w:r w:rsidR="009A5477">
              <w:rPr>
                <w:webHidden/>
              </w:rPr>
              <w:instrText xml:space="preserve"> PAGEREF _Toc512520443 \h </w:instrText>
            </w:r>
            <w:r w:rsidR="009A5477">
              <w:rPr>
                <w:webHidden/>
              </w:rPr>
            </w:r>
            <w:r w:rsidR="009A5477">
              <w:rPr>
                <w:webHidden/>
              </w:rPr>
              <w:fldChar w:fldCharType="separate"/>
            </w:r>
            <w:r w:rsidR="00F176FD">
              <w:rPr>
                <w:webHidden/>
              </w:rPr>
              <w:t>14</w:t>
            </w:r>
            <w:r w:rsidR="009A5477">
              <w:rPr>
                <w:webHidden/>
              </w:rPr>
              <w:fldChar w:fldCharType="end"/>
            </w:r>
          </w:hyperlink>
        </w:p>
        <w:p w14:paraId="75D8F6B4" w14:textId="77777777" w:rsidR="009A5477" w:rsidRDefault="00DD2280">
          <w:pPr>
            <w:pStyle w:val="TOC1"/>
            <w:rPr>
              <w:rFonts w:asciiTheme="minorHAnsi" w:eastAsiaTheme="minorEastAsia" w:hAnsiTheme="minorHAnsi" w:cstheme="minorBidi"/>
              <w:b w:val="0"/>
              <w:sz w:val="22"/>
              <w:szCs w:val="22"/>
            </w:rPr>
          </w:pPr>
          <w:hyperlink w:anchor="_Toc512520444" w:history="1">
            <w:r w:rsidR="009A5477" w:rsidRPr="00FE2B3B">
              <w:rPr>
                <w:rStyle w:val="Hyperlink"/>
              </w:rPr>
              <w:t>7.</w:t>
            </w:r>
            <w:r w:rsidR="009A5477">
              <w:rPr>
                <w:rFonts w:asciiTheme="minorHAnsi" w:eastAsiaTheme="minorEastAsia" w:hAnsiTheme="minorHAnsi" w:cstheme="minorBidi"/>
                <w:b w:val="0"/>
                <w:sz w:val="22"/>
                <w:szCs w:val="22"/>
              </w:rPr>
              <w:tab/>
            </w:r>
            <w:r w:rsidR="009A5477" w:rsidRPr="00FE2B3B">
              <w:rPr>
                <w:rStyle w:val="Hyperlink"/>
                <w:bCs/>
              </w:rPr>
              <w:t>For how long does the council keep data?</w:t>
            </w:r>
            <w:r w:rsidR="009A5477">
              <w:rPr>
                <w:webHidden/>
              </w:rPr>
              <w:tab/>
            </w:r>
            <w:r w:rsidR="009A5477">
              <w:rPr>
                <w:webHidden/>
              </w:rPr>
              <w:fldChar w:fldCharType="begin"/>
            </w:r>
            <w:r w:rsidR="009A5477">
              <w:rPr>
                <w:webHidden/>
              </w:rPr>
              <w:instrText xml:space="preserve"> PAGEREF _Toc512520444 \h </w:instrText>
            </w:r>
            <w:r w:rsidR="009A5477">
              <w:rPr>
                <w:webHidden/>
              </w:rPr>
            </w:r>
            <w:r w:rsidR="009A5477">
              <w:rPr>
                <w:webHidden/>
              </w:rPr>
              <w:fldChar w:fldCharType="separate"/>
            </w:r>
            <w:r w:rsidR="00F176FD">
              <w:rPr>
                <w:webHidden/>
              </w:rPr>
              <w:t>14</w:t>
            </w:r>
            <w:r w:rsidR="009A5477">
              <w:rPr>
                <w:webHidden/>
              </w:rPr>
              <w:fldChar w:fldCharType="end"/>
            </w:r>
          </w:hyperlink>
        </w:p>
        <w:p w14:paraId="1F7D5426" w14:textId="77777777" w:rsidR="009A5477" w:rsidRDefault="00DD2280">
          <w:pPr>
            <w:pStyle w:val="TOC1"/>
            <w:rPr>
              <w:rFonts w:asciiTheme="minorHAnsi" w:eastAsiaTheme="minorEastAsia" w:hAnsiTheme="minorHAnsi" w:cstheme="minorBidi"/>
              <w:b w:val="0"/>
              <w:sz w:val="22"/>
              <w:szCs w:val="22"/>
            </w:rPr>
          </w:pPr>
          <w:hyperlink w:anchor="_Toc512520445" w:history="1">
            <w:r w:rsidR="009A5477" w:rsidRPr="00FE2B3B">
              <w:rPr>
                <w:rStyle w:val="Hyperlink"/>
              </w:rPr>
              <w:t>8.</w:t>
            </w:r>
            <w:r w:rsidR="009A5477">
              <w:rPr>
                <w:rFonts w:asciiTheme="minorHAnsi" w:eastAsiaTheme="minorEastAsia" w:hAnsiTheme="minorHAnsi" w:cstheme="minorBidi"/>
                <w:b w:val="0"/>
                <w:sz w:val="22"/>
                <w:szCs w:val="22"/>
              </w:rPr>
              <w:tab/>
            </w:r>
            <w:r w:rsidR="009A5477" w:rsidRPr="00FE2B3B">
              <w:rPr>
                <w:rStyle w:val="Hyperlink"/>
                <w:bCs/>
              </w:rPr>
              <w:t>Your rights</w:t>
            </w:r>
            <w:r w:rsidR="009A5477">
              <w:rPr>
                <w:webHidden/>
              </w:rPr>
              <w:tab/>
            </w:r>
            <w:r w:rsidR="009A5477">
              <w:rPr>
                <w:webHidden/>
              </w:rPr>
              <w:fldChar w:fldCharType="begin"/>
            </w:r>
            <w:r w:rsidR="009A5477">
              <w:rPr>
                <w:webHidden/>
              </w:rPr>
              <w:instrText xml:space="preserve"> PAGEREF _Toc512520445 \h </w:instrText>
            </w:r>
            <w:r w:rsidR="009A5477">
              <w:rPr>
                <w:webHidden/>
              </w:rPr>
            </w:r>
            <w:r w:rsidR="009A5477">
              <w:rPr>
                <w:webHidden/>
              </w:rPr>
              <w:fldChar w:fldCharType="separate"/>
            </w:r>
            <w:r w:rsidR="00F176FD">
              <w:rPr>
                <w:webHidden/>
              </w:rPr>
              <w:t>14</w:t>
            </w:r>
            <w:r w:rsidR="009A5477">
              <w:rPr>
                <w:webHidden/>
              </w:rPr>
              <w:fldChar w:fldCharType="end"/>
            </w:r>
          </w:hyperlink>
        </w:p>
        <w:p w14:paraId="2611F9EB" w14:textId="77777777" w:rsidR="009A5477" w:rsidRDefault="00DD2280">
          <w:pPr>
            <w:pStyle w:val="TOC1"/>
            <w:rPr>
              <w:rFonts w:asciiTheme="minorHAnsi" w:eastAsiaTheme="minorEastAsia" w:hAnsiTheme="minorHAnsi" w:cstheme="minorBidi"/>
              <w:b w:val="0"/>
              <w:sz w:val="22"/>
              <w:szCs w:val="22"/>
            </w:rPr>
          </w:pPr>
          <w:hyperlink w:anchor="_Toc512520446" w:history="1">
            <w:r w:rsidR="009A5477" w:rsidRPr="00FE2B3B">
              <w:rPr>
                <w:rStyle w:val="Hyperlink"/>
              </w:rPr>
              <w:t>9.</w:t>
            </w:r>
            <w:r w:rsidR="009A5477">
              <w:rPr>
                <w:rFonts w:asciiTheme="minorHAnsi" w:eastAsiaTheme="minorEastAsia" w:hAnsiTheme="minorHAnsi" w:cstheme="minorBidi"/>
                <w:b w:val="0"/>
                <w:sz w:val="22"/>
                <w:szCs w:val="22"/>
              </w:rPr>
              <w:tab/>
            </w:r>
            <w:r w:rsidR="009A5477" w:rsidRPr="00FE2B3B">
              <w:rPr>
                <w:rStyle w:val="Hyperlink"/>
                <w:bCs/>
              </w:rPr>
              <w:t>What if you do not provide personal data?</w:t>
            </w:r>
            <w:r w:rsidR="009A5477">
              <w:rPr>
                <w:webHidden/>
              </w:rPr>
              <w:tab/>
            </w:r>
            <w:r w:rsidR="009A5477">
              <w:rPr>
                <w:webHidden/>
              </w:rPr>
              <w:fldChar w:fldCharType="begin"/>
            </w:r>
            <w:r w:rsidR="009A5477">
              <w:rPr>
                <w:webHidden/>
              </w:rPr>
              <w:instrText xml:space="preserve"> PAGEREF _Toc512520446 \h </w:instrText>
            </w:r>
            <w:r w:rsidR="009A5477">
              <w:rPr>
                <w:webHidden/>
              </w:rPr>
            </w:r>
            <w:r w:rsidR="009A5477">
              <w:rPr>
                <w:webHidden/>
              </w:rPr>
              <w:fldChar w:fldCharType="separate"/>
            </w:r>
            <w:r w:rsidR="00F176FD">
              <w:rPr>
                <w:webHidden/>
              </w:rPr>
              <w:t>15</w:t>
            </w:r>
            <w:r w:rsidR="009A5477">
              <w:rPr>
                <w:webHidden/>
              </w:rPr>
              <w:fldChar w:fldCharType="end"/>
            </w:r>
          </w:hyperlink>
        </w:p>
        <w:p w14:paraId="1AAD641F" w14:textId="77777777" w:rsidR="009A5477" w:rsidRDefault="00DD2280">
          <w:pPr>
            <w:pStyle w:val="TOC1"/>
            <w:rPr>
              <w:rFonts w:asciiTheme="minorHAnsi" w:eastAsiaTheme="minorEastAsia" w:hAnsiTheme="minorHAnsi" w:cstheme="minorBidi"/>
              <w:b w:val="0"/>
              <w:sz w:val="22"/>
              <w:szCs w:val="22"/>
            </w:rPr>
          </w:pPr>
          <w:hyperlink w:anchor="_Toc512520447" w:history="1">
            <w:r w:rsidR="009A5477" w:rsidRPr="00FE2B3B">
              <w:rPr>
                <w:rStyle w:val="Hyperlink"/>
              </w:rPr>
              <w:t>10.</w:t>
            </w:r>
            <w:r w:rsidR="009A5477">
              <w:rPr>
                <w:rFonts w:asciiTheme="minorHAnsi" w:eastAsiaTheme="minorEastAsia" w:hAnsiTheme="minorHAnsi" w:cstheme="minorBidi"/>
                <w:b w:val="0"/>
                <w:sz w:val="22"/>
                <w:szCs w:val="22"/>
              </w:rPr>
              <w:tab/>
            </w:r>
            <w:r w:rsidR="009A5477" w:rsidRPr="00FE2B3B">
              <w:rPr>
                <w:rStyle w:val="Hyperlink"/>
                <w:bCs/>
              </w:rPr>
              <w:t>Automated decision-making</w:t>
            </w:r>
            <w:r w:rsidR="009A5477">
              <w:rPr>
                <w:webHidden/>
              </w:rPr>
              <w:tab/>
            </w:r>
            <w:r w:rsidR="009A5477">
              <w:rPr>
                <w:webHidden/>
              </w:rPr>
              <w:fldChar w:fldCharType="begin"/>
            </w:r>
            <w:r w:rsidR="009A5477">
              <w:rPr>
                <w:webHidden/>
              </w:rPr>
              <w:instrText xml:space="preserve"> PAGEREF _Toc512520447 \h </w:instrText>
            </w:r>
            <w:r w:rsidR="009A5477">
              <w:rPr>
                <w:webHidden/>
              </w:rPr>
            </w:r>
            <w:r w:rsidR="009A5477">
              <w:rPr>
                <w:webHidden/>
              </w:rPr>
              <w:fldChar w:fldCharType="separate"/>
            </w:r>
            <w:r w:rsidR="00F176FD">
              <w:rPr>
                <w:webHidden/>
              </w:rPr>
              <w:t>16</w:t>
            </w:r>
            <w:r w:rsidR="009A5477">
              <w:rPr>
                <w:webHidden/>
              </w:rPr>
              <w:fldChar w:fldCharType="end"/>
            </w:r>
          </w:hyperlink>
        </w:p>
        <w:p w14:paraId="08E6B223" w14:textId="77777777" w:rsidR="00F13D1B" w:rsidRPr="00635F79" w:rsidRDefault="00F13D1B" w:rsidP="00F13D1B">
          <w:r>
            <w:rPr>
              <w:b/>
              <w:bCs/>
              <w:noProof/>
            </w:rPr>
            <w:fldChar w:fldCharType="end"/>
          </w:r>
        </w:p>
      </w:sdtContent>
    </w:sdt>
    <w:p w14:paraId="154C9706" w14:textId="77777777" w:rsidR="00F13D1B" w:rsidRDefault="00F13D1B" w:rsidP="003B2C3B">
      <w:pPr>
        <w:pStyle w:val="ListParagraph"/>
        <w:numPr>
          <w:ilvl w:val="0"/>
          <w:numId w:val="11"/>
        </w:numPr>
        <w:shd w:val="clear" w:color="auto" w:fill="FFFFFF"/>
        <w:tabs>
          <w:tab w:val="left" w:pos="567"/>
        </w:tabs>
        <w:spacing w:before="100" w:beforeAutospacing="1" w:after="180" w:line="240" w:lineRule="auto"/>
        <w:ind w:left="426" w:hanging="426"/>
        <w:jc w:val="both"/>
        <w:outlineLvl w:val="0"/>
        <w:rPr>
          <w:rFonts w:ascii="Arial" w:eastAsia="Times New Roman" w:hAnsi="Arial" w:cs="Arial"/>
          <w:b/>
          <w:sz w:val="24"/>
          <w:szCs w:val="24"/>
          <w:lang w:eastAsia="en-GB"/>
        </w:rPr>
      </w:pPr>
      <w:bookmarkStart w:id="30" w:name="_Toc512520438"/>
      <w:bookmarkStart w:id="31" w:name="_Toc513115288"/>
      <w:r w:rsidRPr="00635F79">
        <w:rPr>
          <w:rFonts w:ascii="Arial" w:eastAsia="Times New Roman" w:hAnsi="Arial" w:cs="Arial"/>
          <w:b/>
          <w:sz w:val="24"/>
          <w:szCs w:val="24"/>
          <w:lang w:eastAsia="en-GB"/>
        </w:rPr>
        <w:t>Overview</w:t>
      </w:r>
      <w:bookmarkEnd w:id="30"/>
      <w:bookmarkEnd w:id="31"/>
    </w:p>
    <w:p w14:paraId="364A7E66" w14:textId="77777777" w:rsidR="00F13D1B" w:rsidRPr="00635F79" w:rsidRDefault="00F13D1B" w:rsidP="003B2C3B">
      <w:pPr>
        <w:pStyle w:val="ListParagraph"/>
        <w:shd w:val="clear" w:color="auto" w:fill="FFFFFF"/>
        <w:tabs>
          <w:tab w:val="left" w:pos="567"/>
        </w:tabs>
        <w:spacing w:before="100" w:beforeAutospacing="1" w:after="180" w:line="240" w:lineRule="auto"/>
        <w:ind w:left="426" w:hanging="426"/>
        <w:jc w:val="both"/>
        <w:outlineLvl w:val="0"/>
        <w:rPr>
          <w:rFonts w:ascii="Arial" w:eastAsia="Times New Roman" w:hAnsi="Arial" w:cs="Arial"/>
          <w:b/>
          <w:sz w:val="24"/>
          <w:szCs w:val="24"/>
          <w:lang w:eastAsia="en-GB"/>
        </w:rPr>
      </w:pPr>
    </w:p>
    <w:p w14:paraId="62DFD1E4" w14:textId="77777777" w:rsidR="00265CC4" w:rsidRDefault="00F13D1B" w:rsidP="003B2C3B">
      <w:pPr>
        <w:pStyle w:val="ListParagraph"/>
        <w:shd w:val="clear" w:color="auto" w:fill="FFFFFF"/>
        <w:tabs>
          <w:tab w:val="left" w:pos="567"/>
        </w:tabs>
        <w:spacing w:before="100" w:beforeAutospacing="1" w:after="180" w:line="240" w:lineRule="auto"/>
        <w:ind w:left="426"/>
        <w:jc w:val="both"/>
        <w:rPr>
          <w:rFonts w:ascii="Arial" w:eastAsia="Times New Roman" w:hAnsi="Arial" w:cs="Arial"/>
          <w:sz w:val="24"/>
          <w:szCs w:val="24"/>
          <w:lang w:eastAsia="en-GB"/>
        </w:rPr>
      </w:pPr>
      <w:r w:rsidRPr="00635F79">
        <w:rPr>
          <w:rFonts w:ascii="Arial" w:eastAsia="Times New Roman" w:hAnsi="Arial" w:cs="Arial"/>
          <w:sz w:val="24"/>
          <w:szCs w:val="24"/>
          <w:lang w:eastAsia="en-GB"/>
        </w:rPr>
        <w:t xml:space="preserve">The council collects and processes </w:t>
      </w:r>
      <w:r w:rsidR="00265CC4">
        <w:rPr>
          <w:rFonts w:ascii="Arial" w:eastAsia="Times New Roman" w:hAnsi="Arial" w:cs="Arial"/>
          <w:sz w:val="24"/>
          <w:szCs w:val="24"/>
          <w:lang w:eastAsia="en-GB"/>
        </w:rPr>
        <w:t xml:space="preserve">your </w:t>
      </w:r>
      <w:r w:rsidRPr="00635F79">
        <w:rPr>
          <w:rFonts w:ascii="Arial" w:eastAsia="Times New Roman" w:hAnsi="Arial" w:cs="Arial"/>
          <w:sz w:val="24"/>
          <w:szCs w:val="24"/>
          <w:lang w:eastAsia="en-GB"/>
        </w:rPr>
        <w:t>personal data</w:t>
      </w:r>
      <w:r w:rsidR="00D5518B">
        <w:rPr>
          <w:rFonts w:ascii="Arial" w:eastAsia="Times New Roman" w:hAnsi="Arial" w:cs="Arial"/>
          <w:sz w:val="24"/>
          <w:szCs w:val="24"/>
          <w:lang w:eastAsia="en-GB"/>
        </w:rPr>
        <w:t>, (</w:t>
      </w:r>
      <w:r w:rsidR="00265CC4">
        <w:rPr>
          <w:rFonts w:ascii="Arial" w:eastAsia="Times New Roman" w:hAnsi="Arial" w:cs="Arial"/>
          <w:sz w:val="24"/>
          <w:szCs w:val="24"/>
          <w:lang w:eastAsia="en-GB"/>
        </w:rPr>
        <w:t xml:space="preserve">including special categories of personal data) in accordance with our obligations under the Data Protection Act 2018 and the GDPR. </w:t>
      </w:r>
    </w:p>
    <w:p w14:paraId="3F83F291" w14:textId="77777777" w:rsidR="00265CC4" w:rsidRDefault="00265CC4" w:rsidP="003B2C3B">
      <w:pPr>
        <w:pStyle w:val="ListParagraph"/>
        <w:shd w:val="clear" w:color="auto" w:fill="FFFFFF"/>
        <w:tabs>
          <w:tab w:val="left" w:pos="567"/>
        </w:tabs>
        <w:spacing w:before="100" w:beforeAutospacing="1" w:after="180" w:line="240" w:lineRule="auto"/>
        <w:ind w:left="426" w:hanging="426"/>
        <w:jc w:val="both"/>
        <w:rPr>
          <w:rFonts w:ascii="Arial" w:eastAsia="Times New Roman" w:hAnsi="Arial" w:cs="Arial"/>
          <w:sz w:val="24"/>
          <w:szCs w:val="24"/>
          <w:lang w:eastAsia="en-GB"/>
        </w:rPr>
      </w:pPr>
    </w:p>
    <w:p w14:paraId="43FD7D3E" w14:textId="77777777" w:rsidR="00265CC4" w:rsidRDefault="00265CC4" w:rsidP="003B2C3B">
      <w:pPr>
        <w:pStyle w:val="ListParagraph"/>
        <w:shd w:val="clear" w:color="auto" w:fill="FFFFFF"/>
        <w:tabs>
          <w:tab w:val="left" w:pos="567"/>
        </w:tabs>
        <w:spacing w:before="100" w:beforeAutospacing="1" w:after="180" w:line="240" w:lineRule="auto"/>
        <w:ind w:left="426"/>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We </w:t>
      </w:r>
      <w:r w:rsidR="00D5518B">
        <w:rPr>
          <w:rFonts w:ascii="Arial" w:eastAsia="Times New Roman" w:hAnsi="Arial" w:cs="Arial"/>
          <w:sz w:val="24"/>
          <w:szCs w:val="24"/>
          <w:lang w:eastAsia="en-GB"/>
        </w:rPr>
        <w:t>will use your personal data for</w:t>
      </w:r>
      <w:r>
        <w:rPr>
          <w:rFonts w:ascii="Arial" w:eastAsia="Times New Roman" w:hAnsi="Arial" w:cs="Arial"/>
          <w:sz w:val="24"/>
          <w:szCs w:val="24"/>
          <w:lang w:eastAsia="en-GB"/>
        </w:rPr>
        <w:t xml:space="preserve">: </w:t>
      </w:r>
    </w:p>
    <w:p w14:paraId="6EBA81D2" w14:textId="77777777" w:rsidR="00265CC4" w:rsidRDefault="00265CC4" w:rsidP="003B2C3B">
      <w:pPr>
        <w:pStyle w:val="ListParagraph"/>
        <w:shd w:val="clear" w:color="auto" w:fill="FFFFFF"/>
        <w:tabs>
          <w:tab w:val="left" w:pos="567"/>
        </w:tabs>
        <w:spacing w:before="100" w:beforeAutospacing="1" w:after="180" w:line="240" w:lineRule="auto"/>
        <w:ind w:left="426"/>
        <w:jc w:val="both"/>
        <w:rPr>
          <w:rFonts w:ascii="Arial" w:eastAsia="Times New Roman" w:hAnsi="Arial" w:cs="Arial"/>
          <w:sz w:val="24"/>
          <w:szCs w:val="24"/>
          <w:lang w:eastAsia="en-GB"/>
        </w:rPr>
      </w:pPr>
    </w:p>
    <w:p w14:paraId="04134E61" w14:textId="77777777" w:rsidR="00265CC4" w:rsidRDefault="00265CC4" w:rsidP="003B2C3B">
      <w:pPr>
        <w:pStyle w:val="ListParagraph"/>
        <w:numPr>
          <w:ilvl w:val="0"/>
          <w:numId w:val="15"/>
        </w:numPr>
        <w:shd w:val="clear" w:color="auto" w:fill="FFFFFF"/>
        <w:tabs>
          <w:tab w:val="left" w:pos="851"/>
        </w:tabs>
        <w:spacing w:before="100" w:beforeAutospacing="1" w:after="180" w:line="240" w:lineRule="auto"/>
        <w:ind w:left="851" w:hanging="425"/>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Performing </w:t>
      </w:r>
      <w:r w:rsidR="00D5518B">
        <w:rPr>
          <w:rFonts w:ascii="Arial" w:eastAsia="Times New Roman" w:hAnsi="Arial" w:cs="Arial"/>
          <w:sz w:val="24"/>
          <w:szCs w:val="24"/>
          <w:lang w:eastAsia="en-GB"/>
        </w:rPr>
        <w:t xml:space="preserve">the contract of employment </w:t>
      </w:r>
      <w:r w:rsidRPr="00E37C30">
        <w:rPr>
          <w:rFonts w:ascii="Arial" w:eastAsia="Times New Roman" w:hAnsi="Arial" w:cs="Arial"/>
          <w:sz w:val="24"/>
          <w:szCs w:val="24"/>
          <w:lang w:eastAsia="en-GB"/>
        </w:rPr>
        <w:t xml:space="preserve">or contract for </w:t>
      </w:r>
      <w:r w:rsidR="00E37C30">
        <w:rPr>
          <w:rFonts w:ascii="Arial" w:eastAsia="Times New Roman" w:hAnsi="Arial" w:cs="Arial"/>
          <w:sz w:val="24"/>
          <w:szCs w:val="24"/>
          <w:lang w:eastAsia="en-GB"/>
        </w:rPr>
        <w:t xml:space="preserve">services </w:t>
      </w:r>
      <w:r>
        <w:rPr>
          <w:rFonts w:ascii="Arial" w:eastAsia="Times New Roman" w:hAnsi="Arial" w:cs="Arial"/>
          <w:sz w:val="24"/>
          <w:szCs w:val="24"/>
          <w:lang w:eastAsia="en-GB"/>
        </w:rPr>
        <w:t>between us;</w:t>
      </w:r>
    </w:p>
    <w:p w14:paraId="73B280BA" w14:textId="77777777" w:rsidR="00265CC4" w:rsidRDefault="00265CC4" w:rsidP="003B2C3B">
      <w:pPr>
        <w:pStyle w:val="ListParagraph"/>
        <w:numPr>
          <w:ilvl w:val="0"/>
          <w:numId w:val="15"/>
        </w:numPr>
        <w:shd w:val="clear" w:color="auto" w:fill="FFFFFF"/>
        <w:tabs>
          <w:tab w:val="left" w:pos="851"/>
        </w:tabs>
        <w:spacing w:before="100" w:beforeAutospacing="1" w:after="180" w:line="240" w:lineRule="auto"/>
        <w:ind w:left="851" w:hanging="425"/>
        <w:jc w:val="both"/>
        <w:rPr>
          <w:rFonts w:ascii="Arial" w:eastAsia="Times New Roman" w:hAnsi="Arial" w:cs="Arial"/>
          <w:sz w:val="24"/>
          <w:szCs w:val="24"/>
          <w:lang w:eastAsia="en-GB"/>
        </w:rPr>
      </w:pPr>
      <w:r>
        <w:rPr>
          <w:rFonts w:ascii="Arial" w:eastAsia="Times New Roman" w:hAnsi="Arial" w:cs="Arial"/>
          <w:sz w:val="24"/>
          <w:szCs w:val="24"/>
          <w:lang w:eastAsia="en-GB"/>
        </w:rPr>
        <w:t>Complying with any legal obligation</w:t>
      </w:r>
      <w:r w:rsidR="00E35A64">
        <w:rPr>
          <w:rFonts w:ascii="Arial" w:eastAsia="Times New Roman" w:hAnsi="Arial" w:cs="Arial"/>
          <w:sz w:val="24"/>
          <w:szCs w:val="24"/>
          <w:lang w:eastAsia="en-GB"/>
        </w:rPr>
        <w:t>,</w:t>
      </w:r>
      <w:r>
        <w:rPr>
          <w:rFonts w:ascii="Arial" w:eastAsia="Times New Roman" w:hAnsi="Arial" w:cs="Arial"/>
          <w:sz w:val="24"/>
          <w:szCs w:val="24"/>
          <w:lang w:eastAsia="en-GB"/>
        </w:rPr>
        <w:t xml:space="preserve"> or </w:t>
      </w:r>
    </w:p>
    <w:p w14:paraId="22016731" w14:textId="77777777" w:rsidR="00D5518B" w:rsidRDefault="00265CC4" w:rsidP="003B2C3B">
      <w:pPr>
        <w:pStyle w:val="ListParagraph"/>
        <w:numPr>
          <w:ilvl w:val="0"/>
          <w:numId w:val="15"/>
        </w:numPr>
        <w:shd w:val="clear" w:color="auto" w:fill="FFFFFF"/>
        <w:tabs>
          <w:tab w:val="left" w:pos="851"/>
        </w:tabs>
        <w:spacing w:before="100" w:beforeAutospacing="1" w:after="180" w:line="240" w:lineRule="auto"/>
        <w:ind w:left="851" w:hanging="425"/>
        <w:jc w:val="both"/>
        <w:rPr>
          <w:rFonts w:ascii="Arial" w:eastAsia="Times New Roman" w:hAnsi="Arial" w:cs="Arial"/>
          <w:sz w:val="24"/>
          <w:szCs w:val="24"/>
          <w:lang w:eastAsia="en-GB"/>
        </w:rPr>
      </w:pPr>
      <w:r>
        <w:rPr>
          <w:rFonts w:ascii="Arial" w:eastAsia="Times New Roman" w:hAnsi="Arial" w:cs="Arial"/>
          <w:sz w:val="24"/>
          <w:szCs w:val="24"/>
          <w:lang w:eastAsia="en-GB"/>
        </w:rPr>
        <w:t>If it is necessary for our legitimate interests or of the legitimate interests of someone else.</w:t>
      </w:r>
      <w:r w:rsidR="00D5518B">
        <w:rPr>
          <w:rFonts w:ascii="Arial" w:eastAsia="Times New Roman" w:hAnsi="Arial" w:cs="Arial"/>
          <w:sz w:val="24"/>
          <w:szCs w:val="24"/>
          <w:lang w:eastAsia="en-GB"/>
        </w:rPr>
        <w:t xml:space="preserve"> However, we can only do this if</w:t>
      </w:r>
      <w:r>
        <w:rPr>
          <w:rFonts w:ascii="Arial" w:eastAsia="Times New Roman" w:hAnsi="Arial" w:cs="Arial"/>
          <w:sz w:val="24"/>
          <w:szCs w:val="24"/>
          <w:lang w:eastAsia="en-GB"/>
        </w:rPr>
        <w:t xml:space="preserve"> your interests and rights do not override ours or theirs. </w:t>
      </w:r>
      <w:r w:rsidR="002D6705">
        <w:rPr>
          <w:rFonts w:ascii="Arial" w:eastAsia="Times New Roman" w:hAnsi="Arial" w:cs="Arial"/>
          <w:sz w:val="24"/>
          <w:szCs w:val="24"/>
          <w:lang w:eastAsia="en-GB"/>
        </w:rPr>
        <w:t xml:space="preserve"> </w:t>
      </w:r>
      <w:r>
        <w:rPr>
          <w:rFonts w:ascii="Arial" w:eastAsia="Times New Roman" w:hAnsi="Arial" w:cs="Arial"/>
          <w:sz w:val="24"/>
          <w:szCs w:val="24"/>
          <w:lang w:eastAsia="en-GB"/>
        </w:rPr>
        <w:t>You have the right to challenge our legitimate interests and request that we stop this processing</w:t>
      </w:r>
      <w:r w:rsidR="00D5518B">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
    <w:p w14:paraId="2AE093F3" w14:textId="77777777" w:rsidR="00D5518B" w:rsidRDefault="00D5518B" w:rsidP="003B2C3B">
      <w:pPr>
        <w:pStyle w:val="ListParagraph"/>
        <w:shd w:val="clear" w:color="auto" w:fill="FFFFFF"/>
        <w:tabs>
          <w:tab w:val="left" w:pos="567"/>
        </w:tabs>
        <w:spacing w:before="100" w:beforeAutospacing="1" w:after="180" w:line="240" w:lineRule="auto"/>
        <w:ind w:left="426"/>
        <w:jc w:val="both"/>
        <w:rPr>
          <w:rFonts w:ascii="Arial" w:eastAsia="Times New Roman" w:hAnsi="Arial" w:cs="Arial"/>
          <w:sz w:val="24"/>
          <w:szCs w:val="24"/>
          <w:lang w:eastAsia="en-GB"/>
        </w:rPr>
      </w:pPr>
    </w:p>
    <w:p w14:paraId="0498A041" w14:textId="77777777" w:rsidR="0003463F" w:rsidRDefault="00D5518B" w:rsidP="003B2C3B">
      <w:pPr>
        <w:pStyle w:val="ListParagraph"/>
        <w:shd w:val="clear" w:color="auto" w:fill="FFFFFF"/>
        <w:tabs>
          <w:tab w:val="left" w:pos="567"/>
        </w:tabs>
        <w:spacing w:before="100" w:beforeAutospacing="1" w:after="180" w:line="240" w:lineRule="auto"/>
        <w:ind w:left="426"/>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We can process your personal data for these purposes without your knowledge or consent. We will not use your personal data for an unrelated purpose without telling you about it and the legal basis that we intend to rely on for processing it. </w:t>
      </w:r>
    </w:p>
    <w:p w14:paraId="6E48A252" w14:textId="77777777" w:rsidR="0043023E" w:rsidRDefault="0043023E" w:rsidP="003B2C3B">
      <w:pPr>
        <w:pStyle w:val="ListParagraph"/>
        <w:shd w:val="clear" w:color="auto" w:fill="FFFFFF"/>
        <w:tabs>
          <w:tab w:val="left" w:pos="567"/>
        </w:tabs>
        <w:spacing w:before="100" w:beforeAutospacing="1" w:after="180" w:line="240" w:lineRule="auto"/>
        <w:ind w:left="426"/>
        <w:jc w:val="both"/>
        <w:rPr>
          <w:rFonts w:ascii="Arial" w:eastAsia="Times New Roman" w:hAnsi="Arial" w:cs="Arial"/>
          <w:sz w:val="24"/>
          <w:szCs w:val="24"/>
          <w:lang w:eastAsia="en-GB"/>
        </w:rPr>
      </w:pPr>
    </w:p>
    <w:p w14:paraId="73881348" w14:textId="77777777" w:rsidR="0043023E" w:rsidRDefault="0043023E" w:rsidP="003B2C3B">
      <w:pPr>
        <w:pStyle w:val="ListParagraph"/>
        <w:shd w:val="clear" w:color="auto" w:fill="FFFFFF"/>
        <w:tabs>
          <w:tab w:val="left" w:pos="567"/>
        </w:tabs>
        <w:spacing w:before="100" w:beforeAutospacing="1" w:after="180" w:line="240" w:lineRule="auto"/>
        <w:ind w:left="426"/>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General concerns and queries relating to data protection and information management should in the first instance be directed to the Information Management Team </w:t>
      </w:r>
      <w:hyperlink r:id="rId19" w:history="1">
        <w:r w:rsidRPr="0043023E">
          <w:rPr>
            <w:rStyle w:val="Hyperlink"/>
            <w:rFonts w:ascii="Arial" w:hAnsi="Arial" w:cs="Arial"/>
            <w:sz w:val="24"/>
            <w:szCs w:val="24"/>
          </w:rPr>
          <w:t>informationmanagement@croydon.gov.uk</w:t>
        </w:r>
      </w:hyperlink>
      <w:r w:rsidRPr="0043023E">
        <w:rPr>
          <w:rFonts w:ascii="Arial" w:eastAsia="Times New Roman" w:hAnsi="Arial" w:cs="Arial"/>
          <w:sz w:val="24"/>
          <w:szCs w:val="24"/>
          <w:lang w:eastAsia="en-GB"/>
        </w:rPr>
        <w:t>.</w:t>
      </w:r>
    </w:p>
    <w:p w14:paraId="465895C9" w14:textId="77777777" w:rsidR="0003463F" w:rsidRDefault="0003463F" w:rsidP="003B2C3B">
      <w:pPr>
        <w:pStyle w:val="ListParagraph"/>
        <w:shd w:val="clear" w:color="auto" w:fill="FFFFFF"/>
        <w:tabs>
          <w:tab w:val="left" w:pos="567"/>
        </w:tabs>
        <w:spacing w:before="100" w:beforeAutospacing="1" w:after="180" w:line="240" w:lineRule="auto"/>
        <w:ind w:left="426" w:hanging="426"/>
        <w:jc w:val="both"/>
        <w:rPr>
          <w:rFonts w:ascii="Arial" w:eastAsia="Times New Roman" w:hAnsi="Arial" w:cs="Arial"/>
          <w:sz w:val="24"/>
          <w:szCs w:val="24"/>
          <w:lang w:eastAsia="en-GB"/>
        </w:rPr>
      </w:pPr>
    </w:p>
    <w:p w14:paraId="4F7717C3" w14:textId="77777777" w:rsidR="00E761C2" w:rsidRPr="00635F79" w:rsidRDefault="00E761C2" w:rsidP="003B2C3B">
      <w:pPr>
        <w:pStyle w:val="ListParagraph"/>
        <w:shd w:val="clear" w:color="auto" w:fill="FFFFFF"/>
        <w:tabs>
          <w:tab w:val="left" w:pos="567"/>
        </w:tabs>
        <w:spacing w:before="100" w:beforeAutospacing="1" w:after="180" w:line="240" w:lineRule="auto"/>
        <w:ind w:left="426" w:hanging="426"/>
        <w:jc w:val="both"/>
        <w:rPr>
          <w:rFonts w:ascii="Arial" w:eastAsia="Times New Roman" w:hAnsi="Arial" w:cs="Arial"/>
          <w:sz w:val="24"/>
          <w:szCs w:val="24"/>
          <w:lang w:eastAsia="en-GB"/>
        </w:rPr>
      </w:pPr>
    </w:p>
    <w:p w14:paraId="26D76237" w14:textId="77777777" w:rsidR="00F13D1B" w:rsidRPr="00635F79" w:rsidRDefault="00F13D1B" w:rsidP="003B2C3B">
      <w:pPr>
        <w:pStyle w:val="ListParagraph"/>
        <w:numPr>
          <w:ilvl w:val="0"/>
          <w:numId w:val="11"/>
        </w:numPr>
        <w:shd w:val="clear" w:color="auto" w:fill="FFFFFF"/>
        <w:tabs>
          <w:tab w:val="left" w:pos="567"/>
        </w:tabs>
        <w:spacing w:before="100" w:beforeAutospacing="1" w:after="180" w:line="240" w:lineRule="auto"/>
        <w:ind w:left="426" w:hanging="426"/>
        <w:jc w:val="both"/>
        <w:outlineLvl w:val="0"/>
        <w:rPr>
          <w:rFonts w:ascii="Arial" w:eastAsia="Times New Roman" w:hAnsi="Arial" w:cs="Arial"/>
          <w:b/>
          <w:sz w:val="24"/>
          <w:szCs w:val="24"/>
          <w:lang w:eastAsia="en-GB"/>
        </w:rPr>
      </w:pPr>
      <w:bookmarkStart w:id="32" w:name="_Toc512520439"/>
      <w:bookmarkStart w:id="33" w:name="_Toc513115289"/>
      <w:r w:rsidRPr="00635F79">
        <w:rPr>
          <w:rFonts w:ascii="Arial" w:eastAsia="Times New Roman" w:hAnsi="Arial" w:cs="Arial"/>
          <w:b/>
          <w:bCs/>
          <w:sz w:val="24"/>
          <w:szCs w:val="24"/>
          <w:lang w:eastAsia="en-GB"/>
        </w:rPr>
        <w:t>What information does the council collect?</w:t>
      </w:r>
      <w:bookmarkEnd w:id="32"/>
      <w:bookmarkEnd w:id="33"/>
    </w:p>
    <w:p w14:paraId="2FDFB1AC" w14:textId="77777777" w:rsidR="00F13D1B" w:rsidRPr="00635F79" w:rsidRDefault="00F13D1B" w:rsidP="003B2C3B">
      <w:pPr>
        <w:pStyle w:val="ListParagraph"/>
        <w:shd w:val="clear" w:color="auto" w:fill="FFFFFF"/>
        <w:tabs>
          <w:tab w:val="left" w:pos="567"/>
        </w:tabs>
        <w:spacing w:before="100" w:beforeAutospacing="1" w:after="180" w:line="240" w:lineRule="auto"/>
        <w:ind w:left="426" w:hanging="426"/>
        <w:jc w:val="both"/>
        <w:rPr>
          <w:rFonts w:ascii="Arial" w:eastAsia="Times New Roman" w:hAnsi="Arial" w:cs="Arial"/>
          <w:sz w:val="24"/>
          <w:szCs w:val="24"/>
          <w:lang w:eastAsia="en-GB"/>
        </w:rPr>
      </w:pPr>
    </w:p>
    <w:p w14:paraId="33AFD738" w14:textId="77777777" w:rsidR="00F13D1B" w:rsidRPr="00635F79" w:rsidRDefault="00F13D1B" w:rsidP="00096EE7">
      <w:pPr>
        <w:pStyle w:val="ListParagraph"/>
        <w:shd w:val="clear" w:color="auto" w:fill="FFFFFF"/>
        <w:tabs>
          <w:tab w:val="left" w:pos="709"/>
        </w:tabs>
        <w:spacing w:before="100" w:beforeAutospacing="1" w:after="180" w:line="240" w:lineRule="auto"/>
        <w:ind w:left="709" w:hanging="283"/>
        <w:jc w:val="both"/>
        <w:rPr>
          <w:rFonts w:ascii="Arial" w:eastAsia="Times New Roman" w:hAnsi="Arial" w:cs="Arial"/>
          <w:sz w:val="24"/>
          <w:szCs w:val="24"/>
          <w:lang w:eastAsia="en-GB"/>
        </w:rPr>
      </w:pPr>
      <w:r w:rsidRPr="00635F79">
        <w:rPr>
          <w:rFonts w:ascii="Arial" w:eastAsia="Times New Roman" w:hAnsi="Arial" w:cs="Arial"/>
          <w:bCs/>
          <w:sz w:val="24"/>
          <w:szCs w:val="24"/>
          <w:lang w:eastAsia="en-GB"/>
        </w:rPr>
        <w:t>T</w:t>
      </w:r>
      <w:r w:rsidRPr="00635F79">
        <w:rPr>
          <w:rFonts w:ascii="Arial" w:eastAsia="Times New Roman" w:hAnsi="Arial" w:cs="Arial"/>
          <w:sz w:val="24"/>
          <w:szCs w:val="24"/>
          <w:lang w:eastAsia="en-GB"/>
        </w:rPr>
        <w:t xml:space="preserve">he council collects and processes a range of information about you. This </w:t>
      </w:r>
      <w:r w:rsidR="00163502">
        <w:rPr>
          <w:rFonts w:ascii="Arial" w:eastAsia="Times New Roman" w:hAnsi="Arial" w:cs="Arial"/>
          <w:sz w:val="24"/>
          <w:szCs w:val="24"/>
          <w:lang w:eastAsia="en-GB"/>
        </w:rPr>
        <w:t xml:space="preserve">may </w:t>
      </w:r>
      <w:r w:rsidRPr="00635F79">
        <w:rPr>
          <w:rFonts w:ascii="Arial" w:eastAsia="Times New Roman" w:hAnsi="Arial" w:cs="Arial"/>
          <w:sz w:val="24"/>
          <w:szCs w:val="24"/>
          <w:lang w:eastAsia="en-GB"/>
        </w:rPr>
        <w:t>include:</w:t>
      </w:r>
    </w:p>
    <w:p w14:paraId="7BE060F9" w14:textId="77777777" w:rsidR="00F13D1B" w:rsidRPr="00FD45EE" w:rsidRDefault="00CE3ABF" w:rsidP="00096EE7">
      <w:pPr>
        <w:numPr>
          <w:ilvl w:val="0"/>
          <w:numId w:val="8"/>
        </w:numPr>
        <w:shd w:val="clear" w:color="auto" w:fill="FFFFFF"/>
        <w:tabs>
          <w:tab w:val="clear" w:pos="720"/>
          <w:tab w:val="left" w:pos="709"/>
          <w:tab w:val="num" w:pos="1134"/>
        </w:tabs>
        <w:spacing w:before="100" w:beforeAutospacing="1" w:after="180" w:line="240" w:lineRule="auto"/>
        <w:ind w:left="709" w:hanging="283"/>
        <w:jc w:val="both"/>
        <w:rPr>
          <w:rFonts w:ascii="Arial" w:eastAsia="Times New Roman" w:hAnsi="Arial" w:cs="Arial"/>
          <w:sz w:val="24"/>
          <w:szCs w:val="24"/>
          <w:lang w:eastAsia="en-GB"/>
        </w:rPr>
      </w:pPr>
      <w:r>
        <w:rPr>
          <w:rFonts w:ascii="Arial" w:eastAsia="Times New Roman" w:hAnsi="Arial" w:cs="Arial"/>
          <w:sz w:val="24"/>
          <w:szCs w:val="24"/>
          <w:lang w:eastAsia="en-GB"/>
        </w:rPr>
        <w:t>Y</w:t>
      </w:r>
      <w:r w:rsidR="00F13D1B" w:rsidRPr="00FD45EE">
        <w:rPr>
          <w:rFonts w:ascii="Arial" w:eastAsia="Times New Roman" w:hAnsi="Arial" w:cs="Arial"/>
          <w:sz w:val="24"/>
          <w:szCs w:val="24"/>
          <w:lang w:eastAsia="en-GB"/>
        </w:rPr>
        <w:t>our name, address and contact details, including email address and telephone number, date of birth and gender;</w:t>
      </w:r>
    </w:p>
    <w:p w14:paraId="69F5244B" w14:textId="77777777" w:rsidR="00F13D1B" w:rsidRPr="00FD45EE" w:rsidRDefault="00CE3ABF" w:rsidP="00096EE7">
      <w:pPr>
        <w:numPr>
          <w:ilvl w:val="0"/>
          <w:numId w:val="8"/>
        </w:numPr>
        <w:shd w:val="clear" w:color="auto" w:fill="FFFFFF"/>
        <w:tabs>
          <w:tab w:val="clear" w:pos="720"/>
          <w:tab w:val="left" w:pos="709"/>
          <w:tab w:val="num" w:pos="1134"/>
        </w:tabs>
        <w:spacing w:before="100" w:beforeAutospacing="1" w:after="180" w:line="240" w:lineRule="auto"/>
        <w:ind w:left="709" w:hanging="283"/>
        <w:jc w:val="both"/>
        <w:rPr>
          <w:rFonts w:ascii="Arial" w:eastAsia="Times New Roman" w:hAnsi="Arial" w:cs="Arial"/>
          <w:sz w:val="24"/>
          <w:szCs w:val="24"/>
          <w:lang w:eastAsia="en-GB"/>
        </w:rPr>
      </w:pPr>
      <w:r>
        <w:rPr>
          <w:rFonts w:ascii="Arial" w:eastAsia="Times New Roman" w:hAnsi="Arial" w:cs="Arial"/>
          <w:sz w:val="24"/>
          <w:szCs w:val="24"/>
          <w:lang w:eastAsia="en-GB"/>
        </w:rPr>
        <w:t>T</w:t>
      </w:r>
      <w:r w:rsidR="00F13D1B" w:rsidRPr="00FD45EE">
        <w:rPr>
          <w:rFonts w:ascii="Arial" w:eastAsia="Times New Roman" w:hAnsi="Arial" w:cs="Arial"/>
          <w:sz w:val="24"/>
          <w:szCs w:val="24"/>
          <w:lang w:eastAsia="en-GB"/>
        </w:rPr>
        <w:t>he terms and conditions of your employment</w:t>
      </w:r>
      <w:r w:rsidR="006F48F1">
        <w:rPr>
          <w:rFonts w:ascii="Arial" w:eastAsia="Times New Roman" w:hAnsi="Arial" w:cs="Arial"/>
          <w:sz w:val="24"/>
          <w:szCs w:val="24"/>
          <w:lang w:eastAsia="en-GB"/>
        </w:rPr>
        <w:t xml:space="preserve"> or engagement</w:t>
      </w:r>
      <w:r w:rsidR="00F13D1B" w:rsidRPr="00FD45EE">
        <w:rPr>
          <w:rFonts w:ascii="Arial" w:eastAsia="Times New Roman" w:hAnsi="Arial" w:cs="Arial"/>
          <w:sz w:val="24"/>
          <w:szCs w:val="24"/>
          <w:lang w:eastAsia="en-GB"/>
        </w:rPr>
        <w:t>;</w:t>
      </w:r>
    </w:p>
    <w:p w14:paraId="7C7E4A8D" w14:textId="77777777" w:rsidR="00F13D1B" w:rsidRPr="00FD45EE" w:rsidRDefault="00CE3ABF" w:rsidP="00096EE7">
      <w:pPr>
        <w:numPr>
          <w:ilvl w:val="0"/>
          <w:numId w:val="8"/>
        </w:numPr>
        <w:shd w:val="clear" w:color="auto" w:fill="FFFFFF"/>
        <w:tabs>
          <w:tab w:val="clear" w:pos="720"/>
          <w:tab w:val="left" w:pos="709"/>
          <w:tab w:val="num" w:pos="1134"/>
        </w:tabs>
        <w:spacing w:before="100" w:beforeAutospacing="1" w:after="180" w:line="240" w:lineRule="auto"/>
        <w:ind w:left="709" w:hanging="283"/>
        <w:jc w:val="both"/>
        <w:rPr>
          <w:rFonts w:ascii="Arial" w:eastAsia="Times New Roman" w:hAnsi="Arial" w:cs="Arial"/>
          <w:sz w:val="24"/>
          <w:szCs w:val="24"/>
          <w:lang w:eastAsia="en-GB"/>
        </w:rPr>
      </w:pPr>
      <w:r>
        <w:rPr>
          <w:rFonts w:ascii="Arial" w:eastAsia="Times New Roman" w:hAnsi="Arial" w:cs="Arial"/>
          <w:sz w:val="24"/>
          <w:szCs w:val="24"/>
          <w:lang w:eastAsia="en-GB"/>
        </w:rPr>
        <w:t>D</w:t>
      </w:r>
      <w:r w:rsidR="00F13D1B" w:rsidRPr="00FD45EE">
        <w:rPr>
          <w:rFonts w:ascii="Arial" w:eastAsia="Times New Roman" w:hAnsi="Arial" w:cs="Arial"/>
          <w:sz w:val="24"/>
          <w:szCs w:val="24"/>
          <w:lang w:eastAsia="en-GB"/>
        </w:rPr>
        <w:t xml:space="preserve">etails of your qualifications, skills, experience and employment history, including start and end dates, with previous employers and with the </w:t>
      </w:r>
      <w:r w:rsidR="00F13D1B">
        <w:rPr>
          <w:rFonts w:ascii="Arial" w:eastAsia="Times New Roman" w:hAnsi="Arial" w:cs="Arial"/>
          <w:sz w:val="24"/>
          <w:szCs w:val="24"/>
          <w:lang w:eastAsia="en-GB"/>
        </w:rPr>
        <w:t>council</w:t>
      </w:r>
      <w:r w:rsidR="00F13D1B" w:rsidRPr="00FD45EE">
        <w:rPr>
          <w:rFonts w:ascii="Arial" w:eastAsia="Times New Roman" w:hAnsi="Arial" w:cs="Arial"/>
          <w:sz w:val="24"/>
          <w:szCs w:val="24"/>
          <w:lang w:eastAsia="en-GB"/>
        </w:rPr>
        <w:t>;</w:t>
      </w:r>
    </w:p>
    <w:p w14:paraId="13FF065A" w14:textId="77777777" w:rsidR="00F13D1B" w:rsidRPr="00FD45EE" w:rsidRDefault="00CE3ABF" w:rsidP="00096EE7">
      <w:pPr>
        <w:numPr>
          <w:ilvl w:val="0"/>
          <w:numId w:val="8"/>
        </w:numPr>
        <w:shd w:val="clear" w:color="auto" w:fill="FFFFFF"/>
        <w:tabs>
          <w:tab w:val="clear" w:pos="720"/>
          <w:tab w:val="left" w:pos="709"/>
          <w:tab w:val="num" w:pos="1134"/>
        </w:tabs>
        <w:spacing w:before="100" w:beforeAutospacing="1" w:after="180" w:line="240" w:lineRule="auto"/>
        <w:ind w:left="709" w:hanging="283"/>
        <w:jc w:val="both"/>
        <w:rPr>
          <w:rFonts w:ascii="Arial" w:eastAsia="Times New Roman" w:hAnsi="Arial" w:cs="Arial"/>
          <w:sz w:val="24"/>
          <w:szCs w:val="24"/>
          <w:lang w:eastAsia="en-GB"/>
        </w:rPr>
      </w:pPr>
      <w:r>
        <w:rPr>
          <w:rFonts w:ascii="Arial" w:eastAsia="Times New Roman" w:hAnsi="Arial" w:cs="Arial"/>
          <w:sz w:val="24"/>
          <w:szCs w:val="24"/>
          <w:lang w:eastAsia="en-GB"/>
        </w:rPr>
        <w:t>I</w:t>
      </w:r>
      <w:r w:rsidR="00F13D1B" w:rsidRPr="00FD45EE">
        <w:rPr>
          <w:rFonts w:ascii="Arial" w:eastAsia="Times New Roman" w:hAnsi="Arial" w:cs="Arial"/>
          <w:sz w:val="24"/>
          <w:szCs w:val="24"/>
          <w:lang w:eastAsia="en-GB"/>
        </w:rPr>
        <w:t>nformation about your remuneration, including entitlement to benefits such as pensions or insurance cover;</w:t>
      </w:r>
    </w:p>
    <w:p w14:paraId="39A35960" w14:textId="77777777" w:rsidR="00F13D1B" w:rsidRPr="00FD45EE" w:rsidRDefault="00CE3ABF" w:rsidP="00096EE7">
      <w:pPr>
        <w:numPr>
          <w:ilvl w:val="0"/>
          <w:numId w:val="8"/>
        </w:numPr>
        <w:shd w:val="clear" w:color="auto" w:fill="FFFFFF"/>
        <w:tabs>
          <w:tab w:val="clear" w:pos="720"/>
          <w:tab w:val="left" w:pos="709"/>
          <w:tab w:val="num" w:pos="1134"/>
        </w:tabs>
        <w:spacing w:before="100" w:beforeAutospacing="1" w:after="180" w:line="240" w:lineRule="auto"/>
        <w:ind w:left="709" w:hanging="283"/>
        <w:jc w:val="both"/>
        <w:rPr>
          <w:rFonts w:ascii="Arial" w:eastAsia="Times New Roman" w:hAnsi="Arial" w:cs="Arial"/>
          <w:sz w:val="24"/>
          <w:szCs w:val="24"/>
          <w:lang w:eastAsia="en-GB"/>
        </w:rPr>
      </w:pPr>
      <w:r>
        <w:rPr>
          <w:rFonts w:ascii="Arial" w:eastAsia="Times New Roman" w:hAnsi="Arial" w:cs="Arial"/>
          <w:sz w:val="24"/>
          <w:szCs w:val="24"/>
          <w:lang w:eastAsia="en-GB"/>
        </w:rPr>
        <w:t>D</w:t>
      </w:r>
      <w:r w:rsidR="00F13D1B" w:rsidRPr="00FD45EE">
        <w:rPr>
          <w:rFonts w:ascii="Arial" w:eastAsia="Times New Roman" w:hAnsi="Arial" w:cs="Arial"/>
          <w:sz w:val="24"/>
          <w:szCs w:val="24"/>
          <w:lang w:eastAsia="en-GB"/>
        </w:rPr>
        <w:t>etails of your bank</w:t>
      </w:r>
      <w:r w:rsidR="00E375B0">
        <w:rPr>
          <w:rFonts w:ascii="Arial" w:eastAsia="Times New Roman" w:hAnsi="Arial" w:cs="Arial"/>
          <w:sz w:val="24"/>
          <w:szCs w:val="24"/>
          <w:lang w:eastAsia="en-GB"/>
        </w:rPr>
        <w:t>/building society</w:t>
      </w:r>
      <w:r w:rsidR="00F13D1B" w:rsidRPr="00FD45EE">
        <w:rPr>
          <w:rFonts w:ascii="Arial" w:eastAsia="Times New Roman" w:hAnsi="Arial" w:cs="Arial"/>
          <w:sz w:val="24"/>
          <w:szCs w:val="24"/>
          <w:lang w:eastAsia="en-GB"/>
        </w:rPr>
        <w:t xml:space="preserve"> account and national insurance number;</w:t>
      </w:r>
    </w:p>
    <w:p w14:paraId="4AA897EF" w14:textId="77777777" w:rsidR="00F13D1B" w:rsidRPr="00FD45EE" w:rsidRDefault="003B2C3B" w:rsidP="00096EE7">
      <w:pPr>
        <w:numPr>
          <w:ilvl w:val="0"/>
          <w:numId w:val="8"/>
        </w:numPr>
        <w:shd w:val="clear" w:color="auto" w:fill="FFFFFF"/>
        <w:tabs>
          <w:tab w:val="clear" w:pos="720"/>
          <w:tab w:val="left" w:pos="709"/>
          <w:tab w:val="num" w:pos="1134"/>
        </w:tabs>
        <w:spacing w:before="100" w:beforeAutospacing="1" w:after="180" w:line="240" w:lineRule="auto"/>
        <w:ind w:left="709" w:hanging="283"/>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Information about your marital status, next of kin, dependants and emergency contacts;</w:t>
      </w:r>
    </w:p>
    <w:p w14:paraId="40D9806B" w14:textId="77777777" w:rsidR="00F13D1B" w:rsidRPr="00FD45EE" w:rsidRDefault="003B2C3B" w:rsidP="00096EE7">
      <w:pPr>
        <w:numPr>
          <w:ilvl w:val="0"/>
          <w:numId w:val="8"/>
        </w:numPr>
        <w:shd w:val="clear" w:color="auto" w:fill="FFFFFF"/>
        <w:tabs>
          <w:tab w:val="clear" w:pos="720"/>
          <w:tab w:val="left" w:pos="709"/>
          <w:tab w:val="num" w:pos="1134"/>
        </w:tabs>
        <w:spacing w:before="100" w:beforeAutospacing="1" w:after="180" w:line="240" w:lineRule="auto"/>
        <w:ind w:left="709" w:hanging="283"/>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 xml:space="preserve">Information about your nationality and entitlement to work in the </w:t>
      </w:r>
      <w:r w:rsidR="00096EE7">
        <w:rPr>
          <w:rFonts w:ascii="Arial" w:eastAsia="Times New Roman" w:hAnsi="Arial" w:cs="Arial"/>
          <w:sz w:val="24"/>
          <w:szCs w:val="24"/>
          <w:lang w:eastAsia="en-GB"/>
        </w:rPr>
        <w:t>UK</w:t>
      </w:r>
      <w:r>
        <w:rPr>
          <w:rFonts w:ascii="Arial" w:eastAsia="Times New Roman" w:hAnsi="Arial" w:cs="Arial"/>
          <w:sz w:val="24"/>
          <w:szCs w:val="24"/>
          <w:lang w:eastAsia="en-GB"/>
        </w:rPr>
        <w:t xml:space="preserve"> and information from related documents such as your passport or other identification information</w:t>
      </w:r>
      <w:r w:rsidRPr="00FD45EE">
        <w:rPr>
          <w:rFonts w:ascii="Arial" w:eastAsia="Times New Roman" w:hAnsi="Arial" w:cs="Arial"/>
          <w:sz w:val="24"/>
          <w:szCs w:val="24"/>
          <w:lang w:eastAsia="en-GB"/>
        </w:rPr>
        <w:t>;</w:t>
      </w:r>
    </w:p>
    <w:p w14:paraId="7320657B" w14:textId="77777777" w:rsidR="00F13D1B" w:rsidRPr="00FD45EE" w:rsidRDefault="003B2C3B" w:rsidP="00096EE7">
      <w:pPr>
        <w:numPr>
          <w:ilvl w:val="0"/>
          <w:numId w:val="8"/>
        </w:numPr>
        <w:shd w:val="clear" w:color="auto" w:fill="FFFFFF"/>
        <w:tabs>
          <w:tab w:val="clear" w:pos="720"/>
          <w:tab w:val="left" w:pos="709"/>
          <w:tab w:val="num" w:pos="1134"/>
        </w:tabs>
        <w:spacing w:before="100" w:beforeAutospacing="1" w:after="180" w:line="240" w:lineRule="auto"/>
        <w:ind w:left="709" w:hanging="283"/>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Information about your criminal record</w:t>
      </w:r>
      <w:r>
        <w:rPr>
          <w:rFonts w:ascii="Arial" w:eastAsia="Times New Roman" w:hAnsi="Arial" w:cs="Arial"/>
          <w:sz w:val="24"/>
          <w:szCs w:val="24"/>
          <w:lang w:eastAsia="en-GB"/>
        </w:rPr>
        <w:t xml:space="preserve"> where relevant to your employment</w:t>
      </w:r>
      <w:r w:rsidRPr="00FD45EE">
        <w:rPr>
          <w:rFonts w:ascii="Arial" w:eastAsia="Times New Roman" w:hAnsi="Arial" w:cs="Arial"/>
          <w:sz w:val="24"/>
          <w:szCs w:val="24"/>
          <w:lang w:eastAsia="en-GB"/>
        </w:rPr>
        <w:t>;</w:t>
      </w:r>
    </w:p>
    <w:p w14:paraId="3CE20D01" w14:textId="77777777" w:rsidR="00F13D1B" w:rsidRPr="00FD45EE" w:rsidRDefault="003B2C3B" w:rsidP="00096EE7">
      <w:pPr>
        <w:numPr>
          <w:ilvl w:val="0"/>
          <w:numId w:val="8"/>
        </w:numPr>
        <w:shd w:val="clear" w:color="auto" w:fill="FFFFFF"/>
        <w:tabs>
          <w:tab w:val="clear" w:pos="720"/>
          <w:tab w:val="left" w:pos="709"/>
          <w:tab w:val="num" w:pos="1134"/>
        </w:tabs>
        <w:spacing w:before="100" w:beforeAutospacing="1" w:after="180" w:line="240" w:lineRule="auto"/>
        <w:ind w:left="709" w:hanging="283"/>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Details of your schedule (days of work and working hours) and attendance at work;</w:t>
      </w:r>
    </w:p>
    <w:p w14:paraId="4719B9CD" w14:textId="77777777" w:rsidR="00F13D1B" w:rsidRPr="00FD45EE" w:rsidRDefault="003B2C3B" w:rsidP="00096EE7">
      <w:pPr>
        <w:numPr>
          <w:ilvl w:val="0"/>
          <w:numId w:val="8"/>
        </w:numPr>
        <w:shd w:val="clear" w:color="auto" w:fill="FFFFFF"/>
        <w:tabs>
          <w:tab w:val="clear" w:pos="720"/>
          <w:tab w:val="left" w:pos="709"/>
          <w:tab w:val="num" w:pos="1134"/>
        </w:tabs>
        <w:spacing w:before="100" w:beforeAutospacing="1" w:after="180" w:line="240" w:lineRule="auto"/>
        <w:ind w:left="709" w:hanging="283"/>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Details of periods of leave taken by you, including holiday, sickness absen</w:t>
      </w:r>
      <w:r>
        <w:rPr>
          <w:rFonts w:ascii="Arial" w:eastAsia="Times New Roman" w:hAnsi="Arial" w:cs="Arial"/>
          <w:sz w:val="24"/>
          <w:szCs w:val="24"/>
          <w:lang w:eastAsia="en-GB"/>
        </w:rPr>
        <w:t>ce, family leave and unpaid leave</w:t>
      </w:r>
      <w:r w:rsidRPr="00FD45EE">
        <w:rPr>
          <w:rFonts w:ascii="Arial" w:eastAsia="Times New Roman" w:hAnsi="Arial" w:cs="Arial"/>
          <w:sz w:val="24"/>
          <w:szCs w:val="24"/>
          <w:lang w:eastAsia="en-GB"/>
        </w:rPr>
        <w:t>, and the reasons for the leave;</w:t>
      </w:r>
    </w:p>
    <w:p w14:paraId="40F9D087" w14:textId="77777777" w:rsidR="00F13D1B" w:rsidRPr="00FD45EE" w:rsidRDefault="003B2C3B" w:rsidP="00096EE7">
      <w:pPr>
        <w:numPr>
          <w:ilvl w:val="0"/>
          <w:numId w:val="8"/>
        </w:numPr>
        <w:shd w:val="clear" w:color="auto" w:fill="FFFFFF"/>
        <w:tabs>
          <w:tab w:val="clear" w:pos="720"/>
          <w:tab w:val="left" w:pos="709"/>
          <w:tab w:val="num" w:pos="1134"/>
        </w:tabs>
        <w:spacing w:before="100" w:beforeAutospacing="1" w:after="180" w:line="240" w:lineRule="auto"/>
        <w:ind w:left="709" w:hanging="283"/>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Details of any disciplinary or grievance procedures in which you have been involved, including any warnings issued to you and related correspondence;</w:t>
      </w:r>
    </w:p>
    <w:p w14:paraId="4AC1A9D4" w14:textId="77777777" w:rsidR="00F13D1B" w:rsidRPr="00FD45EE" w:rsidRDefault="003B2C3B" w:rsidP="00096EE7">
      <w:pPr>
        <w:numPr>
          <w:ilvl w:val="0"/>
          <w:numId w:val="8"/>
        </w:numPr>
        <w:shd w:val="clear" w:color="auto" w:fill="FFFFFF"/>
        <w:tabs>
          <w:tab w:val="clear" w:pos="720"/>
          <w:tab w:val="left" w:pos="709"/>
          <w:tab w:val="num" w:pos="1134"/>
        </w:tabs>
        <w:spacing w:before="100" w:beforeAutospacing="1" w:after="180" w:line="240" w:lineRule="auto"/>
        <w:ind w:left="709" w:hanging="283"/>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Assessments of your performance, including appraisals, performance reviews and ratings, training you have participated in, performance improvement plans and related correspondence;</w:t>
      </w:r>
    </w:p>
    <w:p w14:paraId="029CFB3E" w14:textId="77777777" w:rsidR="00F13D1B" w:rsidRPr="00FD45EE" w:rsidRDefault="003B2C3B" w:rsidP="00096EE7">
      <w:pPr>
        <w:numPr>
          <w:ilvl w:val="0"/>
          <w:numId w:val="8"/>
        </w:numPr>
        <w:shd w:val="clear" w:color="auto" w:fill="FFFFFF"/>
        <w:tabs>
          <w:tab w:val="clear" w:pos="720"/>
          <w:tab w:val="left" w:pos="709"/>
          <w:tab w:val="num" w:pos="1134"/>
        </w:tabs>
        <w:spacing w:before="100" w:beforeAutospacing="1" w:after="180" w:line="240" w:lineRule="auto"/>
        <w:ind w:left="709" w:hanging="283"/>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 xml:space="preserve">Information about medical or health conditions, including whether or not you have a disability for which the </w:t>
      </w:r>
      <w:r>
        <w:rPr>
          <w:rFonts w:ascii="Arial" w:eastAsia="Times New Roman" w:hAnsi="Arial" w:cs="Arial"/>
          <w:sz w:val="24"/>
          <w:szCs w:val="24"/>
          <w:lang w:eastAsia="en-GB"/>
        </w:rPr>
        <w:t>council</w:t>
      </w:r>
      <w:r w:rsidRPr="00FD45EE">
        <w:rPr>
          <w:rFonts w:ascii="Arial" w:eastAsia="Times New Roman" w:hAnsi="Arial" w:cs="Arial"/>
          <w:sz w:val="24"/>
          <w:szCs w:val="24"/>
          <w:lang w:eastAsia="en-GB"/>
        </w:rPr>
        <w:t xml:space="preserve"> needs to make reasonable adjustments;</w:t>
      </w:r>
    </w:p>
    <w:p w14:paraId="5B5F291A" w14:textId="77777777" w:rsidR="00F13D1B" w:rsidRDefault="003B2C3B" w:rsidP="00096EE7">
      <w:pPr>
        <w:numPr>
          <w:ilvl w:val="0"/>
          <w:numId w:val="8"/>
        </w:numPr>
        <w:shd w:val="clear" w:color="auto" w:fill="FFFFFF"/>
        <w:tabs>
          <w:tab w:val="clear" w:pos="720"/>
          <w:tab w:val="left" w:pos="709"/>
          <w:tab w:val="num" w:pos="1134"/>
        </w:tabs>
        <w:spacing w:before="100" w:beforeAutospacing="1" w:after="180" w:line="240" w:lineRule="auto"/>
        <w:ind w:left="709" w:hanging="283"/>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Details of trade union membersh</w:t>
      </w:r>
      <w:r>
        <w:rPr>
          <w:rFonts w:ascii="Arial" w:eastAsia="Times New Roman" w:hAnsi="Arial" w:cs="Arial"/>
          <w:sz w:val="24"/>
          <w:szCs w:val="24"/>
          <w:lang w:eastAsia="en-GB"/>
        </w:rPr>
        <w:t>ip where subscriptions are deducted from your salary;</w:t>
      </w:r>
    </w:p>
    <w:p w14:paraId="6CB8B166" w14:textId="77777777" w:rsidR="006C4983" w:rsidRDefault="003B2C3B" w:rsidP="00096EE7">
      <w:pPr>
        <w:numPr>
          <w:ilvl w:val="0"/>
          <w:numId w:val="8"/>
        </w:numPr>
        <w:shd w:val="clear" w:color="auto" w:fill="FFFFFF"/>
        <w:tabs>
          <w:tab w:val="clear" w:pos="720"/>
          <w:tab w:val="left" w:pos="709"/>
          <w:tab w:val="num" w:pos="1134"/>
        </w:tabs>
        <w:spacing w:before="100" w:beforeAutospacing="1" w:after="180" w:line="240" w:lineRule="auto"/>
        <w:ind w:left="709" w:hanging="283"/>
        <w:jc w:val="both"/>
        <w:rPr>
          <w:rFonts w:ascii="Arial" w:eastAsia="Times New Roman" w:hAnsi="Arial" w:cs="Arial"/>
          <w:sz w:val="24"/>
          <w:szCs w:val="24"/>
          <w:lang w:eastAsia="en-GB"/>
        </w:rPr>
      </w:pPr>
      <w:r>
        <w:rPr>
          <w:rFonts w:ascii="Arial" w:eastAsia="Times New Roman" w:hAnsi="Arial" w:cs="Arial"/>
          <w:sz w:val="24"/>
          <w:szCs w:val="24"/>
          <w:lang w:eastAsia="en-GB"/>
        </w:rPr>
        <w:t>Information in applications you make for other positions within the council;</w:t>
      </w:r>
    </w:p>
    <w:p w14:paraId="047A7691" w14:textId="77777777" w:rsidR="001A5CAD" w:rsidRDefault="003B2C3B" w:rsidP="00096EE7">
      <w:pPr>
        <w:numPr>
          <w:ilvl w:val="0"/>
          <w:numId w:val="8"/>
        </w:numPr>
        <w:shd w:val="clear" w:color="auto" w:fill="FFFFFF"/>
        <w:tabs>
          <w:tab w:val="clear" w:pos="720"/>
          <w:tab w:val="left" w:pos="709"/>
          <w:tab w:val="num" w:pos="1134"/>
        </w:tabs>
        <w:spacing w:before="100" w:beforeAutospacing="1" w:after="180" w:line="240" w:lineRule="auto"/>
        <w:ind w:left="709" w:hanging="283"/>
        <w:jc w:val="both"/>
        <w:rPr>
          <w:rFonts w:ascii="Arial" w:eastAsia="Times New Roman" w:hAnsi="Arial" w:cs="Arial"/>
          <w:sz w:val="24"/>
          <w:szCs w:val="24"/>
          <w:lang w:eastAsia="en-GB"/>
        </w:rPr>
      </w:pPr>
      <w:r>
        <w:rPr>
          <w:rFonts w:ascii="Arial" w:eastAsia="Times New Roman" w:hAnsi="Arial" w:cs="Arial"/>
          <w:sz w:val="24"/>
          <w:szCs w:val="24"/>
          <w:lang w:eastAsia="en-GB"/>
        </w:rPr>
        <w:t>Information ab</w:t>
      </w:r>
      <w:r w:rsidR="00F8005E">
        <w:rPr>
          <w:rFonts w:ascii="Arial" w:eastAsia="Times New Roman" w:hAnsi="Arial" w:cs="Arial"/>
          <w:sz w:val="24"/>
          <w:szCs w:val="24"/>
          <w:lang w:eastAsia="en-GB"/>
        </w:rPr>
        <w:t>out your use of the council’s IT</w:t>
      </w:r>
      <w:r>
        <w:rPr>
          <w:rFonts w:ascii="Arial" w:eastAsia="Times New Roman" w:hAnsi="Arial" w:cs="Arial"/>
          <w:sz w:val="24"/>
          <w:szCs w:val="24"/>
          <w:lang w:eastAsia="en-GB"/>
        </w:rPr>
        <w:t xml:space="preserve">, communication and other systems and other monitoring information; </w:t>
      </w:r>
    </w:p>
    <w:p w14:paraId="69234A5A" w14:textId="77777777" w:rsidR="006C4983" w:rsidRDefault="003B2C3B" w:rsidP="00096EE7">
      <w:pPr>
        <w:numPr>
          <w:ilvl w:val="0"/>
          <w:numId w:val="8"/>
        </w:numPr>
        <w:shd w:val="clear" w:color="auto" w:fill="FFFFFF"/>
        <w:tabs>
          <w:tab w:val="clear" w:pos="720"/>
          <w:tab w:val="left" w:pos="709"/>
          <w:tab w:val="num" w:pos="1134"/>
        </w:tabs>
        <w:spacing w:before="100" w:beforeAutospacing="1" w:after="180" w:line="240" w:lineRule="auto"/>
        <w:ind w:left="709" w:hanging="283"/>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Details of your use of the council’s social media accounts; </w:t>
      </w:r>
    </w:p>
    <w:p w14:paraId="09E848F2" w14:textId="77777777" w:rsidR="001A5CAD" w:rsidRDefault="003B2C3B" w:rsidP="00096EE7">
      <w:pPr>
        <w:numPr>
          <w:ilvl w:val="0"/>
          <w:numId w:val="8"/>
        </w:numPr>
        <w:shd w:val="clear" w:color="auto" w:fill="FFFFFF"/>
        <w:tabs>
          <w:tab w:val="clear" w:pos="720"/>
          <w:tab w:val="left" w:pos="709"/>
          <w:tab w:val="num" w:pos="1134"/>
        </w:tabs>
        <w:spacing w:before="100" w:beforeAutospacing="1" w:after="180" w:line="240" w:lineRule="auto"/>
        <w:ind w:left="709" w:hanging="283"/>
        <w:jc w:val="both"/>
        <w:rPr>
          <w:rFonts w:ascii="Arial" w:eastAsia="Times New Roman" w:hAnsi="Arial" w:cs="Arial"/>
          <w:sz w:val="24"/>
          <w:szCs w:val="24"/>
          <w:lang w:eastAsia="en-GB"/>
        </w:rPr>
      </w:pPr>
      <w:r w:rsidRPr="006C4983">
        <w:rPr>
          <w:rFonts w:ascii="Arial" w:eastAsia="Times New Roman" w:hAnsi="Arial" w:cs="Arial"/>
          <w:sz w:val="24"/>
          <w:szCs w:val="24"/>
          <w:lang w:eastAsia="en-GB"/>
        </w:rPr>
        <w:t>Your use of public soc</w:t>
      </w:r>
      <w:r>
        <w:rPr>
          <w:rFonts w:ascii="Arial" w:eastAsia="Times New Roman" w:hAnsi="Arial" w:cs="Arial"/>
          <w:sz w:val="24"/>
          <w:szCs w:val="24"/>
          <w:lang w:eastAsia="en-GB"/>
        </w:rPr>
        <w:t xml:space="preserve">ial media, </w:t>
      </w:r>
      <w:r w:rsidRPr="006C4983">
        <w:rPr>
          <w:rFonts w:ascii="Arial" w:eastAsia="Times New Roman" w:hAnsi="Arial" w:cs="Arial"/>
          <w:sz w:val="24"/>
          <w:szCs w:val="24"/>
          <w:lang w:eastAsia="en-GB"/>
        </w:rPr>
        <w:t xml:space="preserve">only in very limited circumstances </w:t>
      </w:r>
      <w:r>
        <w:rPr>
          <w:rFonts w:ascii="Arial" w:eastAsia="Times New Roman" w:hAnsi="Arial" w:cs="Arial"/>
          <w:sz w:val="24"/>
          <w:szCs w:val="24"/>
          <w:lang w:eastAsia="en-GB"/>
        </w:rPr>
        <w:t>(</w:t>
      </w:r>
      <w:r w:rsidRPr="006C4983">
        <w:rPr>
          <w:rFonts w:ascii="Arial" w:eastAsia="Times New Roman" w:hAnsi="Arial" w:cs="Arial"/>
          <w:sz w:val="24"/>
          <w:szCs w:val="24"/>
          <w:lang w:eastAsia="en-GB"/>
        </w:rPr>
        <w:t xml:space="preserve">for </w:t>
      </w:r>
      <w:r w:rsidRPr="000516F0">
        <w:rPr>
          <w:rFonts w:ascii="Arial" w:eastAsia="Times New Roman" w:hAnsi="Arial" w:cs="Arial"/>
          <w:sz w:val="24"/>
          <w:szCs w:val="24"/>
          <w:lang w:eastAsia="en-GB"/>
        </w:rPr>
        <w:t>example if you work in a politically restricted post) to che</w:t>
      </w:r>
      <w:r w:rsidRPr="00135AB1">
        <w:rPr>
          <w:rFonts w:ascii="Arial" w:eastAsia="Times New Roman" w:hAnsi="Arial" w:cs="Arial"/>
          <w:sz w:val="24"/>
          <w:szCs w:val="24"/>
          <w:lang w:eastAsia="en-GB"/>
        </w:rPr>
        <w:t xml:space="preserve">ck specific risks for </w:t>
      </w:r>
      <w:r w:rsidRPr="00E37C30">
        <w:rPr>
          <w:rFonts w:ascii="Arial" w:eastAsia="Times New Roman" w:hAnsi="Arial" w:cs="Arial"/>
          <w:sz w:val="24"/>
          <w:szCs w:val="24"/>
          <w:lang w:eastAsia="en-GB"/>
        </w:rPr>
        <w:t xml:space="preserve">specific functions within the council. You will be notified separately if this is to occur; </w:t>
      </w:r>
    </w:p>
    <w:p w14:paraId="2F43351F" w14:textId="77777777" w:rsidR="006C4983" w:rsidRPr="006C4983" w:rsidRDefault="003B2C3B" w:rsidP="00096EE7">
      <w:pPr>
        <w:numPr>
          <w:ilvl w:val="0"/>
          <w:numId w:val="8"/>
        </w:numPr>
        <w:shd w:val="clear" w:color="auto" w:fill="FFFFFF"/>
        <w:tabs>
          <w:tab w:val="clear" w:pos="720"/>
          <w:tab w:val="left" w:pos="709"/>
          <w:tab w:val="num" w:pos="1134"/>
        </w:tabs>
        <w:spacing w:before="100" w:beforeAutospacing="1" w:after="180" w:line="240" w:lineRule="auto"/>
        <w:ind w:left="709" w:hanging="283"/>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Details in references about you that we give to others;</w:t>
      </w:r>
    </w:p>
    <w:p w14:paraId="4059AB7F" w14:textId="77777777" w:rsidR="00F13D1B" w:rsidRPr="00FD45EE" w:rsidRDefault="003B2C3B" w:rsidP="00096EE7">
      <w:pPr>
        <w:numPr>
          <w:ilvl w:val="0"/>
          <w:numId w:val="8"/>
        </w:numPr>
        <w:shd w:val="clear" w:color="auto" w:fill="FFFFFF"/>
        <w:tabs>
          <w:tab w:val="clear" w:pos="720"/>
          <w:tab w:val="left" w:pos="709"/>
          <w:tab w:val="num" w:pos="1134"/>
        </w:tabs>
        <w:spacing w:before="100" w:beforeAutospacing="1" w:after="180" w:line="240" w:lineRule="auto"/>
        <w:ind w:left="709" w:hanging="283"/>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Equal opportunities </w:t>
      </w:r>
      <w:r w:rsidRPr="00FD45EE">
        <w:rPr>
          <w:rFonts w:ascii="Arial" w:eastAsia="Times New Roman" w:hAnsi="Arial" w:cs="Arial"/>
          <w:sz w:val="24"/>
          <w:szCs w:val="24"/>
          <w:lang w:eastAsia="en-GB"/>
        </w:rPr>
        <w:t>monitoring information, including information about your ethnic origin, sexual orientation, health and religion or belief</w:t>
      </w:r>
      <w:r>
        <w:rPr>
          <w:rFonts w:ascii="Arial" w:eastAsia="Times New Roman" w:hAnsi="Arial" w:cs="Arial"/>
          <w:sz w:val="24"/>
          <w:szCs w:val="24"/>
          <w:lang w:eastAsia="en-GB"/>
        </w:rPr>
        <w:t>; gender re-assignment, marital status, caring commitments status.</w:t>
      </w:r>
    </w:p>
    <w:p w14:paraId="4B14FAAE" w14:textId="77777777" w:rsidR="00E813B1" w:rsidRDefault="00DB3198" w:rsidP="00096EE7">
      <w:pPr>
        <w:shd w:val="clear" w:color="auto" w:fill="FFFFFF"/>
        <w:tabs>
          <w:tab w:val="left" w:pos="426"/>
        </w:tabs>
        <w:spacing w:before="100" w:beforeAutospacing="1" w:after="180" w:line="240" w:lineRule="auto"/>
        <w:ind w:left="426"/>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Much of your personal </w:t>
      </w:r>
      <w:r w:rsidR="00F13D1B" w:rsidRPr="00FD45EE">
        <w:rPr>
          <w:rFonts w:ascii="Arial" w:eastAsia="Times New Roman" w:hAnsi="Arial" w:cs="Arial"/>
          <w:sz w:val="24"/>
          <w:szCs w:val="24"/>
          <w:lang w:eastAsia="en-GB"/>
        </w:rPr>
        <w:t xml:space="preserve">data is </w:t>
      </w:r>
      <w:r>
        <w:rPr>
          <w:rFonts w:ascii="Arial" w:eastAsia="Times New Roman" w:hAnsi="Arial" w:cs="Arial"/>
          <w:sz w:val="24"/>
          <w:szCs w:val="24"/>
          <w:lang w:eastAsia="en-GB"/>
        </w:rPr>
        <w:t xml:space="preserve">provided by you and </w:t>
      </w:r>
      <w:r w:rsidR="00E813B1">
        <w:rPr>
          <w:rFonts w:ascii="Arial" w:eastAsia="Times New Roman" w:hAnsi="Arial" w:cs="Arial"/>
          <w:sz w:val="24"/>
          <w:szCs w:val="24"/>
          <w:lang w:eastAsia="en-GB"/>
        </w:rPr>
        <w:t xml:space="preserve">is </w:t>
      </w:r>
      <w:r w:rsidR="00F13D1B" w:rsidRPr="00FD45EE">
        <w:rPr>
          <w:rFonts w:ascii="Arial" w:eastAsia="Times New Roman" w:hAnsi="Arial" w:cs="Arial"/>
          <w:sz w:val="24"/>
          <w:szCs w:val="24"/>
          <w:lang w:eastAsia="en-GB"/>
        </w:rPr>
        <w:t>collected</w:t>
      </w:r>
      <w:r w:rsidR="00961253">
        <w:rPr>
          <w:rFonts w:ascii="Arial" w:eastAsia="Times New Roman" w:hAnsi="Arial" w:cs="Arial"/>
          <w:sz w:val="24"/>
          <w:szCs w:val="24"/>
          <w:lang w:eastAsia="en-GB"/>
        </w:rPr>
        <w:t xml:space="preserve"> through information you provide</w:t>
      </w:r>
      <w:r w:rsidR="0003463F">
        <w:rPr>
          <w:rFonts w:ascii="Arial" w:eastAsia="Times New Roman" w:hAnsi="Arial" w:cs="Arial"/>
          <w:sz w:val="24"/>
          <w:szCs w:val="24"/>
          <w:lang w:eastAsia="en-GB"/>
        </w:rPr>
        <w:t xml:space="preserve"> including</w:t>
      </w:r>
      <w:r w:rsidR="00E813B1">
        <w:rPr>
          <w:rFonts w:ascii="Arial" w:eastAsia="Times New Roman" w:hAnsi="Arial" w:cs="Arial"/>
          <w:sz w:val="24"/>
          <w:szCs w:val="24"/>
          <w:lang w:eastAsia="en-GB"/>
        </w:rPr>
        <w:t xml:space="preserve">: </w:t>
      </w:r>
    </w:p>
    <w:p w14:paraId="7EE1D35A" w14:textId="77777777" w:rsidR="00961253" w:rsidRDefault="003B2C3B" w:rsidP="00096EE7">
      <w:pPr>
        <w:pStyle w:val="ListParagraph"/>
        <w:numPr>
          <w:ilvl w:val="0"/>
          <w:numId w:val="12"/>
        </w:numPr>
        <w:shd w:val="clear" w:color="auto" w:fill="FFFFFF"/>
        <w:tabs>
          <w:tab w:val="left" w:pos="709"/>
        </w:tabs>
        <w:spacing w:before="100" w:beforeAutospacing="1" w:after="180" w:line="240" w:lineRule="auto"/>
        <w:ind w:left="709" w:hanging="283"/>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At the start of your working relationship </w:t>
      </w:r>
      <w:r w:rsidR="00E813B1">
        <w:rPr>
          <w:rFonts w:ascii="Arial" w:eastAsia="Times New Roman" w:hAnsi="Arial" w:cs="Arial"/>
          <w:sz w:val="24"/>
          <w:szCs w:val="24"/>
          <w:lang w:eastAsia="en-GB"/>
        </w:rPr>
        <w:t xml:space="preserve">e.g. </w:t>
      </w:r>
      <w:r w:rsidRPr="00E813B1">
        <w:rPr>
          <w:rFonts w:ascii="Arial" w:eastAsia="Times New Roman" w:hAnsi="Arial" w:cs="Arial"/>
          <w:sz w:val="24"/>
          <w:szCs w:val="24"/>
          <w:lang w:eastAsia="en-GB"/>
        </w:rPr>
        <w:t xml:space="preserve">Your application form or cv; </w:t>
      </w:r>
      <w:r w:rsidR="00961253">
        <w:rPr>
          <w:rFonts w:ascii="Arial" w:eastAsia="Times New Roman" w:hAnsi="Arial" w:cs="Arial"/>
          <w:sz w:val="24"/>
          <w:szCs w:val="24"/>
          <w:lang w:eastAsia="en-GB"/>
        </w:rPr>
        <w:t xml:space="preserve">identity documents such as </w:t>
      </w:r>
      <w:r w:rsidR="00F13D1B" w:rsidRPr="00E813B1">
        <w:rPr>
          <w:rFonts w:ascii="Arial" w:eastAsia="Times New Roman" w:hAnsi="Arial" w:cs="Arial"/>
          <w:sz w:val="24"/>
          <w:szCs w:val="24"/>
          <w:lang w:eastAsia="en-GB"/>
        </w:rPr>
        <w:t xml:space="preserve">your passport or your driving licence; </w:t>
      </w:r>
    </w:p>
    <w:p w14:paraId="38762459" w14:textId="77777777" w:rsidR="007B4813" w:rsidRDefault="003B2C3B" w:rsidP="00096EE7">
      <w:pPr>
        <w:pStyle w:val="ListParagraph"/>
        <w:numPr>
          <w:ilvl w:val="0"/>
          <w:numId w:val="12"/>
        </w:numPr>
        <w:shd w:val="clear" w:color="auto" w:fill="FFFFFF"/>
        <w:tabs>
          <w:tab w:val="left" w:pos="709"/>
        </w:tabs>
        <w:spacing w:before="100" w:beforeAutospacing="1" w:after="180" w:line="240" w:lineRule="auto"/>
        <w:ind w:left="709" w:hanging="283"/>
        <w:jc w:val="both"/>
        <w:rPr>
          <w:rFonts w:ascii="Arial" w:eastAsia="Times New Roman" w:hAnsi="Arial" w:cs="Arial"/>
          <w:sz w:val="24"/>
          <w:szCs w:val="24"/>
          <w:lang w:eastAsia="en-GB"/>
        </w:rPr>
      </w:pPr>
      <w:r w:rsidRPr="00E813B1">
        <w:rPr>
          <w:rFonts w:ascii="Arial" w:eastAsia="Times New Roman" w:hAnsi="Arial" w:cs="Arial"/>
          <w:sz w:val="24"/>
          <w:szCs w:val="24"/>
          <w:lang w:eastAsia="en-GB"/>
        </w:rPr>
        <w:t xml:space="preserve">During </w:t>
      </w:r>
      <w:r>
        <w:rPr>
          <w:rFonts w:ascii="Arial" w:eastAsia="Times New Roman" w:hAnsi="Arial" w:cs="Arial"/>
          <w:sz w:val="24"/>
          <w:szCs w:val="24"/>
          <w:lang w:eastAsia="en-GB"/>
        </w:rPr>
        <w:t xml:space="preserve">your work with the council </w:t>
      </w:r>
      <w:r w:rsidR="00F13D1B" w:rsidRPr="00E813B1">
        <w:rPr>
          <w:rFonts w:ascii="Arial" w:eastAsia="Times New Roman" w:hAnsi="Arial" w:cs="Arial"/>
          <w:sz w:val="24"/>
          <w:szCs w:val="24"/>
          <w:lang w:eastAsia="en-GB"/>
        </w:rPr>
        <w:t xml:space="preserve"> </w:t>
      </w:r>
      <w:r w:rsidR="00961253">
        <w:rPr>
          <w:rFonts w:ascii="Arial" w:eastAsia="Times New Roman" w:hAnsi="Arial" w:cs="Arial"/>
          <w:sz w:val="24"/>
          <w:szCs w:val="24"/>
          <w:lang w:eastAsia="en-GB"/>
        </w:rPr>
        <w:t xml:space="preserve">e.g. </w:t>
      </w:r>
      <w:r>
        <w:rPr>
          <w:rFonts w:ascii="Arial" w:eastAsia="Times New Roman" w:hAnsi="Arial" w:cs="Arial"/>
          <w:sz w:val="24"/>
          <w:szCs w:val="24"/>
          <w:lang w:eastAsia="en-GB"/>
        </w:rPr>
        <w:t xml:space="preserve">When </w:t>
      </w:r>
      <w:r w:rsidR="00961253">
        <w:rPr>
          <w:rFonts w:ascii="Arial" w:eastAsia="Times New Roman" w:hAnsi="Arial" w:cs="Arial"/>
          <w:sz w:val="24"/>
          <w:szCs w:val="24"/>
          <w:lang w:eastAsia="en-GB"/>
        </w:rPr>
        <w:t xml:space="preserve">applying for </w:t>
      </w:r>
      <w:r w:rsidR="007B4813">
        <w:rPr>
          <w:rFonts w:ascii="Arial" w:eastAsia="Times New Roman" w:hAnsi="Arial" w:cs="Arial"/>
          <w:sz w:val="24"/>
          <w:szCs w:val="24"/>
          <w:lang w:eastAsia="en-GB"/>
        </w:rPr>
        <w:t xml:space="preserve">employee benefits, maternity, adoption, or paternity leave, submitting fit notes, pension </w:t>
      </w:r>
      <w:r w:rsidR="007B4813" w:rsidRPr="00E813B1">
        <w:rPr>
          <w:rFonts w:ascii="Arial" w:eastAsia="Times New Roman" w:hAnsi="Arial" w:cs="Arial"/>
          <w:sz w:val="24"/>
          <w:szCs w:val="24"/>
          <w:lang w:eastAsia="en-GB"/>
        </w:rPr>
        <w:t>benefic</w:t>
      </w:r>
      <w:r w:rsidR="007B4813">
        <w:rPr>
          <w:rFonts w:ascii="Arial" w:eastAsia="Times New Roman" w:hAnsi="Arial" w:cs="Arial"/>
          <w:sz w:val="24"/>
          <w:szCs w:val="24"/>
          <w:lang w:eastAsia="en-GB"/>
        </w:rPr>
        <w:t>iary</w:t>
      </w:r>
      <w:r w:rsidR="00F13D1B" w:rsidRPr="00E813B1">
        <w:rPr>
          <w:rFonts w:ascii="Arial" w:eastAsia="Times New Roman" w:hAnsi="Arial" w:cs="Arial"/>
          <w:sz w:val="24"/>
          <w:szCs w:val="24"/>
          <w:lang w:eastAsia="en-GB"/>
        </w:rPr>
        <w:t xml:space="preserve"> nomination forms and online equalities disclosure; </w:t>
      </w:r>
    </w:p>
    <w:p w14:paraId="275D3F87" w14:textId="77777777" w:rsidR="00F13D1B" w:rsidRPr="00E813B1" w:rsidRDefault="003B2C3B" w:rsidP="00096EE7">
      <w:pPr>
        <w:pStyle w:val="ListParagraph"/>
        <w:numPr>
          <w:ilvl w:val="0"/>
          <w:numId w:val="12"/>
        </w:numPr>
        <w:shd w:val="clear" w:color="auto" w:fill="FFFFFF"/>
        <w:tabs>
          <w:tab w:val="left" w:pos="709"/>
        </w:tabs>
        <w:spacing w:before="100" w:beforeAutospacing="1" w:after="180" w:line="240" w:lineRule="auto"/>
        <w:ind w:left="709" w:hanging="283"/>
        <w:jc w:val="both"/>
        <w:rPr>
          <w:rFonts w:ascii="Arial" w:eastAsia="Times New Roman" w:hAnsi="Arial" w:cs="Arial"/>
          <w:sz w:val="24"/>
          <w:szCs w:val="24"/>
          <w:lang w:eastAsia="en-GB"/>
        </w:rPr>
      </w:pPr>
      <w:r w:rsidRPr="00E813B1">
        <w:rPr>
          <w:rFonts w:ascii="Arial" w:eastAsia="Times New Roman" w:hAnsi="Arial" w:cs="Arial"/>
          <w:sz w:val="24"/>
          <w:szCs w:val="24"/>
          <w:lang w:eastAsia="en-GB"/>
        </w:rPr>
        <w:t>From correspondence with you; or through interviews, meetings or other assessments.</w:t>
      </w:r>
    </w:p>
    <w:p w14:paraId="3F5AE5AD" w14:textId="77777777" w:rsidR="00F13D1B" w:rsidRPr="00FD45EE" w:rsidRDefault="00F13D1B" w:rsidP="00096EE7">
      <w:pPr>
        <w:shd w:val="clear" w:color="auto" w:fill="FFFFFF"/>
        <w:tabs>
          <w:tab w:val="left" w:pos="426"/>
        </w:tabs>
        <w:spacing w:before="100" w:beforeAutospacing="1" w:after="180" w:line="240" w:lineRule="auto"/>
        <w:ind w:left="426"/>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 xml:space="preserve">In some cases, the </w:t>
      </w:r>
      <w:r>
        <w:rPr>
          <w:rFonts w:ascii="Arial" w:eastAsia="Times New Roman" w:hAnsi="Arial" w:cs="Arial"/>
          <w:sz w:val="24"/>
          <w:szCs w:val="24"/>
          <w:lang w:eastAsia="en-GB"/>
        </w:rPr>
        <w:t>council (with your consent) will collect</w:t>
      </w:r>
      <w:r w:rsidRPr="00FD45EE">
        <w:rPr>
          <w:rFonts w:ascii="Arial" w:eastAsia="Times New Roman" w:hAnsi="Arial" w:cs="Arial"/>
          <w:sz w:val="24"/>
          <w:szCs w:val="24"/>
          <w:lang w:eastAsia="en-GB"/>
        </w:rPr>
        <w:t xml:space="preserve"> personal data about you from third parties, such as reference</w:t>
      </w:r>
      <w:r>
        <w:rPr>
          <w:rFonts w:ascii="Arial" w:eastAsia="Times New Roman" w:hAnsi="Arial" w:cs="Arial"/>
          <w:sz w:val="24"/>
          <w:szCs w:val="24"/>
          <w:lang w:eastAsia="en-GB"/>
        </w:rPr>
        <w:t>s supplied by former employers</w:t>
      </w:r>
      <w:r w:rsidRPr="00FD45EE">
        <w:rPr>
          <w:rFonts w:ascii="Arial" w:eastAsia="Times New Roman" w:hAnsi="Arial" w:cs="Arial"/>
          <w:sz w:val="24"/>
          <w:szCs w:val="24"/>
          <w:lang w:eastAsia="en-GB"/>
        </w:rPr>
        <w:t xml:space="preserve">, information from employment background check providers, and information from criminal </w:t>
      </w:r>
      <w:r>
        <w:rPr>
          <w:rFonts w:ascii="Arial" w:eastAsia="Times New Roman" w:hAnsi="Arial" w:cs="Arial"/>
          <w:sz w:val="24"/>
          <w:szCs w:val="24"/>
          <w:lang w:eastAsia="en-GB"/>
        </w:rPr>
        <w:t>records checks permitted by law</w:t>
      </w:r>
      <w:r w:rsidRPr="00FD45EE">
        <w:rPr>
          <w:rFonts w:ascii="Arial" w:eastAsia="Times New Roman" w:hAnsi="Arial" w:cs="Arial"/>
          <w:sz w:val="24"/>
          <w:szCs w:val="24"/>
          <w:lang w:eastAsia="en-GB"/>
        </w:rPr>
        <w:t>.</w:t>
      </w:r>
    </w:p>
    <w:p w14:paraId="1D29EA34" w14:textId="5569BA08" w:rsidR="00F13D1B" w:rsidRDefault="00F13D1B" w:rsidP="00096EE7">
      <w:pPr>
        <w:shd w:val="clear" w:color="auto" w:fill="FFFFFF"/>
        <w:tabs>
          <w:tab w:val="left" w:pos="426"/>
        </w:tabs>
        <w:spacing w:before="100" w:beforeAutospacing="1" w:after="180" w:line="240" w:lineRule="auto"/>
        <w:ind w:left="426"/>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 xml:space="preserve">Data is stored in a range of different places, including in your </w:t>
      </w:r>
      <w:r w:rsidR="0003463F">
        <w:rPr>
          <w:rFonts w:ascii="Arial" w:eastAsia="Times New Roman" w:hAnsi="Arial" w:cs="Arial"/>
          <w:sz w:val="24"/>
          <w:szCs w:val="24"/>
          <w:lang w:eastAsia="en-GB"/>
        </w:rPr>
        <w:t xml:space="preserve">personnel </w:t>
      </w:r>
      <w:r w:rsidRPr="00FD45EE">
        <w:rPr>
          <w:rFonts w:ascii="Arial" w:eastAsia="Times New Roman" w:hAnsi="Arial" w:cs="Arial"/>
          <w:sz w:val="24"/>
          <w:szCs w:val="24"/>
          <w:lang w:eastAsia="en-GB"/>
        </w:rPr>
        <w:t>file</w:t>
      </w:r>
      <w:r w:rsidR="0003463F">
        <w:rPr>
          <w:rFonts w:ascii="Arial" w:eastAsia="Times New Roman" w:hAnsi="Arial" w:cs="Arial"/>
          <w:sz w:val="24"/>
          <w:szCs w:val="24"/>
          <w:lang w:eastAsia="en-GB"/>
        </w:rPr>
        <w:t xml:space="preserve"> (on </w:t>
      </w:r>
      <w:r w:rsidR="00DA0FF3">
        <w:rPr>
          <w:rFonts w:ascii="Arial" w:eastAsia="Times New Roman" w:hAnsi="Arial" w:cs="Arial"/>
          <w:sz w:val="24"/>
          <w:szCs w:val="24"/>
          <w:lang w:eastAsia="en-GB"/>
        </w:rPr>
        <w:t>SharePoint</w:t>
      </w:r>
      <w:r w:rsidR="0003463F">
        <w:rPr>
          <w:rFonts w:ascii="Arial" w:eastAsia="Times New Roman" w:hAnsi="Arial" w:cs="Arial"/>
          <w:sz w:val="24"/>
          <w:szCs w:val="24"/>
          <w:lang w:eastAsia="en-GB"/>
        </w:rPr>
        <w:t xml:space="preserve">) and </w:t>
      </w:r>
      <w:r w:rsidRPr="00FD45EE">
        <w:rPr>
          <w:rFonts w:ascii="Arial" w:eastAsia="Times New Roman" w:hAnsi="Arial" w:cs="Arial"/>
          <w:sz w:val="24"/>
          <w:szCs w:val="24"/>
          <w:lang w:eastAsia="en-GB"/>
        </w:rPr>
        <w:t xml:space="preserve">in the </w:t>
      </w:r>
      <w:r>
        <w:rPr>
          <w:rFonts w:ascii="Arial" w:eastAsia="Times New Roman" w:hAnsi="Arial" w:cs="Arial"/>
          <w:sz w:val="24"/>
          <w:szCs w:val="24"/>
          <w:lang w:eastAsia="en-GB"/>
        </w:rPr>
        <w:t>council</w:t>
      </w:r>
      <w:r w:rsidRPr="00FD45EE">
        <w:rPr>
          <w:rFonts w:ascii="Arial" w:eastAsia="Times New Roman" w:hAnsi="Arial" w:cs="Arial"/>
          <w:sz w:val="24"/>
          <w:szCs w:val="24"/>
          <w:lang w:eastAsia="en-GB"/>
        </w:rPr>
        <w:t>'s HR management system</w:t>
      </w:r>
      <w:r w:rsidR="0003463F">
        <w:rPr>
          <w:rFonts w:ascii="Arial" w:eastAsia="Times New Roman" w:hAnsi="Arial" w:cs="Arial"/>
          <w:sz w:val="24"/>
          <w:szCs w:val="24"/>
          <w:lang w:eastAsia="en-GB"/>
        </w:rPr>
        <w:t xml:space="preserve"> (</w:t>
      </w:r>
      <w:r w:rsidR="000524E3">
        <w:rPr>
          <w:rFonts w:ascii="Arial" w:eastAsia="Times New Roman" w:hAnsi="Arial" w:cs="Arial"/>
          <w:sz w:val="24"/>
          <w:szCs w:val="24"/>
          <w:lang w:eastAsia="en-GB"/>
        </w:rPr>
        <w:t>My Resources</w:t>
      </w:r>
      <w:r w:rsidR="0003463F">
        <w:rPr>
          <w:rFonts w:ascii="Arial" w:eastAsia="Times New Roman" w:hAnsi="Arial" w:cs="Arial"/>
          <w:sz w:val="24"/>
          <w:szCs w:val="24"/>
          <w:lang w:eastAsia="en-GB"/>
        </w:rPr>
        <w:t>)</w:t>
      </w:r>
      <w:r w:rsidRPr="00FD45EE">
        <w:rPr>
          <w:rFonts w:ascii="Arial" w:eastAsia="Times New Roman" w:hAnsi="Arial" w:cs="Arial"/>
          <w:sz w:val="24"/>
          <w:szCs w:val="24"/>
          <w:lang w:eastAsia="en-GB"/>
        </w:rPr>
        <w:t xml:space="preserve"> and in other IT systems (including the </w:t>
      </w:r>
      <w:r>
        <w:rPr>
          <w:rFonts w:ascii="Arial" w:eastAsia="Times New Roman" w:hAnsi="Arial" w:cs="Arial"/>
          <w:sz w:val="24"/>
          <w:szCs w:val="24"/>
          <w:lang w:eastAsia="en-GB"/>
        </w:rPr>
        <w:t>council</w:t>
      </w:r>
      <w:r w:rsidRPr="00FD45EE">
        <w:rPr>
          <w:rFonts w:ascii="Arial" w:eastAsia="Times New Roman" w:hAnsi="Arial" w:cs="Arial"/>
          <w:sz w:val="24"/>
          <w:szCs w:val="24"/>
          <w:lang w:eastAsia="en-GB"/>
        </w:rPr>
        <w:t>'s email system).</w:t>
      </w:r>
    </w:p>
    <w:p w14:paraId="6C0A83E3" w14:textId="77777777" w:rsidR="00C9284C" w:rsidRPr="00FD45EE" w:rsidRDefault="00C9284C" w:rsidP="00096EE7">
      <w:pPr>
        <w:shd w:val="clear" w:color="auto" w:fill="FFFFFF"/>
        <w:tabs>
          <w:tab w:val="left" w:pos="426"/>
        </w:tabs>
        <w:spacing w:before="100" w:beforeAutospacing="1" w:after="180" w:line="240" w:lineRule="auto"/>
        <w:ind w:left="426"/>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Certain of the categories above may not apply to you if you are a worker, agency worker, </w:t>
      </w:r>
      <w:r w:rsidR="006F48F1">
        <w:rPr>
          <w:rFonts w:ascii="Arial" w:eastAsia="Times New Roman" w:hAnsi="Arial" w:cs="Arial"/>
          <w:sz w:val="24"/>
          <w:szCs w:val="24"/>
          <w:lang w:eastAsia="en-GB"/>
        </w:rPr>
        <w:t>consultant</w:t>
      </w:r>
      <w:r>
        <w:rPr>
          <w:rFonts w:ascii="Arial" w:eastAsia="Times New Roman" w:hAnsi="Arial" w:cs="Arial"/>
          <w:sz w:val="24"/>
          <w:szCs w:val="24"/>
          <w:lang w:eastAsia="en-GB"/>
        </w:rPr>
        <w:t>, volunteer</w:t>
      </w:r>
      <w:r w:rsidR="006F48F1">
        <w:rPr>
          <w:rFonts w:ascii="Arial" w:eastAsia="Times New Roman" w:hAnsi="Arial" w:cs="Arial"/>
          <w:sz w:val="24"/>
          <w:szCs w:val="24"/>
          <w:lang w:eastAsia="en-GB"/>
        </w:rPr>
        <w:t>, apprentice or intern.</w:t>
      </w:r>
      <w:r>
        <w:rPr>
          <w:rFonts w:ascii="Arial" w:eastAsia="Times New Roman" w:hAnsi="Arial" w:cs="Arial"/>
          <w:sz w:val="24"/>
          <w:szCs w:val="24"/>
          <w:lang w:eastAsia="en-GB"/>
        </w:rPr>
        <w:t xml:space="preserve">  </w:t>
      </w:r>
    </w:p>
    <w:p w14:paraId="6A7281BD" w14:textId="77777777" w:rsidR="00F13D1B" w:rsidRPr="00635F79" w:rsidRDefault="00F13D1B" w:rsidP="003B2C3B">
      <w:pPr>
        <w:pStyle w:val="ListParagraph"/>
        <w:numPr>
          <w:ilvl w:val="0"/>
          <w:numId w:val="11"/>
        </w:numPr>
        <w:shd w:val="clear" w:color="auto" w:fill="FFFFFF"/>
        <w:tabs>
          <w:tab w:val="left" w:pos="567"/>
        </w:tabs>
        <w:spacing w:before="100" w:beforeAutospacing="1" w:after="180" w:line="240" w:lineRule="auto"/>
        <w:ind w:left="426" w:hanging="426"/>
        <w:jc w:val="both"/>
        <w:outlineLvl w:val="0"/>
        <w:rPr>
          <w:rFonts w:ascii="Arial" w:eastAsia="Times New Roman" w:hAnsi="Arial" w:cs="Arial"/>
          <w:b/>
          <w:sz w:val="24"/>
          <w:szCs w:val="24"/>
          <w:lang w:eastAsia="en-GB"/>
        </w:rPr>
      </w:pPr>
      <w:bookmarkStart w:id="34" w:name="_Toc512520440"/>
      <w:bookmarkStart w:id="35" w:name="_Toc513115290"/>
      <w:r w:rsidRPr="00635F79">
        <w:rPr>
          <w:rFonts w:ascii="Arial" w:eastAsia="Times New Roman" w:hAnsi="Arial" w:cs="Arial"/>
          <w:b/>
          <w:bCs/>
          <w:sz w:val="24"/>
          <w:szCs w:val="24"/>
          <w:lang w:eastAsia="en-GB"/>
        </w:rPr>
        <w:t>Why does the council process personal data?</w:t>
      </w:r>
      <w:bookmarkEnd w:id="34"/>
      <w:bookmarkEnd w:id="35"/>
    </w:p>
    <w:p w14:paraId="45E82D9D" w14:textId="77777777" w:rsidR="00F13D1B" w:rsidRPr="00FD45EE" w:rsidRDefault="00F13D1B" w:rsidP="00096EE7">
      <w:pPr>
        <w:shd w:val="clear" w:color="auto" w:fill="FFFFFF"/>
        <w:tabs>
          <w:tab w:val="left" w:pos="567"/>
        </w:tabs>
        <w:spacing w:before="100" w:beforeAutospacing="1" w:after="180" w:line="240" w:lineRule="auto"/>
        <w:ind w:left="426"/>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 xml:space="preserve">The </w:t>
      </w:r>
      <w:r>
        <w:rPr>
          <w:rFonts w:ascii="Arial" w:eastAsia="Times New Roman" w:hAnsi="Arial" w:cs="Arial"/>
          <w:sz w:val="24"/>
          <w:szCs w:val="24"/>
          <w:lang w:eastAsia="en-GB"/>
        </w:rPr>
        <w:t xml:space="preserve">council </w:t>
      </w:r>
      <w:r w:rsidRPr="00FD45EE">
        <w:rPr>
          <w:rFonts w:ascii="Arial" w:eastAsia="Times New Roman" w:hAnsi="Arial" w:cs="Arial"/>
          <w:sz w:val="24"/>
          <w:szCs w:val="24"/>
          <w:lang w:eastAsia="en-GB"/>
        </w:rPr>
        <w:t xml:space="preserve">needs to process data to enter into an employment contract with you and to meet its obligations under your employment contract. For example, it needs to process your data to provide you with </w:t>
      </w:r>
      <w:r w:rsidR="006E1489">
        <w:rPr>
          <w:rFonts w:ascii="Arial" w:eastAsia="Times New Roman" w:hAnsi="Arial" w:cs="Arial"/>
          <w:sz w:val="24"/>
          <w:szCs w:val="24"/>
          <w:lang w:eastAsia="en-GB"/>
        </w:rPr>
        <w:t xml:space="preserve">written details about your </w:t>
      </w:r>
      <w:r w:rsidRPr="00FD45EE">
        <w:rPr>
          <w:rFonts w:ascii="Arial" w:eastAsia="Times New Roman" w:hAnsi="Arial" w:cs="Arial"/>
          <w:sz w:val="24"/>
          <w:szCs w:val="24"/>
          <w:lang w:eastAsia="en-GB"/>
        </w:rPr>
        <w:t>employment</w:t>
      </w:r>
      <w:r w:rsidR="006E1489">
        <w:rPr>
          <w:rFonts w:ascii="Arial" w:eastAsia="Times New Roman" w:hAnsi="Arial" w:cs="Arial"/>
          <w:sz w:val="24"/>
          <w:szCs w:val="24"/>
          <w:lang w:eastAsia="en-GB"/>
        </w:rPr>
        <w:t xml:space="preserve">, </w:t>
      </w:r>
      <w:r w:rsidRPr="00FD45EE">
        <w:rPr>
          <w:rFonts w:ascii="Arial" w:eastAsia="Times New Roman" w:hAnsi="Arial" w:cs="Arial"/>
          <w:sz w:val="24"/>
          <w:szCs w:val="24"/>
          <w:lang w:eastAsia="en-GB"/>
        </w:rPr>
        <w:t xml:space="preserve">to pay you </w:t>
      </w:r>
      <w:r w:rsidR="006E1489">
        <w:rPr>
          <w:rFonts w:ascii="Arial" w:eastAsia="Times New Roman" w:hAnsi="Arial" w:cs="Arial"/>
          <w:sz w:val="24"/>
          <w:szCs w:val="24"/>
          <w:lang w:eastAsia="en-GB"/>
        </w:rPr>
        <w:t xml:space="preserve">correctly </w:t>
      </w:r>
      <w:r>
        <w:rPr>
          <w:rFonts w:ascii="Arial" w:eastAsia="Times New Roman" w:hAnsi="Arial" w:cs="Arial"/>
          <w:sz w:val="24"/>
          <w:szCs w:val="24"/>
          <w:lang w:eastAsia="en-GB"/>
        </w:rPr>
        <w:t xml:space="preserve">and to administer </w:t>
      </w:r>
      <w:r w:rsidR="006E1489">
        <w:rPr>
          <w:rFonts w:ascii="Arial" w:eastAsia="Times New Roman" w:hAnsi="Arial" w:cs="Arial"/>
          <w:sz w:val="24"/>
          <w:szCs w:val="24"/>
          <w:lang w:eastAsia="en-GB"/>
        </w:rPr>
        <w:t xml:space="preserve">your terms and conditions of employment, </w:t>
      </w:r>
      <w:r>
        <w:rPr>
          <w:rFonts w:ascii="Arial" w:eastAsia="Times New Roman" w:hAnsi="Arial" w:cs="Arial"/>
          <w:sz w:val="24"/>
          <w:szCs w:val="24"/>
          <w:lang w:eastAsia="en-GB"/>
        </w:rPr>
        <w:t xml:space="preserve">any </w:t>
      </w:r>
      <w:r w:rsidRPr="00FD45EE">
        <w:rPr>
          <w:rFonts w:ascii="Arial" w:eastAsia="Times New Roman" w:hAnsi="Arial" w:cs="Arial"/>
          <w:sz w:val="24"/>
          <w:szCs w:val="24"/>
          <w:lang w:eastAsia="en-GB"/>
        </w:rPr>
        <w:t>benefit</w:t>
      </w:r>
      <w:r>
        <w:rPr>
          <w:rFonts w:ascii="Arial" w:eastAsia="Times New Roman" w:hAnsi="Arial" w:cs="Arial"/>
          <w:sz w:val="24"/>
          <w:szCs w:val="24"/>
          <w:lang w:eastAsia="en-GB"/>
        </w:rPr>
        <w:t>s</w:t>
      </w:r>
      <w:r w:rsidRPr="00FD45EE">
        <w:rPr>
          <w:rFonts w:ascii="Arial" w:eastAsia="Times New Roman" w:hAnsi="Arial" w:cs="Arial"/>
          <w:sz w:val="24"/>
          <w:szCs w:val="24"/>
          <w:lang w:eastAsia="en-GB"/>
        </w:rPr>
        <w:t xml:space="preserve">, </w:t>
      </w:r>
      <w:r w:rsidR="00DA0FF3" w:rsidRPr="00FD45EE">
        <w:rPr>
          <w:rFonts w:ascii="Arial" w:eastAsia="Times New Roman" w:hAnsi="Arial" w:cs="Arial"/>
          <w:sz w:val="24"/>
          <w:szCs w:val="24"/>
          <w:lang w:eastAsia="en-GB"/>
        </w:rPr>
        <w:t>and pension</w:t>
      </w:r>
      <w:r w:rsidRPr="00FD45EE">
        <w:rPr>
          <w:rFonts w:ascii="Arial" w:eastAsia="Times New Roman" w:hAnsi="Arial" w:cs="Arial"/>
          <w:sz w:val="24"/>
          <w:szCs w:val="24"/>
          <w:lang w:eastAsia="en-GB"/>
        </w:rPr>
        <w:t xml:space="preserve"> and</w:t>
      </w:r>
      <w:r>
        <w:rPr>
          <w:rFonts w:ascii="Arial" w:eastAsia="Times New Roman" w:hAnsi="Arial" w:cs="Arial"/>
          <w:sz w:val="24"/>
          <w:szCs w:val="24"/>
          <w:lang w:eastAsia="en-GB"/>
        </w:rPr>
        <w:t xml:space="preserve">/or </w:t>
      </w:r>
      <w:r w:rsidRPr="00FD45EE">
        <w:rPr>
          <w:rFonts w:ascii="Arial" w:eastAsia="Times New Roman" w:hAnsi="Arial" w:cs="Arial"/>
          <w:sz w:val="24"/>
          <w:szCs w:val="24"/>
          <w:lang w:eastAsia="en-GB"/>
        </w:rPr>
        <w:t>insurance entitlements.</w:t>
      </w:r>
    </w:p>
    <w:p w14:paraId="772AC6D5" w14:textId="77777777" w:rsidR="00F13D1B" w:rsidRPr="00FD45EE" w:rsidRDefault="00F13D1B" w:rsidP="00096EE7">
      <w:pPr>
        <w:shd w:val="clear" w:color="auto" w:fill="FFFFFF"/>
        <w:tabs>
          <w:tab w:val="left" w:pos="567"/>
        </w:tabs>
        <w:spacing w:before="100" w:beforeAutospacing="1" w:after="180" w:line="240" w:lineRule="auto"/>
        <w:ind w:left="426"/>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 xml:space="preserve">In some cases, the </w:t>
      </w:r>
      <w:r>
        <w:rPr>
          <w:rFonts w:ascii="Arial" w:eastAsia="Times New Roman" w:hAnsi="Arial" w:cs="Arial"/>
          <w:sz w:val="24"/>
          <w:szCs w:val="24"/>
          <w:lang w:eastAsia="en-GB"/>
        </w:rPr>
        <w:t xml:space="preserve">council </w:t>
      </w:r>
      <w:r w:rsidRPr="00FD45EE">
        <w:rPr>
          <w:rFonts w:ascii="Arial" w:eastAsia="Times New Roman" w:hAnsi="Arial" w:cs="Arial"/>
          <w:sz w:val="24"/>
          <w:szCs w:val="24"/>
          <w:lang w:eastAsia="en-GB"/>
        </w:rPr>
        <w:t>needs to process data to ensure that it is complying with its legal obligations</w:t>
      </w:r>
      <w:r w:rsidR="00E77611">
        <w:rPr>
          <w:rFonts w:ascii="Arial" w:eastAsia="Times New Roman" w:hAnsi="Arial" w:cs="Arial"/>
          <w:sz w:val="24"/>
          <w:szCs w:val="24"/>
          <w:lang w:eastAsia="en-GB"/>
        </w:rPr>
        <w:t>, including with employment law, immigration law, health and safety law, tax laws and other laws which affect the council</w:t>
      </w:r>
      <w:r w:rsidRPr="00FD45EE">
        <w:rPr>
          <w:rFonts w:ascii="Arial" w:eastAsia="Times New Roman" w:hAnsi="Arial" w:cs="Arial"/>
          <w:sz w:val="24"/>
          <w:szCs w:val="24"/>
          <w:lang w:eastAsia="en-GB"/>
        </w:rPr>
        <w:t xml:space="preserve">. For example, it is required to check an employee's entitlement to work in the UK, to deduct tax, to comply with health and safety </w:t>
      </w:r>
      <w:r w:rsidR="00E77611">
        <w:rPr>
          <w:rFonts w:ascii="Arial" w:eastAsia="Times New Roman" w:hAnsi="Arial" w:cs="Arial"/>
          <w:sz w:val="24"/>
          <w:szCs w:val="24"/>
          <w:lang w:eastAsia="en-GB"/>
        </w:rPr>
        <w:t>requirements</w:t>
      </w:r>
      <w:r w:rsidR="00E77611" w:rsidRPr="00FD45EE">
        <w:rPr>
          <w:rFonts w:ascii="Arial" w:eastAsia="Times New Roman" w:hAnsi="Arial" w:cs="Arial"/>
          <w:sz w:val="24"/>
          <w:szCs w:val="24"/>
          <w:lang w:eastAsia="en-GB"/>
        </w:rPr>
        <w:t xml:space="preserve"> </w:t>
      </w:r>
      <w:r w:rsidRPr="00FD45EE">
        <w:rPr>
          <w:rFonts w:ascii="Arial" w:eastAsia="Times New Roman" w:hAnsi="Arial" w:cs="Arial"/>
          <w:sz w:val="24"/>
          <w:szCs w:val="24"/>
          <w:lang w:eastAsia="en-GB"/>
        </w:rPr>
        <w:t>and to enable employees to take periods of leav</w:t>
      </w:r>
      <w:r>
        <w:rPr>
          <w:rFonts w:ascii="Arial" w:eastAsia="Times New Roman" w:hAnsi="Arial" w:cs="Arial"/>
          <w:sz w:val="24"/>
          <w:szCs w:val="24"/>
          <w:lang w:eastAsia="en-GB"/>
        </w:rPr>
        <w:t>e to which they are entitled. F</w:t>
      </w:r>
      <w:r w:rsidRPr="00FD45EE">
        <w:rPr>
          <w:rFonts w:ascii="Arial" w:eastAsia="Times New Roman" w:hAnsi="Arial" w:cs="Arial"/>
          <w:sz w:val="24"/>
          <w:szCs w:val="24"/>
          <w:lang w:eastAsia="en-GB"/>
        </w:rPr>
        <w:t>or certain positions, it is necessary to carry out criminal record</w:t>
      </w:r>
      <w:r w:rsidR="009F5D26">
        <w:rPr>
          <w:rFonts w:ascii="Arial" w:eastAsia="Times New Roman" w:hAnsi="Arial" w:cs="Arial"/>
          <w:sz w:val="24"/>
          <w:szCs w:val="24"/>
          <w:lang w:eastAsia="en-GB"/>
        </w:rPr>
        <w:t xml:space="preserve"> and/or professional registration </w:t>
      </w:r>
      <w:r w:rsidRPr="00FD45EE">
        <w:rPr>
          <w:rFonts w:ascii="Arial" w:eastAsia="Times New Roman" w:hAnsi="Arial" w:cs="Arial"/>
          <w:sz w:val="24"/>
          <w:szCs w:val="24"/>
          <w:lang w:eastAsia="en-GB"/>
        </w:rPr>
        <w:t xml:space="preserve">checks to ensure that individuals are </w:t>
      </w:r>
      <w:r w:rsidR="009F5D26">
        <w:rPr>
          <w:rFonts w:ascii="Arial" w:eastAsia="Times New Roman" w:hAnsi="Arial" w:cs="Arial"/>
          <w:sz w:val="24"/>
          <w:szCs w:val="24"/>
          <w:lang w:eastAsia="en-GB"/>
        </w:rPr>
        <w:t xml:space="preserve">suitable </w:t>
      </w:r>
      <w:r w:rsidRPr="00FD45EE">
        <w:rPr>
          <w:rFonts w:ascii="Arial" w:eastAsia="Times New Roman" w:hAnsi="Arial" w:cs="Arial"/>
          <w:sz w:val="24"/>
          <w:szCs w:val="24"/>
          <w:lang w:eastAsia="en-GB"/>
        </w:rPr>
        <w:t xml:space="preserve">to </w:t>
      </w:r>
      <w:r>
        <w:rPr>
          <w:rFonts w:ascii="Arial" w:eastAsia="Times New Roman" w:hAnsi="Arial" w:cs="Arial"/>
          <w:sz w:val="24"/>
          <w:szCs w:val="24"/>
          <w:lang w:eastAsia="en-GB"/>
        </w:rPr>
        <w:t>undertake the role in question.</w:t>
      </w:r>
    </w:p>
    <w:p w14:paraId="3F1AE1AD" w14:textId="77777777" w:rsidR="00F13D1B" w:rsidRPr="00FD45EE" w:rsidRDefault="00F13D1B" w:rsidP="00096EE7">
      <w:pPr>
        <w:shd w:val="clear" w:color="auto" w:fill="FFFFFF"/>
        <w:tabs>
          <w:tab w:val="left" w:pos="567"/>
        </w:tabs>
        <w:spacing w:before="100" w:beforeAutospacing="1" w:after="180" w:line="240" w:lineRule="auto"/>
        <w:ind w:left="426"/>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 xml:space="preserve">In other cases, the </w:t>
      </w:r>
      <w:r>
        <w:rPr>
          <w:rFonts w:ascii="Arial" w:eastAsia="Times New Roman" w:hAnsi="Arial" w:cs="Arial"/>
          <w:sz w:val="24"/>
          <w:szCs w:val="24"/>
          <w:lang w:eastAsia="en-GB"/>
        </w:rPr>
        <w:t xml:space="preserve">council </w:t>
      </w:r>
      <w:r w:rsidRPr="00FD45EE">
        <w:rPr>
          <w:rFonts w:ascii="Arial" w:eastAsia="Times New Roman" w:hAnsi="Arial" w:cs="Arial"/>
          <w:sz w:val="24"/>
          <w:szCs w:val="24"/>
          <w:lang w:eastAsia="en-GB"/>
        </w:rPr>
        <w:t xml:space="preserve">has a legitimate interest in processing personal data before, during and after the end of the employment relationship. Processing employee data allows the </w:t>
      </w:r>
      <w:r>
        <w:rPr>
          <w:rFonts w:ascii="Arial" w:eastAsia="Times New Roman" w:hAnsi="Arial" w:cs="Arial"/>
          <w:sz w:val="24"/>
          <w:szCs w:val="24"/>
          <w:lang w:eastAsia="en-GB"/>
        </w:rPr>
        <w:t>council to:</w:t>
      </w:r>
    </w:p>
    <w:p w14:paraId="05506CEA" w14:textId="77777777" w:rsidR="00F13D1B" w:rsidRPr="00FD45EE" w:rsidRDefault="00096EE7" w:rsidP="00096EE7">
      <w:pPr>
        <w:numPr>
          <w:ilvl w:val="0"/>
          <w:numId w:val="9"/>
        </w:numPr>
        <w:shd w:val="clear" w:color="auto" w:fill="FFFFFF"/>
        <w:tabs>
          <w:tab w:val="clear" w:pos="720"/>
          <w:tab w:val="left" w:pos="851"/>
        </w:tabs>
        <w:spacing w:before="100" w:beforeAutospacing="1" w:after="180" w:line="240" w:lineRule="auto"/>
        <w:ind w:left="851" w:hanging="425"/>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Run recruitment and promotion processes;</w:t>
      </w:r>
    </w:p>
    <w:p w14:paraId="796EEFEC" w14:textId="77777777" w:rsidR="00F13D1B" w:rsidRDefault="00096EE7" w:rsidP="00096EE7">
      <w:pPr>
        <w:numPr>
          <w:ilvl w:val="0"/>
          <w:numId w:val="9"/>
        </w:numPr>
        <w:shd w:val="clear" w:color="auto" w:fill="FFFFFF"/>
        <w:tabs>
          <w:tab w:val="clear" w:pos="720"/>
          <w:tab w:val="left" w:pos="851"/>
        </w:tabs>
        <w:spacing w:before="100" w:beforeAutospacing="1" w:after="180" w:line="240" w:lineRule="auto"/>
        <w:ind w:left="851" w:hanging="425"/>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lastRenderedPageBreak/>
        <w:t>Maintain accurat</w:t>
      </w:r>
      <w:r w:rsidR="00F13D1B" w:rsidRPr="00FD45EE">
        <w:rPr>
          <w:rFonts w:ascii="Arial" w:eastAsia="Times New Roman" w:hAnsi="Arial" w:cs="Arial"/>
          <w:sz w:val="24"/>
          <w:szCs w:val="24"/>
          <w:lang w:eastAsia="en-GB"/>
        </w:rPr>
        <w:t>e and up-to-date employment records and contact details (including details of who to contact in the event of an emergency), and records of employee contractual and statutory rights;</w:t>
      </w:r>
    </w:p>
    <w:p w14:paraId="2FF7234D" w14:textId="77777777" w:rsidR="0085379B" w:rsidRPr="00FD45EE" w:rsidRDefault="00096EE7" w:rsidP="00096EE7">
      <w:pPr>
        <w:numPr>
          <w:ilvl w:val="0"/>
          <w:numId w:val="9"/>
        </w:numPr>
        <w:shd w:val="clear" w:color="auto" w:fill="FFFFFF"/>
        <w:tabs>
          <w:tab w:val="clear" w:pos="720"/>
          <w:tab w:val="left" w:pos="851"/>
        </w:tabs>
        <w:spacing w:before="100" w:beforeAutospacing="1" w:after="180" w:line="240" w:lineRule="auto"/>
        <w:ind w:left="851" w:hanging="425"/>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Monitor </w:t>
      </w:r>
      <w:r w:rsidR="0085379B">
        <w:rPr>
          <w:rFonts w:ascii="Arial" w:eastAsia="Times New Roman" w:hAnsi="Arial" w:cs="Arial"/>
          <w:sz w:val="24"/>
          <w:szCs w:val="24"/>
          <w:lang w:eastAsia="en-GB"/>
        </w:rPr>
        <w:t>compliance by you, us and others with our policies and contractual obligations;</w:t>
      </w:r>
    </w:p>
    <w:p w14:paraId="37121079" w14:textId="77777777" w:rsidR="00F13D1B" w:rsidRPr="00FD45EE" w:rsidRDefault="00096EE7" w:rsidP="00096EE7">
      <w:pPr>
        <w:numPr>
          <w:ilvl w:val="0"/>
          <w:numId w:val="9"/>
        </w:numPr>
        <w:shd w:val="clear" w:color="auto" w:fill="FFFFFF"/>
        <w:tabs>
          <w:tab w:val="clear" w:pos="720"/>
          <w:tab w:val="left" w:pos="851"/>
        </w:tabs>
        <w:spacing w:before="100" w:beforeAutospacing="1" w:after="180" w:line="240" w:lineRule="auto"/>
        <w:ind w:left="851" w:hanging="425"/>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 xml:space="preserve">Operate and keep a record of </w:t>
      </w:r>
      <w:r w:rsidR="00E375B0">
        <w:rPr>
          <w:rFonts w:ascii="Arial" w:eastAsia="Times New Roman" w:hAnsi="Arial" w:cs="Arial"/>
          <w:sz w:val="24"/>
          <w:szCs w:val="24"/>
          <w:lang w:eastAsia="en-GB"/>
        </w:rPr>
        <w:t xml:space="preserve">conduct and </w:t>
      </w:r>
      <w:r w:rsidR="00F13D1B" w:rsidRPr="00FD45EE">
        <w:rPr>
          <w:rFonts w:ascii="Arial" w:eastAsia="Times New Roman" w:hAnsi="Arial" w:cs="Arial"/>
          <w:sz w:val="24"/>
          <w:szCs w:val="24"/>
          <w:lang w:eastAsia="en-GB"/>
        </w:rPr>
        <w:t>disciplinary and grievance processes</w:t>
      </w:r>
      <w:r w:rsidR="00741876">
        <w:rPr>
          <w:rFonts w:ascii="Arial" w:eastAsia="Times New Roman" w:hAnsi="Arial" w:cs="Arial"/>
          <w:sz w:val="24"/>
          <w:szCs w:val="24"/>
          <w:lang w:eastAsia="en-GB"/>
        </w:rPr>
        <w:t xml:space="preserve"> raised by or involving you</w:t>
      </w:r>
      <w:r w:rsidR="00F13D1B" w:rsidRPr="00FD45EE">
        <w:rPr>
          <w:rFonts w:ascii="Arial" w:eastAsia="Times New Roman" w:hAnsi="Arial" w:cs="Arial"/>
          <w:sz w:val="24"/>
          <w:szCs w:val="24"/>
          <w:lang w:eastAsia="en-GB"/>
        </w:rPr>
        <w:t>, to ensure acceptable conduct within the workplace;</w:t>
      </w:r>
    </w:p>
    <w:p w14:paraId="4B0EC115" w14:textId="77777777" w:rsidR="00F13D1B" w:rsidRPr="00FD45EE" w:rsidRDefault="00096EE7" w:rsidP="00096EE7">
      <w:pPr>
        <w:numPr>
          <w:ilvl w:val="0"/>
          <w:numId w:val="9"/>
        </w:numPr>
        <w:shd w:val="clear" w:color="auto" w:fill="FFFFFF"/>
        <w:tabs>
          <w:tab w:val="clear" w:pos="720"/>
          <w:tab w:val="left" w:pos="851"/>
        </w:tabs>
        <w:spacing w:before="100" w:beforeAutospacing="1" w:after="180" w:line="240" w:lineRule="auto"/>
        <w:ind w:left="851" w:hanging="425"/>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 xml:space="preserve">Operate and keep a record of employee </w:t>
      </w:r>
      <w:r w:rsidR="00E375B0">
        <w:rPr>
          <w:rFonts w:ascii="Arial" w:eastAsia="Times New Roman" w:hAnsi="Arial" w:cs="Arial"/>
          <w:sz w:val="24"/>
          <w:szCs w:val="24"/>
          <w:lang w:eastAsia="en-GB"/>
        </w:rPr>
        <w:t xml:space="preserve">appraisals and </w:t>
      </w:r>
      <w:r w:rsidR="00F13D1B" w:rsidRPr="00FD45EE">
        <w:rPr>
          <w:rFonts w:ascii="Arial" w:eastAsia="Times New Roman" w:hAnsi="Arial" w:cs="Arial"/>
          <w:sz w:val="24"/>
          <w:szCs w:val="24"/>
          <w:lang w:eastAsia="en-GB"/>
        </w:rPr>
        <w:t>performance related processes, to plan for career development, and for succession planning and workforce management purposes;</w:t>
      </w:r>
    </w:p>
    <w:p w14:paraId="10121547" w14:textId="77777777" w:rsidR="00F13D1B" w:rsidRPr="00FD45EE" w:rsidRDefault="00096EE7" w:rsidP="00096EE7">
      <w:pPr>
        <w:numPr>
          <w:ilvl w:val="0"/>
          <w:numId w:val="9"/>
        </w:numPr>
        <w:shd w:val="clear" w:color="auto" w:fill="FFFFFF"/>
        <w:tabs>
          <w:tab w:val="clear" w:pos="720"/>
          <w:tab w:val="left" w:pos="851"/>
        </w:tabs>
        <w:spacing w:before="100" w:beforeAutospacing="1" w:after="180" w:line="240" w:lineRule="auto"/>
        <w:ind w:left="851" w:hanging="425"/>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Operate and keep a record of absence and absence management procedures, to allow effective workforce management;</w:t>
      </w:r>
    </w:p>
    <w:p w14:paraId="20C705AF" w14:textId="77777777" w:rsidR="00F13D1B" w:rsidRPr="00FD45EE" w:rsidRDefault="00096EE7" w:rsidP="00096EE7">
      <w:pPr>
        <w:numPr>
          <w:ilvl w:val="0"/>
          <w:numId w:val="9"/>
        </w:numPr>
        <w:shd w:val="clear" w:color="auto" w:fill="FFFFFF"/>
        <w:tabs>
          <w:tab w:val="clear" w:pos="720"/>
          <w:tab w:val="left" w:pos="851"/>
        </w:tabs>
        <w:spacing w:before="100" w:beforeAutospacing="1" w:after="180" w:line="240" w:lineRule="auto"/>
        <w:ind w:left="851" w:hanging="425"/>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Obtain occupational health advice, to ensure tha</w:t>
      </w:r>
      <w:r w:rsidR="00F13D1B" w:rsidRPr="00FD45EE">
        <w:rPr>
          <w:rFonts w:ascii="Arial" w:eastAsia="Times New Roman" w:hAnsi="Arial" w:cs="Arial"/>
          <w:sz w:val="24"/>
          <w:szCs w:val="24"/>
          <w:lang w:eastAsia="en-GB"/>
        </w:rPr>
        <w:t>t it complies with duties in relation to individuals with disabilities, meet its obligations under health and safety law,;</w:t>
      </w:r>
    </w:p>
    <w:p w14:paraId="0E31C998" w14:textId="77777777" w:rsidR="00F13D1B" w:rsidRDefault="00096EE7" w:rsidP="00096EE7">
      <w:pPr>
        <w:numPr>
          <w:ilvl w:val="0"/>
          <w:numId w:val="9"/>
        </w:numPr>
        <w:shd w:val="clear" w:color="auto" w:fill="FFFFFF"/>
        <w:tabs>
          <w:tab w:val="clear" w:pos="720"/>
          <w:tab w:val="left" w:pos="851"/>
        </w:tabs>
        <w:spacing w:before="100" w:beforeAutospacing="1" w:after="180" w:line="240" w:lineRule="auto"/>
        <w:ind w:left="851" w:hanging="425"/>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 xml:space="preserve">Operate and keep a record of other types of leave (including maternity, paternity, adoption, parental and shared parental leave), to </w:t>
      </w:r>
      <w:r w:rsidR="00F13D1B" w:rsidRPr="00FD45EE">
        <w:rPr>
          <w:rFonts w:ascii="Arial" w:eastAsia="Times New Roman" w:hAnsi="Arial" w:cs="Arial"/>
          <w:sz w:val="24"/>
          <w:szCs w:val="24"/>
          <w:lang w:eastAsia="en-GB"/>
        </w:rPr>
        <w:t xml:space="preserve">allow effective workforce management, to ensure that the </w:t>
      </w:r>
      <w:r w:rsidR="00F13D1B">
        <w:rPr>
          <w:rFonts w:ascii="Arial" w:eastAsia="Times New Roman" w:hAnsi="Arial" w:cs="Arial"/>
          <w:sz w:val="24"/>
          <w:szCs w:val="24"/>
          <w:lang w:eastAsia="en-GB"/>
        </w:rPr>
        <w:t xml:space="preserve">council </w:t>
      </w:r>
      <w:r w:rsidR="00F13D1B" w:rsidRPr="00FD45EE">
        <w:rPr>
          <w:rFonts w:ascii="Arial" w:eastAsia="Times New Roman" w:hAnsi="Arial" w:cs="Arial"/>
          <w:sz w:val="24"/>
          <w:szCs w:val="24"/>
          <w:lang w:eastAsia="en-GB"/>
        </w:rPr>
        <w:t>complies with duties in relation to leave entitlement;</w:t>
      </w:r>
    </w:p>
    <w:p w14:paraId="270F767B" w14:textId="77777777" w:rsidR="00E56A22" w:rsidRDefault="00261A13" w:rsidP="00096EE7">
      <w:pPr>
        <w:numPr>
          <w:ilvl w:val="0"/>
          <w:numId w:val="9"/>
        </w:numPr>
        <w:shd w:val="clear" w:color="auto" w:fill="FFFFFF"/>
        <w:tabs>
          <w:tab w:val="clear" w:pos="720"/>
          <w:tab w:val="left" w:pos="851"/>
        </w:tabs>
        <w:spacing w:before="100" w:beforeAutospacing="1" w:after="180" w:line="240" w:lineRule="auto"/>
        <w:ind w:left="851" w:hanging="425"/>
        <w:jc w:val="both"/>
        <w:rPr>
          <w:rFonts w:ascii="Arial" w:eastAsia="Times New Roman" w:hAnsi="Arial" w:cs="Arial"/>
          <w:sz w:val="24"/>
          <w:szCs w:val="24"/>
          <w:lang w:eastAsia="en-GB"/>
        </w:rPr>
      </w:pPr>
      <w:r>
        <w:rPr>
          <w:rFonts w:ascii="Arial" w:eastAsia="Times New Roman" w:hAnsi="Arial" w:cs="Arial"/>
          <w:sz w:val="24"/>
          <w:szCs w:val="24"/>
          <w:lang w:eastAsia="en-GB"/>
        </w:rPr>
        <w:t>Operate our collective consultation and employee relations procedures which may involve your name and job title being shared with representatives of the trade unions recognised by the Council.</w:t>
      </w:r>
    </w:p>
    <w:p w14:paraId="1741113F" w14:textId="77777777" w:rsidR="0085379B" w:rsidRDefault="00096EE7" w:rsidP="00096EE7">
      <w:pPr>
        <w:numPr>
          <w:ilvl w:val="0"/>
          <w:numId w:val="9"/>
        </w:numPr>
        <w:shd w:val="clear" w:color="auto" w:fill="FFFFFF"/>
        <w:tabs>
          <w:tab w:val="clear" w:pos="720"/>
          <w:tab w:val="left" w:pos="851"/>
        </w:tabs>
        <w:spacing w:before="100" w:beforeAutospacing="1" w:after="180" w:line="240" w:lineRule="auto"/>
        <w:ind w:left="851" w:hanging="425"/>
        <w:jc w:val="both"/>
        <w:rPr>
          <w:rFonts w:ascii="Arial" w:eastAsia="Times New Roman" w:hAnsi="Arial" w:cs="Arial"/>
          <w:sz w:val="24"/>
          <w:szCs w:val="24"/>
          <w:lang w:eastAsia="en-GB"/>
        </w:rPr>
      </w:pPr>
      <w:r>
        <w:rPr>
          <w:rFonts w:ascii="Arial" w:eastAsia="Times New Roman" w:hAnsi="Arial" w:cs="Arial"/>
          <w:sz w:val="24"/>
          <w:szCs w:val="24"/>
          <w:lang w:eastAsia="en-GB"/>
        </w:rPr>
        <w:t>Ensure that employees are receiving the pay</w:t>
      </w:r>
      <w:r w:rsidR="0002579F">
        <w:rPr>
          <w:rFonts w:ascii="Arial" w:eastAsia="Times New Roman" w:hAnsi="Arial" w:cs="Arial"/>
          <w:sz w:val="24"/>
          <w:szCs w:val="24"/>
          <w:lang w:eastAsia="en-GB"/>
        </w:rPr>
        <w:t>, pension</w:t>
      </w:r>
      <w:r>
        <w:rPr>
          <w:rFonts w:ascii="Arial" w:eastAsia="Times New Roman" w:hAnsi="Arial" w:cs="Arial"/>
          <w:sz w:val="24"/>
          <w:szCs w:val="24"/>
          <w:lang w:eastAsia="en-GB"/>
        </w:rPr>
        <w:t xml:space="preserve"> </w:t>
      </w:r>
      <w:r w:rsidR="0002579F">
        <w:rPr>
          <w:rFonts w:ascii="Arial" w:eastAsia="Times New Roman" w:hAnsi="Arial" w:cs="Arial"/>
          <w:sz w:val="24"/>
          <w:szCs w:val="24"/>
          <w:lang w:eastAsia="en-GB"/>
        </w:rPr>
        <w:t>and/</w:t>
      </w:r>
      <w:r>
        <w:rPr>
          <w:rFonts w:ascii="Arial" w:eastAsia="Times New Roman" w:hAnsi="Arial" w:cs="Arial"/>
          <w:sz w:val="24"/>
          <w:szCs w:val="24"/>
          <w:lang w:eastAsia="en-GB"/>
        </w:rPr>
        <w:t>or other benefits to which they are entitled;</w:t>
      </w:r>
    </w:p>
    <w:p w14:paraId="363F5915" w14:textId="77777777" w:rsidR="0085379B" w:rsidRPr="00FD45EE" w:rsidRDefault="00096EE7" w:rsidP="00096EE7">
      <w:pPr>
        <w:numPr>
          <w:ilvl w:val="0"/>
          <w:numId w:val="9"/>
        </w:numPr>
        <w:shd w:val="clear" w:color="auto" w:fill="FFFFFF"/>
        <w:tabs>
          <w:tab w:val="clear" w:pos="720"/>
          <w:tab w:val="left" w:pos="851"/>
        </w:tabs>
        <w:spacing w:before="100" w:beforeAutospacing="1" w:after="180" w:line="240" w:lineRule="auto"/>
        <w:ind w:left="851" w:hanging="425"/>
        <w:jc w:val="both"/>
        <w:rPr>
          <w:rFonts w:ascii="Arial" w:eastAsia="Times New Roman" w:hAnsi="Arial" w:cs="Arial"/>
          <w:sz w:val="24"/>
          <w:szCs w:val="24"/>
          <w:lang w:eastAsia="en-GB"/>
        </w:rPr>
      </w:pPr>
      <w:r>
        <w:rPr>
          <w:rFonts w:ascii="Arial" w:eastAsia="Times New Roman" w:hAnsi="Arial" w:cs="Arial"/>
          <w:sz w:val="24"/>
          <w:szCs w:val="24"/>
          <w:lang w:eastAsia="en-GB"/>
        </w:rPr>
        <w:t>Answer questions from insurers about any insu</w:t>
      </w:r>
      <w:r w:rsidR="0085379B">
        <w:rPr>
          <w:rFonts w:ascii="Arial" w:eastAsia="Times New Roman" w:hAnsi="Arial" w:cs="Arial"/>
          <w:sz w:val="24"/>
          <w:szCs w:val="24"/>
          <w:lang w:eastAsia="en-GB"/>
        </w:rPr>
        <w:t>rance policies which apply to you;</w:t>
      </w:r>
    </w:p>
    <w:p w14:paraId="37494123" w14:textId="77777777" w:rsidR="00F13D1B" w:rsidRPr="00FD45EE" w:rsidRDefault="00096EE7" w:rsidP="00096EE7">
      <w:pPr>
        <w:numPr>
          <w:ilvl w:val="0"/>
          <w:numId w:val="9"/>
        </w:numPr>
        <w:shd w:val="clear" w:color="auto" w:fill="FFFFFF"/>
        <w:tabs>
          <w:tab w:val="clear" w:pos="720"/>
          <w:tab w:val="left" w:pos="851"/>
        </w:tabs>
        <w:spacing w:before="100" w:beforeAutospacing="1" w:after="180" w:line="240" w:lineRule="auto"/>
        <w:ind w:left="851" w:hanging="425"/>
        <w:jc w:val="both"/>
        <w:rPr>
          <w:rFonts w:ascii="Arial" w:eastAsia="Times New Roman" w:hAnsi="Arial" w:cs="Arial"/>
          <w:sz w:val="24"/>
          <w:szCs w:val="24"/>
          <w:lang w:eastAsia="en-GB"/>
        </w:rPr>
      </w:pPr>
      <w:r>
        <w:rPr>
          <w:rFonts w:ascii="Arial" w:eastAsia="Times New Roman" w:hAnsi="Arial" w:cs="Arial"/>
          <w:sz w:val="24"/>
          <w:szCs w:val="24"/>
          <w:lang w:eastAsia="en-GB"/>
        </w:rPr>
        <w:t>Ensure effective general HR</w:t>
      </w:r>
      <w:r w:rsidRPr="00FD45EE">
        <w:rPr>
          <w:rFonts w:ascii="Arial" w:eastAsia="Times New Roman" w:hAnsi="Arial" w:cs="Arial"/>
          <w:sz w:val="24"/>
          <w:szCs w:val="24"/>
          <w:lang w:eastAsia="en-GB"/>
        </w:rPr>
        <w:t xml:space="preserve"> and business administration;</w:t>
      </w:r>
    </w:p>
    <w:p w14:paraId="1054B2A3" w14:textId="77777777" w:rsidR="00F13D1B" w:rsidRDefault="00096EE7" w:rsidP="00096EE7">
      <w:pPr>
        <w:numPr>
          <w:ilvl w:val="0"/>
          <w:numId w:val="9"/>
        </w:numPr>
        <w:shd w:val="clear" w:color="auto" w:fill="FFFFFF"/>
        <w:tabs>
          <w:tab w:val="clear" w:pos="720"/>
          <w:tab w:val="left" w:pos="851"/>
        </w:tabs>
        <w:spacing w:before="100" w:beforeAutospacing="1" w:after="180" w:line="240" w:lineRule="auto"/>
        <w:ind w:left="851" w:hanging="425"/>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Provide references on request for current or former employees;</w:t>
      </w:r>
    </w:p>
    <w:p w14:paraId="1C55BF4E" w14:textId="77777777" w:rsidR="00DE11FC" w:rsidRPr="00FD45EE" w:rsidRDefault="00096EE7" w:rsidP="00096EE7">
      <w:pPr>
        <w:numPr>
          <w:ilvl w:val="0"/>
          <w:numId w:val="9"/>
        </w:numPr>
        <w:shd w:val="clear" w:color="auto" w:fill="FFFFFF"/>
        <w:tabs>
          <w:tab w:val="clear" w:pos="720"/>
          <w:tab w:val="left" w:pos="851"/>
        </w:tabs>
        <w:spacing w:before="100" w:beforeAutospacing="1" w:after="180" w:line="240" w:lineRule="auto"/>
        <w:ind w:left="851" w:hanging="425"/>
        <w:jc w:val="both"/>
        <w:rPr>
          <w:rFonts w:ascii="Arial" w:eastAsia="Times New Roman" w:hAnsi="Arial" w:cs="Arial"/>
          <w:sz w:val="24"/>
          <w:szCs w:val="24"/>
          <w:lang w:eastAsia="en-GB"/>
        </w:rPr>
      </w:pPr>
      <w:r>
        <w:rPr>
          <w:rFonts w:ascii="Arial" w:eastAsia="Times New Roman" w:hAnsi="Arial" w:cs="Arial"/>
          <w:sz w:val="24"/>
          <w:szCs w:val="24"/>
          <w:lang w:eastAsia="en-GB"/>
        </w:rPr>
        <w:t>Prevent and detect</w:t>
      </w:r>
      <w:r w:rsidR="00DE11FC">
        <w:rPr>
          <w:rFonts w:ascii="Arial" w:eastAsia="Times New Roman" w:hAnsi="Arial" w:cs="Arial"/>
          <w:sz w:val="24"/>
          <w:szCs w:val="24"/>
          <w:lang w:eastAsia="en-GB"/>
        </w:rPr>
        <w:t xml:space="preserve"> fraud or other criminal offences;</w:t>
      </w:r>
    </w:p>
    <w:p w14:paraId="2098CDA2" w14:textId="77777777" w:rsidR="00F13D1B" w:rsidRPr="00FD45EE" w:rsidRDefault="00096EE7" w:rsidP="00096EE7">
      <w:pPr>
        <w:numPr>
          <w:ilvl w:val="0"/>
          <w:numId w:val="9"/>
        </w:numPr>
        <w:shd w:val="clear" w:color="auto" w:fill="FFFFFF"/>
        <w:tabs>
          <w:tab w:val="clear" w:pos="720"/>
          <w:tab w:val="left" w:pos="851"/>
        </w:tabs>
        <w:spacing w:before="100" w:beforeAutospacing="1" w:after="180" w:line="240" w:lineRule="auto"/>
        <w:ind w:left="851" w:hanging="425"/>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 xml:space="preserve">Respond to and defend </w:t>
      </w:r>
      <w:r w:rsidR="00DE11FC">
        <w:rPr>
          <w:rFonts w:ascii="Arial" w:eastAsia="Times New Roman" w:hAnsi="Arial" w:cs="Arial"/>
          <w:sz w:val="24"/>
          <w:szCs w:val="24"/>
          <w:lang w:eastAsia="en-GB"/>
        </w:rPr>
        <w:t>the council in respect of any investigation or litigation and to comply with any court or tribunal orders for disclosure</w:t>
      </w:r>
      <w:r w:rsidR="00F13D1B" w:rsidRPr="00FD45EE">
        <w:rPr>
          <w:rFonts w:ascii="Arial" w:eastAsia="Times New Roman" w:hAnsi="Arial" w:cs="Arial"/>
          <w:sz w:val="24"/>
          <w:szCs w:val="24"/>
          <w:lang w:eastAsia="en-GB"/>
        </w:rPr>
        <w:t>; and</w:t>
      </w:r>
    </w:p>
    <w:p w14:paraId="21157F78" w14:textId="77777777" w:rsidR="00DE11FC" w:rsidRDefault="00096EE7" w:rsidP="00096EE7">
      <w:pPr>
        <w:numPr>
          <w:ilvl w:val="0"/>
          <w:numId w:val="9"/>
        </w:numPr>
        <w:shd w:val="clear" w:color="auto" w:fill="FFFFFF"/>
        <w:tabs>
          <w:tab w:val="clear" w:pos="720"/>
          <w:tab w:val="left" w:pos="851"/>
        </w:tabs>
        <w:spacing w:before="100" w:beforeAutospacing="1" w:after="180" w:line="240" w:lineRule="auto"/>
        <w:ind w:left="851" w:hanging="425"/>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Monitor diversity and equal opportunities and </w:t>
      </w:r>
      <w:r w:rsidR="00F13D1B" w:rsidRPr="00FD45EE">
        <w:rPr>
          <w:rFonts w:ascii="Arial" w:eastAsia="Times New Roman" w:hAnsi="Arial" w:cs="Arial"/>
          <w:sz w:val="24"/>
          <w:szCs w:val="24"/>
          <w:lang w:eastAsia="en-GB"/>
        </w:rPr>
        <w:t>maintain and promote equality in the</w:t>
      </w:r>
      <w:r w:rsidR="00F13D1B">
        <w:rPr>
          <w:rFonts w:ascii="Arial" w:eastAsia="Times New Roman" w:hAnsi="Arial" w:cs="Arial"/>
          <w:sz w:val="24"/>
          <w:szCs w:val="24"/>
          <w:lang w:eastAsia="en-GB"/>
        </w:rPr>
        <w:t xml:space="preserve"> workplace</w:t>
      </w:r>
    </w:p>
    <w:p w14:paraId="50C7DA3C" w14:textId="77777777" w:rsidR="00DE11FC" w:rsidRPr="00DE11FC" w:rsidRDefault="00096EE7" w:rsidP="00096EE7">
      <w:pPr>
        <w:numPr>
          <w:ilvl w:val="0"/>
          <w:numId w:val="9"/>
        </w:numPr>
        <w:shd w:val="clear" w:color="auto" w:fill="FFFFFF"/>
        <w:tabs>
          <w:tab w:val="clear" w:pos="720"/>
          <w:tab w:val="left" w:pos="851"/>
        </w:tabs>
        <w:spacing w:before="100" w:beforeAutospacing="1" w:after="180" w:line="240" w:lineRule="auto"/>
        <w:ind w:left="851" w:hanging="425"/>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And </w:t>
      </w:r>
      <w:r w:rsidR="00DE11FC">
        <w:rPr>
          <w:rFonts w:ascii="Arial" w:eastAsia="Times New Roman" w:hAnsi="Arial" w:cs="Arial"/>
          <w:sz w:val="24"/>
          <w:szCs w:val="24"/>
          <w:lang w:eastAsia="en-GB"/>
        </w:rPr>
        <w:t>any other reason which we may notify you of from time to time</w:t>
      </w:r>
    </w:p>
    <w:p w14:paraId="1E0C201E" w14:textId="77777777" w:rsidR="00CF7B45" w:rsidRDefault="00F13D1B" w:rsidP="00931538">
      <w:pPr>
        <w:shd w:val="clear" w:color="auto" w:fill="FFFFFF"/>
        <w:tabs>
          <w:tab w:val="left" w:pos="567"/>
        </w:tabs>
        <w:spacing w:before="100" w:beforeAutospacing="1" w:after="180" w:line="240" w:lineRule="auto"/>
        <w:ind w:left="426"/>
        <w:jc w:val="both"/>
        <w:rPr>
          <w:rFonts w:ascii="Arial" w:eastAsia="Times New Roman" w:hAnsi="Arial" w:cs="Arial"/>
          <w:sz w:val="24"/>
          <w:szCs w:val="24"/>
          <w:lang w:eastAsia="en-GB"/>
        </w:rPr>
      </w:pPr>
      <w:r>
        <w:rPr>
          <w:rFonts w:ascii="Arial" w:eastAsia="Times New Roman" w:hAnsi="Arial" w:cs="Arial"/>
          <w:sz w:val="24"/>
          <w:szCs w:val="24"/>
          <w:lang w:eastAsia="en-GB"/>
        </w:rPr>
        <w:t>Where the council</w:t>
      </w:r>
      <w:r w:rsidRPr="00FD45EE">
        <w:rPr>
          <w:rFonts w:ascii="Arial" w:eastAsia="Times New Roman" w:hAnsi="Arial" w:cs="Arial"/>
          <w:sz w:val="24"/>
          <w:szCs w:val="24"/>
          <w:lang w:eastAsia="en-GB"/>
        </w:rPr>
        <w:t xml:space="preserve"> relies on legitimate interests as a reason for processing data, it has considered whether or not those interests are overridden by the rights and freedoms of employees or workers and h</w:t>
      </w:r>
      <w:r>
        <w:rPr>
          <w:rFonts w:ascii="Arial" w:eastAsia="Times New Roman" w:hAnsi="Arial" w:cs="Arial"/>
          <w:sz w:val="24"/>
          <w:szCs w:val="24"/>
          <w:lang w:eastAsia="en-GB"/>
        </w:rPr>
        <w:t>as concluded that they are not</w:t>
      </w:r>
      <w:r w:rsidR="00E94761">
        <w:rPr>
          <w:rFonts w:ascii="Arial" w:eastAsia="Times New Roman" w:hAnsi="Arial" w:cs="Arial"/>
          <w:sz w:val="24"/>
          <w:szCs w:val="24"/>
          <w:lang w:eastAsia="en-GB"/>
        </w:rPr>
        <w:t>.</w:t>
      </w:r>
    </w:p>
    <w:p w14:paraId="5238DD17" w14:textId="77777777" w:rsidR="0026105E" w:rsidRPr="00C14548" w:rsidRDefault="0026105E" w:rsidP="003B2C3B">
      <w:pPr>
        <w:pStyle w:val="ListParagraph"/>
        <w:numPr>
          <w:ilvl w:val="0"/>
          <w:numId w:val="11"/>
        </w:numPr>
        <w:shd w:val="clear" w:color="auto" w:fill="FFFFFF"/>
        <w:tabs>
          <w:tab w:val="left" w:pos="567"/>
        </w:tabs>
        <w:spacing w:before="100" w:beforeAutospacing="1" w:after="180" w:line="240" w:lineRule="auto"/>
        <w:ind w:left="426" w:hanging="426"/>
        <w:jc w:val="both"/>
        <w:outlineLvl w:val="0"/>
        <w:rPr>
          <w:rFonts w:ascii="Arial" w:eastAsia="Times New Roman" w:hAnsi="Arial" w:cs="Arial"/>
          <w:b/>
          <w:sz w:val="24"/>
          <w:szCs w:val="24"/>
          <w:lang w:eastAsia="en-GB"/>
        </w:rPr>
      </w:pPr>
      <w:bookmarkStart w:id="36" w:name="_Toc512520441"/>
      <w:bookmarkStart w:id="37" w:name="_Toc513115291"/>
      <w:r w:rsidRPr="00C14548">
        <w:rPr>
          <w:rFonts w:ascii="Arial" w:eastAsia="Times New Roman" w:hAnsi="Arial" w:cs="Arial"/>
          <w:b/>
          <w:sz w:val="24"/>
          <w:szCs w:val="24"/>
          <w:lang w:eastAsia="en-GB"/>
        </w:rPr>
        <w:t>How does the council process special categories of personal data?</w:t>
      </w:r>
      <w:bookmarkEnd w:id="36"/>
      <w:bookmarkEnd w:id="37"/>
    </w:p>
    <w:p w14:paraId="6A868C0D" w14:textId="77777777" w:rsidR="0026105E" w:rsidRDefault="0026105E" w:rsidP="003B2C3B">
      <w:pPr>
        <w:pStyle w:val="ListParagraph"/>
        <w:shd w:val="clear" w:color="auto" w:fill="FFFFFF"/>
        <w:tabs>
          <w:tab w:val="left" w:pos="567"/>
        </w:tabs>
        <w:spacing w:before="100" w:beforeAutospacing="1" w:after="180" w:line="240" w:lineRule="auto"/>
        <w:ind w:left="426" w:hanging="426"/>
        <w:jc w:val="both"/>
        <w:rPr>
          <w:rFonts w:ascii="Arial" w:eastAsia="Times New Roman" w:hAnsi="Arial" w:cs="Arial"/>
          <w:sz w:val="24"/>
          <w:szCs w:val="24"/>
          <w:lang w:eastAsia="en-GB"/>
        </w:rPr>
      </w:pPr>
    </w:p>
    <w:p w14:paraId="46B7C09D" w14:textId="77777777" w:rsidR="004D3854" w:rsidRDefault="004D3854" w:rsidP="00096EE7">
      <w:pPr>
        <w:pStyle w:val="ListParagraph"/>
        <w:shd w:val="clear" w:color="auto" w:fill="FFFFFF"/>
        <w:tabs>
          <w:tab w:val="left" w:pos="567"/>
        </w:tabs>
        <w:spacing w:before="100" w:beforeAutospacing="1" w:after="180"/>
        <w:ind w:left="426"/>
        <w:jc w:val="both"/>
        <w:rPr>
          <w:rFonts w:ascii="Arial" w:eastAsia="Times New Roman" w:hAnsi="Arial" w:cs="Arial"/>
          <w:sz w:val="24"/>
          <w:szCs w:val="24"/>
          <w:lang w:eastAsia="en-GB"/>
        </w:rPr>
      </w:pPr>
      <w:r>
        <w:rPr>
          <w:rFonts w:ascii="Arial" w:eastAsia="Times New Roman" w:hAnsi="Arial" w:cs="Arial"/>
          <w:sz w:val="24"/>
          <w:szCs w:val="24"/>
          <w:lang w:eastAsia="en-GB"/>
        </w:rPr>
        <w:t>We will only process special categories of your personal data in certain situations in accordance with the law. For example</w:t>
      </w:r>
      <w:r w:rsidR="00274E73">
        <w:rPr>
          <w:rFonts w:ascii="Arial" w:eastAsia="Times New Roman" w:hAnsi="Arial" w:cs="Arial"/>
          <w:sz w:val="24"/>
          <w:szCs w:val="24"/>
          <w:lang w:eastAsia="en-GB"/>
        </w:rPr>
        <w:t>,</w:t>
      </w:r>
      <w:r>
        <w:rPr>
          <w:rFonts w:ascii="Arial" w:eastAsia="Times New Roman" w:hAnsi="Arial" w:cs="Arial"/>
          <w:sz w:val="24"/>
          <w:szCs w:val="24"/>
          <w:lang w:eastAsia="en-GB"/>
        </w:rPr>
        <w:t xml:space="preserve"> we can do so if we have your explicit consent. If we ask for you</w:t>
      </w:r>
      <w:r w:rsidR="00274E73">
        <w:rPr>
          <w:rFonts w:ascii="Arial" w:eastAsia="Times New Roman" w:hAnsi="Arial" w:cs="Arial"/>
          <w:sz w:val="24"/>
          <w:szCs w:val="24"/>
          <w:lang w:eastAsia="en-GB"/>
        </w:rPr>
        <w:t>r</w:t>
      </w:r>
      <w:r>
        <w:rPr>
          <w:rFonts w:ascii="Arial" w:eastAsia="Times New Roman" w:hAnsi="Arial" w:cs="Arial"/>
          <w:sz w:val="24"/>
          <w:szCs w:val="24"/>
          <w:lang w:eastAsia="en-GB"/>
        </w:rPr>
        <w:t xml:space="preserve"> consent to process a special category of personal data then we will </w:t>
      </w:r>
      <w:r>
        <w:rPr>
          <w:rFonts w:ascii="Arial" w:eastAsia="Times New Roman" w:hAnsi="Arial" w:cs="Arial"/>
          <w:sz w:val="24"/>
          <w:szCs w:val="24"/>
          <w:lang w:eastAsia="en-GB"/>
        </w:rPr>
        <w:lastRenderedPageBreak/>
        <w:t>explain the reasons for our request. You do not need to consent and ca</w:t>
      </w:r>
      <w:r w:rsidR="00274E73">
        <w:rPr>
          <w:rFonts w:ascii="Arial" w:eastAsia="Times New Roman" w:hAnsi="Arial" w:cs="Arial"/>
          <w:sz w:val="24"/>
          <w:szCs w:val="24"/>
          <w:lang w:eastAsia="en-GB"/>
        </w:rPr>
        <w:t>n withdraw your consent later if</w:t>
      </w:r>
      <w:r>
        <w:rPr>
          <w:rFonts w:ascii="Arial" w:eastAsia="Times New Roman" w:hAnsi="Arial" w:cs="Arial"/>
          <w:sz w:val="24"/>
          <w:szCs w:val="24"/>
          <w:lang w:eastAsia="en-GB"/>
        </w:rPr>
        <w:t xml:space="preserve"> you choose. </w:t>
      </w:r>
    </w:p>
    <w:p w14:paraId="12652479" w14:textId="77777777" w:rsidR="004D3854" w:rsidRDefault="004D3854" w:rsidP="00096EE7">
      <w:pPr>
        <w:pStyle w:val="ListParagraph"/>
        <w:shd w:val="clear" w:color="auto" w:fill="FFFFFF"/>
        <w:tabs>
          <w:tab w:val="left" w:pos="567"/>
        </w:tabs>
        <w:spacing w:before="100" w:beforeAutospacing="1" w:after="180"/>
        <w:ind w:left="426"/>
        <w:jc w:val="both"/>
        <w:rPr>
          <w:rFonts w:ascii="Arial" w:eastAsia="Times New Roman" w:hAnsi="Arial" w:cs="Arial"/>
          <w:sz w:val="24"/>
          <w:szCs w:val="24"/>
          <w:lang w:eastAsia="en-GB"/>
        </w:rPr>
      </w:pPr>
    </w:p>
    <w:p w14:paraId="4D34FCD7" w14:textId="77777777" w:rsidR="004D3854" w:rsidRDefault="004D3854" w:rsidP="00096EE7">
      <w:pPr>
        <w:pStyle w:val="ListParagraph"/>
        <w:shd w:val="clear" w:color="auto" w:fill="FFFFFF"/>
        <w:tabs>
          <w:tab w:val="left" w:pos="567"/>
        </w:tabs>
        <w:spacing w:before="100" w:beforeAutospacing="1" w:after="180"/>
        <w:ind w:left="426"/>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Criminal record checks and/or disclosure/barring information may be required for specific job roles. These checks will only be carried out with your consent. </w:t>
      </w:r>
    </w:p>
    <w:p w14:paraId="04D49781" w14:textId="77777777" w:rsidR="004D3854" w:rsidRDefault="004D3854" w:rsidP="00096EE7">
      <w:pPr>
        <w:pStyle w:val="ListParagraph"/>
        <w:shd w:val="clear" w:color="auto" w:fill="FFFFFF"/>
        <w:tabs>
          <w:tab w:val="left" w:pos="567"/>
        </w:tabs>
        <w:spacing w:before="100" w:beforeAutospacing="1" w:after="180"/>
        <w:ind w:left="426"/>
        <w:jc w:val="both"/>
        <w:rPr>
          <w:rFonts w:ascii="Arial" w:eastAsia="Times New Roman" w:hAnsi="Arial" w:cs="Arial"/>
          <w:sz w:val="24"/>
          <w:szCs w:val="24"/>
          <w:lang w:eastAsia="en-GB"/>
        </w:rPr>
      </w:pPr>
    </w:p>
    <w:p w14:paraId="6AC4E9B5" w14:textId="77777777" w:rsidR="004D3854" w:rsidRDefault="004D3854" w:rsidP="00096EE7">
      <w:pPr>
        <w:pStyle w:val="ListParagraph"/>
        <w:shd w:val="clear" w:color="auto" w:fill="FFFFFF"/>
        <w:tabs>
          <w:tab w:val="left" w:pos="567"/>
        </w:tabs>
        <w:spacing w:before="100" w:beforeAutospacing="1" w:after="180"/>
        <w:ind w:left="426"/>
        <w:jc w:val="both"/>
        <w:rPr>
          <w:rFonts w:ascii="Arial" w:eastAsia="Times New Roman" w:hAnsi="Arial" w:cs="Arial"/>
          <w:sz w:val="24"/>
          <w:szCs w:val="24"/>
          <w:lang w:eastAsia="en-GB"/>
        </w:rPr>
      </w:pPr>
      <w:r>
        <w:rPr>
          <w:rFonts w:ascii="Arial" w:eastAsia="Times New Roman" w:hAnsi="Arial" w:cs="Arial"/>
          <w:sz w:val="24"/>
          <w:szCs w:val="24"/>
          <w:lang w:eastAsia="en-GB"/>
        </w:rPr>
        <w:t>We do not need your consent to process special categories of your personal data when we are processing it for the follo</w:t>
      </w:r>
      <w:r w:rsidR="00F62E3C">
        <w:rPr>
          <w:rFonts w:ascii="Arial" w:eastAsia="Times New Roman" w:hAnsi="Arial" w:cs="Arial"/>
          <w:sz w:val="24"/>
          <w:szCs w:val="24"/>
          <w:lang w:eastAsia="en-GB"/>
        </w:rPr>
        <w:t xml:space="preserve">wing purposes, which we may do: </w:t>
      </w:r>
    </w:p>
    <w:p w14:paraId="1F46A749" w14:textId="77777777" w:rsidR="00F62E3C" w:rsidRDefault="00F62E3C" w:rsidP="00096EE7">
      <w:pPr>
        <w:pStyle w:val="ListParagraph"/>
        <w:shd w:val="clear" w:color="auto" w:fill="FFFFFF"/>
        <w:tabs>
          <w:tab w:val="left" w:pos="567"/>
        </w:tabs>
        <w:spacing w:before="100" w:beforeAutospacing="1" w:after="180"/>
        <w:ind w:left="426"/>
        <w:jc w:val="both"/>
        <w:rPr>
          <w:rFonts w:ascii="Arial" w:eastAsia="Times New Roman" w:hAnsi="Arial" w:cs="Arial"/>
          <w:sz w:val="24"/>
          <w:szCs w:val="24"/>
          <w:lang w:eastAsia="en-GB"/>
        </w:rPr>
      </w:pPr>
    </w:p>
    <w:p w14:paraId="748C6FF6" w14:textId="77777777" w:rsidR="00F62E3C" w:rsidRDefault="00F62E3C" w:rsidP="00096EE7">
      <w:pPr>
        <w:pStyle w:val="ListParagraph"/>
        <w:numPr>
          <w:ilvl w:val="0"/>
          <w:numId w:val="16"/>
        </w:numPr>
        <w:shd w:val="clear" w:color="auto" w:fill="FFFFFF"/>
        <w:tabs>
          <w:tab w:val="left" w:pos="851"/>
        </w:tabs>
        <w:spacing w:before="100" w:beforeAutospacing="1" w:after="180"/>
        <w:ind w:left="851" w:hanging="284"/>
        <w:jc w:val="both"/>
        <w:rPr>
          <w:rFonts w:ascii="Arial" w:eastAsia="Times New Roman" w:hAnsi="Arial" w:cs="Arial"/>
          <w:sz w:val="24"/>
          <w:szCs w:val="24"/>
          <w:lang w:eastAsia="en-GB"/>
        </w:rPr>
      </w:pPr>
      <w:r>
        <w:rPr>
          <w:rFonts w:ascii="Arial" w:eastAsia="Times New Roman" w:hAnsi="Arial" w:cs="Arial"/>
          <w:sz w:val="24"/>
          <w:szCs w:val="24"/>
          <w:lang w:eastAsia="en-GB"/>
        </w:rPr>
        <w:t>Where it is necessary for carrying out rights and obligations under employment law;</w:t>
      </w:r>
    </w:p>
    <w:p w14:paraId="4AB02568" w14:textId="77777777" w:rsidR="00F62E3C" w:rsidRDefault="00F62E3C" w:rsidP="00096EE7">
      <w:pPr>
        <w:pStyle w:val="ListParagraph"/>
        <w:numPr>
          <w:ilvl w:val="0"/>
          <w:numId w:val="16"/>
        </w:numPr>
        <w:shd w:val="clear" w:color="auto" w:fill="FFFFFF"/>
        <w:tabs>
          <w:tab w:val="left" w:pos="851"/>
        </w:tabs>
        <w:spacing w:before="100" w:beforeAutospacing="1" w:after="180"/>
        <w:ind w:left="851" w:hanging="284"/>
        <w:jc w:val="both"/>
        <w:rPr>
          <w:rFonts w:ascii="Arial" w:eastAsia="Times New Roman" w:hAnsi="Arial" w:cs="Arial"/>
          <w:sz w:val="24"/>
          <w:szCs w:val="24"/>
          <w:lang w:eastAsia="en-GB"/>
        </w:rPr>
      </w:pPr>
      <w:r>
        <w:rPr>
          <w:rFonts w:ascii="Arial" w:eastAsia="Times New Roman" w:hAnsi="Arial" w:cs="Arial"/>
          <w:sz w:val="24"/>
          <w:szCs w:val="24"/>
          <w:lang w:eastAsia="en-GB"/>
        </w:rPr>
        <w:t>Where it is necessary to protect your vital interests or those of another person when you/they are physically or legally incapable of giving consent;</w:t>
      </w:r>
    </w:p>
    <w:p w14:paraId="6297D621" w14:textId="77777777" w:rsidR="00F62E3C" w:rsidRDefault="00F62E3C" w:rsidP="00096EE7">
      <w:pPr>
        <w:pStyle w:val="ListParagraph"/>
        <w:numPr>
          <w:ilvl w:val="0"/>
          <w:numId w:val="16"/>
        </w:numPr>
        <w:shd w:val="clear" w:color="auto" w:fill="FFFFFF"/>
        <w:tabs>
          <w:tab w:val="left" w:pos="851"/>
        </w:tabs>
        <w:spacing w:before="100" w:beforeAutospacing="1" w:after="180"/>
        <w:ind w:left="851" w:hanging="284"/>
        <w:jc w:val="both"/>
        <w:rPr>
          <w:rFonts w:ascii="Arial" w:eastAsia="Times New Roman" w:hAnsi="Arial" w:cs="Arial"/>
          <w:sz w:val="24"/>
          <w:szCs w:val="24"/>
          <w:lang w:eastAsia="en-GB"/>
        </w:rPr>
      </w:pPr>
      <w:r>
        <w:rPr>
          <w:rFonts w:ascii="Arial" w:eastAsia="Times New Roman" w:hAnsi="Arial" w:cs="Arial"/>
          <w:sz w:val="24"/>
          <w:szCs w:val="24"/>
          <w:lang w:eastAsia="en-GB"/>
        </w:rPr>
        <w:t>Where you have made the data public;</w:t>
      </w:r>
    </w:p>
    <w:p w14:paraId="75FE9789" w14:textId="77777777" w:rsidR="00F62E3C" w:rsidRDefault="00F62E3C" w:rsidP="00096EE7">
      <w:pPr>
        <w:pStyle w:val="ListParagraph"/>
        <w:numPr>
          <w:ilvl w:val="0"/>
          <w:numId w:val="16"/>
        </w:numPr>
        <w:shd w:val="clear" w:color="auto" w:fill="FFFFFF"/>
        <w:tabs>
          <w:tab w:val="left" w:pos="851"/>
        </w:tabs>
        <w:spacing w:before="100" w:beforeAutospacing="1" w:after="180"/>
        <w:ind w:left="851" w:hanging="284"/>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Where processing is necessary for the establishment, exercise or defence of legal claims; and </w:t>
      </w:r>
    </w:p>
    <w:p w14:paraId="43086405" w14:textId="77777777" w:rsidR="00F62E3C" w:rsidRDefault="00F62E3C" w:rsidP="00096EE7">
      <w:pPr>
        <w:pStyle w:val="ListParagraph"/>
        <w:numPr>
          <w:ilvl w:val="0"/>
          <w:numId w:val="16"/>
        </w:numPr>
        <w:shd w:val="clear" w:color="auto" w:fill="FFFFFF"/>
        <w:tabs>
          <w:tab w:val="left" w:pos="851"/>
        </w:tabs>
        <w:spacing w:before="100" w:beforeAutospacing="1" w:after="180"/>
        <w:ind w:left="851" w:hanging="284"/>
        <w:jc w:val="both"/>
        <w:rPr>
          <w:rFonts w:ascii="Arial" w:eastAsia="Times New Roman" w:hAnsi="Arial" w:cs="Arial"/>
          <w:sz w:val="24"/>
          <w:szCs w:val="24"/>
          <w:lang w:eastAsia="en-GB"/>
        </w:rPr>
      </w:pPr>
      <w:r>
        <w:rPr>
          <w:rFonts w:ascii="Arial" w:eastAsia="Times New Roman" w:hAnsi="Arial" w:cs="Arial"/>
          <w:sz w:val="24"/>
          <w:szCs w:val="24"/>
          <w:lang w:eastAsia="en-GB"/>
        </w:rPr>
        <w:t>Where processing is necessary for the purposes of occupational medicine or for the assessment of your working capacity.</w:t>
      </w:r>
    </w:p>
    <w:p w14:paraId="33F1FA65" w14:textId="77777777" w:rsidR="004D3854" w:rsidRDefault="004D3854" w:rsidP="00096EE7">
      <w:pPr>
        <w:pStyle w:val="ListParagraph"/>
        <w:shd w:val="clear" w:color="auto" w:fill="FFFFFF"/>
        <w:tabs>
          <w:tab w:val="left" w:pos="567"/>
        </w:tabs>
        <w:spacing w:before="100" w:beforeAutospacing="1" w:after="180"/>
        <w:ind w:left="426"/>
        <w:jc w:val="both"/>
        <w:rPr>
          <w:rFonts w:ascii="Arial" w:eastAsia="Times New Roman" w:hAnsi="Arial" w:cs="Arial"/>
          <w:sz w:val="24"/>
          <w:szCs w:val="24"/>
          <w:lang w:eastAsia="en-GB"/>
        </w:rPr>
      </w:pPr>
    </w:p>
    <w:p w14:paraId="651FC1B7" w14:textId="77777777" w:rsidR="00F62E3C" w:rsidRDefault="00F13D1B" w:rsidP="00096EE7">
      <w:pPr>
        <w:pStyle w:val="ListParagraph"/>
        <w:shd w:val="clear" w:color="auto" w:fill="FFFFFF"/>
        <w:tabs>
          <w:tab w:val="left" w:pos="567"/>
        </w:tabs>
        <w:spacing w:before="100" w:beforeAutospacing="1" w:after="180"/>
        <w:ind w:left="426"/>
        <w:jc w:val="both"/>
        <w:rPr>
          <w:rFonts w:ascii="Arial" w:eastAsia="Times New Roman" w:hAnsi="Arial" w:cs="Arial"/>
          <w:sz w:val="24"/>
          <w:szCs w:val="24"/>
          <w:lang w:eastAsia="en-GB"/>
        </w:rPr>
      </w:pPr>
      <w:r w:rsidRPr="00C14548">
        <w:rPr>
          <w:rFonts w:ascii="Arial" w:eastAsia="Times New Roman" w:hAnsi="Arial" w:cs="Arial"/>
          <w:sz w:val="24"/>
          <w:szCs w:val="24"/>
          <w:lang w:eastAsia="en-GB"/>
        </w:rPr>
        <w:t xml:space="preserve">Some special categories of personal data, such as information about health or medical conditions, is </w:t>
      </w:r>
      <w:r w:rsidR="00F62E3C">
        <w:rPr>
          <w:rFonts w:ascii="Arial" w:eastAsia="Times New Roman" w:hAnsi="Arial" w:cs="Arial"/>
          <w:sz w:val="24"/>
          <w:szCs w:val="24"/>
          <w:lang w:eastAsia="en-GB"/>
        </w:rPr>
        <w:t xml:space="preserve">therefore </w:t>
      </w:r>
      <w:r w:rsidRPr="00C14548">
        <w:rPr>
          <w:rFonts w:ascii="Arial" w:eastAsia="Times New Roman" w:hAnsi="Arial" w:cs="Arial"/>
          <w:sz w:val="24"/>
          <w:szCs w:val="24"/>
          <w:lang w:eastAsia="en-GB"/>
        </w:rPr>
        <w:t xml:space="preserve">processed to carry out employment law obligations (such as those in relation to employees with disabilities and for health and safety purposes). </w:t>
      </w:r>
    </w:p>
    <w:p w14:paraId="0E577F32" w14:textId="77777777" w:rsidR="00F62E3C" w:rsidRDefault="00F62E3C" w:rsidP="00096EE7">
      <w:pPr>
        <w:pStyle w:val="ListParagraph"/>
        <w:shd w:val="clear" w:color="auto" w:fill="FFFFFF"/>
        <w:tabs>
          <w:tab w:val="left" w:pos="567"/>
        </w:tabs>
        <w:spacing w:before="100" w:beforeAutospacing="1" w:after="180"/>
        <w:ind w:left="426"/>
        <w:jc w:val="both"/>
        <w:rPr>
          <w:rFonts w:ascii="Arial" w:eastAsia="Times New Roman" w:hAnsi="Arial" w:cs="Arial"/>
          <w:sz w:val="24"/>
          <w:szCs w:val="24"/>
          <w:lang w:eastAsia="en-GB"/>
        </w:rPr>
      </w:pPr>
    </w:p>
    <w:p w14:paraId="4DB7625A" w14:textId="77777777" w:rsidR="00F20936" w:rsidRPr="00961426" w:rsidRDefault="00F13D1B" w:rsidP="00096EE7">
      <w:pPr>
        <w:pStyle w:val="ListParagraph"/>
        <w:shd w:val="clear" w:color="auto" w:fill="FFFFFF"/>
        <w:tabs>
          <w:tab w:val="left" w:pos="567"/>
        </w:tabs>
        <w:spacing w:before="100" w:beforeAutospacing="1" w:after="180"/>
        <w:ind w:left="426"/>
        <w:jc w:val="both"/>
        <w:rPr>
          <w:rFonts w:ascii="Arial" w:eastAsia="Times New Roman" w:hAnsi="Arial" w:cs="Arial"/>
          <w:sz w:val="24"/>
          <w:szCs w:val="24"/>
          <w:lang w:eastAsia="en-GB"/>
        </w:rPr>
      </w:pPr>
      <w:r w:rsidRPr="00C14548">
        <w:rPr>
          <w:rFonts w:ascii="Arial" w:eastAsia="Times New Roman" w:hAnsi="Arial" w:cs="Arial"/>
          <w:sz w:val="24"/>
          <w:szCs w:val="24"/>
          <w:lang w:eastAsia="en-GB"/>
        </w:rPr>
        <w:t xml:space="preserve">Information about trade union membership is processed </w:t>
      </w:r>
      <w:r w:rsidR="00A124EE" w:rsidRPr="00C14548">
        <w:rPr>
          <w:rFonts w:ascii="Arial" w:eastAsia="Times New Roman" w:hAnsi="Arial" w:cs="Arial"/>
          <w:sz w:val="24"/>
          <w:szCs w:val="24"/>
          <w:lang w:eastAsia="en-GB"/>
        </w:rPr>
        <w:t xml:space="preserve">when you authorise </w:t>
      </w:r>
      <w:r w:rsidRPr="00C14548">
        <w:rPr>
          <w:rFonts w:ascii="Arial" w:eastAsia="Times New Roman" w:hAnsi="Arial" w:cs="Arial"/>
          <w:sz w:val="24"/>
          <w:szCs w:val="24"/>
          <w:lang w:eastAsia="en-GB"/>
        </w:rPr>
        <w:t xml:space="preserve">the council to </w:t>
      </w:r>
      <w:r w:rsidR="008D6C96" w:rsidRPr="00C14548">
        <w:rPr>
          <w:rFonts w:ascii="Arial" w:eastAsia="Times New Roman" w:hAnsi="Arial" w:cs="Arial"/>
          <w:sz w:val="24"/>
          <w:szCs w:val="24"/>
          <w:lang w:eastAsia="en-GB"/>
        </w:rPr>
        <w:t xml:space="preserve">deduct trade union subscriptions </w:t>
      </w:r>
      <w:r w:rsidR="00DE11FC">
        <w:rPr>
          <w:rFonts w:ascii="Arial" w:eastAsia="Times New Roman" w:hAnsi="Arial" w:cs="Arial"/>
          <w:sz w:val="24"/>
          <w:szCs w:val="24"/>
          <w:lang w:eastAsia="en-GB"/>
        </w:rPr>
        <w:t xml:space="preserve">from </w:t>
      </w:r>
      <w:r w:rsidR="00A124EE" w:rsidRPr="00C14548">
        <w:rPr>
          <w:rFonts w:ascii="Arial" w:eastAsia="Times New Roman" w:hAnsi="Arial" w:cs="Arial"/>
          <w:sz w:val="24"/>
          <w:szCs w:val="24"/>
          <w:lang w:eastAsia="en-GB"/>
        </w:rPr>
        <w:t>your salary</w:t>
      </w:r>
      <w:r w:rsidR="00F62E3C">
        <w:rPr>
          <w:rFonts w:ascii="Arial" w:eastAsia="Times New Roman" w:hAnsi="Arial" w:cs="Arial"/>
          <w:sz w:val="24"/>
          <w:szCs w:val="24"/>
          <w:lang w:eastAsia="en-GB"/>
        </w:rPr>
        <w:t xml:space="preserve"> and to comply with our legal obligations in respect of trade union members</w:t>
      </w:r>
      <w:r w:rsidR="0003463F" w:rsidRPr="00C14548">
        <w:rPr>
          <w:rFonts w:ascii="Arial" w:eastAsia="Times New Roman" w:hAnsi="Arial" w:cs="Arial"/>
          <w:sz w:val="24"/>
          <w:szCs w:val="24"/>
          <w:lang w:eastAsia="en-GB"/>
        </w:rPr>
        <w:t>.</w:t>
      </w:r>
      <w:r w:rsidR="00F20936">
        <w:rPr>
          <w:rFonts w:ascii="Arial" w:eastAsia="Times New Roman" w:hAnsi="Arial" w:cs="Arial"/>
          <w:sz w:val="24"/>
          <w:szCs w:val="24"/>
          <w:lang w:eastAsia="en-GB"/>
        </w:rPr>
        <w:t xml:space="preserve"> </w:t>
      </w:r>
    </w:p>
    <w:p w14:paraId="0F44F196" w14:textId="77777777" w:rsidR="00F13D1B" w:rsidRPr="00FD45EE" w:rsidRDefault="00F20936" w:rsidP="00096EE7">
      <w:pPr>
        <w:shd w:val="clear" w:color="auto" w:fill="FFFFFF"/>
        <w:tabs>
          <w:tab w:val="left" w:pos="567"/>
        </w:tabs>
        <w:spacing w:before="100" w:beforeAutospacing="1" w:after="180" w:line="240" w:lineRule="auto"/>
        <w:ind w:left="426"/>
        <w:jc w:val="both"/>
        <w:rPr>
          <w:rFonts w:ascii="Arial" w:eastAsia="Times New Roman" w:hAnsi="Arial" w:cs="Arial"/>
          <w:sz w:val="24"/>
          <w:szCs w:val="24"/>
          <w:lang w:eastAsia="en-GB"/>
        </w:rPr>
      </w:pPr>
      <w:r>
        <w:rPr>
          <w:rFonts w:ascii="Arial" w:eastAsia="Times New Roman" w:hAnsi="Arial" w:cs="Arial"/>
          <w:sz w:val="24"/>
          <w:szCs w:val="24"/>
          <w:lang w:eastAsia="en-GB"/>
        </w:rPr>
        <w:t>H</w:t>
      </w:r>
      <w:r w:rsidR="0003463F">
        <w:rPr>
          <w:rFonts w:ascii="Arial" w:eastAsia="Times New Roman" w:hAnsi="Arial" w:cs="Arial"/>
          <w:sz w:val="24"/>
          <w:szCs w:val="24"/>
          <w:lang w:eastAsia="en-GB"/>
        </w:rPr>
        <w:t>ealth and medical conditions information is processed to manage sickness absence and comply with any statutory pay and benefit requirements as well as helping the council manage its workforce.  Employees can refuse to supply information about</w:t>
      </w:r>
      <w:r w:rsidR="00BB30F9">
        <w:rPr>
          <w:rFonts w:ascii="Arial" w:eastAsia="Times New Roman" w:hAnsi="Arial" w:cs="Arial"/>
          <w:sz w:val="24"/>
          <w:szCs w:val="24"/>
          <w:lang w:eastAsia="en-GB"/>
        </w:rPr>
        <w:t xml:space="preserve"> their</w:t>
      </w:r>
      <w:r w:rsidR="0003463F">
        <w:rPr>
          <w:rFonts w:ascii="Arial" w:eastAsia="Times New Roman" w:hAnsi="Arial" w:cs="Arial"/>
          <w:sz w:val="24"/>
          <w:szCs w:val="24"/>
          <w:lang w:eastAsia="en-GB"/>
        </w:rPr>
        <w:t xml:space="preserve"> health conditions which may mean decisions </w:t>
      </w:r>
      <w:r w:rsidR="00BB30F9">
        <w:rPr>
          <w:rFonts w:ascii="Arial" w:eastAsia="Times New Roman" w:hAnsi="Arial" w:cs="Arial"/>
          <w:sz w:val="24"/>
          <w:szCs w:val="24"/>
          <w:lang w:eastAsia="en-GB"/>
        </w:rPr>
        <w:t xml:space="preserve">will be taken solely on available </w:t>
      </w:r>
      <w:r w:rsidR="0003463F">
        <w:rPr>
          <w:rFonts w:ascii="Arial" w:eastAsia="Times New Roman" w:hAnsi="Arial" w:cs="Arial"/>
          <w:sz w:val="24"/>
          <w:szCs w:val="24"/>
          <w:lang w:eastAsia="en-GB"/>
        </w:rPr>
        <w:t>information.</w:t>
      </w:r>
    </w:p>
    <w:p w14:paraId="62F4C7A1" w14:textId="77777777" w:rsidR="009A5477" w:rsidRDefault="00F13D1B" w:rsidP="00096EE7">
      <w:pPr>
        <w:shd w:val="clear" w:color="auto" w:fill="FFFFFF"/>
        <w:tabs>
          <w:tab w:val="left" w:pos="567"/>
        </w:tabs>
        <w:spacing w:before="100" w:beforeAutospacing="1" w:after="180" w:line="240" w:lineRule="auto"/>
        <w:ind w:left="426"/>
        <w:jc w:val="both"/>
        <w:rPr>
          <w:rFonts w:ascii="Arial" w:eastAsia="Times New Roman" w:hAnsi="Arial" w:cs="Arial"/>
          <w:sz w:val="24"/>
          <w:szCs w:val="24"/>
          <w:lang w:eastAsia="en-GB"/>
        </w:rPr>
      </w:pPr>
      <w:r>
        <w:rPr>
          <w:rFonts w:ascii="Arial" w:eastAsia="Times New Roman" w:hAnsi="Arial" w:cs="Arial"/>
          <w:sz w:val="24"/>
          <w:szCs w:val="24"/>
          <w:lang w:eastAsia="en-GB"/>
        </w:rPr>
        <w:t>Where the council</w:t>
      </w:r>
      <w:r w:rsidRPr="00FD45EE">
        <w:rPr>
          <w:rFonts w:ascii="Arial" w:eastAsia="Times New Roman" w:hAnsi="Arial" w:cs="Arial"/>
          <w:sz w:val="24"/>
          <w:szCs w:val="24"/>
          <w:lang w:eastAsia="en-GB"/>
        </w:rPr>
        <w:t xml:space="preserve"> processes other special categories of personal data</w:t>
      </w:r>
      <w:r w:rsidR="009A5477">
        <w:rPr>
          <w:rFonts w:ascii="Arial" w:eastAsia="Times New Roman" w:hAnsi="Arial" w:cs="Arial"/>
          <w:sz w:val="24"/>
          <w:szCs w:val="24"/>
          <w:lang w:eastAsia="en-GB"/>
        </w:rPr>
        <w:t xml:space="preserve"> and equalities data</w:t>
      </w:r>
      <w:r w:rsidRPr="00FD45EE">
        <w:rPr>
          <w:rFonts w:ascii="Arial" w:eastAsia="Times New Roman" w:hAnsi="Arial" w:cs="Arial"/>
          <w:sz w:val="24"/>
          <w:szCs w:val="24"/>
          <w:lang w:eastAsia="en-GB"/>
        </w:rPr>
        <w:t>, such as information about ethnic origin, sexual orientation, religion or belief,</w:t>
      </w:r>
      <w:r>
        <w:rPr>
          <w:rFonts w:ascii="Arial" w:eastAsia="Times New Roman" w:hAnsi="Arial" w:cs="Arial"/>
          <w:sz w:val="24"/>
          <w:szCs w:val="24"/>
          <w:lang w:eastAsia="en-GB"/>
        </w:rPr>
        <w:t xml:space="preserve"> gender re-assignment, marital status or caring commitments status,</w:t>
      </w:r>
      <w:r w:rsidRPr="00FD45EE">
        <w:rPr>
          <w:rFonts w:ascii="Arial" w:eastAsia="Times New Roman" w:hAnsi="Arial" w:cs="Arial"/>
          <w:sz w:val="24"/>
          <w:szCs w:val="24"/>
          <w:lang w:eastAsia="en-GB"/>
        </w:rPr>
        <w:t xml:space="preserve"> this is done for the purposes of equal opportunities monitorin</w:t>
      </w:r>
      <w:r w:rsidR="00BB30F9">
        <w:rPr>
          <w:rFonts w:ascii="Arial" w:eastAsia="Times New Roman" w:hAnsi="Arial" w:cs="Arial"/>
          <w:sz w:val="24"/>
          <w:szCs w:val="24"/>
          <w:lang w:eastAsia="en-GB"/>
        </w:rPr>
        <w:t xml:space="preserve">g within the context of the statutory public sector equality duty. </w:t>
      </w:r>
      <w:r w:rsidRPr="00FD45EE">
        <w:rPr>
          <w:rFonts w:ascii="Arial" w:eastAsia="Times New Roman" w:hAnsi="Arial" w:cs="Arial"/>
          <w:sz w:val="24"/>
          <w:szCs w:val="24"/>
          <w:lang w:eastAsia="en-GB"/>
        </w:rPr>
        <w:t xml:space="preserve"> </w:t>
      </w:r>
    </w:p>
    <w:p w14:paraId="639B57E8" w14:textId="77777777" w:rsidR="00F13D1B" w:rsidRDefault="00F13D1B" w:rsidP="00096EE7">
      <w:pPr>
        <w:shd w:val="clear" w:color="auto" w:fill="FFFFFF"/>
        <w:tabs>
          <w:tab w:val="left" w:pos="567"/>
        </w:tabs>
        <w:spacing w:before="100" w:beforeAutospacing="1" w:after="180" w:line="240" w:lineRule="auto"/>
        <w:ind w:left="426"/>
        <w:jc w:val="both"/>
        <w:rPr>
          <w:rFonts w:ascii="Arial" w:eastAsia="Times New Roman" w:hAnsi="Arial" w:cs="Arial"/>
          <w:sz w:val="24"/>
          <w:szCs w:val="24"/>
          <w:lang w:eastAsia="en-GB"/>
        </w:rPr>
      </w:pPr>
      <w:r>
        <w:rPr>
          <w:rFonts w:ascii="Arial" w:eastAsia="Times New Roman" w:hAnsi="Arial" w:cs="Arial"/>
          <w:sz w:val="24"/>
          <w:szCs w:val="24"/>
          <w:lang w:eastAsia="en-GB"/>
        </w:rPr>
        <w:t>Data that the council</w:t>
      </w:r>
      <w:r w:rsidRPr="00FD45EE">
        <w:rPr>
          <w:rFonts w:ascii="Arial" w:eastAsia="Times New Roman" w:hAnsi="Arial" w:cs="Arial"/>
          <w:sz w:val="24"/>
          <w:szCs w:val="24"/>
          <w:lang w:eastAsia="en-GB"/>
        </w:rPr>
        <w:t xml:space="preserve"> uses for</w:t>
      </w:r>
      <w:r w:rsidR="00C67B67">
        <w:rPr>
          <w:rFonts w:ascii="Arial" w:eastAsia="Times New Roman" w:hAnsi="Arial" w:cs="Arial"/>
          <w:sz w:val="24"/>
          <w:szCs w:val="24"/>
          <w:lang w:eastAsia="en-GB"/>
        </w:rPr>
        <w:t xml:space="preserve"> equality</w:t>
      </w:r>
      <w:r w:rsidRPr="00FD45EE">
        <w:rPr>
          <w:rFonts w:ascii="Arial" w:eastAsia="Times New Roman" w:hAnsi="Arial" w:cs="Arial"/>
          <w:sz w:val="24"/>
          <w:szCs w:val="24"/>
          <w:lang w:eastAsia="en-GB"/>
        </w:rPr>
        <w:t xml:space="preserve"> purposes is anonymised</w:t>
      </w:r>
      <w:r w:rsidR="00BB30F9">
        <w:rPr>
          <w:rFonts w:ascii="Arial" w:eastAsia="Times New Roman" w:hAnsi="Arial" w:cs="Arial"/>
          <w:sz w:val="24"/>
          <w:szCs w:val="24"/>
          <w:lang w:eastAsia="en-GB"/>
        </w:rPr>
        <w:t xml:space="preserve"> for any publication purposes</w:t>
      </w:r>
      <w:r w:rsidRPr="00FD45EE">
        <w:rPr>
          <w:rFonts w:ascii="Arial" w:eastAsia="Times New Roman" w:hAnsi="Arial" w:cs="Arial"/>
          <w:sz w:val="24"/>
          <w:szCs w:val="24"/>
          <w:lang w:eastAsia="en-GB"/>
        </w:rPr>
        <w:t xml:space="preserve"> </w:t>
      </w:r>
      <w:r w:rsidR="00BB30F9">
        <w:rPr>
          <w:rFonts w:ascii="Arial" w:eastAsia="Times New Roman" w:hAnsi="Arial" w:cs="Arial"/>
          <w:sz w:val="24"/>
          <w:szCs w:val="24"/>
          <w:lang w:eastAsia="en-GB"/>
        </w:rPr>
        <w:t xml:space="preserve">and </w:t>
      </w:r>
      <w:r w:rsidRPr="00FD45EE">
        <w:rPr>
          <w:rFonts w:ascii="Arial" w:eastAsia="Times New Roman" w:hAnsi="Arial" w:cs="Arial"/>
          <w:sz w:val="24"/>
          <w:szCs w:val="24"/>
          <w:lang w:eastAsia="en-GB"/>
        </w:rPr>
        <w:t>is collected with the express consent of employees, which can be withdrawn at any time. Employees are entirely free to decide whether or not to provide such data and there are no co</w:t>
      </w:r>
      <w:r>
        <w:rPr>
          <w:rFonts w:ascii="Arial" w:eastAsia="Times New Roman" w:hAnsi="Arial" w:cs="Arial"/>
          <w:sz w:val="24"/>
          <w:szCs w:val="24"/>
          <w:lang w:eastAsia="en-GB"/>
        </w:rPr>
        <w:t>nsequences of failing to do so.</w:t>
      </w:r>
      <w:r w:rsidR="00BB30F9">
        <w:rPr>
          <w:rFonts w:ascii="Arial" w:eastAsia="Times New Roman" w:hAnsi="Arial" w:cs="Arial"/>
          <w:sz w:val="24"/>
          <w:szCs w:val="24"/>
          <w:lang w:eastAsia="en-GB"/>
        </w:rPr>
        <w:t xml:space="preserve">  This data is kept in a secure online location with limited access only by specific HR individuals.  Equality data cannot be seen by line management or other employees.</w:t>
      </w:r>
    </w:p>
    <w:p w14:paraId="5988591D" w14:textId="77777777" w:rsidR="00F13D1B" w:rsidRPr="00635F79" w:rsidRDefault="00F13D1B" w:rsidP="003B2C3B">
      <w:pPr>
        <w:pStyle w:val="ListParagraph"/>
        <w:numPr>
          <w:ilvl w:val="0"/>
          <w:numId w:val="11"/>
        </w:numPr>
        <w:shd w:val="clear" w:color="auto" w:fill="FFFFFF"/>
        <w:tabs>
          <w:tab w:val="left" w:pos="567"/>
        </w:tabs>
        <w:spacing w:before="100" w:beforeAutospacing="1" w:after="180" w:line="240" w:lineRule="auto"/>
        <w:ind w:left="426" w:hanging="426"/>
        <w:jc w:val="both"/>
        <w:outlineLvl w:val="0"/>
        <w:rPr>
          <w:rFonts w:ascii="Arial" w:eastAsia="Times New Roman" w:hAnsi="Arial" w:cs="Arial"/>
          <w:b/>
          <w:sz w:val="24"/>
          <w:szCs w:val="24"/>
          <w:lang w:eastAsia="en-GB"/>
        </w:rPr>
      </w:pPr>
      <w:bookmarkStart w:id="38" w:name="_Toc512520442"/>
      <w:bookmarkStart w:id="39" w:name="_Toc513115292"/>
      <w:r w:rsidRPr="00635F79">
        <w:rPr>
          <w:rFonts w:ascii="Arial" w:eastAsia="Times New Roman" w:hAnsi="Arial" w:cs="Arial"/>
          <w:b/>
          <w:bCs/>
          <w:sz w:val="24"/>
          <w:szCs w:val="24"/>
          <w:lang w:eastAsia="en-GB"/>
        </w:rPr>
        <w:t>Who has access to data?</w:t>
      </w:r>
      <w:bookmarkEnd w:id="38"/>
      <w:bookmarkEnd w:id="39"/>
    </w:p>
    <w:p w14:paraId="5ECF94B6" w14:textId="77777777" w:rsidR="00F13D1B" w:rsidRPr="00FD45EE" w:rsidRDefault="00BC702E" w:rsidP="00096EE7">
      <w:pPr>
        <w:shd w:val="clear" w:color="auto" w:fill="FFFFFF"/>
        <w:tabs>
          <w:tab w:val="left" w:pos="567"/>
        </w:tabs>
        <w:spacing w:before="100" w:beforeAutospacing="1" w:after="180" w:line="240" w:lineRule="auto"/>
        <w:ind w:left="426"/>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With the exception of equality information, </w:t>
      </w:r>
      <w:r w:rsidRPr="00A356E8">
        <w:rPr>
          <w:rFonts w:ascii="Arial" w:eastAsia="Times New Roman" w:hAnsi="Arial" w:cs="Arial"/>
          <w:sz w:val="24"/>
          <w:szCs w:val="24"/>
          <w:lang w:eastAsia="en-GB"/>
        </w:rPr>
        <w:t>y</w:t>
      </w:r>
      <w:r w:rsidR="00F13D1B" w:rsidRPr="00A356E8">
        <w:rPr>
          <w:rFonts w:ascii="Arial" w:eastAsia="Times New Roman" w:hAnsi="Arial" w:cs="Arial"/>
          <w:sz w:val="24"/>
          <w:szCs w:val="24"/>
          <w:lang w:eastAsia="en-GB"/>
        </w:rPr>
        <w:t xml:space="preserve">our information will be shared </w:t>
      </w:r>
      <w:r w:rsidR="00F22E87" w:rsidRPr="00A356E8">
        <w:rPr>
          <w:rFonts w:ascii="Arial" w:eastAsia="Times New Roman" w:hAnsi="Arial" w:cs="Arial"/>
          <w:sz w:val="24"/>
          <w:szCs w:val="24"/>
          <w:lang w:eastAsia="en-GB"/>
        </w:rPr>
        <w:t xml:space="preserve">on a need to know basis </w:t>
      </w:r>
      <w:r w:rsidR="00F13D1B" w:rsidRPr="00C14548">
        <w:rPr>
          <w:rFonts w:ascii="Arial" w:eastAsia="Times New Roman" w:hAnsi="Arial" w:cs="Arial"/>
          <w:sz w:val="24"/>
          <w:szCs w:val="24"/>
          <w:lang w:eastAsia="en-GB"/>
        </w:rPr>
        <w:t xml:space="preserve">internally, including with members of the HR and recruitment team (including </w:t>
      </w:r>
      <w:r w:rsidR="00F13D1B" w:rsidRPr="00C14548">
        <w:rPr>
          <w:rFonts w:ascii="Arial" w:eastAsia="Times New Roman" w:hAnsi="Arial" w:cs="Arial"/>
          <w:sz w:val="24"/>
          <w:szCs w:val="24"/>
          <w:lang w:eastAsia="en-GB"/>
        </w:rPr>
        <w:lastRenderedPageBreak/>
        <w:t xml:space="preserve">payroll), your line manager, managers in the business area in which you </w:t>
      </w:r>
      <w:r w:rsidR="00F22E87" w:rsidRPr="00C14548">
        <w:rPr>
          <w:rFonts w:ascii="Arial" w:eastAsia="Times New Roman" w:hAnsi="Arial" w:cs="Arial"/>
          <w:sz w:val="24"/>
          <w:szCs w:val="24"/>
          <w:lang w:eastAsia="en-GB"/>
        </w:rPr>
        <w:t xml:space="preserve">work, </w:t>
      </w:r>
      <w:r w:rsidR="00DE5DB9">
        <w:rPr>
          <w:rFonts w:ascii="Arial" w:eastAsia="Times New Roman" w:hAnsi="Arial" w:cs="Arial"/>
          <w:sz w:val="24"/>
          <w:szCs w:val="24"/>
          <w:lang w:eastAsia="en-GB"/>
        </w:rPr>
        <w:t>to carry out the council’s obligations under its</w:t>
      </w:r>
      <w:r w:rsidR="00F630AD">
        <w:rPr>
          <w:rFonts w:ascii="Arial" w:eastAsia="Times New Roman" w:hAnsi="Arial" w:cs="Arial"/>
          <w:sz w:val="24"/>
          <w:szCs w:val="24"/>
          <w:lang w:eastAsia="en-GB"/>
        </w:rPr>
        <w:t xml:space="preserve"> contract with you</w:t>
      </w:r>
      <w:r w:rsidR="00CF7B45">
        <w:rPr>
          <w:rFonts w:ascii="Arial" w:eastAsia="Times New Roman" w:hAnsi="Arial" w:cs="Arial"/>
          <w:sz w:val="24"/>
          <w:szCs w:val="24"/>
          <w:lang w:eastAsia="en-GB"/>
        </w:rPr>
        <w:t>, comply with legal obligations</w:t>
      </w:r>
      <w:r w:rsidR="00F630AD">
        <w:rPr>
          <w:rFonts w:ascii="Arial" w:eastAsia="Times New Roman" w:hAnsi="Arial" w:cs="Arial"/>
          <w:sz w:val="24"/>
          <w:szCs w:val="24"/>
          <w:lang w:eastAsia="en-GB"/>
        </w:rPr>
        <w:t xml:space="preserve"> or for </w:t>
      </w:r>
      <w:r w:rsidR="00DE5DB9">
        <w:rPr>
          <w:rFonts w:ascii="Arial" w:eastAsia="Times New Roman" w:hAnsi="Arial" w:cs="Arial"/>
          <w:sz w:val="24"/>
          <w:szCs w:val="24"/>
          <w:lang w:eastAsia="en-GB"/>
        </w:rPr>
        <w:t>the council’s</w:t>
      </w:r>
      <w:r w:rsidR="00F630AD">
        <w:rPr>
          <w:rFonts w:ascii="Arial" w:eastAsia="Times New Roman" w:hAnsi="Arial" w:cs="Arial"/>
          <w:sz w:val="24"/>
          <w:szCs w:val="24"/>
          <w:lang w:eastAsia="en-GB"/>
        </w:rPr>
        <w:t xml:space="preserve"> legitimate interests. </w:t>
      </w:r>
    </w:p>
    <w:p w14:paraId="5C88E887" w14:textId="77777777" w:rsidR="00F13D1B" w:rsidRPr="00FD45EE" w:rsidRDefault="00F13D1B" w:rsidP="00096EE7">
      <w:pPr>
        <w:shd w:val="clear" w:color="auto" w:fill="FFFFFF"/>
        <w:tabs>
          <w:tab w:val="left" w:pos="567"/>
        </w:tabs>
        <w:spacing w:before="100" w:beforeAutospacing="1" w:after="180" w:line="240" w:lineRule="auto"/>
        <w:ind w:left="426"/>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 xml:space="preserve">The </w:t>
      </w:r>
      <w:r>
        <w:rPr>
          <w:rFonts w:ascii="Arial" w:eastAsia="Times New Roman" w:hAnsi="Arial" w:cs="Arial"/>
          <w:sz w:val="24"/>
          <w:szCs w:val="24"/>
          <w:lang w:eastAsia="en-GB"/>
        </w:rPr>
        <w:t xml:space="preserve">council </w:t>
      </w:r>
      <w:r w:rsidRPr="00FD45EE">
        <w:rPr>
          <w:rFonts w:ascii="Arial" w:eastAsia="Times New Roman" w:hAnsi="Arial" w:cs="Arial"/>
          <w:sz w:val="24"/>
          <w:szCs w:val="24"/>
          <w:lang w:eastAsia="en-GB"/>
        </w:rPr>
        <w:t xml:space="preserve">shares your data </w:t>
      </w:r>
      <w:r>
        <w:rPr>
          <w:rFonts w:ascii="Arial" w:eastAsia="Times New Roman" w:hAnsi="Arial" w:cs="Arial"/>
          <w:sz w:val="24"/>
          <w:szCs w:val="24"/>
          <w:lang w:eastAsia="en-GB"/>
        </w:rPr>
        <w:t xml:space="preserve">with third parties in order to </w:t>
      </w:r>
      <w:r w:rsidRPr="00FD45EE">
        <w:rPr>
          <w:rFonts w:ascii="Arial" w:eastAsia="Times New Roman" w:hAnsi="Arial" w:cs="Arial"/>
          <w:sz w:val="24"/>
          <w:szCs w:val="24"/>
          <w:lang w:eastAsia="en-GB"/>
        </w:rPr>
        <w:t xml:space="preserve">obtain pre-employment references from other employers, obtain employment background checks from third-party providers and obtain necessary criminal records checks from the Disclosure and Barring Service. The </w:t>
      </w:r>
      <w:r>
        <w:rPr>
          <w:rFonts w:ascii="Arial" w:eastAsia="Times New Roman" w:hAnsi="Arial" w:cs="Arial"/>
          <w:sz w:val="24"/>
          <w:szCs w:val="24"/>
          <w:lang w:eastAsia="en-GB"/>
        </w:rPr>
        <w:t xml:space="preserve">council </w:t>
      </w:r>
      <w:r w:rsidRPr="00FD45EE">
        <w:rPr>
          <w:rFonts w:ascii="Arial" w:eastAsia="Times New Roman" w:hAnsi="Arial" w:cs="Arial"/>
          <w:sz w:val="24"/>
          <w:szCs w:val="24"/>
          <w:lang w:eastAsia="en-GB"/>
        </w:rPr>
        <w:t>may also share your data with third parties in the context of a sale</w:t>
      </w:r>
      <w:r w:rsidR="00DE5DB9">
        <w:rPr>
          <w:rFonts w:ascii="Arial" w:eastAsia="Times New Roman" w:hAnsi="Arial" w:cs="Arial"/>
          <w:sz w:val="24"/>
          <w:szCs w:val="24"/>
          <w:lang w:eastAsia="en-GB"/>
        </w:rPr>
        <w:t xml:space="preserve"> or transfer</w:t>
      </w:r>
      <w:r w:rsidRPr="00FD45EE">
        <w:rPr>
          <w:rFonts w:ascii="Arial" w:eastAsia="Times New Roman" w:hAnsi="Arial" w:cs="Arial"/>
          <w:sz w:val="24"/>
          <w:szCs w:val="24"/>
          <w:lang w:eastAsia="en-GB"/>
        </w:rPr>
        <w:t xml:space="preserve"> of some or all of its business. In those circumstances the data will be subject t</w:t>
      </w:r>
      <w:r>
        <w:rPr>
          <w:rFonts w:ascii="Arial" w:eastAsia="Times New Roman" w:hAnsi="Arial" w:cs="Arial"/>
          <w:sz w:val="24"/>
          <w:szCs w:val="24"/>
          <w:lang w:eastAsia="en-GB"/>
        </w:rPr>
        <w:t>o confidentiality arrangements.</w:t>
      </w:r>
      <w:r w:rsidR="00F630AD">
        <w:rPr>
          <w:rFonts w:ascii="Arial" w:eastAsia="Times New Roman" w:hAnsi="Arial" w:cs="Arial"/>
          <w:sz w:val="24"/>
          <w:szCs w:val="24"/>
          <w:lang w:eastAsia="en-GB"/>
        </w:rPr>
        <w:t xml:space="preserve"> </w:t>
      </w:r>
    </w:p>
    <w:p w14:paraId="0B4D57CA" w14:textId="01EAF67B" w:rsidR="00F13D1B" w:rsidRPr="00C212B9" w:rsidRDefault="00F13D1B" w:rsidP="00096EE7">
      <w:pPr>
        <w:shd w:val="clear" w:color="auto" w:fill="FFFFFF"/>
        <w:tabs>
          <w:tab w:val="left" w:pos="567"/>
        </w:tabs>
        <w:spacing w:before="100" w:beforeAutospacing="1" w:after="180" w:line="240" w:lineRule="auto"/>
        <w:ind w:left="426"/>
        <w:jc w:val="both"/>
        <w:rPr>
          <w:rFonts w:ascii="Arial" w:eastAsia="Times New Roman" w:hAnsi="Arial" w:cs="Arial"/>
          <w:sz w:val="24"/>
          <w:szCs w:val="24"/>
          <w:lang w:eastAsia="en-GB"/>
        </w:rPr>
      </w:pPr>
      <w:r>
        <w:rPr>
          <w:rFonts w:ascii="Arial" w:eastAsia="Times New Roman" w:hAnsi="Arial" w:cs="Arial"/>
          <w:sz w:val="24"/>
          <w:szCs w:val="24"/>
          <w:lang w:eastAsia="en-GB"/>
        </w:rPr>
        <w:t>The council</w:t>
      </w:r>
      <w:r w:rsidRPr="00FD45EE">
        <w:rPr>
          <w:rFonts w:ascii="Arial" w:eastAsia="Times New Roman" w:hAnsi="Arial" w:cs="Arial"/>
          <w:sz w:val="24"/>
          <w:szCs w:val="24"/>
          <w:lang w:eastAsia="en-GB"/>
        </w:rPr>
        <w:t xml:space="preserve"> also shares your data with third parties t</w:t>
      </w:r>
      <w:r>
        <w:rPr>
          <w:rFonts w:ascii="Arial" w:eastAsia="Times New Roman" w:hAnsi="Arial" w:cs="Arial"/>
          <w:sz w:val="24"/>
          <w:szCs w:val="24"/>
          <w:lang w:eastAsia="en-GB"/>
        </w:rPr>
        <w:t>hat process data on its behalf, for example</w:t>
      </w:r>
      <w:r w:rsidR="00990393">
        <w:rPr>
          <w:rFonts w:ascii="Arial" w:eastAsia="Times New Roman" w:hAnsi="Arial" w:cs="Arial"/>
          <w:sz w:val="24"/>
          <w:szCs w:val="24"/>
          <w:lang w:eastAsia="en-GB"/>
        </w:rPr>
        <w:t>:</w:t>
      </w:r>
      <w:r w:rsidRPr="00FD45EE">
        <w:rPr>
          <w:rFonts w:ascii="Arial" w:eastAsia="Times New Roman" w:hAnsi="Arial" w:cs="Arial"/>
          <w:sz w:val="24"/>
          <w:szCs w:val="24"/>
          <w:lang w:eastAsia="en-GB"/>
        </w:rPr>
        <w:t xml:space="preserve"> the provision of </w:t>
      </w:r>
      <w:r>
        <w:rPr>
          <w:rFonts w:ascii="Arial" w:eastAsia="Times New Roman" w:hAnsi="Arial" w:cs="Arial"/>
          <w:sz w:val="24"/>
          <w:szCs w:val="24"/>
          <w:lang w:eastAsia="en-GB"/>
        </w:rPr>
        <w:t xml:space="preserve">workplace </w:t>
      </w:r>
      <w:r w:rsidRPr="00FD45EE">
        <w:rPr>
          <w:rFonts w:ascii="Arial" w:eastAsia="Times New Roman" w:hAnsi="Arial" w:cs="Arial"/>
          <w:sz w:val="24"/>
          <w:szCs w:val="24"/>
          <w:lang w:eastAsia="en-GB"/>
        </w:rPr>
        <w:t>benefits</w:t>
      </w:r>
      <w:r>
        <w:rPr>
          <w:rFonts w:ascii="Arial" w:eastAsia="Times New Roman" w:hAnsi="Arial" w:cs="Arial"/>
          <w:sz w:val="24"/>
          <w:szCs w:val="24"/>
          <w:lang w:eastAsia="en-GB"/>
        </w:rPr>
        <w:t xml:space="preserve"> (</w:t>
      </w:r>
      <w:r w:rsidR="00F65687" w:rsidRPr="00C14548">
        <w:rPr>
          <w:rFonts w:ascii="Arial" w:eastAsia="Times New Roman" w:hAnsi="Arial" w:cs="Arial"/>
          <w:b/>
          <w:sz w:val="24"/>
          <w:szCs w:val="24"/>
          <w:lang w:eastAsia="en-GB"/>
        </w:rPr>
        <w:t>Sodexo</w:t>
      </w:r>
      <w:r>
        <w:rPr>
          <w:rFonts w:ascii="Arial" w:eastAsia="Times New Roman" w:hAnsi="Arial" w:cs="Arial"/>
          <w:sz w:val="24"/>
          <w:szCs w:val="24"/>
          <w:lang w:eastAsia="en-GB"/>
        </w:rPr>
        <w:t>)</w:t>
      </w:r>
      <w:r w:rsidR="00990393">
        <w:rPr>
          <w:rFonts w:ascii="Arial" w:eastAsia="Times New Roman" w:hAnsi="Arial" w:cs="Arial"/>
          <w:sz w:val="24"/>
          <w:szCs w:val="24"/>
          <w:lang w:eastAsia="en-GB"/>
        </w:rPr>
        <w:t>;</w:t>
      </w:r>
      <w:r w:rsidRPr="00FD45EE">
        <w:rPr>
          <w:rFonts w:ascii="Arial" w:eastAsia="Times New Roman" w:hAnsi="Arial" w:cs="Arial"/>
          <w:sz w:val="24"/>
          <w:szCs w:val="24"/>
          <w:lang w:eastAsia="en-GB"/>
        </w:rPr>
        <w:t xml:space="preserve"> the provision </w:t>
      </w:r>
      <w:r>
        <w:rPr>
          <w:rFonts w:ascii="Arial" w:eastAsia="Times New Roman" w:hAnsi="Arial" w:cs="Arial"/>
          <w:sz w:val="24"/>
          <w:szCs w:val="24"/>
          <w:lang w:eastAsia="en-GB"/>
        </w:rPr>
        <w:t>of occupational health services (</w:t>
      </w:r>
      <w:r w:rsidRPr="00C14548">
        <w:rPr>
          <w:rFonts w:ascii="Arial" w:eastAsia="Times New Roman" w:hAnsi="Arial" w:cs="Arial"/>
          <w:b/>
          <w:sz w:val="24"/>
          <w:szCs w:val="24"/>
          <w:lang w:eastAsia="en-GB"/>
        </w:rPr>
        <w:t>Medigold</w:t>
      </w:r>
      <w:r>
        <w:rPr>
          <w:rFonts w:ascii="Arial" w:eastAsia="Times New Roman" w:hAnsi="Arial" w:cs="Arial"/>
          <w:sz w:val="24"/>
          <w:szCs w:val="24"/>
          <w:lang w:eastAsia="en-GB"/>
        </w:rPr>
        <w:t>)</w:t>
      </w:r>
      <w:r w:rsidR="00990393">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00F65687">
        <w:rPr>
          <w:rFonts w:ascii="Arial" w:eastAsia="Times New Roman" w:hAnsi="Arial" w:cs="Arial"/>
          <w:sz w:val="24"/>
          <w:szCs w:val="24"/>
          <w:lang w:eastAsia="en-GB"/>
        </w:rPr>
        <w:t xml:space="preserve">the </w:t>
      </w:r>
      <w:r w:rsidR="00C14548">
        <w:rPr>
          <w:rFonts w:ascii="Arial" w:eastAsia="Times New Roman" w:hAnsi="Arial" w:cs="Arial"/>
          <w:sz w:val="24"/>
          <w:szCs w:val="24"/>
          <w:lang w:eastAsia="en-GB"/>
        </w:rPr>
        <w:t>E</w:t>
      </w:r>
      <w:r w:rsidR="00F65687">
        <w:rPr>
          <w:rFonts w:ascii="Arial" w:eastAsia="Times New Roman" w:hAnsi="Arial" w:cs="Arial"/>
          <w:sz w:val="24"/>
          <w:szCs w:val="24"/>
          <w:lang w:eastAsia="en-GB"/>
        </w:rPr>
        <w:t xml:space="preserve">mployees </w:t>
      </w:r>
      <w:r w:rsidR="00C14548">
        <w:rPr>
          <w:rFonts w:ascii="Arial" w:eastAsia="Times New Roman" w:hAnsi="Arial" w:cs="Arial"/>
          <w:sz w:val="24"/>
          <w:szCs w:val="24"/>
          <w:lang w:eastAsia="en-GB"/>
        </w:rPr>
        <w:t>A</w:t>
      </w:r>
      <w:r w:rsidR="00F65687">
        <w:rPr>
          <w:rFonts w:ascii="Arial" w:eastAsia="Times New Roman" w:hAnsi="Arial" w:cs="Arial"/>
          <w:sz w:val="24"/>
          <w:szCs w:val="24"/>
          <w:lang w:eastAsia="en-GB"/>
        </w:rPr>
        <w:t xml:space="preserve">ssistance </w:t>
      </w:r>
      <w:r w:rsidR="00C14548">
        <w:rPr>
          <w:rFonts w:ascii="Arial" w:eastAsia="Times New Roman" w:hAnsi="Arial" w:cs="Arial"/>
          <w:sz w:val="24"/>
          <w:szCs w:val="24"/>
          <w:lang w:eastAsia="en-GB"/>
        </w:rPr>
        <w:t>S</w:t>
      </w:r>
      <w:r>
        <w:rPr>
          <w:rFonts w:ascii="Arial" w:eastAsia="Times New Roman" w:hAnsi="Arial" w:cs="Arial"/>
          <w:sz w:val="24"/>
          <w:szCs w:val="24"/>
          <w:lang w:eastAsia="en-GB"/>
        </w:rPr>
        <w:t>ervice (</w:t>
      </w:r>
      <w:r w:rsidRPr="00C14548">
        <w:rPr>
          <w:rFonts w:ascii="Arial" w:eastAsia="Times New Roman" w:hAnsi="Arial" w:cs="Arial"/>
          <w:b/>
          <w:sz w:val="24"/>
          <w:szCs w:val="24"/>
          <w:lang w:eastAsia="en-GB"/>
        </w:rPr>
        <w:t>Workplace Options</w:t>
      </w:r>
      <w:r>
        <w:rPr>
          <w:rFonts w:ascii="Arial" w:eastAsia="Times New Roman" w:hAnsi="Arial" w:cs="Arial"/>
          <w:sz w:val="24"/>
          <w:szCs w:val="24"/>
          <w:lang w:eastAsia="en-GB"/>
        </w:rPr>
        <w:t>)</w:t>
      </w:r>
      <w:r w:rsidR="00990393">
        <w:rPr>
          <w:rFonts w:ascii="Arial" w:eastAsia="Times New Roman" w:hAnsi="Arial" w:cs="Arial"/>
          <w:sz w:val="24"/>
          <w:szCs w:val="24"/>
          <w:lang w:eastAsia="en-GB"/>
        </w:rPr>
        <w:t>;</w:t>
      </w:r>
      <w:r w:rsidR="00A356E8">
        <w:rPr>
          <w:rFonts w:ascii="Arial" w:eastAsia="Times New Roman" w:hAnsi="Arial" w:cs="Arial"/>
          <w:sz w:val="24"/>
          <w:szCs w:val="24"/>
          <w:lang w:eastAsia="en-GB"/>
        </w:rPr>
        <w:t xml:space="preserve"> </w:t>
      </w:r>
      <w:r w:rsidR="00C517D6">
        <w:rPr>
          <w:rFonts w:ascii="Arial" w:eastAsia="Times New Roman" w:hAnsi="Arial" w:cs="Arial"/>
          <w:sz w:val="24"/>
          <w:szCs w:val="24"/>
          <w:lang w:eastAsia="en-GB"/>
        </w:rPr>
        <w:t xml:space="preserve">job applications through the </w:t>
      </w:r>
      <w:r w:rsidR="00990393">
        <w:rPr>
          <w:rFonts w:ascii="Arial" w:eastAsia="Times New Roman" w:hAnsi="Arial" w:cs="Arial"/>
          <w:sz w:val="24"/>
          <w:szCs w:val="24"/>
          <w:lang w:eastAsia="en-GB"/>
        </w:rPr>
        <w:t>recruitment management system (</w:t>
      </w:r>
      <w:r w:rsidR="00A356E8" w:rsidRPr="00C14548">
        <w:rPr>
          <w:rFonts w:ascii="Arial" w:eastAsia="Times New Roman" w:hAnsi="Arial" w:cs="Arial"/>
          <w:b/>
          <w:sz w:val="24"/>
          <w:szCs w:val="24"/>
          <w:lang w:eastAsia="en-GB"/>
        </w:rPr>
        <w:t>Lumesse</w:t>
      </w:r>
      <w:r w:rsidR="00A356E8">
        <w:rPr>
          <w:rFonts w:ascii="Arial" w:eastAsia="Times New Roman" w:hAnsi="Arial" w:cs="Arial"/>
          <w:sz w:val="24"/>
          <w:szCs w:val="24"/>
          <w:lang w:eastAsia="en-GB"/>
        </w:rPr>
        <w:t xml:space="preserve">); </w:t>
      </w:r>
      <w:r w:rsidR="00990393">
        <w:rPr>
          <w:rFonts w:ascii="Arial" w:eastAsia="Times New Roman" w:hAnsi="Arial" w:cs="Arial"/>
          <w:sz w:val="24"/>
          <w:szCs w:val="24"/>
          <w:lang w:eastAsia="en-GB"/>
        </w:rPr>
        <w:t>out-placement support (</w:t>
      </w:r>
      <w:r w:rsidR="00A356E8" w:rsidRPr="00C14548">
        <w:rPr>
          <w:rFonts w:ascii="Arial" w:eastAsia="Times New Roman" w:hAnsi="Arial" w:cs="Arial"/>
          <w:b/>
          <w:sz w:val="24"/>
          <w:szCs w:val="24"/>
          <w:lang w:eastAsia="en-GB"/>
        </w:rPr>
        <w:t>Hays</w:t>
      </w:r>
      <w:r w:rsidR="00990393">
        <w:rPr>
          <w:rFonts w:ascii="Arial" w:eastAsia="Times New Roman" w:hAnsi="Arial" w:cs="Arial"/>
          <w:b/>
          <w:sz w:val="24"/>
          <w:szCs w:val="24"/>
          <w:lang w:eastAsia="en-GB"/>
        </w:rPr>
        <w:t xml:space="preserve">); </w:t>
      </w:r>
      <w:r w:rsidR="00990393">
        <w:rPr>
          <w:rFonts w:ascii="Arial" w:eastAsia="Times New Roman" w:hAnsi="Arial" w:cs="Arial"/>
          <w:sz w:val="24"/>
          <w:szCs w:val="24"/>
          <w:lang w:eastAsia="en-GB"/>
        </w:rPr>
        <w:t>employee benefits such as gym membership and travel season tickets  (</w:t>
      </w:r>
      <w:r w:rsidR="00A356E8" w:rsidRPr="00C14548">
        <w:rPr>
          <w:rFonts w:ascii="Arial" w:eastAsia="Times New Roman" w:hAnsi="Arial" w:cs="Arial"/>
          <w:b/>
          <w:sz w:val="24"/>
          <w:szCs w:val="24"/>
          <w:lang w:eastAsia="en-GB"/>
        </w:rPr>
        <w:t>Gymflex</w:t>
      </w:r>
      <w:r w:rsidR="00A356E8">
        <w:rPr>
          <w:rFonts w:ascii="Arial" w:eastAsia="Times New Roman" w:hAnsi="Arial" w:cs="Arial"/>
          <w:sz w:val="24"/>
          <w:szCs w:val="24"/>
          <w:lang w:eastAsia="en-GB"/>
        </w:rPr>
        <w:t xml:space="preserve"> and </w:t>
      </w:r>
      <w:r w:rsidR="00A356E8" w:rsidRPr="00C14548">
        <w:rPr>
          <w:rFonts w:ascii="Arial" w:eastAsia="Times New Roman" w:hAnsi="Arial" w:cs="Arial"/>
          <w:b/>
          <w:sz w:val="24"/>
          <w:szCs w:val="24"/>
          <w:lang w:eastAsia="en-GB"/>
        </w:rPr>
        <w:t>Commuter Club</w:t>
      </w:r>
      <w:r w:rsidR="00990393">
        <w:rPr>
          <w:rFonts w:ascii="Arial" w:eastAsia="Times New Roman" w:hAnsi="Arial" w:cs="Arial"/>
          <w:b/>
          <w:sz w:val="24"/>
          <w:szCs w:val="24"/>
          <w:lang w:eastAsia="en-GB"/>
        </w:rPr>
        <w:t xml:space="preserve">; </w:t>
      </w:r>
      <w:r w:rsidR="00990393" w:rsidRPr="00990393">
        <w:rPr>
          <w:rFonts w:ascii="Arial" w:eastAsia="Times New Roman" w:hAnsi="Arial" w:cs="Arial"/>
          <w:sz w:val="24"/>
          <w:szCs w:val="24"/>
          <w:lang w:eastAsia="en-GB"/>
        </w:rPr>
        <w:t xml:space="preserve">disclosure and </w:t>
      </w:r>
      <w:r w:rsidR="00990393">
        <w:rPr>
          <w:rFonts w:ascii="Arial" w:eastAsia="Times New Roman" w:hAnsi="Arial" w:cs="Arial"/>
          <w:sz w:val="24"/>
          <w:szCs w:val="24"/>
          <w:lang w:eastAsia="en-GB"/>
        </w:rPr>
        <w:t>barring checks (</w:t>
      </w:r>
      <w:r w:rsidR="00A356E8" w:rsidRPr="00C14548">
        <w:rPr>
          <w:rFonts w:ascii="Arial" w:eastAsia="Times New Roman" w:hAnsi="Arial" w:cs="Arial"/>
          <w:b/>
          <w:sz w:val="24"/>
          <w:szCs w:val="24"/>
          <w:lang w:eastAsia="en-GB"/>
        </w:rPr>
        <w:t>Atlantic Data</w:t>
      </w:r>
      <w:r w:rsidR="00990393">
        <w:rPr>
          <w:rFonts w:ascii="Arial" w:eastAsia="Times New Roman" w:hAnsi="Arial" w:cs="Arial"/>
          <w:sz w:val="24"/>
          <w:szCs w:val="24"/>
          <w:lang w:eastAsia="en-GB"/>
        </w:rPr>
        <w:t xml:space="preserve">); </w:t>
      </w:r>
      <w:r w:rsidR="00990393" w:rsidRPr="00990393">
        <w:rPr>
          <w:rFonts w:ascii="Arial" w:eastAsia="Times New Roman" w:hAnsi="Arial" w:cs="Arial"/>
          <w:sz w:val="24"/>
          <w:szCs w:val="24"/>
          <w:lang w:eastAsia="en-GB"/>
        </w:rPr>
        <w:t>and</w:t>
      </w:r>
      <w:r w:rsidR="00990393">
        <w:rPr>
          <w:rFonts w:ascii="Arial" w:eastAsia="Times New Roman" w:hAnsi="Arial" w:cs="Arial"/>
          <w:b/>
          <w:sz w:val="24"/>
          <w:szCs w:val="24"/>
          <w:lang w:eastAsia="en-GB"/>
        </w:rPr>
        <w:t xml:space="preserve"> </w:t>
      </w:r>
      <w:r w:rsidR="00C517D6">
        <w:rPr>
          <w:rFonts w:ascii="Arial" w:eastAsia="Times New Roman" w:hAnsi="Arial" w:cs="Arial"/>
          <w:sz w:val="24"/>
          <w:szCs w:val="24"/>
          <w:lang w:eastAsia="en-GB"/>
        </w:rPr>
        <w:t>employee administration through the human resources management system (</w:t>
      </w:r>
      <w:r w:rsidR="00C517D6" w:rsidRPr="00C517D6">
        <w:rPr>
          <w:rFonts w:ascii="Arial" w:eastAsia="Times New Roman" w:hAnsi="Arial" w:cs="Arial"/>
          <w:b/>
          <w:sz w:val="24"/>
          <w:szCs w:val="24"/>
          <w:lang w:eastAsia="en-GB"/>
        </w:rPr>
        <w:t>Evosys and Oracle</w:t>
      </w:r>
      <w:r w:rsidR="00876C84">
        <w:rPr>
          <w:rFonts w:ascii="Arial" w:eastAsia="Times New Roman" w:hAnsi="Arial" w:cs="Arial"/>
          <w:sz w:val="24"/>
          <w:szCs w:val="24"/>
          <w:lang w:eastAsia="en-GB"/>
        </w:rPr>
        <w:t xml:space="preserve">); </w:t>
      </w:r>
      <w:r w:rsidR="00C212B9">
        <w:rPr>
          <w:rFonts w:ascii="Arial" w:eastAsia="Times New Roman" w:hAnsi="Arial" w:cs="Arial"/>
          <w:sz w:val="24"/>
          <w:szCs w:val="24"/>
          <w:lang w:eastAsia="en-GB"/>
        </w:rPr>
        <w:t xml:space="preserve">pensions administration, </w:t>
      </w:r>
      <w:r w:rsidR="00876C84">
        <w:rPr>
          <w:rFonts w:ascii="Arial" w:eastAsia="Times New Roman" w:hAnsi="Arial" w:cs="Arial"/>
          <w:sz w:val="24"/>
          <w:szCs w:val="24"/>
          <w:lang w:eastAsia="en-GB"/>
        </w:rPr>
        <w:t>processing</w:t>
      </w:r>
      <w:r w:rsidR="00122725">
        <w:rPr>
          <w:rFonts w:ascii="Arial" w:eastAsia="Times New Roman" w:hAnsi="Arial" w:cs="Arial"/>
          <w:sz w:val="24"/>
          <w:szCs w:val="24"/>
          <w:lang w:eastAsia="en-GB"/>
        </w:rPr>
        <w:t xml:space="preserve"> and </w:t>
      </w:r>
      <w:r w:rsidR="00C212B9">
        <w:rPr>
          <w:rFonts w:ascii="Arial" w:eastAsia="Times New Roman" w:hAnsi="Arial" w:cs="Arial"/>
          <w:sz w:val="24"/>
          <w:szCs w:val="24"/>
          <w:lang w:eastAsia="en-GB"/>
        </w:rPr>
        <w:t xml:space="preserve">valuation </w:t>
      </w:r>
      <w:r w:rsidR="00876C84">
        <w:rPr>
          <w:rFonts w:ascii="Arial" w:eastAsia="Times New Roman" w:hAnsi="Arial" w:cs="Arial"/>
          <w:sz w:val="24"/>
          <w:szCs w:val="24"/>
          <w:lang w:eastAsia="en-GB"/>
        </w:rPr>
        <w:t>(</w:t>
      </w:r>
      <w:r w:rsidR="00876C84" w:rsidRPr="00876C84">
        <w:rPr>
          <w:rFonts w:ascii="Arial" w:eastAsia="Times New Roman" w:hAnsi="Arial" w:cs="Arial"/>
          <w:b/>
          <w:sz w:val="24"/>
          <w:szCs w:val="24"/>
          <w:lang w:eastAsia="en-GB"/>
        </w:rPr>
        <w:t>Altair</w:t>
      </w:r>
      <w:r w:rsidR="00C212B9">
        <w:rPr>
          <w:rFonts w:ascii="Arial" w:eastAsia="Times New Roman" w:hAnsi="Arial" w:cs="Arial"/>
          <w:b/>
          <w:sz w:val="24"/>
          <w:szCs w:val="24"/>
          <w:lang w:eastAsia="en-GB"/>
        </w:rPr>
        <w:t xml:space="preserve">, </w:t>
      </w:r>
      <w:r w:rsidR="00876C84" w:rsidRPr="00876C84">
        <w:rPr>
          <w:rFonts w:ascii="Arial" w:eastAsia="Times New Roman" w:hAnsi="Arial" w:cs="Arial"/>
          <w:b/>
          <w:sz w:val="24"/>
          <w:szCs w:val="24"/>
          <w:lang w:eastAsia="en-GB"/>
        </w:rPr>
        <w:t>Aquila Haywoods</w:t>
      </w:r>
      <w:r w:rsidR="00C212B9">
        <w:rPr>
          <w:rFonts w:ascii="Arial" w:eastAsia="Times New Roman" w:hAnsi="Arial" w:cs="Arial"/>
          <w:b/>
          <w:sz w:val="24"/>
          <w:szCs w:val="24"/>
          <w:lang w:eastAsia="en-GB"/>
        </w:rPr>
        <w:t>, Hymans, National Pensions Database and other pension funds</w:t>
      </w:r>
      <w:r w:rsidR="00876C84" w:rsidRPr="00876C84">
        <w:rPr>
          <w:rFonts w:ascii="Arial" w:eastAsia="Times New Roman" w:hAnsi="Arial" w:cs="Arial"/>
          <w:b/>
          <w:sz w:val="24"/>
          <w:szCs w:val="24"/>
          <w:lang w:eastAsia="en-GB"/>
        </w:rPr>
        <w:t>)</w:t>
      </w:r>
      <w:r w:rsidR="00C40758">
        <w:rPr>
          <w:rFonts w:ascii="Arial" w:eastAsia="Times New Roman" w:hAnsi="Arial" w:cs="Arial"/>
          <w:b/>
          <w:sz w:val="24"/>
          <w:szCs w:val="24"/>
          <w:lang w:eastAsia="en-GB"/>
        </w:rPr>
        <w:t>.</w:t>
      </w:r>
    </w:p>
    <w:p w14:paraId="312DA492" w14:textId="77777777" w:rsidR="00F630AD" w:rsidRPr="00FD45EE" w:rsidRDefault="00F630AD" w:rsidP="00096EE7">
      <w:pPr>
        <w:shd w:val="clear" w:color="auto" w:fill="FFFFFF"/>
        <w:tabs>
          <w:tab w:val="left" w:pos="567"/>
        </w:tabs>
        <w:spacing w:before="100" w:beforeAutospacing="1" w:after="180" w:line="240" w:lineRule="auto"/>
        <w:ind w:left="426"/>
        <w:jc w:val="both"/>
        <w:rPr>
          <w:rFonts w:ascii="Arial" w:eastAsia="Times New Roman" w:hAnsi="Arial" w:cs="Arial"/>
          <w:sz w:val="24"/>
          <w:szCs w:val="24"/>
          <w:lang w:eastAsia="en-GB"/>
        </w:rPr>
      </w:pPr>
      <w:r>
        <w:rPr>
          <w:rFonts w:ascii="Arial" w:eastAsia="Times New Roman" w:hAnsi="Arial" w:cs="Arial"/>
          <w:sz w:val="24"/>
          <w:szCs w:val="24"/>
          <w:lang w:eastAsia="en-GB"/>
        </w:rPr>
        <w:t>We require those third parties to keep your personal data confidential and secure and to protect it in accordance with the law and our policies. They are only permitted to process your data for the lawful purpose for which it has been shared and in accordance with our instructions.</w:t>
      </w:r>
    </w:p>
    <w:p w14:paraId="3F0F33C1" w14:textId="77777777" w:rsidR="00612B87" w:rsidRPr="00612B87" w:rsidRDefault="00612B87" w:rsidP="00612B87">
      <w:pPr>
        <w:shd w:val="clear" w:color="auto" w:fill="FFFFFF"/>
        <w:spacing w:before="100" w:beforeAutospacing="1" w:after="180"/>
        <w:ind w:left="426"/>
        <w:jc w:val="both"/>
        <w:rPr>
          <w:rFonts w:ascii="Arial" w:hAnsi="Arial" w:cs="Arial"/>
          <w:sz w:val="24"/>
          <w:szCs w:val="24"/>
          <w:lang w:eastAsia="en-GB"/>
        </w:rPr>
      </w:pPr>
      <w:r w:rsidRPr="000524E3">
        <w:rPr>
          <w:rFonts w:ascii="Arial" w:hAnsi="Arial" w:cs="Arial"/>
          <w:sz w:val="24"/>
          <w:szCs w:val="24"/>
          <w:lang w:eastAsia="en-GB"/>
        </w:rPr>
        <w:t xml:space="preserve">The Council will not usually transfer your data to countries outside the European Economic Area, however we may provide visual access </w:t>
      </w:r>
      <w:r w:rsidRPr="000524E3">
        <w:rPr>
          <w:rFonts w:ascii="Arial" w:hAnsi="Arial" w:cs="Arial"/>
          <w:bCs/>
          <w:sz w:val="24"/>
          <w:szCs w:val="24"/>
          <w:lang w:eastAsia="en-GB"/>
        </w:rPr>
        <w:t>only</w:t>
      </w:r>
      <w:r w:rsidRPr="000524E3">
        <w:rPr>
          <w:rFonts w:ascii="Arial" w:hAnsi="Arial" w:cs="Arial"/>
          <w:sz w:val="24"/>
          <w:szCs w:val="24"/>
          <w:lang w:eastAsia="en-GB"/>
        </w:rPr>
        <w:t xml:space="preserve"> </w:t>
      </w:r>
      <w:r w:rsidRPr="000524E3">
        <w:rPr>
          <w:rFonts w:ascii="Arial" w:hAnsi="Arial" w:cs="Arial"/>
          <w:bCs/>
          <w:sz w:val="24"/>
          <w:szCs w:val="24"/>
          <w:lang w:eastAsia="en-GB"/>
        </w:rPr>
        <w:t>(so a contractor may be able to view your data, but would be unable to process it in any other way)</w:t>
      </w:r>
      <w:r w:rsidRPr="000524E3">
        <w:rPr>
          <w:rFonts w:ascii="Arial" w:hAnsi="Arial" w:cs="Arial"/>
          <w:sz w:val="24"/>
          <w:szCs w:val="24"/>
          <w:lang w:eastAsia="en-GB"/>
        </w:rPr>
        <w:t xml:space="preserve"> for </w:t>
      </w:r>
      <w:r w:rsidRPr="000524E3">
        <w:rPr>
          <w:rFonts w:ascii="Arial" w:hAnsi="Arial" w:cs="Arial"/>
          <w:bCs/>
          <w:sz w:val="24"/>
          <w:szCs w:val="24"/>
          <w:lang w:eastAsia="en-GB"/>
        </w:rPr>
        <w:t>system</w:t>
      </w:r>
      <w:r w:rsidRPr="000524E3">
        <w:rPr>
          <w:rFonts w:ascii="Arial" w:hAnsi="Arial" w:cs="Arial"/>
          <w:sz w:val="24"/>
          <w:szCs w:val="24"/>
          <w:lang w:eastAsia="en-GB"/>
        </w:rPr>
        <w:t xml:space="preserve"> support purposes </w:t>
      </w:r>
      <w:r w:rsidRPr="000524E3">
        <w:rPr>
          <w:rFonts w:ascii="Arial" w:hAnsi="Arial" w:cs="Arial"/>
          <w:bCs/>
          <w:sz w:val="24"/>
          <w:szCs w:val="24"/>
          <w:lang w:eastAsia="en-GB"/>
        </w:rPr>
        <w:t>(and only where this is necessary and/or unavoidable),</w:t>
      </w:r>
      <w:r w:rsidRPr="000524E3">
        <w:rPr>
          <w:rFonts w:ascii="Arial" w:hAnsi="Arial" w:cs="Arial"/>
          <w:sz w:val="24"/>
          <w:szCs w:val="24"/>
          <w:lang w:eastAsia="en-GB"/>
        </w:rPr>
        <w:t xml:space="preserve"> and </w:t>
      </w:r>
      <w:r w:rsidRPr="000524E3">
        <w:rPr>
          <w:rFonts w:ascii="Arial" w:hAnsi="Arial" w:cs="Arial"/>
          <w:bCs/>
          <w:sz w:val="24"/>
          <w:szCs w:val="24"/>
          <w:lang w:eastAsia="en-GB"/>
        </w:rPr>
        <w:t>when doing so</w:t>
      </w:r>
      <w:r w:rsidRPr="000524E3">
        <w:rPr>
          <w:rFonts w:ascii="Arial" w:hAnsi="Arial" w:cs="Arial"/>
          <w:sz w:val="24"/>
          <w:szCs w:val="24"/>
          <w:lang w:eastAsia="en-GB"/>
        </w:rPr>
        <w:t xml:space="preserve"> we will ensure that </w:t>
      </w:r>
      <w:r w:rsidRPr="000524E3">
        <w:rPr>
          <w:rFonts w:ascii="Arial" w:hAnsi="Arial" w:cs="Arial"/>
          <w:bCs/>
          <w:sz w:val="24"/>
          <w:szCs w:val="24"/>
          <w:lang w:eastAsia="en-GB"/>
        </w:rPr>
        <w:t>that your data</w:t>
      </w:r>
      <w:r w:rsidRPr="000524E3">
        <w:rPr>
          <w:rFonts w:ascii="Arial" w:hAnsi="Arial" w:cs="Arial"/>
          <w:sz w:val="24"/>
          <w:szCs w:val="24"/>
          <w:lang w:eastAsia="en-GB"/>
        </w:rPr>
        <w:t xml:space="preserve"> </w:t>
      </w:r>
      <w:r w:rsidRPr="000524E3">
        <w:rPr>
          <w:rFonts w:ascii="Arial" w:hAnsi="Arial" w:cs="Arial"/>
          <w:bCs/>
          <w:sz w:val="24"/>
          <w:szCs w:val="24"/>
          <w:lang w:eastAsia="en-GB"/>
        </w:rPr>
        <w:t xml:space="preserve">is appropriately protected and secured as required </w:t>
      </w:r>
      <w:r w:rsidRPr="000524E3">
        <w:rPr>
          <w:rFonts w:ascii="Arial" w:hAnsi="Arial" w:cs="Arial"/>
          <w:sz w:val="24"/>
          <w:szCs w:val="24"/>
          <w:lang w:eastAsia="en-GB"/>
        </w:rPr>
        <w:t>by GDPR.</w:t>
      </w:r>
    </w:p>
    <w:p w14:paraId="45414E3A" w14:textId="77777777" w:rsidR="00F13D1B" w:rsidRPr="00635F79" w:rsidRDefault="00F13D1B" w:rsidP="003B2C3B">
      <w:pPr>
        <w:pStyle w:val="ListParagraph"/>
        <w:numPr>
          <w:ilvl w:val="0"/>
          <w:numId w:val="11"/>
        </w:numPr>
        <w:shd w:val="clear" w:color="auto" w:fill="FFFFFF"/>
        <w:tabs>
          <w:tab w:val="left" w:pos="567"/>
        </w:tabs>
        <w:spacing w:before="100" w:beforeAutospacing="1" w:after="180" w:line="240" w:lineRule="auto"/>
        <w:ind w:left="426" w:hanging="426"/>
        <w:jc w:val="both"/>
        <w:outlineLvl w:val="0"/>
        <w:rPr>
          <w:rFonts w:ascii="Arial" w:eastAsia="Times New Roman" w:hAnsi="Arial" w:cs="Arial"/>
          <w:b/>
          <w:sz w:val="24"/>
          <w:szCs w:val="24"/>
          <w:lang w:eastAsia="en-GB"/>
        </w:rPr>
      </w:pPr>
      <w:bookmarkStart w:id="40" w:name="_Toc512520443"/>
      <w:bookmarkStart w:id="41" w:name="_Toc513115293"/>
      <w:r w:rsidRPr="00635F79">
        <w:rPr>
          <w:rFonts w:ascii="Arial" w:eastAsia="Times New Roman" w:hAnsi="Arial" w:cs="Arial"/>
          <w:b/>
          <w:bCs/>
          <w:sz w:val="24"/>
          <w:szCs w:val="24"/>
          <w:lang w:eastAsia="en-GB"/>
        </w:rPr>
        <w:t>How does the council protect data?</w:t>
      </w:r>
      <w:bookmarkEnd w:id="40"/>
      <w:bookmarkEnd w:id="41"/>
    </w:p>
    <w:p w14:paraId="7562DC1C" w14:textId="77777777" w:rsidR="00BC702E" w:rsidRDefault="00F13D1B" w:rsidP="00096EE7">
      <w:pPr>
        <w:shd w:val="clear" w:color="auto" w:fill="FFFFFF"/>
        <w:tabs>
          <w:tab w:val="left" w:pos="567"/>
        </w:tabs>
        <w:spacing w:before="100" w:beforeAutospacing="1" w:after="180" w:line="240" w:lineRule="auto"/>
        <w:ind w:left="426"/>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 xml:space="preserve">The </w:t>
      </w:r>
      <w:r>
        <w:rPr>
          <w:rFonts w:ascii="Arial" w:eastAsia="Times New Roman" w:hAnsi="Arial" w:cs="Arial"/>
          <w:sz w:val="24"/>
          <w:szCs w:val="24"/>
          <w:lang w:eastAsia="en-GB"/>
        </w:rPr>
        <w:t xml:space="preserve">council </w:t>
      </w:r>
      <w:r w:rsidRPr="00FD45EE">
        <w:rPr>
          <w:rFonts w:ascii="Arial" w:eastAsia="Times New Roman" w:hAnsi="Arial" w:cs="Arial"/>
          <w:sz w:val="24"/>
          <w:szCs w:val="24"/>
          <w:lang w:eastAsia="en-GB"/>
        </w:rPr>
        <w:t xml:space="preserve">takes the security of your data seriously. The </w:t>
      </w:r>
      <w:r>
        <w:rPr>
          <w:rFonts w:ascii="Arial" w:eastAsia="Times New Roman" w:hAnsi="Arial" w:cs="Arial"/>
          <w:sz w:val="24"/>
          <w:szCs w:val="24"/>
          <w:lang w:eastAsia="en-GB"/>
        </w:rPr>
        <w:t xml:space="preserve">council </w:t>
      </w:r>
      <w:r w:rsidRPr="00FD45EE">
        <w:rPr>
          <w:rFonts w:ascii="Arial" w:eastAsia="Times New Roman" w:hAnsi="Arial" w:cs="Arial"/>
          <w:sz w:val="24"/>
          <w:szCs w:val="24"/>
          <w:lang w:eastAsia="en-GB"/>
        </w:rPr>
        <w:t xml:space="preserve">has internal policies and controls in place to try to ensure that your data is not lost, accidentally destroyed, misused or disclosed, and is not accessed except by its employees in the performance of their duties. </w:t>
      </w:r>
    </w:p>
    <w:p w14:paraId="6CA32497" w14:textId="77777777" w:rsidR="00A35312" w:rsidRDefault="00BC702E" w:rsidP="00A35312">
      <w:pPr>
        <w:shd w:val="clear" w:color="auto" w:fill="FFFFFF"/>
        <w:spacing w:before="100" w:beforeAutospacing="1" w:after="180" w:line="24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Information management policies are applicable to HR- related data and confirm the controls around data handling in the council.  </w:t>
      </w:r>
      <w:r w:rsidR="00A35312">
        <w:rPr>
          <w:rFonts w:ascii="Arial" w:eastAsia="Times New Roman" w:hAnsi="Arial" w:cs="Arial"/>
          <w:sz w:val="24"/>
          <w:szCs w:val="24"/>
          <w:lang w:eastAsia="en-GB"/>
        </w:rPr>
        <w:t xml:space="preserve">The relevant </w:t>
      </w:r>
      <w:r w:rsidR="00A35312" w:rsidRPr="008947F0">
        <w:rPr>
          <w:rFonts w:ascii="Arial" w:eastAsia="Times New Roman" w:hAnsi="Arial" w:cs="Arial"/>
          <w:sz w:val="24"/>
          <w:szCs w:val="24"/>
          <w:lang w:eastAsia="en-GB"/>
        </w:rPr>
        <w:t>ICT and security and information management policies</w:t>
      </w:r>
      <w:r w:rsidR="00A35312">
        <w:rPr>
          <w:rFonts w:ascii="Arial" w:eastAsia="Times New Roman" w:hAnsi="Arial" w:cs="Arial"/>
          <w:sz w:val="24"/>
          <w:szCs w:val="24"/>
          <w:lang w:eastAsia="en-GB"/>
        </w:rPr>
        <w:t xml:space="preserve"> including users’ responsibilities can be found here: </w:t>
      </w:r>
    </w:p>
    <w:p w14:paraId="49BFAFF6" w14:textId="77777777" w:rsidR="00A35312" w:rsidRPr="008947F0" w:rsidRDefault="00DD2280" w:rsidP="00A35312">
      <w:pPr>
        <w:pStyle w:val="ListParagraph"/>
        <w:numPr>
          <w:ilvl w:val="0"/>
          <w:numId w:val="17"/>
        </w:numPr>
        <w:shd w:val="clear" w:color="auto" w:fill="FFFFFF"/>
        <w:spacing w:before="100" w:beforeAutospacing="1" w:after="180" w:line="240" w:lineRule="auto"/>
        <w:jc w:val="both"/>
        <w:rPr>
          <w:rFonts w:ascii="Arial" w:eastAsia="Times New Roman" w:hAnsi="Arial" w:cs="Arial"/>
          <w:sz w:val="24"/>
          <w:szCs w:val="24"/>
          <w:lang w:eastAsia="en-GB"/>
        </w:rPr>
      </w:pPr>
      <w:hyperlink r:id="rId20" w:history="1">
        <w:r w:rsidR="00A35312" w:rsidRPr="008947F0">
          <w:rPr>
            <w:rStyle w:val="Hyperlink"/>
            <w:rFonts w:ascii="Arial" w:eastAsia="Times New Roman" w:hAnsi="Arial" w:cs="Arial"/>
            <w:sz w:val="24"/>
            <w:szCs w:val="24"/>
            <w:lang w:eastAsia="en-GB"/>
          </w:rPr>
          <w:t>ICT and security and information management policies</w:t>
        </w:r>
      </w:hyperlink>
    </w:p>
    <w:p w14:paraId="59CE5AFD" w14:textId="77777777" w:rsidR="00F13D1B" w:rsidRDefault="00F13D1B" w:rsidP="00096EE7">
      <w:pPr>
        <w:shd w:val="clear" w:color="auto" w:fill="FFFFFF"/>
        <w:tabs>
          <w:tab w:val="left" w:pos="567"/>
        </w:tabs>
        <w:spacing w:before="100" w:beforeAutospacing="1" w:after="180" w:line="240" w:lineRule="auto"/>
        <w:ind w:left="426"/>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 xml:space="preserve">Where the </w:t>
      </w:r>
      <w:r>
        <w:rPr>
          <w:rFonts w:ascii="Arial" w:eastAsia="Times New Roman" w:hAnsi="Arial" w:cs="Arial"/>
          <w:sz w:val="24"/>
          <w:szCs w:val="24"/>
          <w:lang w:eastAsia="en-GB"/>
        </w:rPr>
        <w:t>council</w:t>
      </w:r>
      <w:r w:rsidRPr="00FD45EE">
        <w:rPr>
          <w:rFonts w:ascii="Arial" w:eastAsia="Times New Roman" w:hAnsi="Arial" w:cs="Arial"/>
          <w:sz w:val="24"/>
          <w:szCs w:val="24"/>
          <w:lang w:eastAsia="en-GB"/>
        </w:rPr>
        <w:t xml:space="preserve"> engages third parties to process personal data on its behalf, they do so on the basis of written instructions, are under a duty of confidentiality and are obliged to implement appropriate technical and </w:t>
      </w:r>
      <w:r>
        <w:rPr>
          <w:rFonts w:ascii="Arial" w:eastAsia="Times New Roman" w:hAnsi="Arial" w:cs="Arial"/>
          <w:sz w:val="24"/>
          <w:szCs w:val="24"/>
          <w:lang w:eastAsia="en-GB"/>
        </w:rPr>
        <w:t>organisational</w:t>
      </w:r>
      <w:r w:rsidRPr="00FD45EE">
        <w:rPr>
          <w:rFonts w:ascii="Arial" w:eastAsia="Times New Roman" w:hAnsi="Arial" w:cs="Arial"/>
          <w:sz w:val="24"/>
          <w:szCs w:val="24"/>
          <w:lang w:eastAsia="en-GB"/>
        </w:rPr>
        <w:t xml:space="preserve"> measures to ensure the security of data.</w:t>
      </w:r>
    </w:p>
    <w:p w14:paraId="5C8587F5" w14:textId="77777777" w:rsidR="00F13D1B" w:rsidRPr="00635F79" w:rsidRDefault="00F13D1B" w:rsidP="003B2C3B">
      <w:pPr>
        <w:pStyle w:val="ListParagraph"/>
        <w:numPr>
          <w:ilvl w:val="0"/>
          <w:numId w:val="11"/>
        </w:numPr>
        <w:shd w:val="clear" w:color="auto" w:fill="FFFFFF"/>
        <w:tabs>
          <w:tab w:val="left" w:pos="567"/>
        </w:tabs>
        <w:spacing w:before="100" w:beforeAutospacing="1" w:after="180" w:line="240" w:lineRule="auto"/>
        <w:ind w:left="426" w:hanging="426"/>
        <w:jc w:val="both"/>
        <w:outlineLvl w:val="0"/>
        <w:rPr>
          <w:rFonts w:ascii="Arial" w:eastAsia="Times New Roman" w:hAnsi="Arial" w:cs="Arial"/>
          <w:b/>
          <w:sz w:val="24"/>
          <w:szCs w:val="24"/>
          <w:lang w:eastAsia="en-GB"/>
        </w:rPr>
      </w:pPr>
      <w:bookmarkStart w:id="42" w:name="_Toc512520444"/>
      <w:bookmarkStart w:id="43" w:name="_Toc513115294"/>
      <w:r w:rsidRPr="00635F79">
        <w:rPr>
          <w:rFonts w:ascii="Arial" w:eastAsia="Times New Roman" w:hAnsi="Arial" w:cs="Arial"/>
          <w:b/>
          <w:bCs/>
          <w:sz w:val="24"/>
          <w:szCs w:val="24"/>
          <w:lang w:eastAsia="en-GB"/>
        </w:rPr>
        <w:lastRenderedPageBreak/>
        <w:t>For how long does the council keep data?</w:t>
      </w:r>
      <w:bookmarkEnd w:id="42"/>
      <w:bookmarkEnd w:id="43"/>
    </w:p>
    <w:p w14:paraId="09BD9900" w14:textId="77777777" w:rsidR="00F13D1B" w:rsidRPr="00931538" w:rsidRDefault="00F13D1B" w:rsidP="00096EE7">
      <w:pPr>
        <w:shd w:val="clear" w:color="auto" w:fill="FFFFFF"/>
        <w:tabs>
          <w:tab w:val="left" w:pos="567"/>
        </w:tabs>
        <w:spacing w:before="100" w:beforeAutospacing="1" w:after="180" w:line="240" w:lineRule="auto"/>
        <w:ind w:left="426"/>
        <w:jc w:val="both"/>
        <w:rPr>
          <w:rFonts w:ascii="Arial" w:eastAsia="Times New Roman" w:hAnsi="Arial" w:cs="Arial"/>
          <w:b/>
          <w:i/>
          <w:sz w:val="24"/>
          <w:szCs w:val="24"/>
          <w:lang w:eastAsia="en-GB"/>
        </w:rPr>
      </w:pPr>
      <w:r w:rsidRPr="00FD45EE">
        <w:rPr>
          <w:rFonts w:ascii="Arial" w:eastAsia="Times New Roman" w:hAnsi="Arial" w:cs="Arial"/>
          <w:sz w:val="24"/>
          <w:szCs w:val="24"/>
          <w:lang w:eastAsia="en-GB"/>
        </w:rPr>
        <w:t xml:space="preserve">The </w:t>
      </w:r>
      <w:r>
        <w:rPr>
          <w:rFonts w:ascii="Arial" w:eastAsia="Times New Roman" w:hAnsi="Arial" w:cs="Arial"/>
          <w:sz w:val="24"/>
          <w:szCs w:val="24"/>
          <w:lang w:eastAsia="en-GB"/>
        </w:rPr>
        <w:t xml:space="preserve">council </w:t>
      </w:r>
      <w:r w:rsidRPr="00FD45EE">
        <w:rPr>
          <w:rFonts w:ascii="Arial" w:eastAsia="Times New Roman" w:hAnsi="Arial" w:cs="Arial"/>
          <w:sz w:val="24"/>
          <w:szCs w:val="24"/>
          <w:lang w:eastAsia="en-GB"/>
        </w:rPr>
        <w:t>wi</w:t>
      </w:r>
      <w:r>
        <w:rPr>
          <w:rFonts w:ascii="Arial" w:eastAsia="Times New Roman" w:hAnsi="Arial" w:cs="Arial"/>
          <w:sz w:val="24"/>
          <w:szCs w:val="24"/>
          <w:lang w:eastAsia="en-GB"/>
        </w:rPr>
        <w:t xml:space="preserve">ll hold your personal data for </w:t>
      </w:r>
      <w:r w:rsidRPr="00FD45EE">
        <w:rPr>
          <w:rFonts w:ascii="Arial" w:eastAsia="Times New Roman" w:hAnsi="Arial" w:cs="Arial"/>
          <w:sz w:val="24"/>
          <w:szCs w:val="24"/>
          <w:lang w:eastAsia="en-GB"/>
        </w:rPr>
        <w:t>the duration of your employme</w:t>
      </w:r>
      <w:r>
        <w:rPr>
          <w:rFonts w:ascii="Arial" w:eastAsia="Times New Roman" w:hAnsi="Arial" w:cs="Arial"/>
          <w:sz w:val="24"/>
          <w:szCs w:val="24"/>
          <w:lang w:eastAsia="en-GB"/>
        </w:rPr>
        <w:t>nt</w:t>
      </w:r>
      <w:r w:rsidRPr="00FD45EE">
        <w:rPr>
          <w:rFonts w:ascii="Arial" w:eastAsia="Times New Roman" w:hAnsi="Arial" w:cs="Arial"/>
          <w:sz w:val="24"/>
          <w:szCs w:val="24"/>
          <w:lang w:eastAsia="en-GB"/>
        </w:rPr>
        <w:t>. The periods for which your data is held a</w:t>
      </w:r>
      <w:r>
        <w:rPr>
          <w:rFonts w:ascii="Arial" w:eastAsia="Times New Roman" w:hAnsi="Arial" w:cs="Arial"/>
          <w:sz w:val="24"/>
          <w:szCs w:val="24"/>
          <w:lang w:eastAsia="en-GB"/>
        </w:rPr>
        <w:t xml:space="preserve">fter the end of employment are </w:t>
      </w:r>
      <w:r w:rsidRPr="00FD45EE">
        <w:rPr>
          <w:rFonts w:ascii="Arial" w:eastAsia="Times New Roman" w:hAnsi="Arial" w:cs="Arial"/>
          <w:sz w:val="24"/>
          <w:szCs w:val="24"/>
          <w:lang w:eastAsia="en-GB"/>
        </w:rPr>
        <w:t>set out</w:t>
      </w:r>
      <w:r>
        <w:rPr>
          <w:rFonts w:ascii="Arial" w:eastAsia="Times New Roman" w:hAnsi="Arial" w:cs="Arial"/>
          <w:sz w:val="24"/>
          <w:szCs w:val="24"/>
          <w:lang w:eastAsia="en-GB"/>
        </w:rPr>
        <w:t xml:space="preserve"> via relevant retention periods </w:t>
      </w:r>
      <w:r w:rsidR="00C14548">
        <w:rPr>
          <w:rFonts w:ascii="Arial" w:eastAsia="Times New Roman" w:hAnsi="Arial" w:cs="Arial"/>
          <w:sz w:val="24"/>
          <w:szCs w:val="24"/>
          <w:lang w:eastAsia="en-GB"/>
        </w:rPr>
        <w:t xml:space="preserve">in the </w:t>
      </w:r>
      <w:r w:rsidRPr="00931538">
        <w:rPr>
          <w:rFonts w:ascii="Arial" w:eastAsia="Times New Roman" w:hAnsi="Arial" w:cs="Arial"/>
          <w:b/>
          <w:i/>
          <w:sz w:val="24"/>
          <w:szCs w:val="24"/>
          <w:lang w:eastAsia="en-GB"/>
        </w:rPr>
        <w:t xml:space="preserve">HR </w:t>
      </w:r>
      <w:r w:rsidR="00F0119F">
        <w:rPr>
          <w:rFonts w:ascii="Arial" w:eastAsia="Times New Roman" w:hAnsi="Arial" w:cs="Arial"/>
          <w:b/>
          <w:i/>
          <w:sz w:val="24"/>
          <w:szCs w:val="24"/>
          <w:lang w:eastAsia="en-GB"/>
        </w:rPr>
        <w:t>Records</w:t>
      </w:r>
      <w:r w:rsidRPr="00931538">
        <w:rPr>
          <w:rFonts w:ascii="Arial" w:eastAsia="Times New Roman" w:hAnsi="Arial" w:cs="Arial"/>
          <w:b/>
          <w:i/>
          <w:sz w:val="24"/>
          <w:szCs w:val="24"/>
          <w:lang w:eastAsia="en-GB"/>
        </w:rPr>
        <w:t xml:space="preserve"> Retention Policy.</w:t>
      </w:r>
    </w:p>
    <w:p w14:paraId="49A3440E" w14:textId="77777777" w:rsidR="00F13D1B" w:rsidRPr="00635F79" w:rsidRDefault="00F13D1B" w:rsidP="003B2C3B">
      <w:pPr>
        <w:pStyle w:val="ListParagraph"/>
        <w:numPr>
          <w:ilvl w:val="0"/>
          <w:numId w:val="11"/>
        </w:numPr>
        <w:shd w:val="clear" w:color="auto" w:fill="FFFFFF"/>
        <w:tabs>
          <w:tab w:val="left" w:pos="567"/>
        </w:tabs>
        <w:spacing w:before="100" w:beforeAutospacing="1" w:after="180" w:line="240" w:lineRule="auto"/>
        <w:ind w:left="426" w:hanging="426"/>
        <w:jc w:val="both"/>
        <w:outlineLvl w:val="0"/>
        <w:rPr>
          <w:rFonts w:ascii="Arial" w:eastAsia="Times New Roman" w:hAnsi="Arial" w:cs="Arial"/>
          <w:b/>
          <w:sz w:val="24"/>
          <w:szCs w:val="24"/>
          <w:lang w:eastAsia="en-GB"/>
        </w:rPr>
      </w:pPr>
      <w:bookmarkStart w:id="44" w:name="_Toc512520445"/>
      <w:bookmarkStart w:id="45" w:name="_Toc513115295"/>
      <w:r w:rsidRPr="00635F79">
        <w:rPr>
          <w:rFonts w:ascii="Arial" w:eastAsia="Times New Roman" w:hAnsi="Arial" w:cs="Arial"/>
          <w:b/>
          <w:bCs/>
          <w:sz w:val="24"/>
          <w:szCs w:val="24"/>
          <w:lang w:eastAsia="en-GB"/>
        </w:rPr>
        <w:t>Your rights</w:t>
      </w:r>
      <w:bookmarkEnd w:id="44"/>
      <w:bookmarkEnd w:id="45"/>
    </w:p>
    <w:p w14:paraId="1776A9A0" w14:textId="77777777" w:rsidR="00F13D1B" w:rsidRPr="00FD45EE" w:rsidRDefault="00F13D1B" w:rsidP="00096EE7">
      <w:pPr>
        <w:shd w:val="clear" w:color="auto" w:fill="FFFFFF"/>
        <w:tabs>
          <w:tab w:val="left" w:pos="709"/>
        </w:tabs>
        <w:spacing w:before="100" w:beforeAutospacing="1" w:after="180" w:line="240" w:lineRule="auto"/>
        <w:ind w:left="709" w:hanging="283"/>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 xml:space="preserve">As a data subject, you have a number of rights. You </w:t>
      </w:r>
      <w:r w:rsidR="00F60FB0">
        <w:rPr>
          <w:rFonts w:ascii="Arial" w:eastAsia="Times New Roman" w:hAnsi="Arial" w:cs="Arial"/>
          <w:sz w:val="24"/>
          <w:szCs w:val="24"/>
          <w:lang w:eastAsia="en-GB"/>
        </w:rPr>
        <w:t>have the right to</w:t>
      </w:r>
      <w:r w:rsidR="00E35A64">
        <w:rPr>
          <w:rFonts w:ascii="Arial" w:eastAsia="Times New Roman" w:hAnsi="Arial" w:cs="Arial"/>
          <w:sz w:val="24"/>
          <w:szCs w:val="24"/>
          <w:lang w:eastAsia="en-GB"/>
        </w:rPr>
        <w:t>:</w:t>
      </w:r>
    </w:p>
    <w:p w14:paraId="3E561F1D" w14:textId="77777777" w:rsidR="00F60FB0" w:rsidRDefault="00D97CDC" w:rsidP="00096EE7">
      <w:pPr>
        <w:numPr>
          <w:ilvl w:val="0"/>
          <w:numId w:val="10"/>
        </w:numPr>
        <w:shd w:val="clear" w:color="auto" w:fill="FFFFFF"/>
        <w:tabs>
          <w:tab w:val="clear" w:pos="720"/>
          <w:tab w:val="left" w:pos="709"/>
          <w:tab w:val="num" w:pos="1276"/>
        </w:tabs>
        <w:spacing w:before="100" w:beforeAutospacing="1" w:after="180" w:line="240" w:lineRule="auto"/>
        <w:ind w:left="709" w:hanging="283"/>
        <w:jc w:val="both"/>
        <w:rPr>
          <w:rFonts w:ascii="Arial" w:eastAsia="Times New Roman" w:hAnsi="Arial" w:cs="Arial"/>
          <w:sz w:val="24"/>
          <w:szCs w:val="24"/>
          <w:lang w:eastAsia="en-GB"/>
        </w:rPr>
      </w:pPr>
      <w:r>
        <w:rPr>
          <w:rFonts w:ascii="Arial" w:eastAsia="Times New Roman" w:hAnsi="Arial" w:cs="Arial"/>
          <w:sz w:val="24"/>
          <w:szCs w:val="24"/>
          <w:lang w:eastAsia="en-GB"/>
        </w:rPr>
        <w:t>I</w:t>
      </w:r>
      <w:r w:rsidR="00F60FB0">
        <w:rPr>
          <w:rFonts w:ascii="Arial" w:eastAsia="Times New Roman" w:hAnsi="Arial" w:cs="Arial"/>
          <w:sz w:val="24"/>
          <w:szCs w:val="24"/>
          <w:lang w:eastAsia="en-GB"/>
        </w:rPr>
        <w:t>nformation about what personal data we process, how and on what basis (as set out in this policy)</w:t>
      </w:r>
      <w:r w:rsidR="00DA0FF3">
        <w:rPr>
          <w:rFonts w:ascii="Arial" w:eastAsia="Times New Roman" w:hAnsi="Arial" w:cs="Arial"/>
          <w:sz w:val="24"/>
          <w:szCs w:val="24"/>
          <w:lang w:eastAsia="en-GB"/>
        </w:rPr>
        <w:t>;</w:t>
      </w:r>
    </w:p>
    <w:p w14:paraId="08F47A06" w14:textId="77777777" w:rsidR="00F13D1B" w:rsidRPr="00FD45EE" w:rsidRDefault="00D97CDC" w:rsidP="00096EE7">
      <w:pPr>
        <w:numPr>
          <w:ilvl w:val="0"/>
          <w:numId w:val="10"/>
        </w:numPr>
        <w:shd w:val="clear" w:color="auto" w:fill="FFFFFF"/>
        <w:tabs>
          <w:tab w:val="clear" w:pos="720"/>
          <w:tab w:val="left" w:pos="709"/>
          <w:tab w:val="num" w:pos="1276"/>
        </w:tabs>
        <w:spacing w:before="100" w:beforeAutospacing="1" w:after="180" w:line="240" w:lineRule="auto"/>
        <w:ind w:left="709" w:hanging="283"/>
        <w:jc w:val="both"/>
        <w:rPr>
          <w:rFonts w:ascii="Arial" w:eastAsia="Times New Roman" w:hAnsi="Arial" w:cs="Arial"/>
          <w:sz w:val="24"/>
          <w:szCs w:val="24"/>
          <w:lang w:eastAsia="en-GB"/>
        </w:rPr>
      </w:pPr>
      <w:r>
        <w:rPr>
          <w:rFonts w:ascii="Arial" w:eastAsia="Times New Roman" w:hAnsi="Arial" w:cs="Arial"/>
          <w:sz w:val="24"/>
          <w:szCs w:val="24"/>
          <w:lang w:eastAsia="en-GB"/>
        </w:rPr>
        <w:t>A</w:t>
      </w:r>
      <w:r w:rsidR="00F13D1B" w:rsidRPr="00FD45EE">
        <w:rPr>
          <w:rFonts w:ascii="Arial" w:eastAsia="Times New Roman" w:hAnsi="Arial" w:cs="Arial"/>
          <w:sz w:val="24"/>
          <w:szCs w:val="24"/>
          <w:lang w:eastAsia="en-GB"/>
        </w:rPr>
        <w:t>ccess and obtain a copy of your data on request;</w:t>
      </w:r>
    </w:p>
    <w:p w14:paraId="25F9ED88" w14:textId="77777777" w:rsidR="00F13D1B" w:rsidRPr="00FD45EE" w:rsidRDefault="00D97CDC" w:rsidP="00096EE7">
      <w:pPr>
        <w:numPr>
          <w:ilvl w:val="0"/>
          <w:numId w:val="10"/>
        </w:numPr>
        <w:shd w:val="clear" w:color="auto" w:fill="FFFFFF"/>
        <w:tabs>
          <w:tab w:val="clear" w:pos="720"/>
          <w:tab w:val="left" w:pos="709"/>
          <w:tab w:val="num" w:pos="1276"/>
        </w:tabs>
        <w:spacing w:before="100" w:beforeAutospacing="1" w:after="180" w:line="240" w:lineRule="auto"/>
        <w:ind w:left="709" w:hanging="283"/>
        <w:jc w:val="both"/>
        <w:rPr>
          <w:rFonts w:ascii="Arial" w:eastAsia="Times New Roman" w:hAnsi="Arial" w:cs="Arial"/>
          <w:sz w:val="24"/>
          <w:szCs w:val="24"/>
          <w:lang w:eastAsia="en-GB"/>
        </w:rPr>
      </w:pPr>
      <w:r>
        <w:rPr>
          <w:rFonts w:ascii="Arial" w:eastAsia="Times New Roman" w:hAnsi="Arial" w:cs="Arial"/>
          <w:sz w:val="24"/>
          <w:szCs w:val="24"/>
          <w:lang w:eastAsia="en-GB"/>
        </w:rPr>
        <w:t>R</w:t>
      </w:r>
      <w:r w:rsidR="00F13D1B" w:rsidRPr="00FD45EE">
        <w:rPr>
          <w:rFonts w:ascii="Arial" w:eastAsia="Times New Roman" w:hAnsi="Arial" w:cs="Arial"/>
          <w:sz w:val="24"/>
          <w:szCs w:val="24"/>
          <w:lang w:eastAsia="en-GB"/>
        </w:rPr>
        <w:t xml:space="preserve">equire the </w:t>
      </w:r>
      <w:r w:rsidR="00F13D1B">
        <w:rPr>
          <w:rFonts w:ascii="Arial" w:eastAsia="Times New Roman" w:hAnsi="Arial" w:cs="Arial"/>
          <w:sz w:val="24"/>
          <w:szCs w:val="24"/>
          <w:lang w:eastAsia="en-GB"/>
        </w:rPr>
        <w:t xml:space="preserve">council </w:t>
      </w:r>
      <w:r w:rsidR="00F13D1B" w:rsidRPr="00FD45EE">
        <w:rPr>
          <w:rFonts w:ascii="Arial" w:eastAsia="Times New Roman" w:hAnsi="Arial" w:cs="Arial"/>
          <w:sz w:val="24"/>
          <w:szCs w:val="24"/>
          <w:lang w:eastAsia="en-GB"/>
        </w:rPr>
        <w:t>to change incorrect or incomplete data;</w:t>
      </w:r>
    </w:p>
    <w:p w14:paraId="001A3A79" w14:textId="77777777" w:rsidR="00F13D1B" w:rsidRPr="00FD45EE" w:rsidRDefault="00D97CDC" w:rsidP="00096EE7">
      <w:pPr>
        <w:numPr>
          <w:ilvl w:val="0"/>
          <w:numId w:val="10"/>
        </w:numPr>
        <w:shd w:val="clear" w:color="auto" w:fill="FFFFFF"/>
        <w:tabs>
          <w:tab w:val="clear" w:pos="720"/>
          <w:tab w:val="left" w:pos="709"/>
          <w:tab w:val="num" w:pos="1276"/>
        </w:tabs>
        <w:spacing w:before="100" w:beforeAutospacing="1" w:after="180" w:line="240" w:lineRule="auto"/>
        <w:ind w:left="709" w:hanging="283"/>
        <w:jc w:val="both"/>
        <w:rPr>
          <w:rFonts w:ascii="Arial" w:eastAsia="Times New Roman" w:hAnsi="Arial" w:cs="Arial"/>
          <w:sz w:val="24"/>
          <w:szCs w:val="24"/>
          <w:lang w:eastAsia="en-GB"/>
        </w:rPr>
      </w:pPr>
      <w:r>
        <w:rPr>
          <w:rFonts w:ascii="Arial" w:eastAsia="Times New Roman" w:hAnsi="Arial" w:cs="Arial"/>
          <w:sz w:val="24"/>
          <w:szCs w:val="24"/>
          <w:lang w:eastAsia="en-GB"/>
        </w:rPr>
        <w:t>R</w:t>
      </w:r>
      <w:r w:rsidR="00F13D1B" w:rsidRPr="00FD45EE">
        <w:rPr>
          <w:rFonts w:ascii="Arial" w:eastAsia="Times New Roman" w:hAnsi="Arial" w:cs="Arial"/>
          <w:sz w:val="24"/>
          <w:szCs w:val="24"/>
          <w:lang w:eastAsia="en-GB"/>
        </w:rPr>
        <w:t xml:space="preserve">equire the </w:t>
      </w:r>
      <w:r w:rsidR="00F13D1B">
        <w:rPr>
          <w:rFonts w:ascii="Arial" w:eastAsia="Times New Roman" w:hAnsi="Arial" w:cs="Arial"/>
          <w:sz w:val="24"/>
          <w:szCs w:val="24"/>
          <w:lang w:eastAsia="en-GB"/>
        </w:rPr>
        <w:t xml:space="preserve">council </w:t>
      </w:r>
      <w:r w:rsidR="00F13D1B" w:rsidRPr="00FD45EE">
        <w:rPr>
          <w:rFonts w:ascii="Arial" w:eastAsia="Times New Roman" w:hAnsi="Arial" w:cs="Arial"/>
          <w:sz w:val="24"/>
          <w:szCs w:val="24"/>
          <w:lang w:eastAsia="en-GB"/>
        </w:rPr>
        <w:t>to delete or stop processing your data, for example where the data is no longer necessary for the purposes of processing</w:t>
      </w:r>
      <w:r w:rsidR="00F60FB0">
        <w:rPr>
          <w:rFonts w:ascii="Arial" w:eastAsia="Times New Roman" w:hAnsi="Arial" w:cs="Arial"/>
          <w:sz w:val="24"/>
          <w:szCs w:val="24"/>
          <w:lang w:eastAsia="en-GB"/>
        </w:rPr>
        <w:t xml:space="preserve"> for which it was collected</w:t>
      </w:r>
      <w:r w:rsidR="00F13D1B" w:rsidRPr="00FD45EE">
        <w:rPr>
          <w:rFonts w:ascii="Arial" w:eastAsia="Times New Roman" w:hAnsi="Arial" w:cs="Arial"/>
          <w:sz w:val="24"/>
          <w:szCs w:val="24"/>
          <w:lang w:eastAsia="en-GB"/>
        </w:rPr>
        <w:t>;</w:t>
      </w:r>
    </w:p>
    <w:p w14:paraId="0941F30D" w14:textId="77777777" w:rsidR="00F60FB0" w:rsidRDefault="00D97CDC" w:rsidP="00096EE7">
      <w:pPr>
        <w:numPr>
          <w:ilvl w:val="0"/>
          <w:numId w:val="10"/>
        </w:numPr>
        <w:shd w:val="clear" w:color="auto" w:fill="FFFFFF"/>
        <w:tabs>
          <w:tab w:val="clear" w:pos="720"/>
          <w:tab w:val="left" w:pos="709"/>
          <w:tab w:val="num" w:pos="1276"/>
        </w:tabs>
        <w:spacing w:before="100" w:beforeAutospacing="1" w:after="180" w:line="240" w:lineRule="auto"/>
        <w:ind w:left="709" w:hanging="283"/>
        <w:jc w:val="both"/>
        <w:rPr>
          <w:rFonts w:ascii="Arial" w:eastAsia="Times New Roman" w:hAnsi="Arial" w:cs="Arial"/>
          <w:sz w:val="24"/>
          <w:szCs w:val="24"/>
          <w:lang w:eastAsia="en-GB"/>
        </w:rPr>
      </w:pPr>
      <w:r>
        <w:rPr>
          <w:rFonts w:ascii="Arial" w:eastAsia="Times New Roman" w:hAnsi="Arial" w:cs="Arial"/>
          <w:sz w:val="24"/>
          <w:szCs w:val="24"/>
          <w:lang w:eastAsia="en-GB"/>
        </w:rPr>
        <w:t>R</w:t>
      </w:r>
      <w:r w:rsidR="00F60FB0">
        <w:rPr>
          <w:rFonts w:ascii="Arial" w:eastAsia="Times New Roman" w:hAnsi="Arial" w:cs="Arial"/>
          <w:sz w:val="24"/>
          <w:szCs w:val="24"/>
          <w:lang w:eastAsia="en-GB"/>
        </w:rPr>
        <w:t>equire the council to delete or stop processing your data if processing is unlawful;</w:t>
      </w:r>
    </w:p>
    <w:p w14:paraId="4215EAF4" w14:textId="77777777" w:rsidR="00F13D1B" w:rsidRPr="00FD45EE" w:rsidRDefault="00D97CDC" w:rsidP="00096EE7">
      <w:pPr>
        <w:numPr>
          <w:ilvl w:val="0"/>
          <w:numId w:val="10"/>
        </w:numPr>
        <w:shd w:val="clear" w:color="auto" w:fill="FFFFFF"/>
        <w:tabs>
          <w:tab w:val="clear" w:pos="720"/>
          <w:tab w:val="left" w:pos="709"/>
          <w:tab w:val="num" w:pos="1276"/>
        </w:tabs>
        <w:spacing w:before="100" w:beforeAutospacing="1" w:after="180" w:line="240" w:lineRule="auto"/>
        <w:ind w:left="709" w:hanging="283"/>
        <w:jc w:val="both"/>
        <w:rPr>
          <w:rFonts w:ascii="Arial" w:eastAsia="Times New Roman" w:hAnsi="Arial" w:cs="Arial"/>
          <w:sz w:val="24"/>
          <w:szCs w:val="24"/>
          <w:lang w:eastAsia="en-GB"/>
        </w:rPr>
      </w:pPr>
      <w:r>
        <w:rPr>
          <w:rFonts w:ascii="Arial" w:eastAsia="Times New Roman" w:hAnsi="Arial" w:cs="Arial"/>
          <w:sz w:val="24"/>
          <w:szCs w:val="24"/>
          <w:lang w:eastAsia="en-GB"/>
        </w:rPr>
        <w:t>O</w:t>
      </w:r>
      <w:r w:rsidR="00F13D1B" w:rsidRPr="00FD45EE">
        <w:rPr>
          <w:rFonts w:ascii="Arial" w:eastAsia="Times New Roman" w:hAnsi="Arial" w:cs="Arial"/>
          <w:sz w:val="24"/>
          <w:szCs w:val="24"/>
          <w:lang w:eastAsia="en-GB"/>
        </w:rPr>
        <w:t xml:space="preserve">bject to the processing of your data where the </w:t>
      </w:r>
      <w:r w:rsidR="00F13D1B">
        <w:rPr>
          <w:rFonts w:ascii="Arial" w:eastAsia="Times New Roman" w:hAnsi="Arial" w:cs="Arial"/>
          <w:sz w:val="24"/>
          <w:szCs w:val="24"/>
          <w:lang w:eastAsia="en-GB"/>
        </w:rPr>
        <w:t xml:space="preserve">council </w:t>
      </w:r>
      <w:r w:rsidR="00F13D1B" w:rsidRPr="00FD45EE">
        <w:rPr>
          <w:rFonts w:ascii="Arial" w:eastAsia="Times New Roman" w:hAnsi="Arial" w:cs="Arial"/>
          <w:sz w:val="24"/>
          <w:szCs w:val="24"/>
          <w:lang w:eastAsia="en-GB"/>
        </w:rPr>
        <w:t>is relying on its legitimate interests as the legal ground for processing; and</w:t>
      </w:r>
    </w:p>
    <w:p w14:paraId="5DE36174" w14:textId="77777777" w:rsidR="00F13D1B" w:rsidRDefault="00D97CDC" w:rsidP="00096EE7">
      <w:pPr>
        <w:numPr>
          <w:ilvl w:val="0"/>
          <w:numId w:val="10"/>
        </w:numPr>
        <w:shd w:val="clear" w:color="auto" w:fill="FFFFFF"/>
        <w:tabs>
          <w:tab w:val="clear" w:pos="720"/>
          <w:tab w:val="left" w:pos="709"/>
          <w:tab w:val="num" w:pos="1276"/>
        </w:tabs>
        <w:spacing w:before="100" w:beforeAutospacing="1" w:after="180" w:line="240" w:lineRule="auto"/>
        <w:ind w:left="709" w:hanging="283"/>
        <w:jc w:val="both"/>
        <w:rPr>
          <w:rFonts w:ascii="Arial" w:eastAsia="Times New Roman" w:hAnsi="Arial" w:cs="Arial"/>
          <w:sz w:val="24"/>
          <w:szCs w:val="24"/>
          <w:lang w:eastAsia="en-GB"/>
        </w:rPr>
      </w:pPr>
      <w:r>
        <w:rPr>
          <w:rFonts w:ascii="Arial" w:eastAsia="Times New Roman" w:hAnsi="Arial" w:cs="Arial"/>
          <w:sz w:val="24"/>
          <w:szCs w:val="24"/>
          <w:lang w:eastAsia="en-GB"/>
        </w:rPr>
        <w:t>A</w:t>
      </w:r>
      <w:r w:rsidR="00F13D1B" w:rsidRPr="00FD45EE">
        <w:rPr>
          <w:rFonts w:ascii="Arial" w:eastAsia="Times New Roman" w:hAnsi="Arial" w:cs="Arial"/>
          <w:sz w:val="24"/>
          <w:szCs w:val="24"/>
          <w:lang w:eastAsia="en-GB"/>
        </w:rPr>
        <w:t xml:space="preserve">sk the </w:t>
      </w:r>
      <w:r w:rsidR="00F13D1B">
        <w:rPr>
          <w:rFonts w:ascii="Arial" w:eastAsia="Times New Roman" w:hAnsi="Arial" w:cs="Arial"/>
          <w:sz w:val="24"/>
          <w:szCs w:val="24"/>
          <w:lang w:eastAsia="en-GB"/>
        </w:rPr>
        <w:t xml:space="preserve">council </w:t>
      </w:r>
      <w:r w:rsidR="00F13D1B" w:rsidRPr="00FD45EE">
        <w:rPr>
          <w:rFonts w:ascii="Arial" w:eastAsia="Times New Roman" w:hAnsi="Arial" w:cs="Arial"/>
          <w:sz w:val="24"/>
          <w:szCs w:val="24"/>
          <w:lang w:eastAsia="en-GB"/>
        </w:rPr>
        <w:t xml:space="preserve">to </w:t>
      </w:r>
      <w:r w:rsidR="00F60FB0">
        <w:rPr>
          <w:rFonts w:ascii="Arial" w:eastAsia="Times New Roman" w:hAnsi="Arial" w:cs="Arial"/>
          <w:sz w:val="24"/>
          <w:szCs w:val="24"/>
          <w:lang w:eastAsia="en-GB"/>
        </w:rPr>
        <w:t xml:space="preserve">restrict the use of </w:t>
      </w:r>
      <w:r w:rsidR="00F13D1B" w:rsidRPr="00FD45EE">
        <w:rPr>
          <w:rFonts w:ascii="Arial" w:eastAsia="Times New Roman" w:hAnsi="Arial" w:cs="Arial"/>
          <w:sz w:val="24"/>
          <w:szCs w:val="24"/>
          <w:lang w:eastAsia="en-GB"/>
        </w:rPr>
        <w:t xml:space="preserve">data for a period if data is inaccurate or there is a dispute about whether or not your interests override the </w:t>
      </w:r>
      <w:r w:rsidR="00F13D1B">
        <w:rPr>
          <w:rFonts w:ascii="Arial" w:eastAsia="Times New Roman" w:hAnsi="Arial" w:cs="Arial"/>
          <w:sz w:val="24"/>
          <w:szCs w:val="24"/>
          <w:lang w:eastAsia="en-GB"/>
        </w:rPr>
        <w:t>council’s</w:t>
      </w:r>
      <w:r w:rsidR="00F13D1B" w:rsidRPr="00FD45EE">
        <w:rPr>
          <w:rFonts w:ascii="Arial" w:eastAsia="Times New Roman" w:hAnsi="Arial" w:cs="Arial"/>
          <w:sz w:val="24"/>
          <w:szCs w:val="24"/>
          <w:lang w:eastAsia="en-GB"/>
        </w:rPr>
        <w:t xml:space="preserve"> legitimate grounds for processing data.</w:t>
      </w:r>
    </w:p>
    <w:p w14:paraId="771E935A" w14:textId="77777777" w:rsidR="00F60FB0" w:rsidRDefault="00D97CDC" w:rsidP="00096EE7">
      <w:pPr>
        <w:numPr>
          <w:ilvl w:val="0"/>
          <w:numId w:val="10"/>
        </w:numPr>
        <w:shd w:val="clear" w:color="auto" w:fill="FFFFFF"/>
        <w:tabs>
          <w:tab w:val="clear" w:pos="720"/>
          <w:tab w:val="left" w:pos="709"/>
          <w:tab w:val="num" w:pos="1276"/>
        </w:tabs>
        <w:spacing w:before="100" w:beforeAutospacing="1" w:after="180" w:line="240" w:lineRule="auto"/>
        <w:ind w:left="709" w:hanging="283"/>
        <w:jc w:val="both"/>
        <w:rPr>
          <w:rFonts w:ascii="Arial" w:eastAsia="Times New Roman" w:hAnsi="Arial" w:cs="Arial"/>
          <w:sz w:val="24"/>
          <w:szCs w:val="24"/>
          <w:lang w:eastAsia="en-GB"/>
        </w:rPr>
      </w:pPr>
      <w:r>
        <w:rPr>
          <w:rFonts w:ascii="Arial" w:eastAsia="Times New Roman" w:hAnsi="Arial" w:cs="Arial"/>
          <w:sz w:val="24"/>
          <w:szCs w:val="24"/>
          <w:lang w:eastAsia="en-GB"/>
        </w:rPr>
        <w:t>O</w:t>
      </w:r>
      <w:r w:rsidR="00F60FB0">
        <w:rPr>
          <w:rFonts w:ascii="Arial" w:eastAsia="Times New Roman" w:hAnsi="Arial" w:cs="Arial"/>
          <w:sz w:val="24"/>
          <w:szCs w:val="24"/>
          <w:lang w:eastAsia="en-GB"/>
        </w:rPr>
        <w:t xml:space="preserve">bject if the council processes your personal data for the purposes of direct marketing; </w:t>
      </w:r>
    </w:p>
    <w:p w14:paraId="6B07D955" w14:textId="77777777" w:rsidR="00F60FB0" w:rsidRDefault="00D97CDC" w:rsidP="00096EE7">
      <w:pPr>
        <w:numPr>
          <w:ilvl w:val="0"/>
          <w:numId w:val="10"/>
        </w:numPr>
        <w:shd w:val="clear" w:color="auto" w:fill="FFFFFF"/>
        <w:tabs>
          <w:tab w:val="clear" w:pos="720"/>
          <w:tab w:val="left" w:pos="709"/>
          <w:tab w:val="num" w:pos="1276"/>
        </w:tabs>
        <w:spacing w:before="100" w:beforeAutospacing="1" w:after="180" w:line="240" w:lineRule="auto"/>
        <w:ind w:left="709" w:hanging="283"/>
        <w:jc w:val="both"/>
        <w:rPr>
          <w:rFonts w:ascii="Arial" w:eastAsia="Times New Roman" w:hAnsi="Arial" w:cs="Arial"/>
          <w:sz w:val="24"/>
          <w:szCs w:val="24"/>
          <w:lang w:eastAsia="en-GB"/>
        </w:rPr>
      </w:pPr>
      <w:r>
        <w:rPr>
          <w:rFonts w:ascii="Arial" w:eastAsia="Times New Roman" w:hAnsi="Arial" w:cs="Arial"/>
          <w:sz w:val="24"/>
          <w:szCs w:val="24"/>
          <w:lang w:eastAsia="en-GB"/>
        </w:rPr>
        <w:t>T</w:t>
      </w:r>
      <w:r w:rsidR="00F60FB0">
        <w:rPr>
          <w:rFonts w:ascii="Arial" w:eastAsia="Times New Roman" w:hAnsi="Arial" w:cs="Arial"/>
          <w:sz w:val="24"/>
          <w:szCs w:val="24"/>
          <w:lang w:eastAsia="en-GB"/>
        </w:rPr>
        <w:t xml:space="preserve">ransfer your personal data to another </w:t>
      </w:r>
      <w:r w:rsidR="00E37C30">
        <w:rPr>
          <w:rFonts w:ascii="Arial" w:eastAsia="Times New Roman" w:hAnsi="Arial" w:cs="Arial"/>
          <w:sz w:val="24"/>
          <w:szCs w:val="24"/>
          <w:lang w:eastAsia="en-GB"/>
        </w:rPr>
        <w:t>controller (excluding paper files);</w:t>
      </w:r>
    </w:p>
    <w:p w14:paraId="2729729D" w14:textId="77777777" w:rsidR="00F60FB0" w:rsidRDefault="00D97CDC" w:rsidP="00096EE7">
      <w:pPr>
        <w:numPr>
          <w:ilvl w:val="0"/>
          <w:numId w:val="10"/>
        </w:numPr>
        <w:shd w:val="clear" w:color="auto" w:fill="FFFFFF"/>
        <w:tabs>
          <w:tab w:val="clear" w:pos="720"/>
          <w:tab w:val="left" w:pos="709"/>
          <w:tab w:val="num" w:pos="1276"/>
        </w:tabs>
        <w:spacing w:before="100" w:beforeAutospacing="1" w:after="180" w:line="240" w:lineRule="auto"/>
        <w:ind w:left="709" w:hanging="283"/>
        <w:jc w:val="both"/>
        <w:rPr>
          <w:rFonts w:ascii="Arial" w:eastAsia="Times New Roman" w:hAnsi="Arial" w:cs="Arial"/>
          <w:sz w:val="24"/>
          <w:szCs w:val="24"/>
          <w:lang w:eastAsia="en-GB"/>
        </w:rPr>
      </w:pPr>
      <w:r>
        <w:rPr>
          <w:rFonts w:ascii="Arial" w:eastAsia="Times New Roman" w:hAnsi="Arial" w:cs="Arial"/>
          <w:sz w:val="24"/>
          <w:szCs w:val="24"/>
          <w:lang w:eastAsia="en-GB"/>
        </w:rPr>
        <w:t>W</w:t>
      </w:r>
      <w:r w:rsidR="007D5B47">
        <w:rPr>
          <w:rFonts w:ascii="Arial" w:eastAsia="Times New Roman" w:hAnsi="Arial" w:cs="Arial"/>
          <w:sz w:val="24"/>
          <w:szCs w:val="24"/>
          <w:lang w:eastAsia="en-GB"/>
        </w:rPr>
        <w:t>ith some exceptions</w:t>
      </w:r>
      <w:r>
        <w:rPr>
          <w:rFonts w:ascii="Arial" w:eastAsia="Times New Roman" w:hAnsi="Arial" w:cs="Arial"/>
          <w:sz w:val="24"/>
          <w:szCs w:val="24"/>
          <w:lang w:eastAsia="en-GB"/>
        </w:rPr>
        <w:t xml:space="preserve">, </w:t>
      </w:r>
      <w:r w:rsidR="00F60FB0">
        <w:rPr>
          <w:rFonts w:ascii="Arial" w:eastAsia="Times New Roman" w:hAnsi="Arial" w:cs="Arial"/>
          <w:sz w:val="24"/>
          <w:szCs w:val="24"/>
          <w:lang w:eastAsia="en-GB"/>
        </w:rPr>
        <w:t>not to be subjected to automatic decision making;</w:t>
      </w:r>
    </w:p>
    <w:p w14:paraId="7C1EB7B0" w14:textId="77777777" w:rsidR="00F60FB0" w:rsidRDefault="00D97CDC" w:rsidP="00B46A38">
      <w:pPr>
        <w:numPr>
          <w:ilvl w:val="0"/>
          <w:numId w:val="10"/>
        </w:numPr>
        <w:shd w:val="clear" w:color="auto" w:fill="FFFFFF"/>
        <w:spacing w:before="100" w:beforeAutospacing="1" w:after="180" w:line="240" w:lineRule="auto"/>
        <w:ind w:hanging="294"/>
        <w:jc w:val="both"/>
        <w:rPr>
          <w:rFonts w:ascii="Arial" w:eastAsia="Times New Roman" w:hAnsi="Arial" w:cs="Arial"/>
          <w:sz w:val="24"/>
          <w:szCs w:val="24"/>
          <w:lang w:eastAsia="en-GB"/>
        </w:rPr>
      </w:pPr>
      <w:r>
        <w:rPr>
          <w:rFonts w:ascii="Arial" w:eastAsia="Times New Roman" w:hAnsi="Arial" w:cs="Arial"/>
          <w:sz w:val="24"/>
          <w:szCs w:val="24"/>
          <w:lang w:eastAsia="en-GB"/>
        </w:rPr>
        <w:t>B</w:t>
      </w:r>
      <w:r w:rsidR="007D5B47">
        <w:rPr>
          <w:rFonts w:ascii="Arial" w:eastAsia="Times New Roman" w:hAnsi="Arial" w:cs="Arial"/>
          <w:sz w:val="24"/>
          <w:szCs w:val="24"/>
          <w:lang w:eastAsia="en-GB"/>
        </w:rPr>
        <w:t xml:space="preserve">e </w:t>
      </w:r>
      <w:r w:rsidR="00F60FB0">
        <w:rPr>
          <w:rFonts w:ascii="Arial" w:eastAsia="Times New Roman" w:hAnsi="Arial" w:cs="Arial"/>
          <w:sz w:val="24"/>
          <w:szCs w:val="24"/>
          <w:lang w:eastAsia="en-GB"/>
        </w:rPr>
        <w:t>notified of a data security breach concerning your personal data</w:t>
      </w:r>
      <w:r w:rsidR="00974B49">
        <w:rPr>
          <w:rFonts w:ascii="Arial" w:eastAsia="Times New Roman" w:hAnsi="Arial" w:cs="Arial"/>
          <w:sz w:val="24"/>
          <w:szCs w:val="24"/>
          <w:lang w:eastAsia="en-GB"/>
        </w:rPr>
        <w:t xml:space="preserve"> </w:t>
      </w:r>
      <w:r w:rsidR="00974B49" w:rsidRPr="00974B49">
        <w:rPr>
          <w:rFonts w:ascii="Arial" w:eastAsia="Times New Roman" w:hAnsi="Arial" w:cs="Arial"/>
          <w:sz w:val="24"/>
          <w:szCs w:val="24"/>
          <w:lang w:eastAsia="en-GB"/>
        </w:rPr>
        <w:t>w</w:t>
      </w:r>
      <w:r w:rsidR="00974B49">
        <w:rPr>
          <w:rFonts w:ascii="Arial" w:eastAsia="Times New Roman" w:hAnsi="Arial" w:cs="Arial"/>
          <w:sz w:val="24"/>
          <w:szCs w:val="24"/>
          <w:lang w:eastAsia="en-GB"/>
        </w:rPr>
        <w:t>here there is a high risk to your the</w:t>
      </w:r>
      <w:r w:rsidR="00974B49" w:rsidRPr="00974B49">
        <w:rPr>
          <w:rFonts w:ascii="Arial" w:eastAsia="Times New Roman" w:hAnsi="Arial" w:cs="Arial"/>
          <w:sz w:val="24"/>
          <w:szCs w:val="24"/>
          <w:lang w:eastAsia="en-GB"/>
        </w:rPr>
        <w:t xml:space="preserve"> rights and freedoms</w:t>
      </w:r>
      <w:r w:rsidR="00F60FB0">
        <w:rPr>
          <w:rFonts w:ascii="Arial" w:eastAsia="Times New Roman" w:hAnsi="Arial" w:cs="Arial"/>
          <w:sz w:val="24"/>
          <w:szCs w:val="24"/>
          <w:lang w:eastAsia="en-GB"/>
        </w:rPr>
        <w:t xml:space="preserve">; </w:t>
      </w:r>
    </w:p>
    <w:p w14:paraId="4179E628" w14:textId="77777777" w:rsidR="00F60FB0" w:rsidRPr="00FD45EE" w:rsidRDefault="00F60FB0" w:rsidP="00096EE7">
      <w:pPr>
        <w:shd w:val="clear" w:color="auto" w:fill="FFFFFF"/>
        <w:tabs>
          <w:tab w:val="left" w:pos="426"/>
        </w:tabs>
        <w:spacing w:before="100" w:beforeAutospacing="1" w:after="180" w:line="240" w:lineRule="auto"/>
        <w:ind w:left="426"/>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In most situations, we will not rely on your consent as a lawful ground to process your data. If we do however, request your consent to the processing of your personal data for a specific purpose, you have the right not to consent or to withdraw your consent later. </w:t>
      </w:r>
    </w:p>
    <w:p w14:paraId="7C7F52E3" w14:textId="77777777" w:rsidR="00F13D1B" w:rsidRDefault="00F13D1B" w:rsidP="00096EE7">
      <w:pPr>
        <w:shd w:val="clear" w:color="auto" w:fill="FFFFFF"/>
        <w:tabs>
          <w:tab w:val="left" w:pos="426"/>
        </w:tabs>
        <w:spacing w:before="100" w:beforeAutospacing="1" w:after="180" w:line="240" w:lineRule="auto"/>
        <w:ind w:left="426"/>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If you would like to exercise any of these rights, p</w:t>
      </w:r>
      <w:r>
        <w:rPr>
          <w:rFonts w:ascii="Arial" w:eastAsia="Times New Roman" w:hAnsi="Arial" w:cs="Arial"/>
          <w:sz w:val="24"/>
          <w:szCs w:val="24"/>
          <w:lang w:eastAsia="en-GB"/>
        </w:rPr>
        <w:t xml:space="preserve">lease contact HR Consultancy via e-mail: </w:t>
      </w:r>
      <w:hyperlink r:id="rId21" w:history="1">
        <w:r w:rsidR="00183435" w:rsidRPr="00C068A3">
          <w:rPr>
            <w:rStyle w:val="Hyperlink"/>
            <w:rFonts w:ascii="Arial" w:eastAsia="Times New Roman" w:hAnsi="Arial" w:cs="Arial"/>
            <w:sz w:val="24"/>
            <w:szCs w:val="24"/>
            <w:lang w:eastAsia="en-GB"/>
          </w:rPr>
          <w:t>humanresources@croydon.gov.uk</w:t>
        </w:r>
      </w:hyperlink>
      <w:r w:rsidR="00183435">
        <w:rPr>
          <w:rFonts w:ascii="Arial" w:eastAsia="Times New Roman" w:hAnsi="Arial" w:cs="Arial"/>
          <w:sz w:val="24"/>
          <w:szCs w:val="24"/>
          <w:lang w:eastAsia="en-GB"/>
        </w:rPr>
        <w:t xml:space="preserve">  </w:t>
      </w:r>
    </w:p>
    <w:p w14:paraId="3B9BBDCF" w14:textId="77777777" w:rsidR="00F13D1B" w:rsidRPr="00DA0FF3" w:rsidRDefault="00F13D1B" w:rsidP="00B46A38">
      <w:pPr>
        <w:shd w:val="clear" w:color="auto" w:fill="FFFFFF"/>
        <w:tabs>
          <w:tab w:val="left" w:pos="426"/>
        </w:tabs>
        <w:spacing w:before="100" w:beforeAutospacing="1" w:after="180" w:line="240" w:lineRule="auto"/>
        <w:ind w:left="426"/>
        <w:jc w:val="both"/>
        <w:rPr>
          <w:rFonts w:ascii="Arial" w:eastAsia="Times New Roman" w:hAnsi="Arial" w:cs="Arial"/>
          <w:b/>
          <w:sz w:val="24"/>
          <w:szCs w:val="24"/>
          <w:lang w:eastAsia="en-GB"/>
        </w:rPr>
      </w:pPr>
      <w:r w:rsidRPr="00FD45EE">
        <w:rPr>
          <w:rFonts w:ascii="Arial" w:eastAsia="Times New Roman" w:hAnsi="Arial" w:cs="Arial"/>
          <w:sz w:val="24"/>
          <w:szCs w:val="24"/>
          <w:lang w:eastAsia="en-GB"/>
        </w:rPr>
        <w:t>You can</w:t>
      </w:r>
      <w:r>
        <w:rPr>
          <w:rFonts w:ascii="Arial" w:eastAsia="Times New Roman" w:hAnsi="Arial" w:cs="Arial"/>
          <w:sz w:val="24"/>
          <w:szCs w:val="24"/>
          <w:lang w:eastAsia="en-GB"/>
        </w:rPr>
        <w:t xml:space="preserve"> </w:t>
      </w:r>
      <w:r w:rsidRPr="00FD45EE">
        <w:rPr>
          <w:rFonts w:ascii="Arial" w:eastAsia="Times New Roman" w:hAnsi="Arial" w:cs="Arial"/>
          <w:sz w:val="24"/>
          <w:szCs w:val="24"/>
          <w:lang w:eastAsia="en-GB"/>
        </w:rPr>
        <w:t xml:space="preserve">make a subject access request by </w:t>
      </w:r>
      <w:r w:rsidR="00931538">
        <w:rPr>
          <w:rFonts w:ascii="Arial" w:eastAsia="Times New Roman" w:hAnsi="Arial" w:cs="Arial"/>
          <w:sz w:val="24"/>
          <w:szCs w:val="24"/>
          <w:lang w:eastAsia="en-GB"/>
        </w:rPr>
        <w:t>contacting the council</w:t>
      </w:r>
      <w:r w:rsidR="00183435">
        <w:rPr>
          <w:rFonts w:ascii="Arial" w:eastAsia="Times New Roman" w:hAnsi="Arial" w:cs="Arial"/>
          <w:sz w:val="24"/>
          <w:szCs w:val="24"/>
          <w:lang w:eastAsia="en-GB"/>
        </w:rPr>
        <w:t xml:space="preserve"> via e-mail:</w:t>
      </w:r>
      <w:hyperlink r:id="rId22" w:history="1">
        <w:r w:rsidR="00183435" w:rsidRPr="00F9793B">
          <w:rPr>
            <w:rStyle w:val="Hyperlink"/>
            <w:rFonts w:ascii="Arial" w:hAnsi="Arial" w:cs="Arial"/>
            <w:sz w:val="24"/>
            <w:szCs w:val="24"/>
          </w:rPr>
          <w:t>SAR@croydon.gov.uk</w:t>
        </w:r>
      </w:hyperlink>
    </w:p>
    <w:p w14:paraId="60CD850A" w14:textId="77777777" w:rsidR="00F13D1B" w:rsidRDefault="00F13D1B" w:rsidP="00096EE7">
      <w:pPr>
        <w:shd w:val="clear" w:color="auto" w:fill="FFFFFF"/>
        <w:tabs>
          <w:tab w:val="left" w:pos="426"/>
        </w:tabs>
        <w:spacing w:before="100" w:beforeAutospacing="1" w:after="180" w:line="240" w:lineRule="auto"/>
        <w:ind w:left="426"/>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 xml:space="preserve">If you believe that the </w:t>
      </w:r>
      <w:r>
        <w:rPr>
          <w:rFonts w:ascii="Arial" w:eastAsia="Times New Roman" w:hAnsi="Arial" w:cs="Arial"/>
          <w:sz w:val="24"/>
          <w:szCs w:val="24"/>
          <w:lang w:eastAsia="en-GB"/>
        </w:rPr>
        <w:t xml:space="preserve">council </w:t>
      </w:r>
      <w:r w:rsidRPr="00FD45EE">
        <w:rPr>
          <w:rFonts w:ascii="Arial" w:eastAsia="Times New Roman" w:hAnsi="Arial" w:cs="Arial"/>
          <w:sz w:val="24"/>
          <w:szCs w:val="24"/>
          <w:lang w:eastAsia="en-GB"/>
        </w:rPr>
        <w:t>has not complied with your data protection rights, you can complain to the Information Commissioner.</w:t>
      </w:r>
      <w:r w:rsidR="00E71C91">
        <w:rPr>
          <w:rFonts w:ascii="Arial" w:eastAsia="Times New Roman" w:hAnsi="Arial" w:cs="Arial"/>
          <w:sz w:val="24"/>
          <w:szCs w:val="24"/>
          <w:lang w:eastAsia="en-GB"/>
        </w:rPr>
        <w:t xml:space="preserve"> You can do this by contacting the Information Commissioner’s Office directly. Full contact details including a helpline number can be found on the Information Commissioner’s Office website </w:t>
      </w:r>
      <w:hyperlink r:id="rId23" w:history="1">
        <w:r w:rsidR="00B46A38" w:rsidRPr="00C068A3">
          <w:rPr>
            <w:rStyle w:val="Hyperlink"/>
            <w:rFonts w:ascii="Arial" w:eastAsia="Times New Roman" w:hAnsi="Arial" w:cs="Arial"/>
            <w:sz w:val="24"/>
            <w:szCs w:val="24"/>
            <w:lang w:eastAsia="en-GB"/>
          </w:rPr>
          <w:t>www.ico.org.uk</w:t>
        </w:r>
      </w:hyperlink>
      <w:r w:rsidR="0004750D">
        <w:rPr>
          <w:rFonts w:ascii="Arial" w:eastAsia="Times New Roman" w:hAnsi="Arial" w:cs="Arial"/>
          <w:sz w:val="24"/>
          <w:szCs w:val="24"/>
          <w:lang w:eastAsia="en-GB"/>
        </w:rPr>
        <w:t>.</w:t>
      </w:r>
      <w:r w:rsidR="007D5B47">
        <w:rPr>
          <w:rFonts w:ascii="Arial" w:eastAsia="Times New Roman" w:hAnsi="Arial" w:cs="Arial"/>
          <w:sz w:val="24"/>
          <w:szCs w:val="24"/>
          <w:lang w:eastAsia="en-GB"/>
        </w:rPr>
        <w:t xml:space="preserve">This website </w:t>
      </w:r>
      <w:r w:rsidR="00E71C91">
        <w:rPr>
          <w:rFonts w:ascii="Arial" w:eastAsia="Times New Roman" w:hAnsi="Arial" w:cs="Arial"/>
          <w:sz w:val="24"/>
          <w:szCs w:val="24"/>
          <w:lang w:eastAsia="en-GB"/>
        </w:rPr>
        <w:t xml:space="preserve">has further information about your rights and obligations. </w:t>
      </w:r>
    </w:p>
    <w:p w14:paraId="4775BE7A" w14:textId="77777777" w:rsidR="00F13D1B" w:rsidRPr="00635F79" w:rsidRDefault="00F13D1B" w:rsidP="00242AD4">
      <w:pPr>
        <w:pStyle w:val="ListParagraph"/>
        <w:numPr>
          <w:ilvl w:val="0"/>
          <w:numId w:val="11"/>
        </w:numPr>
        <w:shd w:val="clear" w:color="auto" w:fill="FFFFFF"/>
        <w:tabs>
          <w:tab w:val="left" w:pos="426"/>
        </w:tabs>
        <w:spacing w:before="100" w:beforeAutospacing="1" w:after="180" w:line="240" w:lineRule="auto"/>
        <w:ind w:left="426" w:hanging="426"/>
        <w:jc w:val="both"/>
        <w:outlineLvl w:val="0"/>
        <w:rPr>
          <w:rFonts w:ascii="Arial" w:eastAsia="Times New Roman" w:hAnsi="Arial" w:cs="Arial"/>
          <w:b/>
          <w:sz w:val="24"/>
          <w:szCs w:val="24"/>
          <w:lang w:eastAsia="en-GB"/>
        </w:rPr>
      </w:pPr>
      <w:bookmarkStart w:id="46" w:name="_Toc512520446"/>
      <w:bookmarkStart w:id="47" w:name="_Toc513115296"/>
      <w:r w:rsidRPr="00635F79">
        <w:rPr>
          <w:rFonts w:ascii="Arial" w:eastAsia="Times New Roman" w:hAnsi="Arial" w:cs="Arial"/>
          <w:b/>
          <w:bCs/>
          <w:sz w:val="24"/>
          <w:szCs w:val="24"/>
          <w:lang w:eastAsia="en-GB"/>
        </w:rPr>
        <w:lastRenderedPageBreak/>
        <w:t>What if you do not provide personal data?</w:t>
      </w:r>
      <w:bookmarkEnd w:id="46"/>
      <w:bookmarkEnd w:id="47"/>
    </w:p>
    <w:p w14:paraId="0B19331A" w14:textId="77777777" w:rsidR="009A5477" w:rsidRDefault="00F13D1B" w:rsidP="00242AD4">
      <w:pPr>
        <w:shd w:val="clear" w:color="auto" w:fill="FFFFFF"/>
        <w:spacing w:before="100" w:beforeAutospacing="1" w:after="180" w:line="240" w:lineRule="auto"/>
        <w:ind w:left="426"/>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 xml:space="preserve">You have some obligations under your employment contract to provide the </w:t>
      </w:r>
      <w:r>
        <w:rPr>
          <w:rFonts w:ascii="Arial" w:eastAsia="Times New Roman" w:hAnsi="Arial" w:cs="Arial"/>
          <w:sz w:val="24"/>
          <w:szCs w:val="24"/>
          <w:lang w:eastAsia="en-GB"/>
        </w:rPr>
        <w:t xml:space="preserve">council </w:t>
      </w:r>
      <w:r w:rsidR="00242AD4">
        <w:rPr>
          <w:rFonts w:ascii="Arial" w:eastAsia="Times New Roman" w:hAnsi="Arial" w:cs="Arial"/>
          <w:sz w:val="24"/>
          <w:szCs w:val="24"/>
          <w:lang w:eastAsia="en-GB"/>
        </w:rPr>
        <w:t xml:space="preserve">with </w:t>
      </w:r>
      <w:r w:rsidRPr="00FD45EE">
        <w:rPr>
          <w:rFonts w:ascii="Arial" w:eastAsia="Times New Roman" w:hAnsi="Arial" w:cs="Arial"/>
          <w:sz w:val="24"/>
          <w:szCs w:val="24"/>
          <w:lang w:eastAsia="en-GB"/>
        </w:rPr>
        <w:t xml:space="preserve">data. In particular, you are required to report absences from work and may be required to provide information about disciplinary or other matters under the implied duty of good faith. </w:t>
      </w:r>
    </w:p>
    <w:p w14:paraId="60CA2BAF" w14:textId="77777777" w:rsidR="00F13D1B" w:rsidRPr="00FD45EE" w:rsidRDefault="00F13D1B" w:rsidP="00242AD4">
      <w:pPr>
        <w:shd w:val="clear" w:color="auto" w:fill="FFFFFF"/>
        <w:spacing w:before="100" w:beforeAutospacing="1" w:after="180" w:line="240" w:lineRule="auto"/>
        <w:ind w:left="426"/>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 xml:space="preserve">You may also have to provide the </w:t>
      </w:r>
      <w:r>
        <w:rPr>
          <w:rFonts w:ascii="Arial" w:eastAsia="Times New Roman" w:hAnsi="Arial" w:cs="Arial"/>
          <w:sz w:val="24"/>
          <w:szCs w:val="24"/>
          <w:lang w:eastAsia="en-GB"/>
        </w:rPr>
        <w:t xml:space="preserve">council </w:t>
      </w:r>
      <w:r w:rsidRPr="00FD45EE">
        <w:rPr>
          <w:rFonts w:ascii="Arial" w:eastAsia="Times New Roman" w:hAnsi="Arial" w:cs="Arial"/>
          <w:sz w:val="24"/>
          <w:szCs w:val="24"/>
          <w:lang w:eastAsia="en-GB"/>
        </w:rPr>
        <w:t>with data in order to exercise your statutory rights, such as in relation to statutory leave entitlements. Failing to provide the data may mean that you are unable to exercise your statutory rights.</w:t>
      </w:r>
      <w:r w:rsidR="00C67B67">
        <w:rPr>
          <w:rFonts w:ascii="Arial" w:eastAsia="Times New Roman" w:hAnsi="Arial" w:cs="Arial"/>
          <w:sz w:val="24"/>
          <w:szCs w:val="24"/>
          <w:lang w:eastAsia="en-GB"/>
        </w:rPr>
        <w:t xml:space="preserve"> For example, by refusing to provide a fit note if you are absent for over seven days, may result in the council withholding sick pay for </w:t>
      </w:r>
      <w:r w:rsidR="00C14548">
        <w:rPr>
          <w:rFonts w:ascii="Arial" w:eastAsia="Times New Roman" w:hAnsi="Arial" w:cs="Arial"/>
          <w:sz w:val="24"/>
          <w:szCs w:val="24"/>
          <w:lang w:eastAsia="en-GB"/>
        </w:rPr>
        <w:t xml:space="preserve">your </w:t>
      </w:r>
      <w:r w:rsidR="00C67B67">
        <w:rPr>
          <w:rFonts w:ascii="Arial" w:eastAsia="Times New Roman" w:hAnsi="Arial" w:cs="Arial"/>
          <w:sz w:val="24"/>
          <w:szCs w:val="24"/>
          <w:lang w:eastAsia="en-GB"/>
        </w:rPr>
        <w:t>absence</w:t>
      </w:r>
      <w:r w:rsidR="00C14548">
        <w:rPr>
          <w:rFonts w:ascii="Arial" w:eastAsia="Times New Roman" w:hAnsi="Arial" w:cs="Arial"/>
          <w:sz w:val="24"/>
          <w:szCs w:val="24"/>
          <w:lang w:eastAsia="en-GB"/>
        </w:rPr>
        <w:t xml:space="preserve"> from day eight onwards</w:t>
      </w:r>
      <w:r w:rsidR="00C67B67">
        <w:rPr>
          <w:rFonts w:ascii="Arial" w:eastAsia="Times New Roman" w:hAnsi="Arial" w:cs="Arial"/>
          <w:sz w:val="24"/>
          <w:szCs w:val="24"/>
          <w:lang w:eastAsia="en-GB"/>
        </w:rPr>
        <w:t>.</w:t>
      </w:r>
    </w:p>
    <w:p w14:paraId="46FABE1A" w14:textId="77777777" w:rsidR="00F13D1B" w:rsidRPr="00FD45EE" w:rsidRDefault="00F13D1B" w:rsidP="00242AD4">
      <w:pPr>
        <w:shd w:val="clear" w:color="auto" w:fill="FFFFFF"/>
        <w:spacing w:before="100" w:beforeAutospacing="1" w:after="180" w:line="240" w:lineRule="auto"/>
        <w:ind w:left="426"/>
        <w:jc w:val="both"/>
        <w:rPr>
          <w:rFonts w:ascii="Arial" w:eastAsia="Times New Roman" w:hAnsi="Arial" w:cs="Arial"/>
          <w:sz w:val="24"/>
          <w:szCs w:val="24"/>
          <w:lang w:eastAsia="en-GB"/>
        </w:rPr>
      </w:pPr>
      <w:r w:rsidRPr="00FD45EE">
        <w:rPr>
          <w:rFonts w:ascii="Arial" w:eastAsia="Times New Roman" w:hAnsi="Arial" w:cs="Arial"/>
          <w:sz w:val="24"/>
          <w:szCs w:val="24"/>
          <w:lang w:eastAsia="en-GB"/>
        </w:rPr>
        <w:t xml:space="preserve">Certain information, such as contact details, your right to work in the UK and payment details, have to be provided to enable the </w:t>
      </w:r>
      <w:r>
        <w:rPr>
          <w:rFonts w:ascii="Arial" w:eastAsia="Times New Roman" w:hAnsi="Arial" w:cs="Arial"/>
          <w:sz w:val="24"/>
          <w:szCs w:val="24"/>
          <w:lang w:eastAsia="en-GB"/>
        </w:rPr>
        <w:t xml:space="preserve">council </w:t>
      </w:r>
      <w:r w:rsidRPr="00FD45EE">
        <w:rPr>
          <w:rFonts w:ascii="Arial" w:eastAsia="Times New Roman" w:hAnsi="Arial" w:cs="Arial"/>
          <w:sz w:val="24"/>
          <w:szCs w:val="24"/>
          <w:lang w:eastAsia="en-GB"/>
        </w:rPr>
        <w:t xml:space="preserve">to enter a contract of employment with you. If you do not provide other information, this will hinder the </w:t>
      </w:r>
      <w:r>
        <w:rPr>
          <w:rFonts w:ascii="Arial" w:eastAsia="Times New Roman" w:hAnsi="Arial" w:cs="Arial"/>
          <w:sz w:val="24"/>
          <w:szCs w:val="24"/>
          <w:lang w:eastAsia="en-GB"/>
        </w:rPr>
        <w:t>council</w:t>
      </w:r>
      <w:r w:rsidRPr="00FD45EE">
        <w:rPr>
          <w:rFonts w:ascii="Arial" w:eastAsia="Times New Roman" w:hAnsi="Arial" w:cs="Arial"/>
          <w:sz w:val="24"/>
          <w:szCs w:val="24"/>
          <w:lang w:eastAsia="en-GB"/>
        </w:rPr>
        <w:t>'s ability to administer the rights and obligations arising as a result of the employment relationship efficiently.</w:t>
      </w:r>
    </w:p>
    <w:p w14:paraId="1C5BCA02" w14:textId="77777777" w:rsidR="00F13D1B" w:rsidRPr="00B46A38" w:rsidRDefault="00F13D1B" w:rsidP="00242AD4">
      <w:pPr>
        <w:pStyle w:val="ListParagraph"/>
        <w:numPr>
          <w:ilvl w:val="0"/>
          <w:numId w:val="11"/>
        </w:numPr>
        <w:shd w:val="clear" w:color="auto" w:fill="FFFFFF"/>
        <w:tabs>
          <w:tab w:val="left" w:pos="426"/>
        </w:tabs>
        <w:spacing w:before="100" w:beforeAutospacing="1" w:after="180" w:line="240" w:lineRule="auto"/>
        <w:ind w:left="567" w:hanging="567"/>
        <w:jc w:val="both"/>
        <w:outlineLvl w:val="0"/>
        <w:rPr>
          <w:rFonts w:ascii="Arial" w:eastAsia="Times New Roman" w:hAnsi="Arial" w:cs="Arial"/>
          <w:b/>
          <w:sz w:val="24"/>
          <w:szCs w:val="24"/>
          <w:lang w:eastAsia="en-GB"/>
        </w:rPr>
      </w:pPr>
      <w:bookmarkStart w:id="48" w:name="_Toc512520447"/>
      <w:bookmarkStart w:id="49" w:name="_Toc513115297"/>
      <w:r w:rsidRPr="00635F79">
        <w:rPr>
          <w:rFonts w:ascii="Arial" w:eastAsia="Times New Roman" w:hAnsi="Arial" w:cs="Arial"/>
          <w:b/>
          <w:bCs/>
          <w:sz w:val="24"/>
          <w:szCs w:val="24"/>
          <w:lang w:eastAsia="en-GB"/>
        </w:rPr>
        <w:t>Automated decision-making</w:t>
      </w:r>
      <w:bookmarkEnd w:id="48"/>
      <w:bookmarkEnd w:id="49"/>
    </w:p>
    <w:p w14:paraId="08616B0C" w14:textId="77777777" w:rsidR="00B46A38" w:rsidRPr="00B46A38" w:rsidRDefault="00B46A38" w:rsidP="00242AD4">
      <w:pPr>
        <w:tabs>
          <w:tab w:val="left" w:pos="426"/>
        </w:tabs>
        <w:ind w:left="567" w:hanging="567"/>
        <w:jc w:val="both"/>
        <w:rPr>
          <w:rFonts w:ascii="Arial" w:eastAsia="Times New Roman" w:hAnsi="Arial" w:cs="Arial"/>
          <w:sz w:val="24"/>
          <w:szCs w:val="24"/>
          <w:lang w:eastAsia="en-GB"/>
        </w:rPr>
      </w:pPr>
      <w:r>
        <w:rPr>
          <w:rFonts w:ascii="Arial" w:eastAsia="Times New Roman" w:hAnsi="Arial" w:cs="Arial"/>
          <w:sz w:val="24"/>
          <w:szCs w:val="24"/>
          <w:lang w:eastAsia="en-GB"/>
        </w:rPr>
        <w:tab/>
      </w:r>
      <w:r w:rsidRPr="00B46A38">
        <w:rPr>
          <w:rFonts w:ascii="Arial" w:eastAsia="Times New Roman" w:hAnsi="Arial" w:cs="Arial"/>
          <w:sz w:val="24"/>
          <w:szCs w:val="24"/>
          <w:lang w:eastAsia="en-GB"/>
        </w:rPr>
        <w:t>Employment decisions are not based solely on automated decision-making.</w:t>
      </w:r>
    </w:p>
    <w:p w14:paraId="1C54674E" w14:textId="77777777" w:rsidR="00B46A38" w:rsidRPr="00B46A38" w:rsidRDefault="00B46A38" w:rsidP="00242AD4">
      <w:pPr>
        <w:pStyle w:val="ListParagraph"/>
        <w:numPr>
          <w:ilvl w:val="0"/>
          <w:numId w:val="11"/>
        </w:numPr>
        <w:shd w:val="clear" w:color="auto" w:fill="FFFFFF"/>
        <w:tabs>
          <w:tab w:val="left" w:pos="426"/>
        </w:tabs>
        <w:spacing w:before="100" w:beforeAutospacing="1" w:after="180" w:line="240" w:lineRule="auto"/>
        <w:ind w:left="567" w:hanging="567"/>
        <w:jc w:val="both"/>
        <w:outlineLvl w:val="0"/>
        <w:rPr>
          <w:rFonts w:ascii="Arial" w:eastAsia="Times New Roman" w:hAnsi="Arial" w:cs="Arial"/>
          <w:b/>
          <w:sz w:val="24"/>
          <w:szCs w:val="24"/>
          <w:lang w:eastAsia="en-GB"/>
        </w:rPr>
      </w:pPr>
      <w:r>
        <w:rPr>
          <w:rFonts w:ascii="Arial" w:eastAsia="Times New Roman" w:hAnsi="Arial" w:cs="Arial"/>
          <w:b/>
          <w:sz w:val="24"/>
          <w:szCs w:val="24"/>
          <w:lang w:eastAsia="en-GB"/>
        </w:rPr>
        <w:t>Further Information</w:t>
      </w:r>
    </w:p>
    <w:p w14:paraId="6D0BDACC" w14:textId="77777777" w:rsidR="00B46A38" w:rsidRPr="00B46A38" w:rsidRDefault="00B46A38" w:rsidP="00242AD4">
      <w:pPr>
        <w:shd w:val="clear" w:color="auto" w:fill="FFFFFF"/>
        <w:tabs>
          <w:tab w:val="left" w:pos="0"/>
        </w:tabs>
        <w:spacing w:before="100" w:beforeAutospacing="1" w:after="180" w:line="240" w:lineRule="auto"/>
        <w:ind w:left="426" w:hanging="426"/>
        <w:jc w:val="both"/>
        <w:outlineLvl w:val="0"/>
        <w:rPr>
          <w:rFonts w:ascii="Arial" w:eastAsia="Times New Roman" w:hAnsi="Arial" w:cs="Arial"/>
          <w:sz w:val="24"/>
          <w:szCs w:val="24"/>
          <w:lang w:eastAsia="en-GB"/>
        </w:rPr>
      </w:pPr>
      <w:r>
        <w:rPr>
          <w:rFonts w:ascii="Arial" w:eastAsia="Times New Roman" w:hAnsi="Arial" w:cs="Arial"/>
          <w:sz w:val="24"/>
          <w:szCs w:val="24"/>
          <w:lang w:eastAsia="en-GB"/>
        </w:rPr>
        <w:tab/>
        <w:t xml:space="preserve">Further information </w:t>
      </w:r>
      <w:r w:rsidRPr="00B46A38">
        <w:rPr>
          <w:rFonts w:ascii="Arial" w:eastAsia="Times New Roman" w:hAnsi="Arial" w:cs="Arial"/>
          <w:sz w:val="24"/>
          <w:szCs w:val="24"/>
          <w:lang w:eastAsia="en-GB"/>
        </w:rPr>
        <w:t xml:space="preserve">can be obtained in our corporate wide Privacy Notice at </w:t>
      </w:r>
      <w:hyperlink r:id="rId24" w:history="1">
        <w:r w:rsidRPr="00B46A38">
          <w:rPr>
            <w:rStyle w:val="Hyperlink"/>
            <w:rFonts w:ascii="Arial" w:eastAsia="Times New Roman" w:hAnsi="Arial" w:cs="Arial"/>
            <w:sz w:val="24"/>
            <w:szCs w:val="24"/>
            <w:lang w:eastAsia="en-GB"/>
          </w:rPr>
          <w:t>https://www.croydon.gov.uk/privacy</w:t>
        </w:r>
      </w:hyperlink>
      <w:r w:rsidRPr="00B46A38">
        <w:rPr>
          <w:rFonts w:ascii="Arial" w:eastAsia="Times New Roman" w:hAnsi="Arial" w:cs="Arial"/>
          <w:sz w:val="24"/>
          <w:szCs w:val="24"/>
          <w:lang w:eastAsia="en-GB"/>
        </w:rPr>
        <w:t xml:space="preserve"> </w:t>
      </w:r>
    </w:p>
    <w:p w14:paraId="7AD5BE8A" w14:textId="77777777" w:rsidR="00F13D1B" w:rsidRDefault="00F13D1B" w:rsidP="00924553">
      <w:pPr>
        <w:tabs>
          <w:tab w:val="left" w:pos="567"/>
        </w:tabs>
        <w:ind w:left="426"/>
        <w:jc w:val="both"/>
        <w:rPr>
          <w:rFonts w:ascii="Arial" w:eastAsia="Times New Roman" w:hAnsi="Arial" w:cs="Arial"/>
          <w:sz w:val="24"/>
          <w:szCs w:val="24"/>
          <w:lang w:eastAsia="en-GB"/>
        </w:rPr>
      </w:pPr>
    </w:p>
    <w:p w14:paraId="74FBACD7" w14:textId="77777777" w:rsidR="00FF73BE" w:rsidRDefault="00FF73BE" w:rsidP="00924553">
      <w:pPr>
        <w:tabs>
          <w:tab w:val="left" w:pos="567"/>
        </w:tabs>
        <w:ind w:left="426"/>
        <w:jc w:val="both"/>
        <w:rPr>
          <w:rFonts w:ascii="Arial" w:eastAsia="Times New Roman" w:hAnsi="Arial" w:cs="Arial"/>
          <w:sz w:val="24"/>
          <w:szCs w:val="24"/>
          <w:lang w:eastAsia="en-GB"/>
        </w:rPr>
      </w:pPr>
    </w:p>
    <w:p w14:paraId="7622A5EB" w14:textId="77777777" w:rsidR="00FF73BE" w:rsidRPr="00FF73BE" w:rsidRDefault="00FF73BE" w:rsidP="00FF73BE">
      <w:pPr>
        <w:pBdr>
          <w:bottom w:val="single" w:sz="4" w:space="1" w:color="auto"/>
        </w:pBdr>
        <w:tabs>
          <w:tab w:val="left" w:pos="567"/>
        </w:tabs>
        <w:ind w:left="426"/>
        <w:jc w:val="center"/>
        <w:rPr>
          <w:rFonts w:ascii="Arial" w:hAnsi="Arial" w:cs="Arial"/>
          <w:sz w:val="20"/>
          <w:szCs w:val="20"/>
        </w:rPr>
      </w:pPr>
      <w:r w:rsidRPr="00FF73BE">
        <w:rPr>
          <w:rFonts w:ascii="Arial" w:hAnsi="Arial" w:cs="Arial"/>
          <w:sz w:val="20"/>
          <w:szCs w:val="20"/>
        </w:rPr>
        <w:t>End</w:t>
      </w:r>
    </w:p>
    <w:sectPr w:rsidR="00FF73BE" w:rsidRPr="00FF73BE" w:rsidSect="00B76865">
      <w:footerReference w:type="default" r:id="rId2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09EC3" w14:textId="77777777" w:rsidR="00DD2280" w:rsidRDefault="00DD2280" w:rsidP="002960FB">
      <w:pPr>
        <w:spacing w:after="0" w:line="240" w:lineRule="auto"/>
      </w:pPr>
      <w:r>
        <w:separator/>
      </w:r>
    </w:p>
  </w:endnote>
  <w:endnote w:type="continuationSeparator" w:id="0">
    <w:p w14:paraId="1C9108E5" w14:textId="77777777" w:rsidR="00DD2280" w:rsidRDefault="00DD2280" w:rsidP="0029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428119"/>
      <w:docPartObj>
        <w:docPartGallery w:val="Page Numbers (Bottom of Page)"/>
        <w:docPartUnique/>
      </w:docPartObj>
    </w:sdtPr>
    <w:sdtEndPr/>
    <w:sdtContent>
      <w:sdt>
        <w:sdtPr>
          <w:id w:val="1728636285"/>
          <w:docPartObj>
            <w:docPartGallery w:val="Page Numbers (Top of Page)"/>
            <w:docPartUnique/>
          </w:docPartObj>
        </w:sdtPr>
        <w:sdtEndPr/>
        <w:sdtContent>
          <w:p w14:paraId="6122C8A4" w14:textId="77777777" w:rsidR="00EA5EC0" w:rsidRDefault="00EA5EC0" w:rsidP="00C915C6">
            <w:pPr>
              <w:pStyle w:val="Footer"/>
              <w:pBdr>
                <w:top w:val="single" w:sz="4" w:space="1" w:color="auto"/>
              </w:pBd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0544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0544F">
              <w:rPr>
                <w:b/>
                <w:bCs/>
                <w:noProof/>
              </w:rPr>
              <w:t>15</w:t>
            </w:r>
            <w:r>
              <w:rPr>
                <w:b/>
                <w:bCs/>
                <w:sz w:val="24"/>
                <w:szCs w:val="24"/>
              </w:rPr>
              <w:fldChar w:fldCharType="end"/>
            </w:r>
          </w:p>
        </w:sdtContent>
      </w:sdt>
    </w:sdtContent>
  </w:sdt>
  <w:p w14:paraId="0E782DD9" w14:textId="77777777" w:rsidR="00EA5EC0" w:rsidRDefault="00EA5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9B0A5" w14:textId="77777777" w:rsidR="00DD2280" w:rsidRDefault="00DD2280" w:rsidP="002960FB">
      <w:pPr>
        <w:spacing w:after="0" w:line="240" w:lineRule="auto"/>
      </w:pPr>
      <w:r>
        <w:separator/>
      </w:r>
    </w:p>
  </w:footnote>
  <w:footnote w:type="continuationSeparator" w:id="0">
    <w:p w14:paraId="65CA828C" w14:textId="77777777" w:rsidR="00DD2280" w:rsidRDefault="00DD2280" w:rsidP="002960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2381"/>
    <w:multiLevelType w:val="hybridMultilevel"/>
    <w:tmpl w:val="AC5246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C01BC2"/>
    <w:multiLevelType w:val="multilevel"/>
    <w:tmpl w:val="291E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858AF"/>
    <w:multiLevelType w:val="multilevel"/>
    <w:tmpl w:val="DC00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65B8"/>
    <w:multiLevelType w:val="hybridMultilevel"/>
    <w:tmpl w:val="4448FD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1FB36CA"/>
    <w:multiLevelType w:val="hybridMultilevel"/>
    <w:tmpl w:val="FF342064"/>
    <w:lvl w:ilvl="0" w:tplc="419EDC1E">
      <w:start w:val="1"/>
      <w:numFmt w:val="decimal"/>
      <w:lvlText w:val="%1."/>
      <w:lvlJc w:val="left"/>
      <w:pPr>
        <w:ind w:left="720" w:hanging="360"/>
      </w:pPr>
      <w:rPr>
        <w:rFonts w:ascii="Arial" w:eastAsia="Times New Roman" w:hAnsi="Arial" w:cs="Arial"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A4624E"/>
    <w:multiLevelType w:val="hybridMultilevel"/>
    <w:tmpl w:val="04C8C2C2"/>
    <w:lvl w:ilvl="0" w:tplc="05669C98">
      <w:start w:val="1"/>
      <w:numFmt w:val="decimal"/>
      <w:lvlText w:val="%1."/>
      <w:lvlJc w:val="left"/>
      <w:pPr>
        <w:ind w:left="360" w:hanging="360"/>
      </w:pPr>
      <w:rPr>
        <w:rFonts w:ascii="Arial" w:eastAsia="Times New Roman" w:hAnsi="Arial" w:cs="Arial" w:hint="default"/>
        <w:b/>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FAF4F86"/>
    <w:multiLevelType w:val="hybridMultilevel"/>
    <w:tmpl w:val="3CF2658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7" w15:restartNumberingAfterBreak="0">
    <w:nsid w:val="4186035F"/>
    <w:multiLevelType w:val="multilevel"/>
    <w:tmpl w:val="23C6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B55901"/>
    <w:multiLevelType w:val="hybridMultilevel"/>
    <w:tmpl w:val="8BACA7C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2AB0059"/>
    <w:multiLevelType w:val="multilevel"/>
    <w:tmpl w:val="EB16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6C7845"/>
    <w:multiLevelType w:val="hybridMultilevel"/>
    <w:tmpl w:val="74706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4F60BE4"/>
    <w:multiLevelType w:val="hybridMultilevel"/>
    <w:tmpl w:val="FD846FF4"/>
    <w:lvl w:ilvl="0" w:tplc="06B0DF02">
      <w:start w:val="1"/>
      <w:numFmt w:val="decimal"/>
      <w:lvlText w:val="%1."/>
      <w:lvlJc w:val="left"/>
      <w:pPr>
        <w:ind w:left="720" w:hanging="360"/>
      </w:pPr>
      <w:rPr>
        <w:rFonts w:ascii="Arial" w:eastAsia="Times New Roman" w:hAnsi="Arial" w:cs="Arial"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7D0CA0"/>
    <w:multiLevelType w:val="multilevel"/>
    <w:tmpl w:val="159A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6C2194"/>
    <w:multiLevelType w:val="multilevel"/>
    <w:tmpl w:val="DEF4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5B20C6"/>
    <w:multiLevelType w:val="multilevel"/>
    <w:tmpl w:val="E440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631D0A"/>
    <w:multiLevelType w:val="hybridMultilevel"/>
    <w:tmpl w:val="7B82B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CD957CF"/>
    <w:multiLevelType w:val="hybridMultilevel"/>
    <w:tmpl w:val="A1F85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4"/>
  </w:num>
  <w:num w:numId="3">
    <w:abstractNumId w:val="2"/>
  </w:num>
  <w:num w:numId="4">
    <w:abstractNumId w:val="12"/>
  </w:num>
  <w:num w:numId="5">
    <w:abstractNumId w:val="11"/>
  </w:num>
  <w:num w:numId="6">
    <w:abstractNumId w:val="4"/>
  </w:num>
  <w:num w:numId="7">
    <w:abstractNumId w:val="5"/>
  </w:num>
  <w:num w:numId="8">
    <w:abstractNumId w:val="13"/>
  </w:num>
  <w:num w:numId="9">
    <w:abstractNumId w:val="9"/>
  </w:num>
  <w:num w:numId="10">
    <w:abstractNumId w:val="7"/>
  </w:num>
  <w:num w:numId="11">
    <w:abstractNumId w:val="16"/>
  </w:num>
  <w:num w:numId="12">
    <w:abstractNumId w:val="6"/>
  </w:num>
  <w:num w:numId="13">
    <w:abstractNumId w:val="10"/>
  </w:num>
  <w:num w:numId="14">
    <w:abstractNumId w:val="8"/>
  </w:num>
  <w:num w:numId="15">
    <w:abstractNumId w:val="3"/>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F44"/>
    <w:rsid w:val="000043CD"/>
    <w:rsid w:val="0002579F"/>
    <w:rsid w:val="0003463F"/>
    <w:rsid w:val="00040466"/>
    <w:rsid w:val="0004750D"/>
    <w:rsid w:val="000516F0"/>
    <w:rsid w:val="000524E3"/>
    <w:rsid w:val="000557E8"/>
    <w:rsid w:val="0008359F"/>
    <w:rsid w:val="000936FF"/>
    <w:rsid w:val="00096EE7"/>
    <w:rsid w:val="000A1574"/>
    <w:rsid w:val="000A58B8"/>
    <w:rsid w:val="000B244B"/>
    <w:rsid w:val="000C4030"/>
    <w:rsid w:val="000D6555"/>
    <w:rsid w:val="00122725"/>
    <w:rsid w:val="00135AB1"/>
    <w:rsid w:val="0014259E"/>
    <w:rsid w:val="00154994"/>
    <w:rsid w:val="00163502"/>
    <w:rsid w:val="00183435"/>
    <w:rsid w:val="001856B3"/>
    <w:rsid w:val="001A5CAD"/>
    <w:rsid w:val="001E44C8"/>
    <w:rsid w:val="0020544F"/>
    <w:rsid w:val="00230202"/>
    <w:rsid w:val="002347A2"/>
    <w:rsid w:val="00242AD4"/>
    <w:rsid w:val="002537D2"/>
    <w:rsid w:val="0026105E"/>
    <w:rsid w:val="00261A13"/>
    <w:rsid w:val="0026354E"/>
    <w:rsid w:val="00265CC4"/>
    <w:rsid w:val="00274E73"/>
    <w:rsid w:val="002960FB"/>
    <w:rsid w:val="00297B10"/>
    <w:rsid w:val="002B49E2"/>
    <w:rsid w:val="002C35C0"/>
    <w:rsid w:val="002D6705"/>
    <w:rsid w:val="002E43D4"/>
    <w:rsid w:val="00301090"/>
    <w:rsid w:val="00301AB9"/>
    <w:rsid w:val="003065AD"/>
    <w:rsid w:val="00310F44"/>
    <w:rsid w:val="00340961"/>
    <w:rsid w:val="00342960"/>
    <w:rsid w:val="003531A6"/>
    <w:rsid w:val="00360420"/>
    <w:rsid w:val="0037147D"/>
    <w:rsid w:val="0037499F"/>
    <w:rsid w:val="00381B73"/>
    <w:rsid w:val="00386E9D"/>
    <w:rsid w:val="003949C2"/>
    <w:rsid w:val="00396E6B"/>
    <w:rsid w:val="003A04DF"/>
    <w:rsid w:val="003A22ED"/>
    <w:rsid w:val="003A50E2"/>
    <w:rsid w:val="003B2C3B"/>
    <w:rsid w:val="003B4F34"/>
    <w:rsid w:val="003C5087"/>
    <w:rsid w:val="003D52C9"/>
    <w:rsid w:val="003D662A"/>
    <w:rsid w:val="003F2E00"/>
    <w:rsid w:val="0040007D"/>
    <w:rsid w:val="00403915"/>
    <w:rsid w:val="004171D3"/>
    <w:rsid w:val="0043023E"/>
    <w:rsid w:val="00461437"/>
    <w:rsid w:val="00470E2A"/>
    <w:rsid w:val="00492324"/>
    <w:rsid w:val="00496E4D"/>
    <w:rsid w:val="00497225"/>
    <w:rsid w:val="004B3ED2"/>
    <w:rsid w:val="004B5418"/>
    <w:rsid w:val="004C0BE7"/>
    <w:rsid w:val="004D1C2E"/>
    <w:rsid w:val="004D3854"/>
    <w:rsid w:val="004F4822"/>
    <w:rsid w:val="00503CF7"/>
    <w:rsid w:val="00504DDC"/>
    <w:rsid w:val="00507941"/>
    <w:rsid w:val="0051159F"/>
    <w:rsid w:val="00520F99"/>
    <w:rsid w:val="00521535"/>
    <w:rsid w:val="005441B0"/>
    <w:rsid w:val="0055109F"/>
    <w:rsid w:val="00554DB4"/>
    <w:rsid w:val="00561D34"/>
    <w:rsid w:val="00575037"/>
    <w:rsid w:val="005935EC"/>
    <w:rsid w:val="005B3C7C"/>
    <w:rsid w:val="005C5479"/>
    <w:rsid w:val="005D1322"/>
    <w:rsid w:val="005E4262"/>
    <w:rsid w:val="0061255E"/>
    <w:rsid w:val="00612B87"/>
    <w:rsid w:val="00640424"/>
    <w:rsid w:val="0064109A"/>
    <w:rsid w:val="00657D44"/>
    <w:rsid w:val="0068523D"/>
    <w:rsid w:val="00697218"/>
    <w:rsid w:val="006C4983"/>
    <w:rsid w:val="006D2C6A"/>
    <w:rsid w:val="006D7F4A"/>
    <w:rsid w:val="006E1489"/>
    <w:rsid w:val="006F48F1"/>
    <w:rsid w:val="00733E14"/>
    <w:rsid w:val="00741876"/>
    <w:rsid w:val="00745888"/>
    <w:rsid w:val="0077719E"/>
    <w:rsid w:val="00792F0F"/>
    <w:rsid w:val="0079554B"/>
    <w:rsid w:val="007A10D2"/>
    <w:rsid w:val="007B37F9"/>
    <w:rsid w:val="007B4813"/>
    <w:rsid w:val="007D0F3F"/>
    <w:rsid w:val="007D392D"/>
    <w:rsid w:val="007D5B47"/>
    <w:rsid w:val="007E37E5"/>
    <w:rsid w:val="007E5AD5"/>
    <w:rsid w:val="007F0795"/>
    <w:rsid w:val="007F6E73"/>
    <w:rsid w:val="00814B47"/>
    <w:rsid w:val="008361CA"/>
    <w:rsid w:val="0085379B"/>
    <w:rsid w:val="00876C84"/>
    <w:rsid w:val="008947F0"/>
    <w:rsid w:val="008B1A4C"/>
    <w:rsid w:val="008B286E"/>
    <w:rsid w:val="008D385B"/>
    <w:rsid w:val="008D6C96"/>
    <w:rsid w:val="009024E5"/>
    <w:rsid w:val="00916776"/>
    <w:rsid w:val="00924553"/>
    <w:rsid w:val="0092629A"/>
    <w:rsid w:val="00931538"/>
    <w:rsid w:val="009445EF"/>
    <w:rsid w:val="00944CAB"/>
    <w:rsid w:val="00961253"/>
    <w:rsid w:val="00974B49"/>
    <w:rsid w:val="00990393"/>
    <w:rsid w:val="009A1AE4"/>
    <w:rsid w:val="009A5477"/>
    <w:rsid w:val="009E5707"/>
    <w:rsid w:val="009F5D26"/>
    <w:rsid w:val="00A11203"/>
    <w:rsid w:val="00A124EE"/>
    <w:rsid w:val="00A13E8E"/>
    <w:rsid w:val="00A22C74"/>
    <w:rsid w:val="00A23853"/>
    <w:rsid w:val="00A23CFE"/>
    <w:rsid w:val="00A35312"/>
    <w:rsid w:val="00A356E8"/>
    <w:rsid w:val="00A37D5B"/>
    <w:rsid w:val="00A463DE"/>
    <w:rsid w:val="00A47C92"/>
    <w:rsid w:val="00A54694"/>
    <w:rsid w:val="00A72C34"/>
    <w:rsid w:val="00A83E07"/>
    <w:rsid w:val="00AA1E54"/>
    <w:rsid w:val="00AD2C56"/>
    <w:rsid w:val="00AD3FBA"/>
    <w:rsid w:val="00AE6B77"/>
    <w:rsid w:val="00AE6DF2"/>
    <w:rsid w:val="00AF171B"/>
    <w:rsid w:val="00B1175D"/>
    <w:rsid w:val="00B11D74"/>
    <w:rsid w:val="00B211EC"/>
    <w:rsid w:val="00B25320"/>
    <w:rsid w:val="00B44332"/>
    <w:rsid w:val="00B46A38"/>
    <w:rsid w:val="00B5074B"/>
    <w:rsid w:val="00B55D0B"/>
    <w:rsid w:val="00B76865"/>
    <w:rsid w:val="00B82D8D"/>
    <w:rsid w:val="00B867C3"/>
    <w:rsid w:val="00B950C1"/>
    <w:rsid w:val="00BA23DB"/>
    <w:rsid w:val="00BA67A6"/>
    <w:rsid w:val="00BB30F9"/>
    <w:rsid w:val="00BC702E"/>
    <w:rsid w:val="00C04752"/>
    <w:rsid w:val="00C14548"/>
    <w:rsid w:val="00C212B9"/>
    <w:rsid w:val="00C23BA7"/>
    <w:rsid w:val="00C40758"/>
    <w:rsid w:val="00C413A1"/>
    <w:rsid w:val="00C517D6"/>
    <w:rsid w:val="00C613D1"/>
    <w:rsid w:val="00C67B67"/>
    <w:rsid w:val="00C80328"/>
    <w:rsid w:val="00C915C6"/>
    <w:rsid w:val="00C9284C"/>
    <w:rsid w:val="00C92A61"/>
    <w:rsid w:val="00C92F20"/>
    <w:rsid w:val="00CB472D"/>
    <w:rsid w:val="00CB6B81"/>
    <w:rsid w:val="00CE3ABF"/>
    <w:rsid w:val="00CE48F2"/>
    <w:rsid w:val="00CF7B45"/>
    <w:rsid w:val="00D029BF"/>
    <w:rsid w:val="00D05CB7"/>
    <w:rsid w:val="00D12F01"/>
    <w:rsid w:val="00D45A9C"/>
    <w:rsid w:val="00D479C6"/>
    <w:rsid w:val="00D52E65"/>
    <w:rsid w:val="00D5518B"/>
    <w:rsid w:val="00D6712D"/>
    <w:rsid w:val="00D85A41"/>
    <w:rsid w:val="00D97CDC"/>
    <w:rsid w:val="00DA0FF3"/>
    <w:rsid w:val="00DB3198"/>
    <w:rsid w:val="00DD2280"/>
    <w:rsid w:val="00DE11FC"/>
    <w:rsid w:val="00DE5DB9"/>
    <w:rsid w:val="00DF0C3E"/>
    <w:rsid w:val="00E35A64"/>
    <w:rsid w:val="00E375B0"/>
    <w:rsid w:val="00E37C30"/>
    <w:rsid w:val="00E4561D"/>
    <w:rsid w:val="00E56A22"/>
    <w:rsid w:val="00E7077F"/>
    <w:rsid w:val="00E71C91"/>
    <w:rsid w:val="00E72656"/>
    <w:rsid w:val="00E73766"/>
    <w:rsid w:val="00E761C2"/>
    <w:rsid w:val="00E77611"/>
    <w:rsid w:val="00E813B1"/>
    <w:rsid w:val="00E94585"/>
    <w:rsid w:val="00E94761"/>
    <w:rsid w:val="00EA5EC0"/>
    <w:rsid w:val="00EB443C"/>
    <w:rsid w:val="00ED092C"/>
    <w:rsid w:val="00EE6397"/>
    <w:rsid w:val="00EE6DEF"/>
    <w:rsid w:val="00EF2A8D"/>
    <w:rsid w:val="00F0119F"/>
    <w:rsid w:val="00F011C2"/>
    <w:rsid w:val="00F13D1B"/>
    <w:rsid w:val="00F176FD"/>
    <w:rsid w:val="00F20936"/>
    <w:rsid w:val="00F22E87"/>
    <w:rsid w:val="00F2788D"/>
    <w:rsid w:val="00F34CDD"/>
    <w:rsid w:val="00F34D31"/>
    <w:rsid w:val="00F42709"/>
    <w:rsid w:val="00F5337D"/>
    <w:rsid w:val="00F60F9C"/>
    <w:rsid w:val="00F60FB0"/>
    <w:rsid w:val="00F62E3C"/>
    <w:rsid w:val="00F630AD"/>
    <w:rsid w:val="00F65687"/>
    <w:rsid w:val="00F8005E"/>
    <w:rsid w:val="00FD77B6"/>
    <w:rsid w:val="00FE4565"/>
    <w:rsid w:val="00FE4F71"/>
    <w:rsid w:val="00FF7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59090"/>
  <w15:chartTrackingRefBased/>
  <w15:docId w15:val="{55A0AFC8-2D37-461F-BA0D-341716C3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3E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945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0F44"/>
    <w:rPr>
      <w:color w:val="0000FF"/>
      <w:u w:val="single"/>
    </w:rPr>
  </w:style>
  <w:style w:type="character" w:customStyle="1" w:styleId="highlight">
    <w:name w:val="highlight"/>
    <w:basedOn w:val="DefaultParagraphFont"/>
    <w:rsid w:val="00310F44"/>
  </w:style>
  <w:style w:type="character" w:customStyle="1" w:styleId="Heading1Char">
    <w:name w:val="Heading 1 Char"/>
    <w:basedOn w:val="DefaultParagraphFont"/>
    <w:link w:val="Heading1"/>
    <w:uiPriority w:val="9"/>
    <w:rsid w:val="00A83E0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83E07"/>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A83E07"/>
    <w:pPr>
      <w:tabs>
        <w:tab w:val="left" w:pos="440"/>
        <w:tab w:val="right" w:leader="dot" w:pos="9016"/>
      </w:tabs>
      <w:spacing w:after="100" w:line="276" w:lineRule="auto"/>
    </w:pPr>
    <w:rPr>
      <w:rFonts w:ascii="Arial" w:eastAsia="Times New Roman" w:hAnsi="Arial" w:cs="Arial"/>
      <w:b/>
      <w:noProof/>
      <w:sz w:val="24"/>
      <w:szCs w:val="24"/>
      <w:lang w:eastAsia="en-GB"/>
    </w:rPr>
  </w:style>
  <w:style w:type="paragraph" w:styleId="ListParagraph">
    <w:name w:val="List Paragraph"/>
    <w:basedOn w:val="Normal"/>
    <w:uiPriority w:val="34"/>
    <w:qFormat/>
    <w:rsid w:val="00A83E07"/>
    <w:pPr>
      <w:ind w:left="720"/>
      <w:contextualSpacing/>
    </w:pPr>
  </w:style>
  <w:style w:type="character" w:styleId="CommentReference">
    <w:name w:val="annotation reference"/>
    <w:basedOn w:val="DefaultParagraphFont"/>
    <w:uiPriority w:val="99"/>
    <w:semiHidden/>
    <w:unhideWhenUsed/>
    <w:rsid w:val="00B44332"/>
    <w:rPr>
      <w:sz w:val="16"/>
      <w:szCs w:val="16"/>
    </w:rPr>
  </w:style>
  <w:style w:type="paragraph" w:styleId="CommentText">
    <w:name w:val="annotation text"/>
    <w:basedOn w:val="Normal"/>
    <w:link w:val="CommentTextChar"/>
    <w:uiPriority w:val="99"/>
    <w:semiHidden/>
    <w:unhideWhenUsed/>
    <w:rsid w:val="00B44332"/>
    <w:pPr>
      <w:spacing w:line="240" w:lineRule="auto"/>
    </w:pPr>
    <w:rPr>
      <w:sz w:val="20"/>
      <w:szCs w:val="20"/>
    </w:rPr>
  </w:style>
  <w:style w:type="character" w:customStyle="1" w:styleId="CommentTextChar">
    <w:name w:val="Comment Text Char"/>
    <w:basedOn w:val="DefaultParagraphFont"/>
    <w:link w:val="CommentText"/>
    <w:uiPriority w:val="99"/>
    <w:semiHidden/>
    <w:rsid w:val="00B44332"/>
    <w:rPr>
      <w:sz w:val="20"/>
      <w:szCs w:val="20"/>
    </w:rPr>
  </w:style>
  <w:style w:type="paragraph" w:styleId="CommentSubject">
    <w:name w:val="annotation subject"/>
    <w:basedOn w:val="CommentText"/>
    <w:next w:val="CommentText"/>
    <w:link w:val="CommentSubjectChar"/>
    <w:uiPriority w:val="99"/>
    <w:semiHidden/>
    <w:unhideWhenUsed/>
    <w:rsid w:val="00B44332"/>
    <w:rPr>
      <w:b/>
      <w:bCs/>
    </w:rPr>
  </w:style>
  <w:style w:type="character" w:customStyle="1" w:styleId="CommentSubjectChar">
    <w:name w:val="Comment Subject Char"/>
    <w:basedOn w:val="CommentTextChar"/>
    <w:link w:val="CommentSubject"/>
    <w:uiPriority w:val="99"/>
    <w:semiHidden/>
    <w:rsid w:val="00B44332"/>
    <w:rPr>
      <w:b/>
      <w:bCs/>
      <w:sz w:val="20"/>
      <w:szCs w:val="20"/>
    </w:rPr>
  </w:style>
  <w:style w:type="paragraph" w:styleId="BalloonText">
    <w:name w:val="Balloon Text"/>
    <w:basedOn w:val="Normal"/>
    <w:link w:val="BalloonTextChar"/>
    <w:uiPriority w:val="99"/>
    <w:semiHidden/>
    <w:unhideWhenUsed/>
    <w:rsid w:val="00B443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332"/>
    <w:rPr>
      <w:rFonts w:ascii="Segoe UI" w:hAnsi="Segoe UI" w:cs="Segoe UI"/>
      <w:sz w:val="18"/>
      <w:szCs w:val="18"/>
    </w:rPr>
  </w:style>
  <w:style w:type="character" w:customStyle="1" w:styleId="Heading2Char">
    <w:name w:val="Heading 2 Char"/>
    <w:basedOn w:val="DefaultParagraphFont"/>
    <w:link w:val="Heading2"/>
    <w:uiPriority w:val="9"/>
    <w:semiHidden/>
    <w:rsid w:val="00E9458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2C35C0"/>
    <w:pPr>
      <w:spacing w:after="100"/>
      <w:ind w:left="220"/>
    </w:pPr>
  </w:style>
  <w:style w:type="paragraph" w:styleId="Header">
    <w:name w:val="header"/>
    <w:basedOn w:val="Normal"/>
    <w:link w:val="HeaderChar"/>
    <w:uiPriority w:val="99"/>
    <w:unhideWhenUsed/>
    <w:rsid w:val="00296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0FB"/>
  </w:style>
  <w:style w:type="paragraph" w:styleId="Footer">
    <w:name w:val="footer"/>
    <w:basedOn w:val="Normal"/>
    <w:link w:val="FooterChar"/>
    <w:uiPriority w:val="99"/>
    <w:unhideWhenUsed/>
    <w:rsid w:val="00296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0FB"/>
  </w:style>
  <w:style w:type="paragraph" w:styleId="Subtitle">
    <w:name w:val="Subtitle"/>
    <w:basedOn w:val="Normal"/>
    <w:next w:val="Normal"/>
    <w:link w:val="SubtitleChar"/>
    <w:uiPriority w:val="11"/>
    <w:qFormat/>
    <w:rsid w:val="00381B7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81B73"/>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3714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631878">
      <w:bodyDiv w:val="1"/>
      <w:marLeft w:val="0"/>
      <w:marRight w:val="0"/>
      <w:marTop w:val="0"/>
      <w:marBottom w:val="0"/>
      <w:divBdr>
        <w:top w:val="none" w:sz="0" w:space="0" w:color="auto"/>
        <w:left w:val="none" w:sz="0" w:space="0" w:color="auto"/>
        <w:bottom w:val="none" w:sz="0" w:space="0" w:color="auto"/>
        <w:right w:val="none" w:sz="0" w:space="0" w:color="auto"/>
      </w:divBdr>
    </w:div>
    <w:div w:id="1196117553">
      <w:bodyDiv w:val="1"/>
      <w:marLeft w:val="0"/>
      <w:marRight w:val="0"/>
      <w:marTop w:val="0"/>
      <w:marBottom w:val="0"/>
      <w:divBdr>
        <w:top w:val="none" w:sz="0" w:space="0" w:color="auto"/>
        <w:left w:val="none" w:sz="0" w:space="0" w:color="auto"/>
        <w:bottom w:val="none" w:sz="0" w:space="0" w:color="auto"/>
        <w:right w:val="none" w:sz="0" w:space="0" w:color="auto"/>
      </w:divBdr>
      <w:divsChild>
        <w:div w:id="1173303801">
          <w:marLeft w:val="0"/>
          <w:marRight w:val="0"/>
          <w:marTop w:val="0"/>
          <w:marBottom w:val="0"/>
          <w:divBdr>
            <w:top w:val="none" w:sz="0" w:space="0" w:color="auto"/>
            <w:left w:val="none" w:sz="0" w:space="0" w:color="auto"/>
            <w:bottom w:val="none" w:sz="0" w:space="0" w:color="auto"/>
            <w:right w:val="none" w:sz="0" w:space="0" w:color="auto"/>
          </w:divBdr>
          <w:divsChild>
            <w:div w:id="377053302">
              <w:marLeft w:val="0"/>
              <w:marRight w:val="0"/>
              <w:marTop w:val="210"/>
              <w:marBottom w:val="0"/>
              <w:divBdr>
                <w:top w:val="none" w:sz="0" w:space="0" w:color="auto"/>
                <w:left w:val="none" w:sz="0" w:space="0" w:color="auto"/>
                <w:bottom w:val="none" w:sz="0" w:space="0" w:color="auto"/>
                <w:right w:val="none" w:sz="0" w:space="0" w:color="auto"/>
              </w:divBdr>
              <w:divsChild>
                <w:div w:id="229312696">
                  <w:marLeft w:val="0"/>
                  <w:marRight w:val="0"/>
                  <w:marTop w:val="0"/>
                  <w:marBottom w:val="0"/>
                  <w:divBdr>
                    <w:top w:val="none" w:sz="0" w:space="0" w:color="auto"/>
                    <w:left w:val="none" w:sz="0" w:space="0" w:color="auto"/>
                    <w:bottom w:val="none" w:sz="0" w:space="0" w:color="auto"/>
                    <w:right w:val="none" w:sz="0" w:space="0" w:color="auto"/>
                  </w:divBdr>
                  <w:divsChild>
                    <w:div w:id="1267619563">
                      <w:marLeft w:val="0"/>
                      <w:marRight w:val="0"/>
                      <w:marTop w:val="0"/>
                      <w:marBottom w:val="0"/>
                      <w:divBdr>
                        <w:top w:val="none" w:sz="0" w:space="0" w:color="auto"/>
                        <w:left w:val="none" w:sz="0" w:space="0" w:color="auto"/>
                        <w:bottom w:val="none" w:sz="0" w:space="0" w:color="auto"/>
                        <w:right w:val="none" w:sz="0" w:space="0" w:color="auto"/>
                      </w:divBdr>
                      <w:divsChild>
                        <w:div w:id="1360856823">
                          <w:marLeft w:val="0"/>
                          <w:marRight w:val="0"/>
                          <w:marTop w:val="0"/>
                          <w:marBottom w:val="0"/>
                          <w:divBdr>
                            <w:top w:val="none" w:sz="0" w:space="0" w:color="auto"/>
                            <w:left w:val="none" w:sz="0" w:space="0" w:color="auto"/>
                            <w:bottom w:val="none" w:sz="0" w:space="0" w:color="auto"/>
                            <w:right w:val="none" w:sz="0" w:space="0" w:color="auto"/>
                          </w:divBdr>
                          <w:divsChild>
                            <w:div w:id="20082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R@croydon.gov.uk" TargetMode="External"/><Relationship Id="rId18" Type="http://schemas.openxmlformats.org/officeDocument/2006/relationships/hyperlink" Target="https://intranet.croydon.gov.uk/working-croydon/information-management/guidance-and-policy-docume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humanresources@croydon.gov.uk" TargetMode="External"/><Relationship Id="rId7" Type="http://schemas.openxmlformats.org/officeDocument/2006/relationships/styles" Target="styles.xml"/><Relationship Id="rId12" Type="http://schemas.openxmlformats.org/officeDocument/2006/relationships/hyperlink" Target="mailto:informationmanagement@croydon.gov.uk" TargetMode="External"/><Relationship Id="rId17" Type="http://schemas.openxmlformats.org/officeDocument/2006/relationships/hyperlink" Target="mailto:data.breach@croydon.gov.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ata.breach@croydon.gov.uk" TargetMode="External"/><Relationship Id="rId20" Type="http://schemas.openxmlformats.org/officeDocument/2006/relationships/hyperlink" Target="https://intranet.croydon.gov.uk/lbc-policy-manager/acceptableuse.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roydon.gov.uk/privacy" TargetMode="External"/><Relationship Id="rId5" Type="http://schemas.openxmlformats.org/officeDocument/2006/relationships/customXml" Target="../customXml/item5.xml"/><Relationship Id="rId15" Type="http://schemas.openxmlformats.org/officeDocument/2006/relationships/hyperlink" Target="https://intranet.croydon.gov.uk/lbc-policy-manager/acceptableuse.html" TargetMode="External"/><Relationship Id="rId23"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hyperlink" Target="mailto:informationmanagement@croydon.gov.uk" TargetMode="External"/><Relationship Id="rId27"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human.resources@croydon.gov.uk" TargetMode="External"/><Relationship Id="rId22" Type="http://schemas.openxmlformats.org/officeDocument/2006/relationships/hyperlink" Target="mailto:SAR@croyd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7F86EB63BEEF4780844AC02FCAC37E" ma:contentTypeVersion="30" ma:contentTypeDescription="Create a new document." ma:contentTypeScope="" ma:versionID="beed05de6e20607329364216984b2c80">
  <xsd:schema xmlns:xsd="http://www.w3.org/2001/XMLSchema" xmlns:xs="http://www.w3.org/2001/XMLSchema" xmlns:p="http://schemas.microsoft.com/office/2006/metadata/properties" xmlns:ns2="6cbf4a9c-2aa7-49a7-8faa-850bdb981c11" xmlns:ns3="db2d774b-9f90-4c06-8529-0a8edc497ce5" xmlns:ns4="e4ee1351-6712-4df0-b39f-026aba693b5d" xmlns:ns5="130b1115-b206-47eb-92ac-9e56f9f22712" xmlns:ns6="299e9bb1-c380-4086-bad8-d8471915ec23" targetNamespace="http://schemas.microsoft.com/office/2006/metadata/properties" ma:root="true" ma:fieldsID="7df2b2708d1db148502527c4d6280627" ns2:_="" ns3:_="" ns4:_="" ns5:_="" ns6:_="">
    <xsd:import namespace="6cbf4a9c-2aa7-49a7-8faa-850bdb981c11"/>
    <xsd:import namespace="db2d774b-9f90-4c06-8529-0a8edc497ce5"/>
    <xsd:import namespace="e4ee1351-6712-4df0-b39f-026aba693b5d"/>
    <xsd:import namespace="130b1115-b206-47eb-92ac-9e56f9f22712"/>
    <xsd:import namespace="299e9bb1-c380-4086-bad8-d8471915ec23"/>
    <xsd:element name="properties">
      <xsd:complexType>
        <xsd:sequence>
          <xsd:element name="documentManagement">
            <xsd:complexType>
              <xsd:all>
                <xsd:element ref="ns2:DocumentDescription" minOccurs="0"/>
                <xsd:element ref="ns2:DocumentAuthor" minOccurs="0"/>
                <xsd:element ref="ns2:ProtectiveClassification"/>
                <xsd:element ref="ns5:Work_x0020_Category" minOccurs="0"/>
                <xsd:element ref="ns5:Project" minOccurs="0"/>
                <xsd:element ref="ns4:TaxCatchAllLabel" minOccurs="0"/>
                <xsd:element ref="ns4:febcb389c47c4530afe6acfa103de16c" minOccurs="0"/>
                <xsd:element ref="ns6:l1c2f45cb913413195fefa0ed1a24d84" minOccurs="0"/>
                <xsd:element ref="ns4:TaxKeywordTaxHTField" minOccurs="0"/>
                <xsd:element ref="ns3:a925b537be3a483a92bafce43934e63d" minOccurs="0"/>
                <xsd:element ref="ns4:TaxCatchAll" minOccurs="0"/>
                <xsd:element ref="ns5: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f4a9c-2aa7-49a7-8faa-850bdb981c11"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xsd:simpleType>
        <xsd:restriction base="dms:Note">
          <xsd:maxLength value="255"/>
        </xsd:restriction>
      </xsd:simpleType>
    </xsd:element>
    <xsd:element name="DocumentAuthor" ma:index="4" nillable="true" ma:displayName="Primary Contact" ma:indexed="true"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5"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schema>
  <xsd:schema xmlns:xsd="http://www.w3.org/2001/XMLSchema" xmlns:xs="http://www.w3.org/2001/XMLSchema" xmlns:dms="http://schemas.microsoft.com/office/2006/documentManagement/types" xmlns:pc="http://schemas.microsoft.com/office/infopath/2007/PartnerControls" targetNamespace="db2d774b-9f90-4c06-8529-0a8edc497ce5" elementFormDefault="qualified">
    <xsd:import namespace="http://schemas.microsoft.com/office/2006/documentManagement/types"/>
    <xsd:import namespace="http://schemas.microsoft.com/office/infopath/2007/PartnerControls"/>
    <xsd:element name="a925b537be3a483a92bafce43934e63d" ma:index="20" nillable="true" ma:taxonomy="true" ma:internalName="a925b537be3a483a92bafce43934e63d" ma:taxonomyFieldName="DocumentType" ma:displayName="Document Type" ma:indexed="true" ma:readOnly="false" ma:default="" ma:fieldId="{a925b537-be3a-483a-92ba-fce43934e63d}" ma:sspId="09b920bb-4f15-4fae-9738-82eeb8e0e1a0" ma:termSetId="5e6f2bdc-1bfa-4b1c-bf77-89adf982f8a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ee1351-6712-4df0-b39f-026aba693b5d" elementFormDefault="qualified">
    <xsd:import namespace="http://schemas.microsoft.com/office/2006/documentManagement/types"/>
    <xsd:import namespace="http://schemas.microsoft.com/office/infopath/2007/PartnerControls"/>
    <xsd:element name="TaxCatchAllLabel" ma:index="11" nillable="true" ma:displayName="Taxonomy Catch All Column1" ma:description="" ma:hidden="true" ma:list="{3b9c4873-3f8f-427a-b7f2-a978088e7292}" ma:internalName="TaxCatchAllLabel" ma:readOnly="true" ma:showField="CatchAllDataLabel" ma:web="6cbf4a9c-2aa7-49a7-8faa-850bdb981c11">
      <xsd:complexType>
        <xsd:complexContent>
          <xsd:extension base="dms:MultiChoiceLookup">
            <xsd:sequence>
              <xsd:element name="Value" type="dms:Lookup" maxOccurs="unbounded" minOccurs="0" nillable="true"/>
            </xsd:sequence>
          </xsd:extension>
        </xsd:complexContent>
      </xsd:complexType>
    </xsd:element>
    <xsd:element name="febcb389c47c4530afe6acfa103de16c" ma:index="12" nillable="true" ma:taxonomy="true" ma:internalName="febcb389c47c4530afe6acfa103de16c" ma:taxonomyFieldName="OrganisationalUnit" ma:displayName="Organisational Unit" ma:default="" ma:fieldId="{febcb389-c47c-4530-afe6-acfa103de16c}" ma:sspId="09b920bb-4f15-4fae-9738-82eeb8e0e1a0" ma:termSetId="78ff6660-95be-4a3d-b23f-866811dcb0c4"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09b920bb-4f15-4fae-9738-82eeb8e0e1a0"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description="" ma:hidden="true" ma:list="{3b9c4873-3f8f-427a-b7f2-a978088e7292}" ma:internalName="TaxCatchAll" ma:showField="CatchAllData" ma:web="6cbf4a9c-2aa7-49a7-8faa-850bdb981c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0b1115-b206-47eb-92ac-9e56f9f22712" elementFormDefault="qualified">
    <xsd:import namespace="http://schemas.microsoft.com/office/2006/documentManagement/types"/>
    <xsd:import namespace="http://schemas.microsoft.com/office/infopath/2007/PartnerControls"/>
    <xsd:element name="Work_x0020_Category" ma:index="9" nillable="true" ma:displayName="Work Category" ma:format="Dropdown" ma:hidden="true" ma:internalName="Work_x0020_Category" ma:readOnly="false">
      <xsd:simpleType>
        <xsd:restriction base="dms:Choice">
          <xsd:enumeration value="Benefits"/>
          <xsd:enumeration value="Collective Agreements"/>
          <xsd:enumeration value="Data Protection &amp; Info Mgt"/>
          <xsd:enumeration value="Employment Law"/>
          <xsd:enumeration value="Equality &amp; Diversity"/>
          <xsd:enumeration value="FAQs"/>
          <xsd:enumeration value="HR Policy &amp; Procedures"/>
          <xsd:enumeration value="Job Evaluation"/>
          <xsd:enumeration value="Meetings"/>
          <xsd:enumeration value="Occupational Health"/>
          <xsd:enumeration value="One Oracle"/>
          <xsd:enumeration value="Pay"/>
          <xsd:enumeration value="Projects"/>
          <xsd:enumeration value="Surveys"/>
          <xsd:enumeration value="Team Matters"/>
          <xsd:enumeration value="Terms &amp; Conditions"/>
          <xsd:enumeration value="Trade Unions"/>
        </xsd:restriction>
      </xsd:simpleType>
    </xsd:element>
    <xsd:element name="Project" ma:index="10" nillable="true" ma:displayName="Project" ma:format="Dropdown" ma:indexed="true" ma:internalName="Project">
      <xsd:simpleType>
        <xsd:restriction base="dms:Choice">
          <xsd:enumeration value="Apprenticeships"/>
          <xsd:enumeration value="Bailiffs"/>
          <xsd:enumeration value="Benefits"/>
          <xsd:enumeration value="Bullying and Harassment"/>
          <xsd:enumeration value="Business Continuity"/>
          <xsd:enumeration value="Car Parking"/>
          <xsd:enumeration value="Chief Officer Pay"/>
          <xsd:enumeration value="Childrens social worker pay"/>
          <xsd:enumeration value="Code of Conduct"/>
          <xsd:enumeration value="Contractual Policy updates"/>
          <xsd:enumeration value="Croydon Healthy Workplace"/>
          <xsd:enumeration value="Data Protection"/>
          <xsd:enumeration value="DBS"/>
          <xsd:enumeration value="Dignity at Work"/>
          <xsd:enumeration value="Diversity"/>
          <xsd:enumeration value="Diversity Network Groups Activities"/>
          <xsd:enumeration value="EAP"/>
          <xsd:enumeration value="Employment Law Updates"/>
          <xsd:enumeration value="Equal Pay"/>
          <xsd:enumeration value="Equality"/>
          <xsd:enumeration value="Expenses Policy"/>
          <xsd:enumeration value="Exit Procedures"/>
          <xsd:enumeration value="FAQs"/>
          <xsd:enumeration value="Flexible Working"/>
          <xsd:enumeration value="Flexible working documents - updated 2017"/>
          <xsd:enumeration value="FOI"/>
          <xsd:enumeration value="Gender Pay Gap"/>
          <xsd:enumeration value="GDPR"/>
          <xsd:enumeration value="GDPR compliant HR documents"/>
          <xsd:enumeration value="GDPR HR policy documents"/>
          <xsd:enumeration value="HR Policy Review"/>
          <xsd:enumeration value="HR Policies Revision Status"/>
          <xsd:enumeration value="HR Consultancy Meetings"/>
          <xsd:enumeration value="HR Consultancy Meetings - 2018"/>
          <xsd:enumeration value="HR Handbook documents - Jan 2018"/>
          <xsd:enumeration value="Industrial Action"/>
          <xsd:enumeration value="Job Evaluation"/>
          <xsd:enumeration value="Leadership Programme"/>
          <xsd:enumeration value="London Councils &amp; Networks"/>
          <xsd:enumeration value="London Living Wage"/>
          <xsd:enumeration value="Long Service Awards"/>
          <xsd:enumeration value="Mental Health"/>
          <xsd:enumeration value="Market Suppliments"/>
          <xsd:enumeration value="Maternity"/>
          <xsd:enumeration value="Meetings"/>
          <xsd:enumeration value="Night Allowance Claim 2014"/>
          <xsd:enumeration value="Occupational Health"/>
          <xsd:enumeration value="Office Holders"/>
          <xsd:enumeration value="Org Health Reports"/>
          <xsd:enumeration value="Other"/>
          <xsd:enumeration value="Pay"/>
          <xsd:enumeration value="Politically Restricted"/>
          <xsd:enumeration value="Premature Birth"/>
          <xsd:enumeration value="Probation"/>
          <xsd:enumeration value="Recruitment"/>
          <xsd:enumeration value="Redeployment"/>
          <xsd:enumeration value="Restructure"/>
          <xsd:enumeration value="Retirement"/>
          <xsd:enumeration value="Senior Appointments"/>
          <xsd:enumeration value="Service Occupancies"/>
          <xsd:enumeration value="Shape Croydon"/>
          <xsd:enumeration value="Sickness"/>
          <xsd:enumeration value="Sickness Absence Policy Docs 2017"/>
          <xsd:enumeration value="Stonewall 2015"/>
          <xsd:enumeration value="Stonewall 2018"/>
          <xsd:enumeration value="Trade Unions"/>
          <xsd:enumeration value="Transparency Code"/>
          <xsd:enumeration value="TUPE"/>
          <xsd:enumeration value="Secondments"/>
          <xsd:enumeration value="Stonewall 2016 documents"/>
          <xsd:enumeration value="Voluntary Severance"/>
          <xsd:enumeration value="Workforce Profile"/>
          <xsd:enumeration value="Workforce Surveys (not pay)"/>
          <xsd:enumeration value="Xmas Leave - 2017"/>
          <xsd:enumeration value="Smarter Working"/>
          <xsd:enumeration value="Diversity Disclosure"/>
          <xsd:enumeration value="Temporary Workers"/>
          <xsd:enumeration value="Stonewall 2017"/>
          <xsd:enumeration value="Disability Confident"/>
          <xsd:enumeration value="Tupe Transfers"/>
          <xsd:enumeration value="English Language Requirement for Public Sector"/>
          <xsd:enumeration value="ENEI"/>
          <xsd:enumeration value="Annual Leave Policy"/>
          <xsd:enumeration value="LGBT Guidance"/>
          <xsd:enumeration value="Volunteering"/>
          <xsd:enumeration value="Timewise Action Plan"/>
          <xsd:enumeration value="Menopause"/>
          <xsd:enumeration value="Xpert HR"/>
          <xsd:enumeration value="ENEI Evidence Bank 2017"/>
          <xsd:enumeration value="Additional Leave"/>
          <xsd:enumeration value="EFLG"/>
          <xsd:enumeration value="Appraisal Analysis"/>
        </xsd:restriction>
      </xsd:simpleType>
    </xsd:element>
    <xsd:element name="Task" ma:index="23" nillable="true" ma:displayName="Task" ma:format="Dropdown" ma:internalName="Task">
      <xsd:simpleType>
        <xsd:restriction base="dms:Choice">
          <xsd:enumeration value="Budget"/>
          <xsd:enumeration value="Childcare vouchers"/>
          <xsd:enumeration value="Communications"/>
          <xsd:enumeration value="Contract"/>
          <xsd:enumeration value="Cycle schemes"/>
          <xsd:enumeration value="Gymflex"/>
          <xsd:enumeration value="Holiday plus"/>
          <xsd:enumeration value="Implementation"/>
          <xsd:enumeration value="Invoices"/>
          <xsd:enumeration value="Learningplus"/>
          <xsd:enumeration value="Lifestyle"/>
          <xsd:enumeration value="MI"/>
          <xsd:enumeration value="Misc benefits"/>
          <xsd:enumeration value="Outplacement"/>
          <xsd:enumeration value="Parking plus"/>
          <xsd:enumeration value="Phone plus"/>
          <xsd:enumeration value="P&amp;MM"/>
          <xsd:enumeration value="Redeployee active"/>
          <xsd:enumeration value="Redeployee archived"/>
          <xsd:enumeration value="Season ticket"/>
          <xsd:enumeration value="Template"/>
          <xsd:enumeration value="Triaging"/>
          <xsd:enumeration value="Guidance"/>
        </xsd:restriction>
      </xsd:simpleType>
    </xsd:element>
  </xsd:schema>
  <xsd:schema xmlns:xsd="http://www.w3.org/2001/XMLSchema" xmlns:xs="http://www.w3.org/2001/XMLSchema" xmlns:dms="http://schemas.microsoft.com/office/2006/documentManagement/types" xmlns:pc="http://schemas.microsoft.com/office/infopath/2007/PartnerControls" targetNamespace="299e9bb1-c380-4086-bad8-d8471915ec23" elementFormDefault="qualified">
    <xsd:import namespace="http://schemas.microsoft.com/office/2006/documentManagement/types"/>
    <xsd:import namespace="http://schemas.microsoft.com/office/infopath/2007/PartnerControls"/>
    <xsd:element name="l1c2f45cb913413195fefa0ed1a24d84" ma:index="14" nillable="true" ma:taxonomy="true" ma:internalName="l1c2f45cb913413195fefa0ed1a24d84" ma:taxonomyFieldName="Activity" ma:displayName="Activity" ma:fieldId="{51c2f45c-b913-4131-95fe-fa0ed1a24d84}" ma:sspId="09b920bb-4f15-4fae-9738-82eeb8e0e1a0" ma:termSetId="44100e73-1814-4be6-bb99-e9013fcd64c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B6900-D82B-4735-BAA8-DB88540011F6}">
  <ds:schemaRefs>
    <ds:schemaRef ds:uri="http://schemas.microsoft.com/office/2006/metadata/properties"/>
    <ds:schemaRef ds:uri="http://schemas.microsoft.com/office/infopath/2007/PartnerControls"/>
    <ds:schemaRef ds:uri="130b1115-b206-47eb-92ac-9e56f9f22712"/>
    <ds:schemaRef ds:uri="299e9bb1-c380-4086-bad8-d8471915ec23"/>
    <ds:schemaRef ds:uri="6cbf4a9c-2aa7-49a7-8faa-850bdb981c11"/>
    <ds:schemaRef ds:uri="e4ee1351-6712-4df0-b39f-026aba693b5d"/>
    <ds:schemaRef ds:uri="db2d774b-9f90-4c06-8529-0a8edc497ce5"/>
  </ds:schemaRefs>
</ds:datastoreItem>
</file>

<file path=customXml/itemProps2.xml><?xml version="1.0" encoding="utf-8"?>
<ds:datastoreItem xmlns:ds="http://schemas.openxmlformats.org/officeDocument/2006/customXml" ds:itemID="{3ACA853C-940B-490D-925D-48AFFD083C4A}"/>
</file>

<file path=customXml/itemProps3.xml><?xml version="1.0" encoding="utf-8"?>
<ds:datastoreItem xmlns:ds="http://schemas.openxmlformats.org/officeDocument/2006/customXml" ds:itemID="{57CE709E-1340-41E3-8ED2-43B8DD34F3C4}">
  <ds:schemaRefs>
    <ds:schemaRef ds:uri="http://schemas.microsoft.com/sharepoint/v3/contenttype/forms"/>
  </ds:schemaRefs>
</ds:datastoreItem>
</file>

<file path=customXml/itemProps4.xml><?xml version="1.0" encoding="utf-8"?>
<ds:datastoreItem xmlns:ds="http://schemas.openxmlformats.org/officeDocument/2006/customXml" ds:itemID="{5D07E330-74FD-4D85-A119-5D5C288FE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f4a9c-2aa7-49a7-8faa-850bdb981c11"/>
    <ds:schemaRef ds:uri="db2d774b-9f90-4c06-8529-0a8edc497ce5"/>
    <ds:schemaRef ds:uri="e4ee1351-6712-4df0-b39f-026aba693b5d"/>
    <ds:schemaRef ds:uri="130b1115-b206-47eb-92ac-9e56f9f22712"/>
    <ds:schemaRef ds:uri="299e9bb1-c380-4086-bad8-d8471915e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002BEB-B20C-4E43-A85D-77EEF6F30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5802</Words>
  <Characters>33074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Data Protection Policy - for employees and other workers - draft Croydon Council - April 18</vt:lpstr>
    </vt:vector>
  </TitlesOfParts>
  <Company>LBC</Company>
  <LinksUpToDate>false</LinksUpToDate>
  <CharactersWithSpaces>38799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 for employees and other workers - draft Croydon Council - April 18</dc:title>
  <dc:subject/>
  <dc:creator>Benjamin, Maxine</dc:creator>
  <cp:keywords/>
  <dc:description/>
  <cp:lastModifiedBy>Benjamin, Maxine</cp:lastModifiedBy>
  <cp:revision>2</cp:revision>
  <cp:lastPrinted>2018-05-24T06:37:00Z</cp:lastPrinted>
  <dcterms:created xsi:type="dcterms:W3CDTF">2021-06-18T12:36:00Z</dcterms:created>
  <dcterms:modified xsi:type="dcterms:W3CDTF">2021-06-18T12:36:00Z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y fmtid="{D5CDD505-2E9C-101B-9397-08002B2CF9AE}" pid="3" name="TaxKeyword">
    <vt:lpwstr/>
  </property>
  <property fmtid="{D5CDD505-2E9C-101B-9397-08002B2CF9AE}" pid="4" name="OrganisationalUnit">
    <vt:lpwstr>3537;#Human Resources|2ab9c07f-c744-4db2-a3fe-32655e4af0c6</vt:lpwstr>
  </property>
</Properties>
</file>