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491A0" w14:textId="4C3F6377" w:rsidR="005B01EB" w:rsidRDefault="002B6A4E" w:rsidP="0041453D">
      <w:pPr>
        <w:pStyle w:val="Heading1"/>
        <w:sectPr w:rsidR="005B01EB" w:rsidSect="009D48A8">
          <w:headerReference w:type="default" r:id="rId12"/>
          <w:footerReference w:type="default" r:id="rId13"/>
          <w:footerReference w:type="first" r:id="rId14"/>
          <w:type w:val="continuous"/>
          <w:pgSz w:w="11900" w:h="16840"/>
          <w:pgMar w:top="2268" w:right="1134" w:bottom="2268" w:left="1134" w:header="709" w:footer="652" w:gutter="0"/>
          <w:pgNumType w:start="1"/>
          <w:cols w:space="708"/>
          <w:titlePg/>
        </w:sectPr>
      </w:pPr>
      <w:bookmarkStart w:id="0" w:name="_Toc449026305"/>
      <w:bookmarkStart w:id="1" w:name="_GoBack"/>
      <w:bookmarkEnd w:id="1"/>
      <w:r>
        <w:rPr>
          <w:noProof/>
        </w:rPr>
        <w:drawing>
          <wp:inline distT="0" distB="0" distL="0" distR="0" wp14:anchorId="2F78C981" wp14:editId="110737B6">
            <wp:extent cx="1876425" cy="571188"/>
            <wp:effectExtent l="0" t="0" r="0" b="635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43" cy="57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49F8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8F29FCF" wp14:editId="6EE99B24">
            <wp:simplePos x="0" y="0"/>
            <wp:positionH relativeFrom="column">
              <wp:posOffset>-725805</wp:posOffset>
            </wp:positionH>
            <wp:positionV relativeFrom="paragraph">
              <wp:posOffset>-1440915</wp:posOffset>
            </wp:positionV>
            <wp:extent cx="7559306" cy="10692000"/>
            <wp:effectExtent l="0" t="0" r="10160" b="1905"/>
            <wp:wrapNone/>
            <wp:docPr id="10" name="Picture 10" descr="Blue front cover with white Business Disability Forum Logo in bottom left corner" title="Business Disability Forum 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F_report_cove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30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0C" w:rsidRPr="00DB17BA">
        <w:rPr>
          <w:noProof/>
          <w:lang w:eastAsia="en-GB"/>
        </w:rPr>
        <mc:AlternateContent>
          <mc:Choice Requires="wps">
            <w:drawing>
              <wp:inline distT="0" distB="0" distL="0" distR="0" wp14:anchorId="12F1B735" wp14:editId="5E0E1AEF">
                <wp:extent cx="6160168" cy="2317115"/>
                <wp:effectExtent l="0" t="0" r="12065" b="0"/>
                <wp:docPr id="1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68" cy="23171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id w:val="8766021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12F9E9E" w14:textId="77777777" w:rsidR="0041453D" w:rsidRPr="009D5979" w:rsidRDefault="009E4552" w:rsidP="00C5330C">
                                <w:pPr>
                                  <w:pStyle w:val="BDFCoverTitle"/>
                                </w:pPr>
                                <w:r>
                                  <w:t>Tailored Adjustments P</w:t>
                                </w:r>
                                <w:r w:rsidR="00B863BF">
                                  <w:t>lan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228600" tIns="45720" rIns="914400" bIns="4572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1B735" id="Rectangle 82" o:spid="_x0000_s1026" style="width:485.05pt;height:18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" fillcolor="white [3214]" stroked="f">
                <v:textbox inset="18pt,,1in">
                  <w:txbxContent>
                    <w:sdt>
                      <w:sdtPr>
                        <w:alias w:val="Title"/>
                        <w:id w:val="8766021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12F9E9E" w14:textId="77777777" w:rsidR="0041453D" w:rsidRPr="009D5979" w:rsidRDefault="009E4552" w:rsidP="00C5330C">
                          <w:pPr>
                            <w:pStyle w:val="BDFCoverTitle"/>
                          </w:pPr>
                          <w:r>
                            <w:t>Tailored Adjustments P</w:t>
                          </w:r>
                          <w:r w:rsidR="00B863BF">
                            <w:t>lan</w:t>
                          </w:r>
                        </w:p>
                      </w:sdtContent>
                    </w:sdt>
                  </w:txbxContent>
                </v:textbox>
                <w10:anchorlock/>
              </v:rect>
            </w:pict>
          </mc:Fallback>
        </mc:AlternateContent>
      </w:r>
      <w:r w:rsidR="00C5330C" w:rsidRPr="00DB17BA">
        <w:rPr>
          <w:noProof/>
          <w:lang w:eastAsia="en-GB"/>
        </w:rPr>
        <mc:AlternateContent>
          <mc:Choice Requires="wps">
            <w:drawing>
              <wp:inline distT="0" distB="0" distL="0" distR="0" wp14:anchorId="5E2C22E1" wp14:editId="5E430CB2">
                <wp:extent cx="6160168" cy="1702435"/>
                <wp:effectExtent l="0" t="0" r="12065" b="0"/>
                <wp:docPr id="7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168" cy="17024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C6D3CD" w14:textId="77777777" w:rsidR="0041453D" w:rsidRPr="009E4552" w:rsidRDefault="009E4552" w:rsidP="00C5330C">
                            <w:pPr>
                              <w:pStyle w:val="BDFCoverSubtitle"/>
                              <w:spacing w:before="0"/>
                              <w:rPr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en-GB"/>
                              </w:rPr>
                              <w:t>[Name of employee]</w:t>
                            </w:r>
                          </w:p>
                        </w:txbxContent>
                      </wps:txbx>
                      <wps:bodyPr rot="0" vert="horz" wrap="square" lIns="228600" tIns="45720" rIns="9144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2C22E1" id="_x0000_s1027" style="width:485.05pt;height:1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" fillcolor="white [3214]" stroked="f">
                <v:textbox inset="18pt,,1in">
                  <w:txbxContent>
                    <w:p w14:paraId="4DC6D3CD" w14:textId="77777777" w:rsidR="0041453D" w:rsidRPr="009E4552" w:rsidRDefault="009E4552" w:rsidP="00C5330C">
                      <w:pPr>
                        <w:pStyle w:val="BDFCoverSubtitle"/>
                        <w:spacing w:before="0"/>
                        <w:rPr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sz w:val="40"/>
                          <w:szCs w:val="40"/>
                          <w:lang w:val="en-GB"/>
                        </w:rPr>
                        <w:t>[Name of employee]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5330C" w:rsidRPr="00DB17BA">
        <w:rPr>
          <w:noProof/>
          <w:lang w:eastAsia="en-GB"/>
        </w:rPr>
        <mc:AlternateContent>
          <mc:Choice Requires="wps">
            <w:drawing>
              <wp:inline distT="0" distB="0" distL="0" distR="0" wp14:anchorId="4D4AE546" wp14:editId="4D4A9BC0">
                <wp:extent cx="4095115" cy="431800"/>
                <wp:effectExtent l="0" t="0" r="0" b="0"/>
                <wp:docPr id="8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11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2002C" w14:textId="5BF0CEA0" w:rsidR="0041453D" w:rsidRPr="001B0C2E" w:rsidRDefault="002931C4" w:rsidP="00C5330C">
                            <w:pPr>
                              <w:rPr>
                                <w:color w:val="FFFFFF" w:themeColor="background2"/>
                              </w:rPr>
                            </w:pPr>
                            <w:r>
                              <w:rPr>
                                <w:color w:val="FFFFFF" w:themeColor="background2"/>
                              </w:rPr>
                              <w:t>(</w:t>
                            </w:r>
                            <w:r w:rsidR="009E4552">
                              <w:rPr>
                                <w:color w:val="FFFFFF" w:themeColor="background2"/>
                              </w:rPr>
                              <w:t>Directorate</w:t>
                            </w:r>
                            <w:r>
                              <w:rPr>
                                <w:color w:val="FFFFFF" w:themeColor="background2"/>
                              </w:rPr>
                              <w:t>)</w:t>
                            </w:r>
                            <w:r w:rsidR="0041453D" w:rsidRPr="001B0C2E">
                              <w:rPr>
                                <w:color w:val="FFFFFF" w:themeColor="background2"/>
                              </w:rPr>
                              <w:br/>
                            </w:r>
                            <w:r w:rsidR="001D52EE">
                              <w:rPr>
                                <w:color w:val="FFFFFF" w:themeColor="background2"/>
                              </w:rPr>
                              <w:t>People leader</w:t>
                            </w:r>
                            <w:r w:rsidR="009E4552">
                              <w:rPr>
                                <w:color w:val="FFFFFF" w:themeColor="background2"/>
                              </w:rPr>
                              <w:t xml:space="preserve">: [Name of </w:t>
                            </w:r>
                            <w:r w:rsidR="001D52EE">
                              <w:rPr>
                                <w:color w:val="FFFFFF" w:themeColor="background2"/>
                              </w:rPr>
                              <w:t>People leader</w:t>
                            </w:r>
                            <w:r w:rsidR="009E4552">
                              <w:rPr>
                                <w:color w:val="FFFFFF" w:themeColor="background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45720" rIns="9144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4AE546" id="_x0000_s1028" style="width:322.4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" filled="f" stroked="f">
                <v:textbox inset="0,,1in">
                  <w:txbxContent>
                    <w:p w14:paraId="3C92002C" w14:textId="5BF0CEA0" w:rsidR="0041453D" w:rsidRPr="001B0C2E" w:rsidRDefault="002931C4" w:rsidP="00C5330C">
                      <w:pPr>
                        <w:rPr>
                          <w:color w:val="FFFFFF" w:themeColor="background2"/>
                        </w:rPr>
                      </w:pPr>
                      <w:r>
                        <w:rPr>
                          <w:color w:val="FFFFFF" w:themeColor="background2"/>
                        </w:rPr>
                        <w:t>(</w:t>
                      </w:r>
                      <w:r w:rsidR="009E4552">
                        <w:rPr>
                          <w:color w:val="FFFFFF" w:themeColor="background2"/>
                        </w:rPr>
                        <w:t>Directorate</w:t>
                      </w:r>
                      <w:r>
                        <w:rPr>
                          <w:color w:val="FFFFFF" w:themeColor="background2"/>
                        </w:rPr>
                        <w:t>)</w:t>
                      </w:r>
                      <w:r w:rsidR="0041453D" w:rsidRPr="001B0C2E">
                        <w:rPr>
                          <w:color w:val="FFFFFF" w:themeColor="background2"/>
                        </w:rPr>
                        <w:br/>
                      </w:r>
                      <w:r w:rsidR="001D52EE">
                        <w:rPr>
                          <w:color w:val="FFFFFF" w:themeColor="background2"/>
                        </w:rPr>
                        <w:t>People leader</w:t>
                      </w:r>
                      <w:r w:rsidR="009E4552">
                        <w:rPr>
                          <w:color w:val="FFFFFF" w:themeColor="background2"/>
                        </w:rPr>
                        <w:t xml:space="preserve">: [Name of </w:t>
                      </w:r>
                      <w:r w:rsidR="001D52EE">
                        <w:rPr>
                          <w:color w:val="FFFFFF" w:themeColor="background2"/>
                        </w:rPr>
                        <w:t>People leader</w:t>
                      </w:r>
                      <w:r w:rsidR="009E4552">
                        <w:rPr>
                          <w:color w:val="FFFFFF" w:themeColor="background2"/>
                        </w:rPr>
                        <w:t>]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C5330C" w:rsidRPr="00DB17BA">
        <w:rPr>
          <w:noProof/>
          <w:lang w:eastAsia="en-GB"/>
        </w:rPr>
        <mc:AlternateContent>
          <mc:Choice Requires="wps">
            <w:drawing>
              <wp:inline distT="0" distB="0" distL="0" distR="0" wp14:anchorId="4245EF1D" wp14:editId="0FF307A0">
                <wp:extent cx="4082415" cy="212725"/>
                <wp:effectExtent l="0" t="0" r="0" b="0"/>
                <wp:docPr id="9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701ED" w14:textId="77777777" w:rsidR="0041453D" w:rsidRPr="001B0C2E" w:rsidRDefault="009E4552" w:rsidP="00C5330C">
                            <w:pPr>
                              <w:rPr>
                                <w:color w:val="FFFFFF" w:themeColor="background2"/>
                              </w:rPr>
                            </w:pPr>
                            <w:r>
                              <w:rPr>
                                <w:color w:val="FFFFFF" w:themeColor="background2"/>
                              </w:rPr>
                              <w:t>[Date</w:t>
                            </w:r>
                            <w:r w:rsidR="00D97F0F">
                              <w:rPr>
                                <w:color w:val="FFFFFF" w:themeColor="background2"/>
                              </w:rPr>
                              <w:t xml:space="preserve"> of last review</w:t>
                            </w:r>
                            <w:r>
                              <w:rPr>
                                <w:color w:val="FFFFFF" w:themeColor="background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72000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45EF1D" id="_x0000_s1029" style="width:321.4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" filled="f" stroked="f">
                <v:textbox inset="0,0,20mm">
                  <w:txbxContent>
                    <w:p w14:paraId="297701ED" w14:textId="77777777" w:rsidR="0041453D" w:rsidRPr="001B0C2E" w:rsidRDefault="009E4552" w:rsidP="00C5330C">
                      <w:pPr>
                        <w:rPr>
                          <w:color w:val="FFFFFF" w:themeColor="background2"/>
                        </w:rPr>
                      </w:pPr>
                      <w:r>
                        <w:rPr>
                          <w:color w:val="FFFFFF" w:themeColor="background2"/>
                        </w:rPr>
                        <w:t>[Date</w:t>
                      </w:r>
                      <w:r w:rsidR="00D97F0F">
                        <w:rPr>
                          <w:color w:val="FFFFFF" w:themeColor="background2"/>
                        </w:rPr>
                        <w:t xml:space="preserve"> of last review</w:t>
                      </w:r>
                      <w:r>
                        <w:rPr>
                          <w:color w:val="FFFFFF" w:themeColor="background2"/>
                        </w:rPr>
                        <w:t>]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End w:id="0"/>
    </w:p>
    <w:p w14:paraId="33C36CBC" w14:textId="77777777" w:rsidR="009E4552" w:rsidRDefault="00B863BF" w:rsidP="00B863BF">
      <w:pPr>
        <w:pStyle w:val="BDFCoverSubtitle"/>
      </w:pPr>
      <w:r>
        <w:lastRenderedPageBreak/>
        <w:t>What is a ‘Tailored Adjustments Plan’?</w:t>
      </w:r>
    </w:p>
    <w:p w14:paraId="6B2F3851" w14:textId="29F4EA52" w:rsidR="009E4552" w:rsidRDefault="009E4552" w:rsidP="009E4552">
      <w:pPr>
        <w:rPr>
          <w:rFonts w:cs="Arial"/>
        </w:rPr>
      </w:pPr>
      <w:r>
        <w:rPr>
          <w:rFonts w:cs="Arial"/>
        </w:rPr>
        <w:t>This ‘Tailored Adjustment</w:t>
      </w:r>
      <w:r w:rsidR="002E0A76">
        <w:rPr>
          <w:rFonts w:cs="Arial"/>
        </w:rPr>
        <w:t>s</w:t>
      </w:r>
      <w:r>
        <w:rPr>
          <w:rFonts w:cs="Arial"/>
        </w:rPr>
        <w:t xml:space="preserve"> P</w:t>
      </w:r>
      <w:r w:rsidR="00B863BF">
        <w:rPr>
          <w:rFonts w:cs="Arial"/>
        </w:rPr>
        <w:t>lan</w:t>
      </w:r>
      <w:r>
        <w:rPr>
          <w:rFonts w:cs="Arial"/>
        </w:rPr>
        <w:t xml:space="preserve">’ is a living record of adjustments agreed between an employee and their </w:t>
      </w:r>
      <w:r w:rsidR="001655C6">
        <w:rPr>
          <w:rFonts w:cs="Arial"/>
        </w:rPr>
        <w:t>people leader</w:t>
      </w:r>
      <w:r>
        <w:rPr>
          <w:rFonts w:cs="Arial"/>
        </w:rPr>
        <w:t>.</w:t>
      </w:r>
    </w:p>
    <w:p w14:paraId="0D907B55" w14:textId="77777777" w:rsidR="009E4552" w:rsidRDefault="009E4552" w:rsidP="009E4552">
      <w:pPr>
        <w:rPr>
          <w:rFonts w:cs="Arial"/>
        </w:rPr>
      </w:pPr>
      <w:r>
        <w:rPr>
          <w:rFonts w:cs="Arial"/>
        </w:rPr>
        <w:t xml:space="preserve">The purpose of this </w:t>
      </w:r>
      <w:r w:rsidR="009874A2">
        <w:rPr>
          <w:rFonts w:cs="Arial"/>
        </w:rPr>
        <w:t>P</w:t>
      </w:r>
      <w:r w:rsidR="00B863BF">
        <w:rPr>
          <w:rFonts w:cs="Arial"/>
        </w:rPr>
        <w:t>lan</w:t>
      </w:r>
      <w:r>
        <w:rPr>
          <w:rFonts w:cs="Arial"/>
        </w:rPr>
        <w:t xml:space="preserve"> is to:</w:t>
      </w:r>
    </w:p>
    <w:p w14:paraId="7AD821C0" w14:textId="7E30AC9B" w:rsidR="009E4552" w:rsidRDefault="009E4552" w:rsidP="009E4552">
      <w:pPr>
        <w:pStyle w:val="BDFbulletpoints"/>
      </w:pPr>
      <w:r>
        <w:t>Ensure that the e</w:t>
      </w:r>
      <w:r w:rsidR="00B863BF">
        <w:t xml:space="preserve">mployee and </w:t>
      </w:r>
      <w:r w:rsidR="001655C6">
        <w:t>people leader</w:t>
      </w:r>
      <w:r w:rsidR="00B863BF">
        <w:t xml:space="preserve"> have a</w:t>
      </w:r>
      <w:r>
        <w:t xml:space="preserve"> record of what has been agreed;</w:t>
      </w:r>
    </w:p>
    <w:p w14:paraId="5093B397" w14:textId="0EFFC870" w:rsidR="009E4552" w:rsidRDefault="009E4552" w:rsidP="009E4552">
      <w:pPr>
        <w:pStyle w:val="BDFbulletpoints"/>
      </w:pPr>
      <w:r>
        <w:t xml:space="preserve">Minimise the need to re-negotiate adjustments each time the employee changes jobs, is re-located, or assigned a new </w:t>
      </w:r>
      <w:r w:rsidR="00E57A68">
        <w:t>people leader</w:t>
      </w:r>
      <w:r>
        <w:t xml:space="preserve"> within the organisation;</w:t>
      </w:r>
    </w:p>
    <w:p w14:paraId="4D5D96F9" w14:textId="05B921B2" w:rsidR="009E4552" w:rsidRDefault="009E4552" w:rsidP="009E4552">
      <w:pPr>
        <w:pStyle w:val="BDFbulletpoints"/>
      </w:pPr>
      <w:r>
        <w:t xml:space="preserve">Provide employees and their </w:t>
      </w:r>
      <w:r w:rsidR="001655C6">
        <w:t>people leaders</w:t>
      </w:r>
      <w:r>
        <w:t xml:space="preserve"> with a </w:t>
      </w:r>
      <w:r w:rsidR="00B863BF">
        <w:t xml:space="preserve">structure for discussions about workplace </w:t>
      </w:r>
      <w:r>
        <w:t>adjustments.</w:t>
      </w:r>
    </w:p>
    <w:p w14:paraId="1A75B69C" w14:textId="77777777" w:rsidR="009874A2" w:rsidRDefault="009874A2" w:rsidP="009874A2">
      <w:pPr>
        <w:pStyle w:val="BDFbulletpoints"/>
        <w:numPr>
          <w:ilvl w:val="0"/>
          <w:numId w:val="0"/>
        </w:numPr>
        <w:ind w:left="720" w:hanging="360"/>
      </w:pPr>
    </w:p>
    <w:p w14:paraId="30EB4495" w14:textId="2EDC4B0F" w:rsidR="009874A2" w:rsidRDefault="009874A2" w:rsidP="009874A2">
      <w:pPr>
        <w:rPr>
          <w:rFonts w:cs="Arial"/>
        </w:rPr>
      </w:pPr>
      <w:r>
        <w:rPr>
          <w:rFonts w:cs="Arial"/>
        </w:rPr>
        <w:t xml:space="preserve">This </w:t>
      </w:r>
      <w:r w:rsidR="00C2534C">
        <w:rPr>
          <w:rFonts w:cs="Arial"/>
        </w:rPr>
        <w:t>p</w:t>
      </w:r>
      <w:r>
        <w:rPr>
          <w:rFonts w:cs="Arial"/>
        </w:rPr>
        <w:t>lan can</w:t>
      </w:r>
      <w:r w:rsidRPr="000F2E8E">
        <w:rPr>
          <w:rFonts w:cs="Arial"/>
        </w:rPr>
        <w:t xml:space="preserve"> be reviewed and amended as necessary wit</w:t>
      </w:r>
      <w:r>
        <w:rPr>
          <w:rFonts w:cs="Arial"/>
        </w:rPr>
        <w:t xml:space="preserve">h the agreement of both the employee and </w:t>
      </w:r>
      <w:r w:rsidR="001655C6">
        <w:rPr>
          <w:rFonts w:cs="Arial"/>
        </w:rPr>
        <w:t>people leader</w:t>
      </w:r>
      <w:r>
        <w:rPr>
          <w:rFonts w:cs="Arial"/>
        </w:rPr>
        <w:t>:</w:t>
      </w:r>
    </w:p>
    <w:p w14:paraId="4CB2CDA9" w14:textId="77777777" w:rsidR="009874A2" w:rsidRDefault="009874A2" w:rsidP="009874A2">
      <w:pPr>
        <w:pStyle w:val="BDFbulletpoints"/>
      </w:pPr>
      <w:r>
        <w:t>At any regular one-to-one meeting;</w:t>
      </w:r>
    </w:p>
    <w:p w14:paraId="0288BBD1" w14:textId="77777777" w:rsidR="009874A2" w:rsidRDefault="009874A2" w:rsidP="009874A2">
      <w:pPr>
        <w:pStyle w:val="BDFbulletpoints"/>
      </w:pPr>
      <w:r>
        <w:t>At a return to work meeting following a period of sickness absence;</w:t>
      </w:r>
    </w:p>
    <w:p w14:paraId="5299F839" w14:textId="77777777" w:rsidR="009874A2" w:rsidRDefault="009874A2" w:rsidP="009874A2">
      <w:pPr>
        <w:pStyle w:val="BDFbulletpoints"/>
      </w:pPr>
      <w:r>
        <w:t>At appraisal or performance review meetings;</w:t>
      </w:r>
    </w:p>
    <w:p w14:paraId="77D47E7E" w14:textId="77777777" w:rsidR="009874A2" w:rsidRDefault="009874A2" w:rsidP="009874A2">
      <w:pPr>
        <w:pStyle w:val="BDFbulletpoints"/>
      </w:pPr>
      <w:r>
        <w:t>Before a change of job or duties or introduction of new technology or ways of working;</w:t>
      </w:r>
    </w:p>
    <w:p w14:paraId="2E05AC2C" w14:textId="77777777" w:rsidR="009874A2" w:rsidRPr="000F2E8E" w:rsidRDefault="009874A2" w:rsidP="009874A2">
      <w:pPr>
        <w:pStyle w:val="BDFbulletpoints"/>
      </w:pPr>
      <w:r>
        <w:t>Before or after any change in circumstances for either the organisations or the employee.</w:t>
      </w:r>
    </w:p>
    <w:p w14:paraId="2AAAEC54" w14:textId="77777777" w:rsidR="009874A2" w:rsidRDefault="009874A2" w:rsidP="009874A2">
      <w:pPr>
        <w:pStyle w:val="BDFbulletpoints"/>
        <w:numPr>
          <w:ilvl w:val="0"/>
          <w:numId w:val="0"/>
        </w:numPr>
        <w:ind w:left="720" w:hanging="360"/>
      </w:pPr>
    </w:p>
    <w:p w14:paraId="7A390BE8" w14:textId="798BF7CF" w:rsidR="009E4552" w:rsidRDefault="009874A2" w:rsidP="00B863BF">
      <w:pPr>
        <w:pStyle w:val="BDFCoverSubtitle"/>
      </w:pPr>
      <w:r>
        <w:t xml:space="preserve">Notes for </w:t>
      </w:r>
      <w:r w:rsidR="00E57A68">
        <w:t>P</w:t>
      </w:r>
      <w:r w:rsidR="001655C6">
        <w:t xml:space="preserve">eople </w:t>
      </w:r>
      <w:r w:rsidR="00E57A68">
        <w:t>L</w:t>
      </w:r>
      <w:r w:rsidR="001655C6">
        <w:t>eaders</w:t>
      </w:r>
    </w:p>
    <w:p w14:paraId="798AC8BA" w14:textId="36852916" w:rsidR="009E4552" w:rsidRDefault="009E4552" w:rsidP="009E4552">
      <w:pPr>
        <w:rPr>
          <w:rFonts w:cs="Arial"/>
          <w:lang w:eastAsia="en-GB"/>
        </w:rPr>
      </w:pPr>
      <w:r>
        <w:rPr>
          <w:rFonts w:cs="Arial"/>
        </w:rPr>
        <w:t xml:space="preserve">This is a live document and should be reviewed regularly by both the employee and </w:t>
      </w:r>
      <w:r w:rsidR="00E57A68">
        <w:rPr>
          <w:rFonts w:cs="Arial"/>
        </w:rPr>
        <w:t>people leader</w:t>
      </w:r>
      <w:r>
        <w:rPr>
          <w:rFonts w:cs="Arial"/>
        </w:rPr>
        <w:t xml:space="preserve"> and amended as appropriate. Remember, however, that expert advice from third parties (such as </w:t>
      </w:r>
      <w:hyperlink r:id="rId17" w:history="1">
        <w:r w:rsidR="00C0700A" w:rsidRPr="00021547">
          <w:rPr>
            <w:rStyle w:val="Hyperlink"/>
            <w:rFonts w:cs="Arial"/>
          </w:rPr>
          <w:t>Occupational Health</w:t>
        </w:r>
      </w:hyperlink>
      <w:r w:rsidR="00C0700A">
        <w:rPr>
          <w:rStyle w:val="Hyperlink"/>
          <w:rFonts w:cs="Arial"/>
        </w:rPr>
        <w:t xml:space="preserve"> </w:t>
      </w:r>
      <w:r>
        <w:rPr>
          <w:rFonts w:cs="Arial"/>
        </w:rPr>
        <w:t xml:space="preserve">advisers, Access to Work, or IT specialists) may be needed before changes can be agreed and implemented. </w:t>
      </w:r>
      <w:r w:rsidR="001655C6">
        <w:rPr>
          <w:rFonts w:cs="Arial"/>
        </w:rPr>
        <w:t>People leaders</w:t>
      </w:r>
      <w:r>
        <w:rPr>
          <w:rFonts w:cs="Arial"/>
        </w:rPr>
        <w:t xml:space="preserve"> who need help in deciding whether or not an adjustment is ‘reasonable’ will find it helpful to use the </w:t>
      </w:r>
      <w:r w:rsidR="00942F72" w:rsidRPr="00942F72">
        <w:rPr>
          <w:rFonts w:cs="Arial"/>
          <w:b/>
        </w:rPr>
        <w:t>‘Reasonable adjustment</w:t>
      </w:r>
      <w:r w:rsidR="007F378E" w:rsidRPr="00942F72">
        <w:rPr>
          <w:rFonts w:cs="Arial"/>
          <w:b/>
        </w:rPr>
        <w:t xml:space="preserve"> d</w:t>
      </w:r>
      <w:r w:rsidR="00B863BF" w:rsidRPr="00942F72">
        <w:rPr>
          <w:rFonts w:cs="Arial"/>
          <w:b/>
        </w:rPr>
        <w:t>ecision</w:t>
      </w:r>
      <w:r w:rsidR="00942F72">
        <w:rPr>
          <w:rFonts w:cs="Arial"/>
          <w:b/>
        </w:rPr>
        <w:t xml:space="preserve"> and</w:t>
      </w:r>
      <w:r w:rsidR="00B863BF" w:rsidRPr="00B863BF">
        <w:rPr>
          <w:rFonts w:cs="Arial"/>
          <w:b/>
        </w:rPr>
        <w:t xml:space="preserve"> form</w:t>
      </w:r>
      <w:r w:rsidR="00B863BF">
        <w:rPr>
          <w:rFonts w:cs="Arial"/>
        </w:rPr>
        <w:t>’</w:t>
      </w:r>
      <w:r>
        <w:rPr>
          <w:rFonts w:cs="Arial"/>
        </w:rPr>
        <w:t xml:space="preserve"> available</w:t>
      </w:r>
      <w:r w:rsidRPr="004D28D7">
        <w:rPr>
          <w:rFonts w:cs="Arial"/>
          <w:lang w:eastAsia="en-GB"/>
        </w:rPr>
        <w:t xml:space="preserve"> from the </w:t>
      </w:r>
      <w:r>
        <w:rPr>
          <w:rFonts w:cs="Arial"/>
          <w:lang w:eastAsia="en-GB"/>
        </w:rPr>
        <w:t>Advice Service at Business Disability Forum:</w:t>
      </w:r>
    </w:p>
    <w:p w14:paraId="5C4374BD" w14:textId="77777777" w:rsidR="009E4552" w:rsidRDefault="009E4552" w:rsidP="009E4552">
      <w:pPr>
        <w:rPr>
          <w:rFonts w:cs="Arial"/>
          <w:lang w:eastAsia="en-GB"/>
        </w:rPr>
      </w:pPr>
      <w:r w:rsidRPr="00512434">
        <w:rPr>
          <w:rFonts w:cs="Arial"/>
          <w:lang w:eastAsia="en-GB"/>
        </w:rPr>
        <w:t xml:space="preserve">Email: </w:t>
      </w:r>
      <w:hyperlink r:id="rId18" w:history="1">
        <w:r w:rsidRPr="005E1A38">
          <w:rPr>
            <w:rStyle w:val="Hyperlink"/>
            <w:rFonts w:cs="Arial"/>
            <w:lang w:eastAsia="en-GB"/>
          </w:rPr>
          <w:t>advice@businessdisabilityforum.org.uk</w:t>
        </w:r>
      </w:hyperlink>
    </w:p>
    <w:p w14:paraId="22E26987" w14:textId="77777777" w:rsidR="009E4552" w:rsidRDefault="009E4552" w:rsidP="009E4552">
      <w:pPr>
        <w:rPr>
          <w:rFonts w:cs="Arial"/>
          <w:lang w:eastAsia="en-GB"/>
        </w:rPr>
      </w:pPr>
      <w:r>
        <w:rPr>
          <w:rFonts w:cs="Arial"/>
          <w:lang w:eastAsia="en-GB"/>
        </w:rPr>
        <w:t>Phone: 020 7403 3020</w:t>
      </w:r>
    </w:p>
    <w:p w14:paraId="62F724FA" w14:textId="0BF6F63A" w:rsidR="009E4552" w:rsidRPr="00BB1199" w:rsidRDefault="009E4552" w:rsidP="009E4552">
      <w:pPr>
        <w:rPr>
          <w:rFonts w:cs="Arial"/>
        </w:rPr>
      </w:pPr>
      <w:r w:rsidRPr="00BB1199">
        <w:rPr>
          <w:rFonts w:cs="Arial"/>
        </w:rPr>
        <w:t xml:space="preserve">The agreement allows the </w:t>
      </w:r>
      <w:r w:rsidR="001655C6">
        <w:rPr>
          <w:rFonts w:cs="Arial"/>
        </w:rPr>
        <w:t>people leader</w:t>
      </w:r>
      <w:r w:rsidRPr="00BB1199">
        <w:rPr>
          <w:rFonts w:cs="Arial"/>
        </w:rPr>
        <w:t xml:space="preserve"> to: </w:t>
      </w:r>
    </w:p>
    <w:p w14:paraId="3E5268DB" w14:textId="77777777" w:rsidR="009E4552" w:rsidRPr="00BB1199" w:rsidRDefault="009E4552" w:rsidP="009E4552">
      <w:pPr>
        <w:pStyle w:val="BDFbulletpoints"/>
      </w:pPr>
      <w:r w:rsidRPr="00BB1199">
        <w:t>Understand how a particular employee’s disability</w:t>
      </w:r>
      <w:r>
        <w:t xml:space="preserve"> or condition</w:t>
      </w:r>
      <w:r w:rsidRPr="00BB1199">
        <w:t xml:space="preserve"> affects them at work</w:t>
      </w:r>
      <w:r>
        <w:t>;</w:t>
      </w:r>
    </w:p>
    <w:p w14:paraId="7A8D71D2" w14:textId="77777777" w:rsidR="009E4552" w:rsidRPr="00BB1199" w:rsidRDefault="009E4552" w:rsidP="009E4552">
      <w:pPr>
        <w:pStyle w:val="BDFbulletpoints"/>
      </w:pPr>
      <w:r w:rsidRPr="00BB1199">
        <w:lastRenderedPageBreak/>
        <w:t xml:space="preserve">Explain the needs </w:t>
      </w:r>
      <w:r>
        <w:t>of the business or organisation;</w:t>
      </w:r>
    </w:p>
    <w:p w14:paraId="1F548472" w14:textId="77777777" w:rsidR="009E4552" w:rsidRPr="00BB1199" w:rsidRDefault="009E4552" w:rsidP="009E4552">
      <w:pPr>
        <w:pStyle w:val="BDFbulletpoints"/>
      </w:pPr>
      <w:r w:rsidRPr="00BB1199">
        <w:t>Explain the organisation’s attendance a</w:t>
      </w:r>
      <w:r>
        <w:t>nd reasonable adjustments policy;</w:t>
      </w:r>
    </w:p>
    <w:p w14:paraId="0869C656" w14:textId="77777777" w:rsidR="009E4552" w:rsidRPr="00BB1199" w:rsidRDefault="009E4552" w:rsidP="009E4552">
      <w:pPr>
        <w:pStyle w:val="BDFbulletpoints"/>
      </w:pPr>
      <w:r w:rsidRPr="00BB1199">
        <w:t>Recognise signs that an employee might be unwell and know what the employee wants you to do in these circumstances in</w:t>
      </w:r>
      <w:r>
        <w:t>cluding who to contact for help;</w:t>
      </w:r>
    </w:p>
    <w:p w14:paraId="5CEA7834" w14:textId="77777777" w:rsidR="009E4552" w:rsidRPr="00BB1199" w:rsidRDefault="009E4552" w:rsidP="009E4552">
      <w:pPr>
        <w:pStyle w:val="BDFbulletpoints"/>
      </w:pPr>
      <w:r w:rsidRPr="00BB1199">
        <w:t>Know how and when to stay in to</w:t>
      </w:r>
      <w:r>
        <w:t>uch if the employee is off sick;</w:t>
      </w:r>
    </w:p>
    <w:p w14:paraId="2A124E1D" w14:textId="1E3CF084" w:rsidR="009E4552" w:rsidRPr="00BB1199" w:rsidRDefault="009E4552" w:rsidP="009E4552">
      <w:pPr>
        <w:pStyle w:val="BDFbulletpoints"/>
      </w:pPr>
      <w:r w:rsidRPr="00BB1199">
        <w:t xml:space="preserve">Consider whether or not the employee needs to be referred for an assessment by an </w:t>
      </w:r>
      <w:hyperlink r:id="rId19" w:history="1">
        <w:r w:rsidR="00FE2CE7" w:rsidRPr="00021547">
          <w:rPr>
            <w:rStyle w:val="Hyperlink"/>
            <w:rFonts w:cs="Arial"/>
          </w:rPr>
          <w:t>Occupational Health</w:t>
        </w:r>
      </w:hyperlink>
      <w:r w:rsidR="006736EA">
        <w:rPr>
          <w:rStyle w:val="Hyperlink"/>
          <w:rFonts w:cs="Arial"/>
        </w:rPr>
        <w:t xml:space="preserve"> or </w:t>
      </w:r>
      <w:r w:rsidRPr="00BB1199">
        <w:t>another adviser to help both parties underst</w:t>
      </w:r>
      <w:r>
        <w:t xml:space="preserve">and what adjustments </w:t>
      </w:r>
      <w:r w:rsidR="009874A2">
        <w:t>could be effective</w:t>
      </w:r>
      <w:r>
        <w:t>;</w:t>
      </w:r>
    </w:p>
    <w:p w14:paraId="1B4B859B" w14:textId="77777777" w:rsidR="009E4552" w:rsidRPr="00BB1199" w:rsidRDefault="009E4552" w:rsidP="009E4552">
      <w:pPr>
        <w:pStyle w:val="BDFbulletpoints"/>
      </w:pPr>
      <w:r w:rsidRPr="00BB1199">
        <w:t>Review the effectiveness of</w:t>
      </w:r>
      <w:r>
        <w:t xml:space="preserve"> the adjustments already agreed;</w:t>
      </w:r>
    </w:p>
    <w:p w14:paraId="3B514155" w14:textId="77777777" w:rsidR="009E4552" w:rsidRPr="00BB1199" w:rsidRDefault="009E4552" w:rsidP="009E4552">
      <w:pPr>
        <w:pStyle w:val="BDFbulletpoints"/>
      </w:pPr>
      <w:r w:rsidRPr="00BB1199">
        <w:t xml:space="preserve">Explain any change </w:t>
      </w:r>
      <w:r>
        <w:t>in the employer’s circumstances.</w:t>
      </w:r>
    </w:p>
    <w:p w14:paraId="3744324C" w14:textId="77777777" w:rsidR="009E4552" w:rsidRDefault="009E4552" w:rsidP="009E4552">
      <w:pPr>
        <w:rPr>
          <w:rFonts w:cs="Arial"/>
        </w:rPr>
      </w:pPr>
    </w:p>
    <w:p w14:paraId="4E4A4DF9" w14:textId="77777777" w:rsidR="009E4552" w:rsidRDefault="009874A2" w:rsidP="00B863BF">
      <w:pPr>
        <w:pStyle w:val="BDFCoverSubtitle"/>
        <w:rPr>
          <w:rFonts w:cs="Arial"/>
        </w:rPr>
      </w:pPr>
      <w:r>
        <w:t>Notes for e</w:t>
      </w:r>
      <w:r w:rsidR="009E4552" w:rsidRPr="00BB1199">
        <w:t>mployees</w:t>
      </w:r>
    </w:p>
    <w:p w14:paraId="139E246C" w14:textId="77777777" w:rsidR="009E4552" w:rsidRDefault="009874A2" w:rsidP="009E4552">
      <w:pPr>
        <w:rPr>
          <w:rFonts w:cs="Arial"/>
        </w:rPr>
      </w:pPr>
      <w:r>
        <w:rPr>
          <w:rFonts w:cs="Arial"/>
        </w:rPr>
        <w:t>The ‘Tailored Adjustments Plan’</w:t>
      </w:r>
      <w:r w:rsidR="009E4552">
        <w:rPr>
          <w:rFonts w:cs="Arial"/>
        </w:rPr>
        <w:t xml:space="preserve"> allows employees to:</w:t>
      </w:r>
    </w:p>
    <w:p w14:paraId="34E80A58" w14:textId="77777777" w:rsidR="009E4552" w:rsidRDefault="009E4552" w:rsidP="009E4552">
      <w:pPr>
        <w:pStyle w:val="BDFbulletpoints"/>
      </w:pPr>
      <w:r>
        <w:t>Explain the impact of a disability or condition at work;</w:t>
      </w:r>
    </w:p>
    <w:p w14:paraId="44E193E8" w14:textId="5F44A93B" w:rsidR="009E4552" w:rsidRDefault="009E4552" w:rsidP="009E4552">
      <w:pPr>
        <w:pStyle w:val="BDFbulletpoints"/>
      </w:pPr>
      <w:r>
        <w:t>Suggest adjustments that will make it easier for the employee to do their job;</w:t>
      </w:r>
    </w:p>
    <w:p w14:paraId="1CF3FF21" w14:textId="77777777" w:rsidR="009E4552" w:rsidRDefault="009E4552" w:rsidP="009E4552">
      <w:pPr>
        <w:pStyle w:val="BDFbulletpoints"/>
      </w:pPr>
      <w:r>
        <w:t>Offer further information from the employee’s doctor, specialist, or other expert (where relevant);</w:t>
      </w:r>
    </w:p>
    <w:p w14:paraId="578F5247" w14:textId="6488C0E5" w:rsidR="009E4552" w:rsidRDefault="00A94AD4" w:rsidP="009E4552">
      <w:pPr>
        <w:pStyle w:val="BDFbulletpoints"/>
      </w:pPr>
      <w:r>
        <w:t xml:space="preserve">Inform a referral to Occupational Health (to be done by the </w:t>
      </w:r>
      <w:r w:rsidR="001655C6">
        <w:t>people leader</w:t>
      </w:r>
      <w:r>
        <w:t xml:space="preserve">), </w:t>
      </w:r>
      <w:r w:rsidR="00ED6100">
        <w:t>or an ass</w:t>
      </w:r>
      <w:r w:rsidR="009E4552">
        <w:t>essment by Access to Work, or another expert;</w:t>
      </w:r>
    </w:p>
    <w:p w14:paraId="30545DF6" w14:textId="77777777" w:rsidR="009E4552" w:rsidRDefault="009E4552" w:rsidP="009E4552">
      <w:pPr>
        <w:pStyle w:val="BDFbulletpoints"/>
      </w:pPr>
      <w:r>
        <w:t>Review the effectiveness of the adjustments agreed;</w:t>
      </w:r>
    </w:p>
    <w:p w14:paraId="2FA57CFC" w14:textId="77777777" w:rsidR="009E4552" w:rsidRDefault="009E4552" w:rsidP="009E4552">
      <w:pPr>
        <w:pStyle w:val="BDFbulletpoints"/>
      </w:pPr>
      <w:r>
        <w:t>Explain any change in the employee’s circumstances;</w:t>
      </w:r>
    </w:p>
    <w:p w14:paraId="7AB8A87C" w14:textId="09FB8352" w:rsidR="009E4552" w:rsidRDefault="009E4552" w:rsidP="009E4552">
      <w:pPr>
        <w:pStyle w:val="BDFbulletpoints"/>
      </w:pPr>
      <w:r>
        <w:t xml:space="preserve">Be reassured that the </w:t>
      </w:r>
      <w:r w:rsidR="00E57A68">
        <w:t>people leader</w:t>
      </w:r>
      <w:r>
        <w:t xml:space="preserve"> knows what to do if the employee becomes unwell at work and who to contact if necessary;</w:t>
      </w:r>
    </w:p>
    <w:p w14:paraId="19248E31" w14:textId="6EFA8311" w:rsidR="009E4552" w:rsidRDefault="009E4552" w:rsidP="009E4552">
      <w:pPr>
        <w:pStyle w:val="BDFbulletpoints"/>
      </w:pPr>
      <w:r>
        <w:t xml:space="preserve">Know how and when the </w:t>
      </w:r>
      <w:r w:rsidR="00E57A68">
        <w:t>people leader</w:t>
      </w:r>
      <w:r>
        <w:t xml:space="preserve"> will keep in touch if the employee is absent from work because of illness or a disability-related reason.</w:t>
      </w:r>
    </w:p>
    <w:p w14:paraId="2A6FAC11" w14:textId="77777777" w:rsidR="009E4552" w:rsidRDefault="009E4552" w:rsidP="009E4552">
      <w:pPr>
        <w:rPr>
          <w:rFonts w:cs="Arial"/>
        </w:rPr>
      </w:pPr>
    </w:p>
    <w:p w14:paraId="1928DFD8" w14:textId="77777777" w:rsidR="009E4552" w:rsidRDefault="009E4552" w:rsidP="009E4552">
      <w:pPr>
        <w:rPr>
          <w:rFonts w:cs="Arial"/>
        </w:rPr>
      </w:pPr>
    </w:p>
    <w:p w14:paraId="502028E0" w14:textId="77777777" w:rsidR="009E4552" w:rsidRPr="009E4552" w:rsidRDefault="009E4552" w:rsidP="009E4552">
      <w:pPr>
        <w:pStyle w:val="Heading1"/>
      </w:pPr>
      <w:r>
        <w:br w:type="page"/>
      </w:r>
      <w:r w:rsidRPr="009E4552">
        <w:lastRenderedPageBreak/>
        <w:t>Tailored Adjustment</w:t>
      </w:r>
      <w:r w:rsidR="002E0A76">
        <w:t>s</w:t>
      </w:r>
      <w:r w:rsidRPr="009E4552">
        <w:t xml:space="preserve"> </w:t>
      </w:r>
      <w:r w:rsidR="009874A2">
        <w:t>Plan</w:t>
      </w:r>
    </w:p>
    <w:p w14:paraId="7CCCF72F" w14:textId="77777777" w:rsidR="009E4552" w:rsidRPr="007F5628" w:rsidRDefault="009E4552" w:rsidP="009874A2">
      <w:pPr>
        <w:pStyle w:val="BDFCoverSubtitle"/>
      </w:pPr>
      <w:r w:rsidRPr="007F5628">
        <w:t>Employee</w:t>
      </w:r>
      <w:r w:rsidR="002D3531">
        <w:t>: A disability or condition at work</w:t>
      </w:r>
    </w:p>
    <w:tbl>
      <w:tblPr>
        <w:tblpPr w:leftFromText="180" w:rightFromText="180" w:vertAnchor="text" w:horzAnchor="margin" w:tblpX="108" w:tblpY="363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520"/>
        <w:gridCol w:w="2232"/>
      </w:tblGrid>
      <w:tr w:rsidR="002D3531" w:rsidRPr="002F6FF0" w14:paraId="7FEC0A55" w14:textId="77777777" w:rsidTr="00B863BF">
        <w:trPr>
          <w:trHeight w:val="354"/>
        </w:trPr>
        <w:tc>
          <w:tcPr>
            <w:tcW w:w="9252" w:type="dxa"/>
            <w:gridSpan w:val="3"/>
            <w:shd w:val="clear" w:color="auto" w:fill="E0E1E0" w:themeFill="background1" w:themeFillTint="66"/>
          </w:tcPr>
          <w:p w14:paraId="5E33AFCC" w14:textId="77777777" w:rsidR="002D3531" w:rsidRPr="009874A2" w:rsidRDefault="002D3531" w:rsidP="002D3531">
            <w:pPr>
              <w:rPr>
                <w:rFonts w:cs="Arial"/>
                <w:b/>
              </w:rPr>
            </w:pPr>
            <w:r w:rsidRPr="009874A2">
              <w:rPr>
                <w:rFonts w:cs="Arial"/>
                <w:b/>
              </w:rPr>
              <w:t>The disability or condition has the following impact at work</w:t>
            </w:r>
            <w:r w:rsidR="009874A2">
              <w:rPr>
                <w:rFonts w:cs="Arial"/>
                <w:b/>
              </w:rPr>
              <w:t>:</w:t>
            </w:r>
          </w:p>
        </w:tc>
      </w:tr>
      <w:tr w:rsidR="002D3531" w:rsidRPr="002F6FF0" w14:paraId="71750032" w14:textId="77777777" w:rsidTr="002D3531">
        <w:trPr>
          <w:trHeight w:val="1614"/>
        </w:trPr>
        <w:tc>
          <w:tcPr>
            <w:tcW w:w="9252" w:type="dxa"/>
            <w:gridSpan w:val="3"/>
          </w:tcPr>
          <w:p w14:paraId="1D556E4B" w14:textId="77777777" w:rsidR="002D3531" w:rsidRPr="002F6FF0" w:rsidRDefault="002D3531" w:rsidP="002D3531">
            <w:pPr>
              <w:rPr>
                <w:rFonts w:cs="Arial"/>
              </w:rPr>
            </w:pPr>
          </w:p>
        </w:tc>
      </w:tr>
      <w:tr w:rsidR="002D3531" w:rsidRPr="002F6FF0" w14:paraId="7F63F81E" w14:textId="77777777" w:rsidTr="00B863BF">
        <w:trPr>
          <w:trHeight w:val="973"/>
        </w:trPr>
        <w:tc>
          <w:tcPr>
            <w:tcW w:w="4500" w:type="dxa"/>
            <w:shd w:val="clear" w:color="auto" w:fill="E0E1E0" w:themeFill="background1" w:themeFillTint="66"/>
          </w:tcPr>
          <w:p w14:paraId="30956CE9" w14:textId="77777777" w:rsidR="002D3531" w:rsidRPr="009874A2" w:rsidRDefault="002D3531" w:rsidP="002D3531">
            <w:pPr>
              <w:rPr>
                <w:rFonts w:cs="Arial"/>
                <w:b/>
              </w:rPr>
            </w:pPr>
            <w:r w:rsidRPr="009874A2">
              <w:rPr>
                <w:rFonts w:cs="Arial"/>
                <w:b/>
              </w:rPr>
              <w:t>I need the following agreed reasonable adjustments (refer to Access to Work agreement if relevant)</w:t>
            </w:r>
            <w:r w:rsidR="009874A2">
              <w:rPr>
                <w:rFonts w:cs="Arial"/>
                <w:b/>
              </w:rPr>
              <w:t>:</w:t>
            </w:r>
          </w:p>
        </w:tc>
        <w:tc>
          <w:tcPr>
            <w:tcW w:w="2520" w:type="dxa"/>
            <w:shd w:val="clear" w:color="auto" w:fill="E0E1E0" w:themeFill="background1" w:themeFillTint="66"/>
          </w:tcPr>
          <w:p w14:paraId="6F7FEC1A" w14:textId="77777777" w:rsidR="002D3531" w:rsidRPr="009874A2" w:rsidRDefault="002D3531" w:rsidP="002D3531">
            <w:pPr>
              <w:rPr>
                <w:rFonts w:cs="Arial"/>
                <w:b/>
              </w:rPr>
            </w:pPr>
            <w:r w:rsidRPr="009874A2">
              <w:rPr>
                <w:rFonts w:cs="Arial"/>
                <w:b/>
              </w:rPr>
              <w:t>Date budget holder contacted if relevant</w:t>
            </w:r>
            <w:r w:rsidR="009874A2">
              <w:rPr>
                <w:rFonts w:cs="Arial"/>
                <w:b/>
              </w:rPr>
              <w:t>:</w:t>
            </w:r>
          </w:p>
        </w:tc>
        <w:tc>
          <w:tcPr>
            <w:tcW w:w="2232" w:type="dxa"/>
            <w:shd w:val="clear" w:color="auto" w:fill="E0E1E0" w:themeFill="background1" w:themeFillTint="66"/>
          </w:tcPr>
          <w:p w14:paraId="199189E6" w14:textId="77777777" w:rsidR="002D3531" w:rsidRPr="009874A2" w:rsidRDefault="002D3531" w:rsidP="002D3531">
            <w:pPr>
              <w:rPr>
                <w:rFonts w:cs="Arial"/>
                <w:b/>
              </w:rPr>
            </w:pPr>
            <w:r w:rsidRPr="009874A2">
              <w:rPr>
                <w:rFonts w:cs="Arial"/>
                <w:b/>
              </w:rPr>
              <w:t>Date implemented</w:t>
            </w:r>
            <w:r w:rsidR="009874A2">
              <w:rPr>
                <w:rFonts w:cs="Arial"/>
                <w:b/>
              </w:rPr>
              <w:t>:</w:t>
            </w:r>
          </w:p>
        </w:tc>
      </w:tr>
      <w:tr w:rsidR="002D3531" w:rsidRPr="002F6FF0" w14:paraId="18E5BDA4" w14:textId="77777777" w:rsidTr="002D3531">
        <w:trPr>
          <w:trHeight w:val="2766"/>
        </w:trPr>
        <w:tc>
          <w:tcPr>
            <w:tcW w:w="4500" w:type="dxa"/>
          </w:tcPr>
          <w:p w14:paraId="3932A69D" w14:textId="77777777" w:rsidR="002D3531" w:rsidRDefault="002D3531" w:rsidP="002D3531">
            <w:pPr>
              <w:rPr>
                <w:rFonts w:cs="Arial"/>
              </w:rPr>
            </w:pPr>
          </w:p>
          <w:p w14:paraId="672E977F" w14:textId="77777777" w:rsidR="002D3531" w:rsidRDefault="002D3531" w:rsidP="002D3531">
            <w:pPr>
              <w:rPr>
                <w:rFonts w:cs="Arial"/>
              </w:rPr>
            </w:pPr>
          </w:p>
          <w:p w14:paraId="0176C167" w14:textId="77777777" w:rsidR="002D3531" w:rsidRDefault="002D3531" w:rsidP="002D3531">
            <w:pPr>
              <w:rPr>
                <w:rFonts w:cs="Arial"/>
              </w:rPr>
            </w:pPr>
          </w:p>
          <w:p w14:paraId="43E62CDD" w14:textId="77777777" w:rsidR="002D3531" w:rsidRDefault="002D3531" w:rsidP="002D3531">
            <w:pPr>
              <w:rPr>
                <w:rFonts w:cs="Arial"/>
              </w:rPr>
            </w:pPr>
          </w:p>
          <w:p w14:paraId="7053E6B6" w14:textId="77777777" w:rsidR="002D3531" w:rsidRDefault="002D3531" w:rsidP="002D3531">
            <w:pPr>
              <w:rPr>
                <w:rFonts w:cs="Arial"/>
              </w:rPr>
            </w:pPr>
          </w:p>
          <w:p w14:paraId="5DC6C3E9" w14:textId="77777777" w:rsidR="002D3531" w:rsidRDefault="002D3531" w:rsidP="002D3531">
            <w:pPr>
              <w:rPr>
                <w:rFonts w:cs="Arial"/>
              </w:rPr>
            </w:pPr>
          </w:p>
          <w:p w14:paraId="2D569BC9" w14:textId="77777777" w:rsidR="002D3531" w:rsidRDefault="002D3531" w:rsidP="002D3531">
            <w:pPr>
              <w:rPr>
                <w:rFonts w:cs="Arial"/>
              </w:rPr>
            </w:pPr>
          </w:p>
          <w:p w14:paraId="6EA33533" w14:textId="77777777" w:rsidR="002D3531" w:rsidRDefault="002D3531" w:rsidP="002D3531">
            <w:pPr>
              <w:rPr>
                <w:rFonts w:cs="Arial"/>
              </w:rPr>
            </w:pPr>
          </w:p>
          <w:p w14:paraId="063CD4CD" w14:textId="77777777" w:rsidR="002D3531" w:rsidRPr="002F6FF0" w:rsidRDefault="002D3531" w:rsidP="002D3531">
            <w:pPr>
              <w:rPr>
                <w:rFonts w:cs="Arial"/>
              </w:rPr>
            </w:pPr>
          </w:p>
        </w:tc>
        <w:tc>
          <w:tcPr>
            <w:tcW w:w="2520" w:type="dxa"/>
          </w:tcPr>
          <w:p w14:paraId="66BC65E8" w14:textId="77777777" w:rsidR="002D3531" w:rsidRPr="002F6FF0" w:rsidRDefault="002D3531" w:rsidP="002D3531">
            <w:pPr>
              <w:rPr>
                <w:rFonts w:cs="Arial"/>
              </w:rPr>
            </w:pPr>
          </w:p>
        </w:tc>
        <w:tc>
          <w:tcPr>
            <w:tcW w:w="2232" w:type="dxa"/>
          </w:tcPr>
          <w:p w14:paraId="649E6047" w14:textId="77777777" w:rsidR="002D3531" w:rsidRDefault="002D3531" w:rsidP="002D3531">
            <w:pPr>
              <w:rPr>
                <w:rFonts w:cs="Arial"/>
              </w:rPr>
            </w:pPr>
          </w:p>
          <w:p w14:paraId="2AE06C52" w14:textId="77777777" w:rsidR="002D3531" w:rsidRDefault="002D3531" w:rsidP="002D3531">
            <w:pPr>
              <w:rPr>
                <w:rFonts w:cs="Arial"/>
              </w:rPr>
            </w:pPr>
          </w:p>
          <w:p w14:paraId="7EA8482C" w14:textId="77777777" w:rsidR="002D3531" w:rsidRDefault="002D3531" w:rsidP="002D3531">
            <w:pPr>
              <w:rPr>
                <w:rFonts w:cs="Arial"/>
              </w:rPr>
            </w:pPr>
          </w:p>
        </w:tc>
      </w:tr>
    </w:tbl>
    <w:p w14:paraId="40A90795" w14:textId="77777777" w:rsidR="009874A2" w:rsidRDefault="009874A2" w:rsidP="009E4552">
      <w:pPr>
        <w:rPr>
          <w:rFonts w:cs="Arial"/>
          <w:b/>
        </w:rPr>
      </w:pPr>
    </w:p>
    <w:p w14:paraId="2F94B227" w14:textId="77777777" w:rsidR="009E4552" w:rsidRPr="005D322A" w:rsidRDefault="007F378E" w:rsidP="009E4552">
      <w:pPr>
        <w:rPr>
          <w:rFonts w:cs="Arial"/>
          <w:b/>
        </w:rPr>
      </w:pPr>
      <w:r>
        <w:rPr>
          <w:rFonts w:cs="Arial"/>
          <w:b/>
        </w:rPr>
        <w:t>If a condition fluctuates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E4552" w:rsidRPr="002F6FF0" w14:paraId="24293B8B" w14:textId="77777777" w:rsidTr="00B863BF">
        <w:tc>
          <w:tcPr>
            <w:tcW w:w="9360" w:type="dxa"/>
            <w:shd w:val="clear" w:color="auto" w:fill="E0E1E0" w:themeFill="background1" w:themeFillTint="66"/>
          </w:tcPr>
          <w:p w14:paraId="76833F88" w14:textId="77777777" w:rsidR="009E4552" w:rsidRPr="007F378E" w:rsidRDefault="00B863BF" w:rsidP="002D353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 xml:space="preserve">When the </w:t>
            </w:r>
            <w:r w:rsidR="009874A2" w:rsidRPr="007F378E">
              <w:rPr>
                <w:rFonts w:cs="Arial"/>
                <w:b/>
              </w:rPr>
              <w:t>employee</w:t>
            </w:r>
            <w:r w:rsidR="002D3531" w:rsidRPr="007F378E">
              <w:rPr>
                <w:rFonts w:cs="Arial"/>
                <w:b/>
              </w:rPr>
              <w:t xml:space="preserve"> </w:t>
            </w:r>
            <w:r w:rsidRPr="007F378E">
              <w:rPr>
                <w:rFonts w:cs="Arial"/>
                <w:b/>
              </w:rPr>
              <w:t xml:space="preserve">is feeling well (i.e. on a ‘good’ day), their </w:t>
            </w:r>
            <w:r w:rsidR="002D3531" w:rsidRPr="007F378E">
              <w:rPr>
                <w:rFonts w:cs="Arial"/>
                <w:b/>
              </w:rPr>
              <w:t>disability or condition has the following impact on them at work:</w:t>
            </w:r>
          </w:p>
        </w:tc>
      </w:tr>
      <w:tr w:rsidR="009E4552" w:rsidRPr="002F6FF0" w14:paraId="14A32E9B" w14:textId="77777777" w:rsidTr="00D97F0F">
        <w:trPr>
          <w:trHeight w:val="1357"/>
        </w:trPr>
        <w:tc>
          <w:tcPr>
            <w:tcW w:w="9360" w:type="dxa"/>
          </w:tcPr>
          <w:p w14:paraId="5CDE1624" w14:textId="77777777" w:rsidR="009E4552" w:rsidRPr="002F6FF0" w:rsidRDefault="009E4552" w:rsidP="00857EC1">
            <w:pPr>
              <w:rPr>
                <w:rFonts w:cs="Arial"/>
              </w:rPr>
            </w:pPr>
          </w:p>
          <w:p w14:paraId="4F044A54" w14:textId="77777777" w:rsidR="009E4552" w:rsidRPr="002F6FF0" w:rsidRDefault="009E4552" w:rsidP="00857EC1">
            <w:pPr>
              <w:rPr>
                <w:rFonts w:cs="Arial"/>
              </w:rPr>
            </w:pPr>
          </w:p>
          <w:p w14:paraId="72A45DE4" w14:textId="77777777" w:rsidR="009E4552" w:rsidRDefault="009E4552" w:rsidP="00857EC1">
            <w:pPr>
              <w:rPr>
                <w:rFonts w:cs="Arial"/>
              </w:rPr>
            </w:pPr>
          </w:p>
          <w:p w14:paraId="26B2EAD1" w14:textId="77777777" w:rsidR="009874A2" w:rsidRDefault="009874A2" w:rsidP="00857EC1">
            <w:pPr>
              <w:rPr>
                <w:rFonts w:cs="Arial"/>
              </w:rPr>
            </w:pPr>
          </w:p>
          <w:p w14:paraId="38E7187C" w14:textId="77777777" w:rsidR="009874A2" w:rsidRPr="002F6FF0" w:rsidRDefault="009874A2" w:rsidP="00857EC1">
            <w:pPr>
              <w:rPr>
                <w:rFonts w:cs="Arial"/>
              </w:rPr>
            </w:pPr>
          </w:p>
        </w:tc>
      </w:tr>
      <w:tr w:rsidR="009E4552" w:rsidRPr="002F6FF0" w14:paraId="4E5546D8" w14:textId="77777777" w:rsidTr="00B863BF">
        <w:trPr>
          <w:trHeight w:val="512"/>
        </w:trPr>
        <w:tc>
          <w:tcPr>
            <w:tcW w:w="9360" w:type="dxa"/>
            <w:shd w:val="clear" w:color="auto" w:fill="E0E1E0" w:themeFill="background1" w:themeFillTint="66"/>
          </w:tcPr>
          <w:p w14:paraId="533FB6D1" w14:textId="77777777" w:rsidR="009E4552" w:rsidRPr="007F378E" w:rsidRDefault="00B863BF" w:rsidP="002D353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lastRenderedPageBreak/>
              <w:t xml:space="preserve">When the employee is feeling unwell (i.e. </w:t>
            </w:r>
            <w:r w:rsidR="002D3531" w:rsidRPr="007F378E">
              <w:rPr>
                <w:rFonts w:cs="Arial"/>
                <w:b/>
              </w:rPr>
              <w:t xml:space="preserve">a ‘not so good’ </w:t>
            </w:r>
            <w:r w:rsidRPr="007F378E">
              <w:rPr>
                <w:rFonts w:cs="Arial"/>
                <w:b/>
              </w:rPr>
              <w:t xml:space="preserve">or ‘bad’ </w:t>
            </w:r>
            <w:r w:rsidR="002D3531" w:rsidRPr="007F378E">
              <w:rPr>
                <w:rFonts w:cs="Arial"/>
                <w:b/>
              </w:rPr>
              <w:t>day</w:t>
            </w:r>
            <w:r w:rsidRPr="007F378E">
              <w:rPr>
                <w:rFonts w:cs="Arial"/>
                <w:b/>
              </w:rPr>
              <w:t>)</w:t>
            </w:r>
            <w:r w:rsidR="002D3531" w:rsidRPr="007F378E">
              <w:rPr>
                <w:rFonts w:cs="Arial"/>
                <w:b/>
              </w:rPr>
              <w:t>, the employee experiences the following symptoms which may indicate they are not well enough</w:t>
            </w:r>
            <w:r w:rsidR="009E4552" w:rsidRPr="007F378E">
              <w:rPr>
                <w:rFonts w:cs="Arial"/>
                <w:b/>
              </w:rPr>
              <w:t xml:space="preserve"> to be at work</w:t>
            </w:r>
            <w:r w:rsidRPr="007F378E">
              <w:rPr>
                <w:rFonts w:cs="Arial"/>
                <w:b/>
              </w:rPr>
              <w:t>:</w:t>
            </w:r>
          </w:p>
        </w:tc>
      </w:tr>
      <w:tr w:rsidR="009E4552" w:rsidRPr="002F6FF0" w14:paraId="60C1365C" w14:textId="77777777" w:rsidTr="00D97F0F">
        <w:trPr>
          <w:trHeight w:val="1429"/>
        </w:trPr>
        <w:tc>
          <w:tcPr>
            <w:tcW w:w="9360" w:type="dxa"/>
          </w:tcPr>
          <w:p w14:paraId="388B9AEB" w14:textId="77777777" w:rsidR="009E4552" w:rsidRPr="002F6FF0" w:rsidRDefault="009E4552" w:rsidP="00857EC1">
            <w:pPr>
              <w:rPr>
                <w:rFonts w:cs="Arial"/>
              </w:rPr>
            </w:pPr>
          </w:p>
          <w:p w14:paraId="5EC30A07" w14:textId="77777777" w:rsidR="009E4552" w:rsidRDefault="009E4552" w:rsidP="00857EC1">
            <w:pPr>
              <w:rPr>
                <w:rFonts w:cs="Arial"/>
              </w:rPr>
            </w:pPr>
          </w:p>
          <w:p w14:paraId="7B649484" w14:textId="77777777" w:rsidR="009874A2" w:rsidRDefault="009874A2" w:rsidP="00857EC1">
            <w:pPr>
              <w:rPr>
                <w:rFonts w:cs="Arial"/>
              </w:rPr>
            </w:pPr>
          </w:p>
          <w:p w14:paraId="5CA29452" w14:textId="77777777" w:rsidR="009874A2" w:rsidRDefault="009874A2" w:rsidP="00857EC1">
            <w:pPr>
              <w:rPr>
                <w:rFonts w:cs="Arial"/>
              </w:rPr>
            </w:pPr>
          </w:p>
          <w:p w14:paraId="6420FE1B" w14:textId="77777777" w:rsidR="009874A2" w:rsidRPr="002F6FF0" w:rsidRDefault="009874A2" w:rsidP="00857EC1">
            <w:pPr>
              <w:rPr>
                <w:rFonts w:cs="Arial"/>
              </w:rPr>
            </w:pPr>
          </w:p>
        </w:tc>
      </w:tr>
    </w:tbl>
    <w:p w14:paraId="6F4F5E7B" w14:textId="77777777" w:rsidR="009E4552" w:rsidRDefault="009E4552" w:rsidP="009E4552">
      <w:pPr>
        <w:rPr>
          <w:rFonts w:cs="Arial"/>
        </w:rPr>
      </w:pPr>
    </w:p>
    <w:p w14:paraId="52E88693" w14:textId="77777777" w:rsidR="009E4552" w:rsidRDefault="002D3531" w:rsidP="009E4552">
      <w:pPr>
        <w:rPr>
          <w:rFonts w:cs="Arial"/>
          <w:b/>
        </w:rPr>
      </w:pPr>
      <w:r>
        <w:rPr>
          <w:rFonts w:cs="Arial"/>
          <w:b/>
        </w:rPr>
        <w:t>Contact details in case</w:t>
      </w:r>
      <w:r w:rsidR="00D97F0F">
        <w:rPr>
          <w:rFonts w:cs="Arial"/>
          <w:b/>
        </w:rPr>
        <w:t xml:space="preserve"> </w:t>
      </w:r>
      <w:r>
        <w:rPr>
          <w:rFonts w:cs="Arial"/>
          <w:b/>
        </w:rPr>
        <w:t>of an emergency</w:t>
      </w:r>
    </w:p>
    <w:p w14:paraId="3D7F92D7" w14:textId="24E19357" w:rsidR="009E4552" w:rsidRDefault="009E4552" w:rsidP="009E4552">
      <w:pPr>
        <w:rPr>
          <w:rFonts w:cs="Arial"/>
        </w:rPr>
      </w:pPr>
      <w:r>
        <w:rPr>
          <w:rFonts w:cs="Arial"/>
        </w:rPr>
        <w:t xml:space="preserve">If </w:t>
      </w:r>
      <w:r w:rsidR="002D3531">
        <w:rPr>
          <w:rFonts w:cs="Arial"/>
        </w:rPr>
        <w:t>the employee is</w:t>
      </w:r>
      <w:r>
        <w:rPr>
          <w:rFonts w:cs="Arial"/>
        </w:rPr>
        <w:t xml:space="preserve"> not well enough to be at work</w:t>
      </w:r>
      <w:r w:rsidR="002D3531">
        <w:rPr>
          <w:rFonts w:cs="Arial"/>
        </w:rPr>
        <w:t xml:space="preserve">, they are happy for the </w:t>
      </w:r>
      <w:r w:rsidR="001655C6">
        <w:rPr>
          <w:rFonts w:cs="Arial"/>
        </w:rPr>
        <w:t>people leader</w:t>
      </w:r>
      <w:r>
        <w:rPr>
          <w:rFonts w:cs="Arial"/>
        </w:rPr>
        <w:t xml:space="preserve"> to contact any of the following in the order of preference indicated below</w:t>
      </w:r>
      <w:r w:rsidR="002D3531">
        <w:rPr>
          <w:rFonts w:cs="Arial"/>
        </w:rPr>
        <w:t>:</w:t>
      </w:r>
    </w:p>
    <w:p w14:paraId="623108FC" w14:textId="77777777" w:rsidR="009874A2" w:rsidRPr="00062A27" w:rsidRDefault="009874A2" w:rsidP="009E4552">
      <w:pPr>
        <w:rPr>
          <w:rFonts w:cs="Aria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820"/>
      </w:tblGrid>
      <w:tr w:rsidR="009E4552" w:rsidRPr="00062A27" w14:paraId="1C1940B7" w14:textId="77777777" w:rsidTr="009874A2">
        <w:trPr>
          <w:trHeight w:val="1357"/>
        </w:trPr>
        <w:tc>
          <w:tcPr>
            <w:tcW w:w="4536" w:type="dxa"/>
            <w:shd w:val="clear" w:color="auto" w:fill="E0E0E0"/>
          </w:tcPr>
          <w:p w14:paraId="0E32A54F" w14:textId="77777777" w:rsidR="002D3531" w:rsidRPr="007F378E" w:rsidRDefault="002D3531" w:rsidP="00857EC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First contact</w:t>
            </w:r>
          </w:p>
          <w:p w14:paraId="47FC818B" w14:textId="77777777" w:rsidR="009E4552" w:rsidRPr="007F378E" w:rsidRDefault="002D3531" w:rsidP="00857EC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Name:</w:t>
            </w:r>
          </w:p>
          <w:p w14:paraId="3D029407" w14:textId="77777777" w:rsidR="009E4552" w:rsidRPr="007F378E" w:rsidRDefault="002D3531" w:rsidP="00D97F0F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Relationship to employee:</w:t>
            </w:r>
          </w:p>
        </w:tc>
        <w:tc>
          <w:tcPr>
            <w:tcW w:w="4820" w:type="dxa"/>
            <w:shd w:val="clear" w:color="auto" w:fill="E0E0E0"/>
          </w:tcPr>
          <w:p w14:paraId="26F5A4EA" w14:textId="77777777" w:rsidR="002D3531" w:rsidRPr="007F378E" w:rsidRDefault="002D3531" w:rsidP="002D353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Second contact</w:t>
            </w:r>
          </w:p>
          <w:p w14:paraId="38C46CB7" w14:textId="77777777" w:rsidR="002D3531" w:rsidRPr="007F378E" w:rsidRDefault="002D3531" w:rsidP="002D353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Name:</w:t>
            </w:r>
          </w:p>
          <w:p w14:paraId="628B7BCD" w14:textId="77777777" w:rsidR="009E4552" w:rsidRPr="007F378E" w:rsidRDefault="002D3531" w:rsidP="00D97F0F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Relationship to employee:</w:t>
            </w:r>
          </w:p>
        </w:tc>
      </w:tr>
      <w:tr w:rsidR="009E4552" w:rsidRPr="00062A27" w14:paraId="12ACD196" w14:textId="77777777" w:rsidTr="009874A2">
        <w:tblPrEx>
          <w:tblLook w:val="00A0" w:firstRow="1" w:lastRow="0" w:firstColumn="1" w:lastColumn="0" w:noHBand="0" w:noVBand="0"/>
        </w:tblPrEx>
        <w:trPr>
          <w:trHeight w:val="1861"/>
        </w:trPr>
        <w:tc>
          <w:tcPr>
            <w:tcW w:w="4536" w:type="dxa"/>
            <w:tcBorders>
              <w:bottom w:val="single" w:sz="4" w:space="0" w:color="auto"/>
            </w:tcBorders>
          </w:tcPr>
          <w:p w14:paraId="0FD46CC6" w14:textId="77777777" w:rsidR="009E4552" w:rsidRDefault="009E4552" w:rsidP="00857EC1">
            <w:pPr>
              <w:rPr>
                <w:rFonts w:cs="Arial"/>
              </w:rPr>
            </w:pPr>
            <w:r w:rsidRPr="00062A27">
              <w:rPr>
                <w:rFonts w:cs="Arial"/>
              </w:rPr>
              <w:t xml:space="preserve">Address: </w:t>
            </w:r>
          </w:p>
          <w:p w14:paraId="635D958F" w14:textId="77777777" w:rsidR="002D3531" w:rsidRDefault="002D3531" w:rsidP="00857EC1">
            <w:pPr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  <w:p w14:paraId="183F808B" w14:textId="77777777" w:rsidR="009E4552" w:rsidRPr="00062A27" w:rsidRDefault="002D3531" w:rsidP="00D97F0F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733160F" w14:textId="77777777" w:rsidR="002D3531" w:rsidRDefault="002D3531" w:rsidP="002D3531">
            <w:pPr>
              <w:rPr>
                <w:rFonts w:cs="Arial"/>
              </w:rPr>
            </w:pPr>
            <w:r w:rsidRPr="00062A27">
              <w:rPr>
                <w:rFonts w:cs="Arial"/>
              </w:rPr>
              <w:t xml:space="preserve">Address: </w:t>
            </w:r>
          </w:p>
          <w:p w14:paraId="5DE214D0" w14:textId="77777777" w:rsidR="002D3531" w:rsidRDefault="002D3531" w:rsidP="002D3531">
            <w:pPr>
              <w:rPr>
                <w:rFonts w:cs="Arial"/>
              </w:rPr>
            </w:pPr>
            <w:r>
              <w:rPr>
                <w:rFonts w:cs="Arial"/>
              </w:rPr>
              <w:t>Telephone:</w:t>
            </w:r>
          </w:p>
          <w:p w14:paraId="454567D3" w14:textId="77777777" w:rsidR="009E4552" w:rsidRPr="00062A27" w:rsidRDefault="002D3531" w:rsidP="00D97F0F">
            <w:pPr>
              <w:rPr>
                <w:rFonts w:cs="Arial"/>
              </w:rPr>
            </w:pPr>
            <w:r>
              <w:rPr>
                <w:rFonts w:cs="Arial"/>
              </w:rPr>
              <w:t>Email address:</w:t>
            </w:r>
          </w:p>
        </w:tc>
      </w:tr>
    </w:tbl>
    <w:p w14:paraId="0AF1295C" w14:textId="1E8ED9D8" w:rsidR="009E4552" w:rsidRDefault="009E4552" w:rsidP="009E4552">
      <w:pPr>
        <w:rPr>
          <w:rFonts w:cs="Arial"/>
        </w:rPr>
      </w:pPr>
    </w:p>
    <w:p w14:paraId="6947FE2C" w14:textId="587A6540" w:rsidR="00EB230F" w:rsidRDefault="00EB230F" w:rsidP="009E4552">
      <w:pPr>
        <w:rPr>
          <w:rFonts w:cs="Arial"/>
        </w:rPr>
      </w:pPr>
      <w:r>
        <w:rPr>
          <w:rFonts w:cs="Arial"/>
        </w:rPr>
        <w:t xml:space="preserve">Additionally, please make sure </w:t>
      </w:r>
      <w:r w:rsidR="00F511AB">
        <w:rPr>
          <w:rFonts w:cs="Arial"/>
        </w:rPr>
        <w:t>the employee’s Emergency Contact details on IBC are up to date. The employee can amend this using the ‘My Information’ app.</w:t>
      </w:r>
    </w:p>
    <w:p w14:paraId="60CC54EF" w14:textId="7667CE42" w:rsidR="009E4552" w:rsidRDefault="002D3531" w:rsidP="009E4552">
      <w:pPr>
        <w:rPr>
          <w:rFonts w:cs="Arial"/>
        </w:rPr>
      </w:pPr>
      <w:r>
        <w:rPr>
          <w:rFonts w:cs="Arial"/>
        </w:rPr>
        <w:t>Th</w:t>
      </w:r>
      <w:r w:rsidR="00B863BF">
        <w:rPr>
          <w:rFonts w:cs="Arial"/>
        </w:rPr>
        <w:t>e</w:t>
      </w:r>
      <w:r>
        <w:rPr>
          <w:rFonts w:cs="Arial"/>
        </w:rPr>
        <w:t xml:space="preserve"> employee should inform the </w:t>
      </w:r>
      <w:r w:rsidR="001655C6">
        <w:rPr>
          <w:rFonts w:cs="Arial"/>
        </w:rPr>
        <w:t>people leader</w:t>
      </w:r>
      <w:r>
        <w:rPr>
          <w:rFonts w:cs="Arial"/>
        </w:rPr>
        <w:t xml:space="preserve"> if </w:t>
      </w:r>
      <w:r w:rsidR="009E4552">
        <w:rPr>
          <w:rFonts w:cs="Arial"/>
        </w:rPr>
        <w:t>there are changes to</w:t>
      </w:r>
      <w:r w:rsidR="009E4552" w:rsidRPr="000F2E8E">
        <w:rPr>
          <w:rFonts w:cs="Arial"/>
        </w:rPr>
        <w:t xml:space="preserve"> </w:t>
      </w:r>
      <w:r>
        <w:rPr>
          <w:rFonts w:cs="Arial"/>
        </w:rPr>
        <w:t>their</w:t>
      </w:r>
      <w:r w:rsidR="009E4552" w:rsidRPr="000F2E8E">
        <w:rPr>
          <w:rFonts w:cs="Arial"/>
        </w:rPr>
        <w:t xml:space="preserve"> condition </w:t>
      </w:r>
      <w:r w:rsidR="009E4552">
        <w:rPr>
          <w:rFonts w:cs="Arial"/>
        </w:rPr>
        <w:t xml:space="preserve">which have an effect on </w:t>
      </w:r>
      <w:r>
        <w:rPr>
          <w:rFonts w:cs="Arial"/>
        </w:rPr>
        <w:t>their</w:t>
      </w:r>
      <w:r w:rsidR="009E4552">
        <w:rPr>
          <w:rFonts w:cs="Arial"/>
        </w:rPr>
        <w:t xml:space="preserve"> work and/</w:t>
      </w:r>
      <w:r w:rsidR="009E4552" w:rsidRPr="000F2E8E">
        <w:rPr>
          <w:rFonts w:cs="Arial"/>
        </w:rPr>
        <w:t xml:space="preserve">or if the </w:t>
      </w:r>
      <w:r w:rsidR="009E4552">
        <w:rPr>
          <w:rFonts w:cs="Arial"/>
        </w:rPr>
        <w:t>agreed adjustments</w:t>
      </w:r>
      <w:r w:rsidR="009E4552" w:rsidRPr="000F2E8E">
        <w:rPr>
          <w:rFonts w:cs="Arial"/>
        </w:rPr>
        <w:t xml:space="preserve"> are not working</w:t>
      </w:r>
      <w:r w:rsidR="009E4552">
        <w:rPr>
          <w:rFonts w:cs="Arial"/>
        </w:rPr>
        <w:t xml:space="preserve">.  </w:t>
      </w:r>
      <w:r>
        <w:rPr>
          <w:rFonts w:cs="Arial"/>
        </w:rPr>
        <w:t>They should</w:t>
      </w:r>
      <w:r w:rsidR="009E4552" w:rsidRPr="000F2E8E">
        <w:rPr>
          <w:rFonts w:cs="Arial"/>
        </w:rPr>
        <w:t xml:space="preserve"> </w:t>
      </w:r>
      <w:r w:rsidR="009E4552">
        <w:rPr>
          <w:rFonts w:cs="Arial"/>
        </w:rPr>
        <w:t xml:space="preserve">then </w:t>
      </w:r>
      <w:r w:rsidR="009E4552" w:rsidRPr="000F2E8E">
        <w:rPr>
          <w:rFonts w:cs="Arial"/>
        </w:rPr>
        <w:t xml:space="preserve">meet privately to discuss any further reasonable adjustments or changes that should be made.  </w:t>
      </w:r>
    </w:p>
    <w:p w14:paraId="19E33C9A" w14:textId="66332E95" w:rsidR="002D3531" w:rsidRDefault="009E4552" w:rsidP="00D97F0F">
      <w:pPr>
        <w:rPr>
          <w:rFonts w:ascii="Century Gothic" w:eastAsia="MS PGothic" w:hAnsi="Century Gothic" w:cs="Times New Roman"/>
          <w:b/>
          <w:bCs/>
          <w:color w:val="007AC9"/>
          <w:sz w:val="36"/>
          <w:szCs w:val="32"/>
        </w:rPr>
      </w:pPr>
      <w:r w:rsidRPr="000F2E8E">
        <w:rPr>
          <w:rFonts w:cs="Arial"/>
        </w:rPr>
        <w:t xml:space="preserve">If </w:t>
      </w:r>
      <w:r w:rsidR="002D3531">
        <w:rPr>
          <w:rFonts w:cs="Arial"/>
        </w:rPr>
        <w:t xml:space="preserve">the </w:t>
      </w:r>
      <w:r w:rsidR="001655C6">
        <w:rPr>
          <w:rFonts w:cs="Arial"/>
        </w:rPr>
        <w:t>people leader</w:t>
      </w:r>
      <w:r w:rsidR="002D3531">
        <w:rPr>
          <w:rFonts w:cs="Arial"/>
        </w:rPr>
        <w:t xml:space="preserve"> notices a change</w:t>
      </w:r>
      <w:r>
        <w:rPr>
          <w:rFonts w:cs="Arial"/>
        </w:rPr>
        <w:t xml:space="preserve"> in </w:t>
      </w:r>
      <w:r w:rsidR="002D3531">
        <w:rPr>
          <w:rFonts w:cs="Arial"/>
        </w:rPr>
        <w:t xml:space="preserve">the employee’s </w:t>
      </w:r>
      <w:r>
        <w:rPr>
          <w:rFonts w:cs="Arial"/>
        </w:rPr>
        <w:t>performance at work</w:t>
      </w:r>
      <w:r w:rsidRPr="000F2E8E">
        <w:rPr>
          <w:rFonts w:cs="Arial"/>
        </w:rPr>
        <w:t xml:space="preserve"> or feel</w:t>
      </w:r>
      <w:r w:rsidR="002D3531">
        <w:rPr>
          <w:rFonts w:cs="Arial"/>
        </w:rPr>
        <w:t xml:space="preserve">s </w:t>
      </w:r>
      <w:r w:rsidRPr="000F2E8E">
        <w:rPr>
          <w:rFonts w:cs="Arial"/>
        </w:rPr>
        <w:t>the</w:t>
      </w:r>
      <w:r>
        <w:rPr>
          <w:rFonts w:cs="Arial"/>
        </w:rPr>
        <w:t>se</w:t>
      </w:r>
      <w:r w:rsidRPr="000F2E8E">
        <w:rPr>
          <w:rFonts w:cs="Arial"/>
        </w:rPr>
        <w:t xml:space="preserve"> adjustments are not worki</w:t>
      </w:r>
      <w:r>
        <w:rPr>
          <w:rFonts w:cs="Arial"/>
        </w:rPr>
        <w:t>ng</w:t>
      </w:r>
      <w:r w:rsidR="002D3531">
        <w:rPr>
          <w:rFonts w:cs="Arial"/>
        </w:rPr>
        <w:t xml:space="preserve">, the employee </w:t>
      </w:r>
      <w:r w:rsidR="00B863BF">
        <w:rPr>
          <w:rFonts w:cs="Arial"/>
        </w:rPr>
        <w:t xml:space="preserve">and the </w:t>
      </w:r>
      <w:r w:rsidR="001655C6">
        <w:rPr>
          <w:rFonts w:cs="Arial"/>
        </w:rPr>
        <w:t>people leader</w:t>
      </w:r>
      <w:r w:rsidR="00B863BF">
        <w:rPr>
          <w:rFonts w:cs="Arial"/>
        </w:rPr>
        <w:t xml:space="preserve"> should</w:t>
      </w:r>
      <w:r>
        <w:rPr>
          <w:rFonts w:cs="Arial"/>
        </w:rPr>
        <w:t xml:space="preserve"> meet</w:t>
      </w:r>
      <w:r w:rsidR="00B863BF">
        <w:rPr>
          <w:rFonts w:cs="Arial"/>
        </w:rPr>
        <w:t xml:space="preserve"> to discuss alternatives.</w:t>
      </w:r>
    </w:p>
    <w:p w14:paraId="3D98A960" w14:textId="77777777" w:rsidR="009874A2" w:rsidRDefault="009874A2">
      <w:pPr>
        <w:spacing w:after="0"/>
        <w:rPr>
          <w:rFonts w:ascii="Century Gothic" w:eastAsia="MS PGothic" w:hAnsi="Century Gothic" w:cs="Times New Roman"/>
          <w:b/>
          <w:bCs/>
          <w:color w:val="007AC9"/>
          <w:sz w:val="36"/>
          <w:szCs w:val="32"/>
        </w:rPr>
      </w:pPr>
      <w:r>
        <w:br w:type="page"/>
      </w:r>
    </w:p>
    <w:p w14:paraId="24A6A204" w14:textId="091FCF05" w:rsidR="009E4552" w:rsidRPr="007F5628" w:rsidRDefault="001655C6" w:rsidP="009874A2">
      <w:pPr>
        <w:pStyle w:val="BDFCoverSubtitle"/>
      </w:pPr>
      <w:r>
        <w:lastRenderedPageBreak/>
        <w:t>People leader</w:t>
      </w:r>
      <w:r w:rsidR="009874A2">
        <w:t>: How to support [Name</w:t>
      </w:r>
      <w:r w:rsidR="007F378E">
        <w:t xml:space="preserve"> of employee</w:t>
      </w:r>
      <w:r w:rsidR="009874A2">
        <w:t>]</w:t>
      </w:r>
    </w:p>
    <w:p w14:paraId="27A23AA3" w14:textId="77777777" w:rsidR="009E4552" w:rsidRDefault="009E4552" w:rsidP="009E4552">
      <w:pPr>
        <w:rPr>
          <w:rFonts w:cs="Arial"/>
          <w:b/>
        </w:rPr>
      </w:pPr>
      <w:r w:rsidRPr="000F2E8E">
        <w:rPr>
          <w:rFonts w:cs="Arial"/>
          <w:b/>
        </w:rPr>
        <w:t>Keep</w:t>
      </w:r>
      <w:r>
        <w:rPr>
          <w:rFonts w:cs="Arial"/>
          <w:b/>
        </w:rPr>
        <w:t>ing</w:t>
      </w:r>
      <w:r w:rsidRPr="000F2E8E">
        <w:rPr>
          <w:rFonts w:cs="Arial"/>
          <w:b/>
        </w:rPr>
        <w:t xml:space="preserve"> in </w:t>
      </w:r>
      <w:r>
        <w:rPr>
          <w:rFonts w:cs="Arial"/>
          <w:b/>
        </w:rPr>
        <w:t>t</w:t>
      </w:r>
      <w:r w:rsidRPr="000F2E8E">
        <w:rPr>
          <w:rFonts w:cs="Arial"/>
          <w:b/>
        </w:rPr>
        <w:t>ouch</w:t>
      </w:r>
    </w:p>
    <w:p w14:paraId="15B0481F" w14:textId="041E8554" w:rsidR="009E4552" w:rsidRPr="000F2E8E" w:rsidRDefault="009E4552" w:rsidP="009E4552">
      <w:pPr>
        <w:rPr>
          <w:rFonts w:cs="Arial"/>
        </w:rPr>
      </w:pPr>
      <w:r>
        <w:rPr>
          <w:rFonts w:cs="Arial"/>
        </w:rPr>
        <w:t xml:space="preserve">If </w:t>
      </w:r>
      <w:r w:rsidR="002D3531">
        <w:rPr>
          <w:rFonts w:cs="Arial"/>
        </w:rPr>
        <w:t>the employee is</w:t>
      </w:r>
      <w:r>
        <w:rPr>
          <w:rFonts w:cs="Arial"/>
        </w:rPr>
        <w:t xml:space="preserve"> absent fro</w:t>
      </w:r>
      <w:r w:rsidRPr="000F2E8E">
        <w:rPr>
          <w:rFonts w:cs="Arial"/>
        </w:rPr>
        <w:t>m work on sick leave</w:t>
      </w:r>
      <w:r>
        <w:rPr>
          <w:rFonts w:cs="Arial"/>
        </w:rPr>
        <w:t xml:space="preserve"> or for a reason relating to </w:t>
      </w:r>
      <w:r w:rsidR="002D3531">
        <w:rPr>
          <w:rFonts w:cs="Arial"/>
        </w:rPr>
        <w:t>their</w:t>
      </w:r>
      <w:r>
        <w:rPr>
          <w:rFonts w:cs="Arial"/>
        </w:rPr>
        <w:t xml:space="preserve"> disability</w:t>
      </w:r>
      <w:r w:rsidR="002D3531">
        <w:rPr>
          <w:rFonts w:cs="Arial"/>
        </w:rPr>
        <w:t xml:space="preserve"> of condition</w:t>
      </w:r>
      <w:r w:rsidR="007F378E">
        <w:rPr>
          <w:rFonts w:cs="Arial"/>
        </w:rPr>
        <w:t xml:space="preserve"> for more than [XX</w:t>
      </w:r>
      <w:r w:rsidRPr="000F2E8E">
        <w:rPr>
          <w:rFonts w:cs="Arial"/>
        </w:rPr>
        <w:t>] days and have followed the usual procedures for notifying t</w:t>
      </w:r>
      <w:r>
        <w:rPr>
          <w:rFonts w:cs="Arial"/>
        </w:rPr>
        <w:t xml:space="preserve">he organisation of </w:t>
      </w:r>
      <w:r w:rsidR="002D3531">
        <w:rPr>
          <w:rFonts w:cs="Arial"/>
        </w:rPr>
        <w:t xml:space="preserve">their </w:t>
      </w:r>
      <w:r w:rsidRPr="000F2E8E">
        <w:rPr>
          <w:rFonts w:cs="Arial"/>
        </w:rPr>
        <w:t>absence</w:t>
      </w:r>
      <w:r w:rsidR="002D3531">
        <w:rPr>
          <w:rFonts w:cs="Arial"/>
        </w:rPr>
        <w:t xml:space="preserve">, the </w:t>
      </w:r>
      <w:r w:rsidR="001655C6">
        <w:rPr>
          <w:rFonts w:cs="Arial"/>
        </w:rPr>
        <w:t>people leader</w:t>
      </w:r>
      <w:r w:rsidRPr="000F2E8E">
        <w:rPr>
          <w:rFonts w:cs="Arial"/>
        </w:rPr>
        <w:t xml:space="preserve"> will keep in </w:t>
      </w:r>
      <w:r w:rsidR="002D3531">
        <w:rPr>
          <w:rFonts w:cs="Arial"/>
        </w:rPr>
        <w:t xml:space="preserve">touch </w:t>
      </w:r>
      <w:r w:rsidRPr="000F2E8E">
        <w:rPr>
          <w:rFonts w:cs="Arial"/>
        </w:rPr>
        <w:t>in the following way:</w:t>
      </w:r>
    </w:p>
    <w:p w14:paraId="26CB9CFD" w14:textId="77777777" w:rsidR="009E4552" w:rsidRPr="000F2E8E" w:rsidRDefault="009E4552" w:rsidP="009E4552">
      <w:pPr>
        <w:ind w:left="36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7"/>
      </w:tblGrid>
      <w:tr w:rsidR="002D3531" w:rsidRPr="002F6FF0" w14:paraId="32E84B7D" w14:textId="77777777" w:rsidTr="00B863BF">
        <w:tc>
          <w:tcPr>
            <w:tcW w:w="3402" w:type="dxa"/>
            <w:shd w:val="clear" w:color="auto" w:fill="E0E1E0" w:themeFill="background1" w:themeFillTint="66"/>
          </w:tcPr>
          <w:p w14:paraId="6C525393" w14:textId="77777777" w:rsidR="002D3531" w:rsidRPr="007F378E" w:rsidRDefault="002D3531" w:rsidP="00857EC1">
            <w:pPr>
              <w:ind w:left="360" w:hanging="360"/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Who will contact whom?</w:t>
            </w:r>
          </w:p>
          <w:p w14:paraId="2D5D1B0D" w14:textId="77777777" w:rsidR="002D3531" w:rsidRPr="007F378E" w:rsidRDefault="002D3531" w:rsidP="00857EC1">
            <w:pPr>
              <w:ind w:hanging="360"/>
              <w:rPr>
                <w:rFonts w:cs="Arial"/>
                <w:b/>
              </w:rPr>
            </w:pPr>
          </w:p>
        </w:tc>
        <w:tc>
          <w:tcPr>
            <w:tcW w:w="5958" w:type="dxa"/>
          </w:tcPr>
          <w:p w14:paraId="67E383E2" w14:textId="77777777" w:rsidR="002D3531" w:rsidRDefault="002D3531">
            <w:pPr>
              <w:spacing w:after="0"/>
              <w:rPr>
                <w:rFonts w:cs="Arial"/>
              </w:rPr>
            </w:pPr>
          </w:p>
          <w:p w14:paraId="1E475DDB" w14:textId="77777777" w:rsidR="002D3531" w:rsidRPr="002F6FF0" w:rsidRDefault="002D3531" w:rsidP="002D3531">
            <w:pPr>
              <w:rPr>
                <w:rFonts w:cs="Arial"/>
              </w:rPr>
            </w:pPr>
          </w:p>
        </w:tc>
      </w:tr>
      <w:tr w:rsidR="002D3531" w:rsidRPr="002F6FF0" w14:paraId="63A5087F" w14:textId="77777777" w:rsidTr="00B863BF">
        <w:tc>
          <w:tcPr>
            <w:tcW w:w="3402" w:type="dxa"/>
            <w:shd w:val="clear" w:color="auto" w:fill="E0E1E0" w:themeFill="background1" w:themeFillTint="66"/>
          </w:tcPr>
          <w:p w14:paraId="14A4C557" w14:textId="77777777" w:rsidR="002D3531" w:rsidRPr="007F378E" w:rsidRDefault="002D3531" w:rsidP="002D3531">
            <w:pPr>
              <w:ind w:left="360" w:hanging="360"/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 xml:space="preserve">How will contact be made? </w:t>
            </w:r>
          </w:p>
        </w:tc>
        <w:tc>
          <w:tcPr>
            <w:tcW w:w="5958" w:type="dxa"/>
          </w:tcPr>
          <w:p w14:paraId="103366A9" w14:textId="77777777" w:rsidR="002D3531" w:rsidRPr="002F6FF0" w:rsidRDefault="002D3531" w:rsidP="002D3531">
            <w:pPr>
              <w:ind w:left="360" w:hanging="360"/>
              <w:rPr>
                <w:rFonts w:cs="Arial"/>
              </w:rPr>
            </w:pPr>
            <w:r w:rsidRPr="002F6FF0">
              <w:rPr>
                <w:rFonts w:cs="Arial"/>
              </w:rPr>
              <w:t>(</w:t>
            </w:r>
            <w:r>
              <w:rPr>
                <w:rFonts w:cs="Arial"/>
              </w:rPr>
              <w:t xml:space="preserve">for example, </w:t>
            </w:r>
            <w:r w:rsidRPr="002F6FF0">
              <w:rPr>
                <w:rFonts w:cs="Arial"/>
              </w:rPr>
              <w:t>email, telephone, text, letter)</w:t>
            </w:r>
          </w:p>
          <w:p w14:paraId="1EF622E2" w14:textId="77777777" w:rsidR="002D3531" w:rsidRPr="002F6FF0" w:rsidRDefault="002D3531" w:rsidP="00857EC1">
            <w:pPr>
              <w:ind w:hanging="360"/>
              <w:rPr>
                <w:rFonts w:cs="Arial"/>
              </w:rPr>
            </w:pPr>
          </w:p>
        </w:tc>
      </w:tr>
      <w:tr w:rsidR="002D3531" w:rsidRPr="002F6FF0" w14:paraId="6FC5EAF5" w14:textId="77777777" w:rsidTr="00B863BF">
        <w:tc>
          <w:tcPr>
            <w:tcW w:w="3402" w:type="dxa"/>
            <w:shd w:val="clear" w:color="auto" w:fill="E0E1E0" w:themeFill="background1" w:themeFillTint="66"/>
          </w:tcPr>
          <w:p w14:paraId="4D43EC84" w14:textId="77777777" w:rsidR="002D3531" w:rsidRPr="007F378E" w:rsidRDefault="00D97F0F" w:rsidP="00857EC1">
            <w:pPr>
              <w:ind w:left="360" w:hanging="360"/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How often?</w:t>
            </w:r>
          </w:p>
          <w:p w14:paraId="41D571E0" w14:textId="77777777" w:rsidR="002D3531" w:rsidRPr="007F378E" w:rsidRDefault="002D3531" w:rsidP="00857EC1">
            <w:pPr>
              <w:ind w:hanging="360"/>
              <w:rPr>
                <w:rFonts w:cs="Arial"/>
                <w:b/>
              </w:rPr>
            </w:pPr>
          </w:p>
        </w:tc>
        <w:tc>
          <w:tcPr>
            <w:tcW w:w="5958" w:type="dxa"/>
          </w:tcPr>
          <w:p w14:paraId="347E63C2" w14:textId="77777777" w:rsidR="002D3531" w:rsidRPr="002F6FF0" w:rsidRDefault="002D3531" w:rsidP="002D3531">
            <w:pPr>
              <w:rPr>
                <w:rFonts w:cs="Arial"/>
              </w:rPr>
            </w:pPr>
            <w:r>
              <w:rPr>
                <w:rFonts w:cs="Arial"/>
              </w:rPr>
              <w:t>(for example, daily, weekly, monthly)</w:t>
            </w:r>
          </w:p>
        </w:tc>
      </w:tr>
      <w:tr w:rsidR="002D3531" w:rsidRPr="002F6FF0" w14:paraId="154B8B74" w14:textId="77777777" w:rsidTr="00B863BF">
        <w:tc>
          <w:tcPr>
            <w:tcW w:w="3402" w:type="dxa"/>
            <w:shd w:val="clear" w:color="auto" w:fill="E0E1E0" w:themeFill="background1" w:themeFillTint="66"/>
          </w:tcPr>
          <w:p w14:paraId="16D39EE9" w14:textId="77777777" w:rsidR="002D3531" w:rsidRPr="007F378E" w:rsidRDefault="002D3531" w:rsidP="00857EC1">
            <w:pPr>
              <w:ind w:left="360" w:hanging="360"/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 xml:space="preserve">When? </w:t>
            </w:r>
          </w:p>
          <w:p w14:paraId="4F840552" w14:textId="77777777" w:rsidR="002D3531" w:rsidRPr="007F378E" w:rsidRDefault="002D3531" w:rsidP="00857EC1">
            <w:pPr>
              <w:ind w:hanging="360"/>
              <w:rPr>
                <w:rFonts w:cs="Arial"/>
                <w:b/>
              </w:rPr>
            </w:pPr>
          </w:p>
        </w:tc>
        <w:tc>
          <w:tcPr>
            <w:tcW w:w="5958" w:type="dxa"/>
          </w:tcPr>
          <w:p w14:paraId="16CCE8DE" w14:textId="77777777" w:rsidR="002D3531" w:rsidRDefault="002D3531" w:rsidP="002D3531">
            <w:pPr>
              <w:ind w:hanging="14"/>
              <w:rPr>
                <w:rFonts w:cs="Arial"/>
              </w:rPr>
            </w:pPr>
            <w:r>
              <w:rPr>
                <w:rFonts w:cs="Arial"/>
              </w:rPr>
              <w:t>(for example, preferred day and time)</w:t>
            </w:r>
          </w:p>
          <w:p w14:paraId="4E0E4A77" w14:textId="77777777" w:rsidR="002D3531" w:rsidRPr="002D3531" w:rsidRDefault="002D3531" w:rsidP="002D3531">
            <w:pPr>
              <w:ind w:firstLine="227"/>
              <w:rPr>
                <w:rFonts w:cs="Arial"/>
              </w:rPr>
            </w:pPr>
          </w:p>
        </w:tc>
      </w:tr>
    </w:tbl>
    <w:p w14:paraId="0E319AEA" w14:textId="77777777" w:rsidR="009E4552" w:rsidRDefault="009E4552" w:rsidP="009E4552">
      <w:pPr>
        <w:rPr>
          <w:rFonts w:cs="Arial"/>
        </w:rPr>
      </w:pPr>
    </w:p>
    <w:p w14:paraId="2010B836" w14:textId="77777777" w:rsidR="009E4552" w:rsidRPr="000F2E8E" w:rsidRDefault="009E4552" w:rsidP="009E4552">
      <w:pPr>
        <w:rPr>
          <w:rFonts w:cs="Arial"/>
          <w:b/>
        </w:rPr>
      </w:pPr>
      <w:r>
        <w:rPr>
          <w:rFonts w:cs="Arial"/>
          <w:b/>
        </w:rPr>
        <w:t>Conversations while</w:t>
      </w:r>
      <w:r w:rsidRPr="000F2E8E">
        <w:rPr>
          <w:rFonts w:cs="Arial"/>
          <w:b/>
        </w:rPr>
        <w:t xml:space="preserve"> </w:t>
      </w:r>
      <w:r w:rsidR="00D97F0F">
        <w:rPr>
          <w:rFonts w:cs="Arial"/>
          <w:b/>
        </w:rPr>
        <w:t>the employee is on sick leave</w:t>
      </w:r>
    </w:p>
    <w:p w14:paraId="3C77A1BF" w14:textId="77777777" w:rsidR="009E4552" w:rsidRPr="000F2E8E" w:rsidRDefault="009E4552" w:rsidP="009E4552">
      <w:pPr>
        <w:ind w:left="36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9E4552" w:rsidRPr="002F6FF0" w14:paraId="19631684" w14:textId="77777777" w:rsidTr="00857EC1">
        <w:tc>
          <w:tcPr>
            <w:tcW w:w="9360" w:type="dxa"/>
          </w:tcPr>
          <w:p w14:paraId="5484E3B8" w14:textId="3334B5E3" w:rsidR="00D97F0F" w:rsidRPr="00B863BF" w:rsidRDefault="009E4552" w:rsidP="00857EC1">
            <w:pPr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 xml:space="preserve">These are the topics </w:t>
            </w:r>
            <w:r w:rsidR="00D97F0F" w:rsidRPr="00B863BF">
              <w:rPr>
                <w:rFonts w:cs="Arial"/>
                <w:b/>
              </w:rPr>
              <w:t xml:space="preserve">the employee and </w:t>
            </w:r>
            <w:r w:rsidR="001655C6">
              <w:rPr>
                <w:rFonts w:cs="Arial"/>
                <w:b/>
              </w:rPr>
              <w:t>people leader</w:t>
            </w:r>
            <w:r w:rsidRPr="00B863BF">
              <w:rPr>
                <w:rFonts w:cs="Arial"/>
                <w:b/>
              </w:rPr>
              <w:t xml:space="preserve"> have agreed </w:t>
            </w:r>
            <w:r w:rsidR="00D97F0F" w:rsidRPr="00B863BF">
              <w:rPr>
                <w:rFonts w:cs="Arial"/>
                <w:b/>
              </w:rPr>
              <w:t>to discuss when keeping in touch:</w:t>
            </w:r>
          </w:p>
          <w:p w14:paraId="0920E0B0" w14:textId="77777777" w:rsidR="009E4552" w:rsidRPr="00B863BF" w:rsidRDefault="00D97F0F" w:rsidP="00857EC1">
            <w:pPr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>E</w:t>
            </w:r>
            <w:r w:rsidR="009E4552" w:rsidRPr="00B863BF">
              <w:rPr>
                <w:rFonts w:cs="Arial"/>
                <w:b/>
              </w:rPr>
              <w:t>xample</w:t>
            </w:r>
            <w:r w:rsidRPr="00B863BF">
              <w:rPr>
                <w:rFonts w:cs="Arial"/>
                <w:b/>
              </w:rPr>
              <w:t>s include:</w:t>
            </w:r>
            <w:r w:rsidR="009E4552" w:rsidRPr="00B863BF">
              <w:rPr>
                <w:rFonts w:cs="Arial"/>
                <w:b/>
              </w:rPr>
              <w:t xml:space="preserve"> </w:t>
            </w:r>
          </w:p>
          <w:p w14:paraId="4D58876B" w14:textId="77777777" w:rsidR="009E4552" w:rsidRPr="00B863BF" w:rsidRDefault="009E4552" w:rsidP="009E4552">
            <w:pPr>
              <w:numPr>
                <w:ilvl w:val="0"/>
                <w:numId w:val="33"/>
              </w:numPr>
              <w:spacing w:after="0"/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 xml:space="preserve">How </w:t>
            </w:r>
            <w:r w:rsidR="00D97F0F" w:rsidRPr="00B863BF">
              <w:rPr>
                <w:rFonts w:cs="Arial"/>
                <w:b/>
              </w:rPr>
              <w:t>the employee is</w:t>
            </w:r>
            <w:r w:rsidRPr="00B863BF">
              <w:rPr>
                <w:rFonts w:cs="Arial"/>
                <w:b/>
              </w:rPr>
              <w:t xml:space="preserve"> feeling;</w:t>
            </w:r>
          </w:p>
          <w:p w14:paraId="584FF8A6" w14:textId="16C8FF86" w:rsidR="009E4552" w:rsidRPr="00B863BF" w:rsidRDefault="00D97F0F" w:rsidP="009E4552">
            <w:pPr>
              <w:numPr>
                <w:ilvl w:val="0"/>
                <w:numId w:val="33"/>
              </w:numPr>
              <w:spacing w:after="0"/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 xml:space="preserve">What the </w:t>
            </w:r>
            <w:r w:rsidR="001655C6">
              <w:rPr>
                <w:rFonts w:cs="Arial"/>
                <w:b/>
              </w:rPr>
              <w:t>people leader</w:t>
            </w:r>
            <w:r w:rsidR="009E4552" w:rsidRPr="00B863BF">
              <w:rPr>
                <w:rFonts w:cs="Arial"/>
                <w:b/>
              </w:rPr>
              <w:t xml:space="preserve"> can do to help; </w:t>
            </w:r>
          </w:p>
          <w:p w14:paraId="7C07F2CE" w14:textId="77777777" w:rsidR="009E4552" w:rsidRPr="00B863BF" w:rsidRDefault="009E4552" w:rsidP="009E4552">
            <w:pPr>
              <w:numPr>
                <w:ilvl w:val="0"/>
                <w:numId w:val="33"/>
              </w:numPr>
              <w:spacing w:after="0"/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>Planned phased return to work;</w:t>
            </w:r>
          </w:p>
          <w:p w14:paraId="57FACDC2" w14:textId="77777777" w:rsidR="009E4552" w:rsidRPr="00B863BF" w:rsidRDefault="009E4552" w:rsidP="009E4552">
            <w:pPr>
              <w:numPr>
                <w:ilvl w:val="0"/>
                <w:numId w:val="33"/>
              </w:numPr>
              <w:spacing w:after="0"/>
              <w:rPr>
                <w:rFonts w:cs="Arial"/>
                <w:b/>
              </w:rPr>
            </w:pPr>
            <w:r w:rsidRPr="00B863BF">
              <w:rPr>
                <w:rFonts w:cs="Arial"/>
                <w:b/>
              </w:rPr>
              <w:t>Return to work date.</w:t>
            </w:r>
          </w:p>
          <w:p w14:paraId="4BB46E4E" w14:textId="77777777" w:rsidR="009E4552" w:rsidRPr="002F6FF0" w:rsidRDefault="009E4552" w:rsidP="00857EC1">
            <w:pPr>
              <w:rPr>
                <w:rFonts w:cs="Arial"/>
                <w:color w:val="C0C0C0"/>
              </w:rPr>
            </w:pPr>
          </w:p>
          <w:p w14:paraId="63F89694" w14:textId="77777777" w:rsidR="009E4552" w:rsidRPr="002F6FF0" w:rsidRDefault="009E4552" w:rsidP="00857EC1">
            <w:pPr>
              <w:rPr>
                <w:rFonts w:cs="Arial"/>
                <w:color w:val="C0C0C0"/>
              </w:rPr>
            </w:pPr>
          </w:p>
          <w:p w14:paraId="52B5895A" w14:textId="77777777" w:rsidR="009E4552" w:rsidRPr="002F6FF0" w:rsidRDefault="009E4552" w:rsidP="00857EC1">
            <w:pPr>
              <w:rPr>
                <w:rFonts w:cs="Arial"/>
                <w:color w:val="C0C0C0"/>
              </w:rPr>
            </w:pPr>
          </w:p>
        </w:tc>
      </w:tr>
    </w:tbl>
    <w:p w14:paraId="0963911C" w14:textId="77777777" w:rsidR="009E4552" w:rsidRPr="000F2E8E" w:rsidRDefault="009E4552" w:rsidP="009E4552">
      <w:pPr>
        <w:ind w:left="360"/>
        <w:rPr>
          <w:rFonts w:cs="Arial"/>
          <w:b/>
        </w:rPr>
      </w:pPr>
    </w:p>
    <w:p w14:paraId="4BC299C4" w14:textId="77777777" w:rsidR="009E4552" w:rsidRDefault="009E4552" w:rsidP="009E4552">
      <w:pPr>
        <w:ind w:left="360"/>
        <w:rPr>
          <w:rFonts w:cs="Arial"/>
          <w:b/>
        </w:rPr>
      </w:pPr>
    </w:p>
    <w:p w14:paraId="0391CFB2" w14:textId="1FF5A353" w:rsidR="007F378E" w:rsidRDefault="007F378E" w:rsidP="009E4552">
      <w:pPr>
        <w:ind w:left="360"/>
        <w:rPr>
          <w:rFonts w:cs="Arial"/>
          <w:b/>
        </w:rPr>
      </w:pPr>
    </w:p>
    <w:p w14:paraId="2D876C3D" w14:textId="77777777" w:rsidR="00925F2E" w:rsidRPr="000F2E8E" w:rsidRDefault="00925F2E" w:rsidP="009E4552">
      <w:pPr>
        <w:ind w:left="360"/>
        <w:rPr>
          <w:rFonts w:cs="Arial"/>
          <w:b/>
        </w:rPr>
      </w:pPr>
    </w:p>
    <w:p w14:paraId="0BD98AD4" w14:textId="77777777" w:rsidR="009E4552" w:rsidRPr="00D97F0F" w:rsidRDefault="009E4552" w:rsidP="00D97F0F">
      <w:pPr>
        <w:pStyle w:val="BDFLetterlist"/>
        <w:numPr>
          <w:ilvl w:val="0"/>
          <w:numId w:val="0"/>
        </w:numPr>
        <w:rPr>
          <w:b/>
        </w:rPr>
      </w:pPr>
      <w:r w:rsidRPr="00D97F0F">
        <w:rPr>
          <w:b/>
        </w:rPr>
        <w:lastRenderedPageBreak/>
        <w:t>Return to work</w:t>
      </w:r>
    </w:p>
    <w:p w14:paraId="33AF8C1B" w14:textId="5CCD0E8E" w:rsidR="009E4552" w:rsidRDefault="00D97F0F" w:rsidP="009E4552">
      <w:pPr>
        <w:rPr>
          <w:rFonts w:cs="Arial"/>
        </w:rPr>
      </w:pPr>
      <w:r>
        <w:rPr>
          <w:rFonts w:cs="Arial"/>
        </w:rPr>
        <w:t>When the employee is ready t</w:t>
      </w:r>
      <w:r w:rsidR="009E4552" w:rsidRPr="000F2E8E">
        <w:rPr>
          <w:rFonts w:cs="Arial"/>
        </w:rPr>
        <w:t>o return to work after a period of sickness</w:t>
      </w:r>
      <w:r w:rsidR="009E4552">
        <w:rPr>
          <w:rFonts w:cs="Arial"/>
        </w:rPr>
        <w:t xml:space="preserve"> or disability related</w:t>
      </w:r>
      <w:r w:rsidR="009E4552" w:rsidRPr="000F2E8E">
        <w:rPr>
          <w:rFonts w:cs="Arial"/>
        </w:rPr>
        <w:t xml:space="preserve"> absence</w:t>
      </w:r>
      <w:r w:rsidR="009E4552">
        <w:rPr>
          <w:rFonts w:cs="Arial"/>
        </w:rPr>
        <w:t xml:space="preserve"> of more than [x] days</w:t>
      </w:r>
      <w:r>
        <w:rPr>
          <w:rFonts w:cs="Arial"/>
        </w:rPr>
        <w:t xml:space="preserve">, the employee and </w:t>
      </w:r>
      <w:r w:rsidR="001655C6">
        <w:rPr>
          <w:rFonts w:cs="Arial"/>
        </w:rPr>
        <w:t>people leader</w:t>
      </w:r>
      <w:r>
        <w:rPr>
          <w:rFonts w:cs="Arial"/>
        </w:rPr>
        <w:t xml:space="preserve"> </w:t>
      </w:r>
      <w:r w:rsidR="009E4552" w:rsidRPr="000F2E8E">
        <w:rPr>
          <w:rFonts w:cs="Arial"/>
        </w:rPr>
        <w:t>wi</w:t>
      </w:r>
      <w:r w:rsidR="009E4552">
        <w:rPr>
          <w:rFonts w:cs="Arial"/>
        </w:rPr>
        <w:t xml:space="preserve">ll meet to review this </w:t>
      </w:r>
      <w:r w:rsidR="009874A2">
        <w:rPr>
          <w:rFonts w:cs="Arial"/>
        </w:rPr>
        <w:t>Plan</w:t>
      </w:r>
      <w:r w:rsidR="009E4552" w:rsidRPr="000F2E8E">
        <w:rPr>
          <w:rFonts w:cs="Arial"/>
        </w:rPr>
        <w:t xml:space="preserve"> and make</w:t>
      </w:r>
      <w:r w:rsidR="009E4552">
        <w:rPr>
          <w:rFonts w:cs="Arial"/>
        </w:rPr>
        <w:t xml:space="preserve"> any necessary amendments</w:t>
      </w:r>
      <w:r w:rsidR="009E4552" w:rsidRPr="000F2E8E">
        <w:rPr>
          <w:rFonts w:cs="Arial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D97F0F" w:rsidRPr="002F6FF0" w14:paraId="14F674CD" w14:textId="77777777" w:rsidTr="00B863BF">
        <w:tc>
          <w:tcPr>
            <w:tcW w:w="9360" w:type="dxa"/>
            <w:shd w:val="clear" w:color="auto" w:fill="E0E1E0" w:themeFill="background1" w:themeFillTint="66"/>
          </w:tcPr>
          <w:p w14:paraId="709EBE46" w14:textId="77777777" w:rsidR="00D97F0F" w:rsidRPr="007F378E" w:rsidRDefault="00D97F0F" w:rsidP="00857EC1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>At this return to work meeting, the following will be discussed:</w:t>
            </w:r>
          </w:p>
        </w:tc>
      </w:tr>
      <w:tr w:rsidR="009E4552" w:rsidRPr="002F6FF0" w14:paraId="70AC2E42" w14:textId="77777777" w:rsidTr="00857EC1">
        <w:tc>
          <w:tcPr>
            <w:tcW w:w="9360" w:type="dxa"/>
          </w:tcPr>
          <w:p w14:paraId="4DEB8934" w14:textId="77777777" w:rsidR="009E4552" w:rsidRPr="002F6FF0" w:rsidRDefault="009E4552" w:rsidP="00857EC1">
            <w:pPr>
              <w:rPr>
                <w:rFonts w:cs="Arial"/>
              </w:rPr>
            </w:pPr>
            <w:r w:rsidRPr="002F6FF0">
              <w:rPr>
                <w:rFonts w:cs="Arial"/>
              </w:rPr>
              <w:t>For example:</w:t>
            </w:r>
          </w:p>
          <w:p w14:paraId="5FFB7A96" w14:textId="77777777" w:rsidR="009E4552" w:rsidRPr="002F6FF0" w:rsidRDefault="009E4552" w:rsidP="009E4552">
            <w:pPr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Current work issues;</w:t>
            </w:r>
          </w:p>
          <w:p w14:paraId="4D9ABF82" w14:textId="77777777" w:rsidR="009E4552" w:rsidRPr="002F6FF0" w:rsidRDefault="009E4552" w:rsidP="009E4552">
            <w:pPr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 w:rsidRPr="002F6FF0">
              <w:rPr>
                <w:rFonts w:cs="Arial"/>
              </w:rPr>
              <w:t xml:space="preserve">A </w:t>
            </w:r>
            <w:r>
              <w:rPr>
                <w:rFonts w:cs="Arial"/>
              </w:rPr>
              <w:t>phased return/back to work plan;</w:t>
            </w:r>
          </w:p>
          <w:p w14:paraId="44B1B119" w14:textId="77777777" w:rsidR="007F378E" w:rsidRDefault="009E4552" w:rsidP="007F378E">
            <w:pPr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>
              <w:rPr>
                <w:rFonts w:cs="Arial"/>
              </w:rPr>
              <w:t>What to tell the team;</w:t>
            </w:r>
          </w:p>
          <w:p w14:paraId="6FE3E1DF" w14:textId="029BF3F0" w:rsidR="009E4552" w:rsidRPr="007F378E" w:rsidRDefault="009E4552" w:rsidP="007F378E">
            <w:pPr>
              <w:numPr>
                <w:ilvl w:val="0"/>
                <w:numId w:val="34"/>
              </w:numPr>
              <w:spacing w:after="0"/>
              <w:rPr>
                <w:rFonts w:cs="Arial"/>
              </w:rPr>
            </w:pPr>
            <w:r w:rsidRPr="007F378E">
              <w:rPr>
                <w:rFonts w:cs="Arial"/>
              </w:rPr>
              <w:t xml:space="preserve">Assessments to review existing reasonable adjustments (this may include Access to Work, GP, or </w:t>
            </w:r>
            <w:hyperlink r:id="rId20" w:history="1">
              <w:r w:rsidR="00F53E62" w:rsidRPr="00021547">
                <w:rPr>
                  <w:rStyle w:val="Hyperlink"/>
                  <w:rFonts w:cs="Arial"/>
                </w:rPr>
                <w:t>Occupational Health</w:t>
              </w:r>
            </w:hyperlink>
            <w:r w:rsidRPr="007F378E">
              <w:rPr>
                <w:rFonts w:cs="Arial"/>
              </w:rPr>
              <w:t>, for example) and identify new adjustments that might be needed.</w:t>
            </w:r>
          </w:p>
          <w:p w14:paraId="145D2765" w14:textId="77777777" w:rsidR="009E4552" w:rsidRPr="002F6FF0" w:rsidRDefault="009E4552" w:rsidP="00857EC1">
            <w:pPr>
              <w:rPr>
                <w:rFonts w:cs="Arial"/>
                <w:color w:val="C0C0C0"/>
              </w:rPr>
            </w:pPr>
          </w:p>
          <w:p w14:paraId="54BCF913" w14:textId="77777777" w:rsidR="009E4552" w:rsidRPr="002F6FF0" w:rsidRDefault="009E4552" w:rsidP="00857EC1">
            <w:pPr>
              <w:rPr>
                <w:rFonts w:cs="Arial"/>
                <w:color w:val="C0C0C0"/>
              </w:rPr>
            </w:pPr>
          </w:p>
        </w:tc>
      </w:tr>
    </w:tbl>
    <w:p w14:paraId="18778A72" w14:textId="77777777" w:rsidR="009E4552" w:rsidRPr="000F2E8E" w:rsidRDefault="009E4552" w:rsidP="009E4552">
      <w:pPr>
        <w:ind w:left="360"/>
        <w:rPr>
          <w:rFonts w:cs="Arial"/>
        </w:rPr>
      </w:pPr>
    </w:p>
    <w:p w14:paraId="3D07039E" w14:textId="62471DF5" w:rsidR="009E4552" w:rsidRPr="000F2E8E" w:rsidRDefault="009E4552" w:rsidP="009E4552">
      <w:pPr>
        <w:rPr>
          <w:rFonts w:cs="Arial"/>
          <w:b/>
        </w:rPr>
      </w:pPr>
      <w:r w:rsidRPr="000F2E8E">
        <w:rPr>
          <w:rFonts w:cs="Arial"/>
          <w:b/>
        </w:rPr>
        <w:t>Un</w:t>
      </w:r>
      <w:r w:rsidR="007D0007">
        <w:rPr>
          <w:rFonts w:cs="Arial"/>
          <w:b/>
        </w:rPr>
        <w:t>expected</w:t>
      </w:r>
      <w:r w:rsidRPr="000F2E8E">
        <w:rPr>
          <w:rFonts w:cs="Arial"/>
          <w:b/>
        </w:rPr>
        <w:t xml:space="preserve"> absences from work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D97F0F" w:rsidRPr="002F6FF0" w14:paraId="368DCDCF" w14:textId="77777777" w:rsidTr="009874A2">
        <w:tc>
          <w:tcPr>
            <w:tcW w:w="9360" w:type="dxa"/>
            <w:shd w:val="clear" w:color="auto" w:fill="E0E1E0" w:themeFill="background1" w:themeFillTint="66"/>
          </w:tcPr>
          <w:p w14:paraId="512293D2" w14:textId="2EB2D792" w:rsidR="00D97F0F" w:rsidRPr="007F378E" w:rsidRDefault="00D97F0F" w:rsidP="00D97F0F">
            <w:pPr>
              <w:rPr>
                <w:rFonts w:cs="Arial"/>
                <w:b/>
              </w:rPr>
            </w:pPr>
            <w:r w:rsidRPr="007F378E">
              <w:rPr>
                <w:rFonts w:cs="Arial"/>
                <w:b/>
              </w:rPr>
              <w:t xml:space="preserve">If the employee is absent from work and has not followed usual procedures for notifying us that they are sick or absent for a reason relating to their disability or condition, the </w:t>
            </w:r>
            <w:r w:rsidR="001655C6">
              <w:rPr>
                <w:rFonts w:cs="Arial"/>
                <w:b/>
              </w:rPr>
              <w:t>people leader</w:t>
            </w:r>
            <w:r w:rsidRPr="007F378E">
              <w:rPr>
                <w:rFonts w:cs="Arial"/>
                <w:b/>
              </w:rPr>
              <w:t xml:space="preserve"> and employee have agreed the </w:t>
            </w:r>
            <w:r w:rsidR="001655C6">
              <w:rPr>
                <w:rFonts w:cs="Arial"/>
                <w:b/>
              </w:rPr>
              <w:t>people leader</w:t>
            </w:r>
            <w:r w:rsidRPr="007F378E">
              <w:rPr>
                <w:rFonts w:cs="Arial"/>
                <w:b/>
              </w:rPr>
              <w:t xml:space="preserve"> will do the following:</w:t>
            </w:r>
          </w:p>
        </w:tc>
      </w:tr>
      <w:tr w:rsidR="009E4552" w:rsidRPr="002F6FF0" w14:paraId="4007E4A8" w14:textId="77777777" w:rsidTr="009874A2">
        <w:tc>
          <w:tcPr>
            <w:tcW w:w="9360" w:type="dxa"/>
          </w:tcPr>
          <w:p w14:paraId="791D54F7" w14:textId="77777777" w:rsidR="009E4552" w:rsidRPr="002F6FF0" w:rsidRDefault="009E4552" w:rsidP="00857EC1">
            <w:pPr>
              <w:rPr>
                <w:rFonts w:cs="Arial"/>
              </w:rPr>
            </w:pPr>
            <w:r w:rsidRPr="002F6FF0">
              <w:rPr>
                <w:rFonts w:cs="Arial"/>
              </w:rPr>
              <w:t>For example;</w:t>
            </w:r>
          </w:p>
          <w:p w14:paraId="75516E9B" w14:textId="77777777" w:rsidR="00D97F0F" w:rsidRDefault="009E4552" w:rsidP="00D97F0F">
            <w:pPr>
              <w:pStyle w:val="ListParagraph"/>
              <w:numPr>
                <w:ilvl w:val="0"/>
                <w:numId w:val="38"/>
              </w:numPr>
              <w:rPr>
                <w:rFonts w:cs="Arial"/>
              </w:rPr>
            </w:pPr>
            <w:r w:rsidRPr="00D97F0F">
              <w:rPr>
                <w:rFonts w:cs="Arial"/>
              </w:rPr>
              <w:t xml:space="preserve">Try to contact </w:t>
            </w:r>
            <w:r w:rsidR="00D97F0F">
              <w:rPr>
                <w:rFonts w:cs="Arial"/>
              </w:rPr>
              <w:t>the employee</w:t>
            </w:r>
            <w:r w:rsidRPr="00D97F0F">
              <w:rPr>
                <w:rFonts w:cs="Arial"/>
              </w:rPr>
              <w:t xml:space="preserve"> on </w:t>
            </w:r>
            <w:r w:rsidR="00D97F0F">
              <w:rPr>
                <w:rFonts w:cs="Arial"/>
              </w:rPr>
              <w:t xml:space="preserve">their </w:t>
            </w:r>
            <w:r w:rsidRPr="00D97F0F">
              <w:rPr>
                <w:rFonts w:cs="Arial"/>
              </w:rPr>
              <w:t>mobile</w:t>
            </w:r>
            <w:r w:rsidR="00D97F0F">
              <w:rPr>
                <w:rFonts w:cs="Arial"/>
              </w:rPr>
              <w:t>;</w:t>
            </w:r>
            <w:r w:rsidRPr="00D97F0F">
              <w:rPr>
                <w:rFonts w:cs="Arial"/>
              </w:rPr>
              <w:t xml:space="preserve"> and/or</w:t>
            </w:r>
          </w:p>
          <w:p w14:paraId="500D1948" w14:textId="77777777" w:rsidR="009E4552" w:rsidRPr="00D97F0F" w:rsidRDefault="00D97F0F" w:rsidP="00D97F0F">
            <w:pPr>
              <w:pStyle w:val="ListParagraph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N</w:t>
            </w:r>
            <w:r w:rsidR="009E4552" w:rsidRPr="00D97F0F">
              <w:rPr>
                <w:rFonts w:cs="Arial"/>
              </w:rPr>
              <w:t xml:space="preserve">otify </w:t>
            </w:r>
            <w:r>
              <w:rPr>
                <w:rFonts w:cs="Arial"/>
              </w:rPr>
              <w:t>the</w:t>
            </w:r>
            <w:r w:rsidR="009E4552" w:rsidRPr="00D97F0F">
              <w:rPr>
                <w:rFonts w:cs="Arial"/>
              </w:rPr>
              <w:t xml:space="preserve"> emergency c</w:t>
            </w:r>
            <w:r>
              <w:rPr>
                <w:rFonts w:cs="Arial"/>
              </w:rPr>
              <w:t>ontact (details above).</w:t>
            </w:r>
          </w:p>
          <w:p w14:paraId="218FCB6E" w14:textId="77777777" w:rsidR="009E4552" w:rsidRPr="002F6FF0" w:rsidRDefault="009E4552" w:rsidP="00857EC1">
            <w:pPr>
              <w:ind w:left="360"/>
              <w:rPr>
                <w:rFonts w:cs="Arial"/>
              </w:rPr>
            </w:pPr>
          </w:p>
          <w:p w14:paraId="247C007F" w14:textId="77777777" w:rsidR="009E4552" w:rsidRPr="002F6FF0" w:rsidRDefault="009E4552" w:rsidP="00857EC1">
            <w:pPr>
              <w:ind w:left="360"/>
              <w:rPr>
                <w:rFonts w:cs="Arial"/>
              </w:rPr>
            </w:pPr>
          </w:p>
          <w:p w14:paraId="442BD131" w14:textId="77777777" w:rsidR="009E4552" w:rsidRPr="002F6FF0" w:rsidRDefault="009E4552" w:rsidP="00857EC1">
            <w:pPr>
              <w:ind w:left="360"/>
              <w:rPr>
                <w:rFonts w:cs="Arial"/>
              </w:rPr>
            </w:pPr>
          </w:p>
          <w:p w14:paraId="60052276" w14:textId="77777777" w:rsidR="009E4552" w:rsidRPr="002F6FF0" w:rsidRDefault="009E4552" w:rsidP="00857EC1">
            <w:pPr>
              <w:rPr>
                <w:rFonts w:cs="Arial"/>
              </w:rPr>
            </w:pPr>
          </w:p>
        </w:tc>
      </w:tr>
    </w:tbl>
    <w:p w14:paraId="09DBC811" w14:textId="77777777" w:rsidR="009E4552" w:rsidRPr="000F2E8E" w:rsidRDefault="009E4552" w:rsidP="009E4552">
      <w:pPr>
        <w:rPr>
          <w:rFonts w:cs="Arial"/>
        </w:rPr>
      </w:pPr>
    </w:p>
    <w:p w14:paraId="4F96EF25" w14:textId="77777777" w:rsidR="00D97F0F" w:rsidRDefault="00B863BF" w:rsidP="00D97F0F">
      <w:pPr>
        <w:pStyle w:val="Heading1"/>
      </w:pPr>
      <w:r>
        <w:t>Sharing this Tailored Adjustment</w:t>
      </w:r>
      <w:r w:rsidR="002E0A76">
        <w:t>s</w:t>
      </w:r>
      <w:r>
        <w:t xml:space="preserve"> Plan</w:t>
      </w:r>
    </w:p>
    <w:p w14:paraId="6C613668" w14:textId="44C4B5C9" w:rsidR="009E4552" w:rsidRDefault="007F378E" w:rsidP="009E4552">
      <w:pPr>
        <w:rPr>
          <w:rFonts w:cs="Arial"/>
        </w:rPr>
      </w:pPr>
      <w:r>
        <w:rPr>
          <w:rFonts w:cs="Arial"/>
        </w:rPr>
        <w:t>An up-to-</w:t>
      </w:r>
      <w:r w:rsidR="009E4552" w:rsidRPr="000F2E8E">
        <w:rPr>
          <w:rFonts w:cs="Arial"/>
        </w:rPr>
        <w:t>date copy of this</w:t>
      </w:r>
      <w:r w:rsidR="009E4552">
        <w:rPr>
          <w:rFonts w:cs="Arial"/>
        </w:rPr>
        <w:t xml:space="preserve"> form will be retained by employee</w:t>
      </w:r>
      <w:r w:rsidR="009E4552" w:rsidRPr="000F2E8E">
        <w:rPr>
          <w:rFonts w:cs="Arial"/>
        </w:rPr>
        <w:t>/</w:t>
      </w:r>
      <w:r w:rsidR="001655C6">
        <w:rPr>
          <w:rFonts w:cs="Arial"/>
        </w:rPr>
        <w:t>people leader</w:t>
      </w:r>
      <w:r w:rsidR="009E4552" w:rsidRPr="000F2E8E">
        <w:rPr>
          <w:rFonts w:cs="Arial"/>
        </w:rPr>
        <w:t>/</w:t>
      </w:r>
      <w:r w:rsidR="00D43E2A">
        <w:rPr>
          <w:rFonts w:cs="Arial"/>
        </w:rPr>
        <w:t>People Services</w:t>
      </w:r>
      <w:r w:rsidR="009E4552">
        <w:rPr>
          <w:rFonts w:cs="Arial"/>
        </w:rPr>
        <w:t xml:space="preserve">. </w:t>
      </w:r>
      <w:r w:rsidR="00D43E2A">
        <w:rPr>
          <w:rFonts w:cs="Arial"/>
        </w:rPr>
        <w:t xml:space="preserve">The latest version of this should be uploaded to the employee’s </w:t>
      </w:r>
      <w:proofErr w:type="spellStart"/>
      <w:r w:rsidR="00D43E2A">
        <w:rPr>
          <w:rFonts w:cs="Arial"/>
        </w:rPr>
        <w:t>ePF</w:t>
      </w:r>
      <w:proofErr w:type="spellEnd"/>
      <w:r w:rsidR="00D43E2A">
        <w:rPr>
          <w:rFonts w:cs="Arial"/>
        </w:rPr>
        <w:t xml:space="preserve"> by the </w:t>
      </w:r>
      <w:r w:rsidR="001655C6">
        <w:rPr>
          <w:rFonts w:cs="Arial"/>
        </w:rPr>
        <w:t>people leader</w:t>
      </w:r>
      <w:r w:rsidR="00D43E2A">
        <w:rPr>
          <w:rFonts w:cs="Arial"/>
        </w:rPr>
        <w:t xml:space="preserve"> using the ‘Manage </w:t>
      </w:r>
      <w:proofErr w:type="spellStart"/>
      <w:r w:rsidR="00D43E2A">
        <w:rPr>
          <w:rFonts w:cs="Arial"/>
        </w:rPr>
        <w:t>ePF</w:t>
      </w:r>
      <w:proofErr w:type="spellEnd"/>
      <w:r w:rsidR="00D43E2A">
        <w:rPr>
          <w:rFonts w:cs="Arial"/>
        </w:rPr>
        <w:t>’ app on IBC.</w:t>
      </w:r>
    </w:p>
    <w:p w14:paraId="558E8E36" w14:textId="227B5244" w:rsidR="008A58A4" w:rsidRPr="00EE5C27" w:rsidRDefault="009E4552" w:rsidP="00EE5C27">
      <w:pPr>
        <w:rPr>
          <w:rFonts w:cs="Arial"/>
        </w:rPr>
      </w:pPr>
      <w:r>
        <w:rPr>
          <w:rFonts w:cs="Arial"/>
        </w:rPr>
        <w:t xml:space="preserve">A copy of this form may also be given to a new or prospective </w:t>
      </w:r>
      <w:r w:rsidR="001655C6">
        <w:rPr>
          <w:rFonts w:cs="Arial"/>
        </w:rPr>
        <w:t>people leader</w:t>
      </w:r>
      <w:r>
        <w:rPr>
          <w:rFonts w:cs="Arial"/>
        </w:rPr>
        <w:t xml:space="preserve"> with the prior consent of the employee.</w:t>
      </w:r>
    </w:p>
    <w:sectPr w:rsidR="008A58A4" w:rsidRPr="00EE5C27" w:rsidSect="009E4552">
      <w:footerReference w:type="even" r:id="rId21"/>
      <w:footerReference w:type="default" r:id="rId22"/>
      <w:pgSz w:w="12240" w:h="15840"/>
      <w:pgMar w:top="16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B18B1" w14:textId="77777777" w:rsidR="006A6652" w:rsidRDefault="006A6652" w:rsidP="00A1195A">
      <w:r>
        <w:separator/>
      </w:r>
    </w:p>
  </w:endnote>
  <w:endnote w:type="continuationSeparator" w:id="0">
    <w:p w14:paraId="47BAA30E" w14:textId="77777777" w:rsidR="006A6652" w:rsidRDefault="006A6652" w:rsidP="00A1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uturaMaxiCG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E4B79" w14:textId="77777777" w:rsidR="0041453D" w:rsidRPr="003F04F8" w:rsidRDefault="0041453D" w:rsidP="007E16DC">
    <w:pPr>
      <w:pStyle w:val="Footer"/>
      <w:framePr w:wrap="around" w:vAnchor="text" w:hAnchor="page" w:x="10702" w:y="426"/>
      <w:rPr>
        <w:rStyle w:val="PageNumber"/>
        <w:rFonts w:ascii="Century Gothic" w:hAnsi="Century Gothic"/>
        <w:b/>
        <w:color w:val="4D4F53" w:themeColor="accent1"/>
        <w:szCs w:val="24"/>
      </w:rPr>
    </w:pP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begin"/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instrText xml:space="preserve">PAGE  </w:instrText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separate"/>
    </w:r>
    <w:r w:rsidR="009E4552">
      <w:rPr>
        <w:rStyle w:val="PageNumber"/>
        <w:rFonts w:ascii="Century Gothic" w:hAnsi="Century Gothic"/>
        <w:b/>
        <w:noProof/>
        <w:color w:val="4D4F53" w:themeColor="accent1"/>
        <w:szCs w:val="24"/>
      </w:rPr>
      <w:t>2</w:t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end"/>
    </w:r>
  </w:p>
  <w:p w14:paraId="291241D7" w14:textId="77777777" w:rsidR="007E16DC" w:rsidRDefault="0041453D" w:rsidP="003F04F8">
    <w:pPr>
      <w:pStyle w:val="Footer"/>
      <w:ind w:right="360"/>
      <w:rPr>
        <w:rFonts w:ascii="Century Gothic" w:hAnsi="Century Gothic"/>
        <w:b/>
        <w:szCs w:val="24"/>
      </w:rPr>
    </w:pPr>
    <w:r>
      <w:rPr>
        <w:noProof/>
        <w:bdr w:val="none" w:sz="0" w:space="0" w:color="auto"/>
        <w:lang w:eastAsia="en-GB"/>
      </w:rPr>
      <mc:AlternateContent>
        <mc:Choice Requires="wps">
          <w:drawing>
            <wp:inline distT="0" distB="0" distL="0" distR="0" wp14:anchorId="222F2CBA" wp14:editId="06D39293">
              <wp:extent cx="6163945" cy="0"/>
              <wp:effectExtent l="0" t="25400" r="8255" b="25400"/>
              <wp:docPr id="4" name="Straight Connector 4" descr="Blue line across the page in footer" title="Blue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7AC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F21F01C" id="Straight Connector 4" o:spid="_x0000_s1026" alt="Title: Blue line - Description: Blue line across the page in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" strokecolor="#007ac9" strokeweight="3pt">
              <o:lock v:ext="edit" shapetype="f"/>
              <w10:anchorlock/>
            </v:line>
          </w:pict>
        </mc:Fallback>
      </mc:AlternateContent>
    </w:r>
  </w:p>
  <w:p w14:paraId="3C74A9A0" w14:textId="77777777" w:rsidR="0041453D" w:rsidRPr="003F04F8" w:rsidRDefault="0041453D" w:rsidP="003F04F8">
    <w:pPr>
      <w:pStyle w:val="Footer"/>
      <w:ind w:right="360"/>
      <w:rPr>
        <w:rFonts w:ascii="Century Gothic" w:hAnsi="Century Gothic"/>
        <w:b/>
        <w:szCs w:val="24"/>
      </w:rPr>
    </w:pPr>
    <w:r w:rsidRPr="00FB7021">
      <w:rPr>
        <w:rFonts w:ascii="Century Gothic" w:hAnsi="Century Gothic"/>
        <w:b/>
        <w:szCs w:val="24"/>
      </w:rPr>
      <w:t>Business Disability Forum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34A6" w14:textId="77777777" w:rsidR="005B01EB" w:rsidRPr="003F04F8" w:rsidRDefault="005B01EB" w:rsidP="005B01EB">
    <w:pPr>
      <w:pStyle w:val="Footer"/>
      <w:framePr w:wrap="around" w:vAnchor="text" w:hAnchor="page" w:x="10702" w:y="426"/>
      <w:rPr>
        <w:rStyle w:val="PageNumber"/>
        <w:rFonts w:ascii="Century Gothic" w:hAnsi="Century Gothic"/>
        <w:b/>
        <w:color w:val="4D4F53" w:themeColor="accent1"/>
        <w:szCs w:val="24"/>
      </w:rPr>
    </w:pP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begin"/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instrText xml:space="preserve">PAGE  </w:instrText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separate"/>
    </w:r>
    <w:r w:rsidR="00FD6FC8">
      <w:rPr>
        <w:rStyle w:val="PageNumber"/>
        <w:rFonts w:ascii="Century Gothic" w:hAnsi="Century Gothic"/>
        <w:b/>
        <w:noProof/>
        <w:color w:val="4D4F53" w:themeColor="accent1"/>
        <w:szCs w:val="24"/>
      </w:rPr>
      <w:t>1</w:t>
    </w:r>
    <w:r w:rsidRPr="003F04F8">
      <w:rPr>
        <w:rStyle w:val="PageNumber"/>
        <w:rFonts w:ascii="Century Gothic" w:hAnsi="Century Gothic"/>
        <w:b/>
        <w:color w:val="4D4F53" w:themeColor="accent1"/>
        <w:szCs w:val="24"/>
      </w:rPr>
      <w:fldChar w:fldCharType="end"/>
    </w:r>
  </w:p>
  <w:p w14:paraId="4C6D77EE" w14:textId="77777777" w:rsidR="005B01EB" w:rsidRDefault="005B01EB" w:rsidP="005B01EB">
    <w:pPr>
      <w:pStyle w:val="Footer"/>
      <w:ind w:right="360"/>
      <w:rPr>
        <w:rFonts w:ascii="Century Gothic" w:hAnsi="Century Gothic"/>
        <w:b/>
        <w:szCs w:val="24"/>
      </w:rPr>
    </w:pPr>
    <w:r>
      <w:rPr>
        <w:noProof/>
        <w:bdr w:val="none" w:sz="0" w:space="0" w:color="auto"/>
        <w:lang w:eastAsia="en-GB"/>
      </w:rPr>
      <mc:AlternateContent>
        <mc:Choice Requires="wps">
          <w:drawing>
            <wp:inline distT="0" distB="0" distL="0" distR="0" wp14:anchorId="7DAAB673" wp14:editId="1926664F">
              <wp:extent cx="6163945" cy="0"/>
              <wp:effectExtent l="0" t="25400" r="8255" b="25400"/>
              <wp:docPr id="2" name="Straight Connector 2" descr="Blue line across the page in footer" title="Blue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7AC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E770E08" id="Straight Connector 2" o:spid="_x0000_s1026" alt="Title: Blue line - Description: Blue line across the page in foot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" strokecolor="#007ac9" strokeweight="3pt">
              <o:lock v:ext="edit" shapetype="f"/>
              <w10:anchorlock/>
            </v:line>
          </w:pict>
        </mc:Fallback>
      </mc:AlternateContent>
    </w:r>
  </w:p>
  <w:p w14:paraId="1E9EC512" w14:textId="77777777" w:rsidR="0041453D" w:rsidRPr="00FB7021" w:rsidRDefault="005B01EB" w:rsidP="00FB7021">
    <w:pPr>
      <w:pStyle w:val="Footer"/>
      <w:ind w:right="360"/>
      <w:rPr>
        <w:rFonts w:ascii="Century Gothic" w:hAnsi="Century Gothic"/>
        <w:b/>
        <w:szCs w:val="24"/>
      </w:rPr>
    </w:pPr>
    <w:r w:rsidRPr="00FB7021">
      <w:rPr>
        <w:rFonts w:ascii="Century Gothic" w:hAnsi="Century Gothic"/>
        <w:b/>
        <w:szCs w:val="24"/>
      </w:rPr>
      <w:t>Business Disability Forum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572E9" w14:textId="77777777" w:rsidR="00A53DC2" w:rsidRDefault="00B35C2E" w:rsidP="00A53D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63FB8" w14:textId="77777777" w:rsidR="00A53DC2" w:rsidRDefault="007058E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A9AF5" w14:textId="77777777" w:rsidR="00A53DC2" w:rsidRPr="008B6AA8" w:rsidRDefault="00B35C2E" w:rsidP="00A53DC2">
    <w:pPr>
      <w:pStyle w:val="Footer"/>
      <w:framePr w:wrap="around" w:vAnchor="text" w:hAnchor="margin" w:xAlign="center" w:y="1"/>
      <w:rPr>
        <w:rStyle w:val="PageNumber"/>
      </w:rPr>
    </w:pPr>
    <w:r w:rsidRPr="008B6AA8">
      <w:rPr>
        <w:rStyle w:val="PageNumber"/>
      </w:rPr>
      <w:fldChar w:fldCharType="begin"/>
    </w:r>
    <w:r w:rsidRPr="008B6AA8">
      <w:rPr>
        <w:rStyle w:val="PageNumber"/>
      </w:rPr>
      <w:instrText xml:space="preserve">PAGE  </w:instrText>
    </w:r>
    <w:r w:rsidRPr="008B6AA8">
      <w:rPr>
        <w:rStyle w:val="PageNumber"/>
      </w:rPr>
      <w:fldChar w:fldCharType="separate"/>
    </w:r>
    <w:r w:rsidR="002A1B8F">
      <w:rPr>
        <w:rStyle w:val="PageNumber"/>
        <w:noProof/>
      </w:rPr>
      <w:t>7</w:t>
    </w:r>
    <w:r w:rsidRPr="008B6AA8">
      <w:rPr>
        <w:rStyle w:val="PageNumber"/>
      </w:rPr>
      <w:fldChar w:fldCharType="end"/>
    </w:r>
  </w:p>
  <w:p w14:paraId="57477C8C" w14:textId="77777777" w:rsidR="00A53DC2" w:rsidRPr="008B6AA8" w:rsidRDefault="00705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E360F" w14:textId="77777777" w:rsidR="006A6652" w:rsidRDefault="006A6652" w:rsidP="00A1195A">
      <w:r>
        <w:separator/>
      </w:r>
    </w:p>
  </w:footnote>
  <w:footnote w:type="continuationSeparator" w:id="0">
    <w:p w14:paraId="628FA6DC" w14:textId="77777777" w:rsidR="006A6652" w:rsidRDefault="006A6652" w:rsidP="00A1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FAAF8" w14:textId="77777777" w:rsidR="0041453D" w:rsidRDefault="0041453D" w:rsidP="0096582C">
    <w:pPr>
      <w:pStyle w:val="Header"/>
      <w:rPr>
        <w:rFonts w:ascii="Century Gothic" w:hAnsi="Century Gothic"/>
        <w:b/>
        <w:noProof/>
        <w:lang w:val="en-US"/>
      </w:rPr>
    </w:pPr>
    <w:r>
      <w:rPr>
        <w:noProof/>
        <w:bdr w:val="none" w:sz="0" w:space="0" w:color="auto"/>
        <w:lang w:eastAsia="en-GB"/>
      </w:rPr>
      <mc:AlternateContent>
        <mc:Choice Requires="wps">
          <w:drawing>
            <wp:inline distT="0" distB="0" distL="0" distR="0" wp14:anchorId="4BC938DC" wp14:editId="01973DEC">
              <wp:extent cx="6163945" cy="0"/>
              <wp:effectExtent l="0" t="25400" r="8255" b="25400"/>
              <wp:docPr id="3" name="Straight Connector 3" descr="Blue line across the top of page in header" title="Blue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6394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007AC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630DEF22" id="Straight Connector 3" o:spid="_x0000_s1026" alt="Title: Blue line - Description: Blue line across the top of page in hea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5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" strokecolor="#007ac9" strokeweight="3pt">
              <o:lock v:ext="edit" shapetype="f"/>
              <w10:anchorlock/>
            </v:line>
          </w:pict>
        </mc:Fallback>
      </mc:AlternateContent>
    </w:r>
  </w:p>
  <w:p w14:paraId="497EBA52" w14:textId="77777777" w:rsidR="0041453D" w:rsidRPr="00F76739" w:rsidRDefault="00B863BF" w:rsidP="00240DFE">
    <w:pPr>
      <w:pStyle w:val="Header"/>
      <w:tabs>
        <w:tab w:val="clear" w:pos="4513"/>
        <w:tab w:val="clear" w:pos="9026"/>
      </w:tabs>
      <w:spacing w:before="120"/>
      <w:rPr>
        <w:rFonts w:ascii="Century Gothic" w:hAnsi="Century Gothic"/>
        <w:b/>
        <w:noProof/>
        <w:szCs w:val="24"/>
        <w:lang w:val="en-US"/>
      </w:rPr>
    </w:pPr>
    <w:r>
      <w:rPr>
        <w:rFonts w:ascii="Century Gothic" w:hAnsi="Century Gothic"/>
        <w:b/>
        <w:noProof/>
        <w:szCs w:val="24"/>
        <w:lang w:val="en-US"/>
      </w:rPr>
      <w:t>Tailored Adjustments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2122E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C542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D7CAE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E5E0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6A00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8DEE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58281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BDA7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F786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64F6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F9C1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E032ABC"/>
    <w:multiLevelType w:val="hybridMultilevel"/>
    <w:tmpl w:val="9F866480"/>
    <w:lvl w:ilvl="0" w:tplc="0486C6FA">
      <w:start w:val="1"/>
      <w:numFmt w:val="lowerLetter"/>
      <w:lvlText w:val="%1."/>
      <w:lvlJc w:val="left"/>
      <w:pPr>
        <w:ind w:left="1440" w:hanging="360"/>
      </w:pPr>
      <w:rPr>
        <w:rFonts w:ascii="Arial" w:eastAsia="Calibri" w:hAnsi="Arial" w:cs="Aria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0DC6D1D"/>
    <w:multiLevelType w:val="hybridMultilevel"/>
    <w:tmpl w:val="66EA9C76"/>
    <w:lvl w:ilvl="0" w:tplc="971CA43C">
      <w:start w:val="1"/>
      <w:numFmt w:val="lowerLetter"/>
      <w:pStyle w:val="BDFLetterlist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55A2A"/>
    <w:multiLevelType w:val="hybridMultilevel"/>
    <w:tmpl w:val="C8B0B4CE"/>
    <w:lvl w:ilvl="0" w:tplc="22021960">
      <w:numFmt w:val="bullet"/>
      <w:lvlText w:val="-"/>
      <w:lvlJc w:val="left"/>
      <w:pPr>
        <w:ind w:left="720" w:hanging="360"/>
      </w:pPr>
      <w:rPr>
        <w:rFonts w:ascii="Helvetica Neue" w:eastAsia="MS P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664F9"/>
    <w:multiLevelType w:val="hybridMultilevel"/>
    <w:tmpl w:val="7A86C652"/>
    <w:lvl w:ilvl="0" w:tplc="BA70E5C0">
      <w:numFmt w:val="bullet"/>
      <w:lvlText w:val="-"/>
      <w:lvlJc w:val="left"/>
      <w:pPr>
        <w:ind w:left="720" w:hanging="360"/>
      </w:pPr>
      <w:rPr>
        <w:rFonts w:ascii="Helvetica Neue" w:eastAsia="MS P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00673"/>
    <w:multiLevelType w:val="hybridMultilevel"/>
    <w:tmpl w:val="30101B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E9429C"/>
    <w:multiLevelType w:val="hybridMultilevel"/>
    <w:tmpl w:val="9C16774C"/>
    <w:lvl w:ilvl="0" w:tplc="3942E428">
      <w:start w:val="1"/>
      <w:numFmt w:val="bullet"/>
      <w:pStyle w:val="BDFbulletpoints"/>
      <w:lvlText w:val=""/>
      <w:lvlJc w:val="left"/>
      <w:pPr>
        <w:ind w:left="786" w:hanging="360"/>
      </w:pPr>
      <w:rPr>
        <w:rFonts w:ascii="Symbol" w:hAnsi="Symbol" w:hint="default"/>
        <w:b/>
        <w:bCs/>
        <w:i w:val="0"/>
        <w:iCs w:val="0"/>
        <w:color w:val="007AC9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A76EA"/>
    <w:multiLevelType w:val="hybridMultilevel"/>
    <w:tmpl w:val="61322B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B7B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4D4F53" w:themeColor="accen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F342A12"/>
    <w:multiLevelType w:val="hybridMultilevel"/>
    <w:tmpl w:val="4464FE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12000B"/>
    <w:multiLevelType w:val="hybridMultilevel"/>
    <w:tmpl w:val="E73CAEF4"/>
    <w:lvl w:ilvl="0" w:tplc="3ECCA4E2">
      <w:start w:val="2"/>
      <w:numFmt w:val="bullet"/>
      <w:lvlText w:val="-"/>
      <w:lvlJc w:val="left"/>
      <w:pPr>
        <w:ind w:left="720" w:hanging="360"/>
      </w:pPr>
      <w:rPr>
        <w:rFonts w:ascii="Helvetica Neue" w:eastAsia="MS P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05D12"/>
    <w:multiLevelType w:val="hybridMultilevel"/>
    <w:tmpl w:val="9746E7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02F9D"/>
    <w:multiLevelType w:val="hybridMultilevel"/>
    <w:tmpl w:val="BE9C084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83171E"/>
    <w:multiLevelType w:val="hybridMultilevel"/>
    <w:tmpl w:val="03C645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63D0A"/>
    <w:multiLevelType w:val="hybridMultilevel"/>
    <w:tmpl w:val="C8003D2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1D6732"/>
    <w:multiLevelType w:val="hybridMultilevel"/>
    <w:tmpl w:val="5DD29932"/>
    <w:lvl w:ilvl="0" w:tplc="42F8AD9C">
      <w:start w:val="1"/>
      <w:numFmt w:val="decimal"/>
      <w:pStyle w:val="BDFNumberlist"/>
      <w:lvlText w:val="%1."/>
      <w:lvlJc w:val="left"/>
      <w:pPr>
        <w:ind w:left="720" w:hanging="360"/>
      </w:pPr>
      <w:rPr>
        <w:rFonts w:ascii="Arial" w:hAnsi="Arial" w:hint="default"/>
        <w:b/>
        <w:bCs/>
        <w:i w:val="0"/>
        <w:iCs w:val="0"/>
        <w:color w:val="007AC9" w:themeColor="text2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D4317A"/>
    <w:multiLevelType w:val="hybridMultilevel"/>
    <w:tmpl w:val="BFEA1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E4688"/>
    <w:multiLevelType w:val="hybridMultilevel"/>
    <w:tmpl w:val="3D9E3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E7529"/>
    <w:multiLevelType w:val="hybridMultilevel"/>
    <w:tmpl w:val="188295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10393"/>
    <w:multiLevelType w:val="multilevel"/>
    <w:tmpl w:val="99527D5E"/>
    <w:styleLink w:val="BulletBig"/>
    <w:lvl w:ilvl="0">
      <w:numFmt w:val="bullet"/>
      <w:lvlText w:val="•"/>
      <w:lvlJc w:val="left"/>
      <w:pPr>
        <w:tabs>
          <w:tab w:val="num" w:pos="262"/>
        </w:tabs>
        <w:ind w:left="262" w:hanging="262"/>
      </w:pPr>
      <w:rPr>
        <w:b/>
        <w:bCs/>
        <w:position w:val="0"/>
        <w:sz w:val="29"/>
        <w:szCs w:val="29"/>
      </w:rPr>
    </w:lvl>
    <w:lvl w:ilvl="1">
      <w:start w:val="1"/>
      <w:numFmt w:val="bullet"/>
      <w:lvlText w:val="•"/>
      <w:lvlJc w:val="left"/>
      <w:pPr>
        <w:tabs>
          <w:tab w:val="num" w:pos="502"/>
        </w:tabs>
        <w:ind w:left="502" w:hanging="262"/>
      </w:pPr>
      <w:rPr>
        <w:b/>
        <w:bCs/>
        <w:position w:val="0"/>
        <w:sz w:val="29"/>
        <w:szCs w:val="29"/>
      </w:rPr>
    </w:lvl>
    <w:lvl w:ilvl="2">
      <w:start w:val="1"/>
      <w:numFmt w:val="bullet"/>
      <w:lvlText w:val="•"/>
      <w:lvlJc w:val="left"/>
      <w:pPr>
        <w:tabs>
          <w:tab w:val="num" w:pos="742"/>
        </w:tabs>
        <w:ind w:left="742" w:hanging="262"/>
      </w:pPr>
      <w:rPr>
        <w:b/>
        <w:bCs/>
        <w:position w:val="0"/>
        <w:sz w:val="29"/>
        <w:szCs w:val="29"/>
      </w:rPr>
    </w:lvl>
    <w:lvl w:ilvl="3">
      <w:start w:val="1"/>
      <w:numFmt w:val="bullet"/>
      <w:lvlText w:val="•"/>
      <w:lvlJc w:val="left"/>
      <w:pPr>
        <w:tabs>
          <w:tab w:val="num" w:pos="982"/>
        </w:tabs>
        <w:ind w:left="982" w:hanging="262"/>
      </w:pPr>
      <w:rPr>
        <w:b/>
        <w:bCs/>
        <w:position w:val="0"/>
        <w:sz w:val="29"/>
        <w:szCs w:val="29"/>
      </w:rPr>
    </w:lvl>
    <w:lvl w:ilvl="4">
      <w:start w:val="1"/>
      <w:numFmt w:val="bullet"/>
      <w:lvlText w:val="•"/>
      <w:lvlJc w:val="left"/>
      <w:pPr>
        <w:tabs>
          <w:tab w:val="num" w:pos="1222"/>
        </w:tabs>
        <w:ind w:left="1222" w:hanging="262"/>
      </w:pPr>
      <w:rPr>
        <w:b/>
        <w:bCs/>
        <w:position w:val="0"/>
        <w:sz w:val="29"/>
        <w:szCs w:val="29"/>
      </w:rPr>
    </w:lvl>
    <w:lvl w:ilvl="5">
      <w:start w:val="1"/>
      <w:numFmt w:val="bullet"/>
      <w:lvlText w:val="•"/>
      <w:lvlJc w:val="left"/>
      <w:pPr>
        <w:tabs>
          <w:tab w:val="num" w:pos="1462"/>
        </w:tabs>
        <w:ind w:left="1462" w:hanging="262"/>
      </w:pPr>
      <w:rPr>
        <w:b/>
        <w:bCs/>
        <w:position w:val="0"/>
        <w:sz w:val="29"/>
        <w:szCs w:val="29"/>
      </w:rPr>
    </w:lvl>
    <w:lvl w:ilvl="6">
      <w:start w:val="1"/>
      <w:numFmt w:val="bullet"/>
      <w:lvlText w:val="•"/>
      <w:lvlJc w:val="left"/>
      <w:pPr>
        <w:tabs>
          <w:tab w:val="num" w:pos="1702"/>
        </w:tabs>
        <w:ind w:left="1702" w:hanging="262"/>
      </w:pPr>
      <w:rPr>
        <w:b/>
        <w:bCs/>
        <w:position w:val="0"/>
        <w:sz w:val="29"/>
        <w:szCs w:val="29"/>
      </w:rPr>
    </w:lvl>
    <w:lvl w:ilvl="7">
      <w:start w:val="1"/>
      <w:numFmt w:val="bullet"/>
      <w:lvlText w:val="•"/>
      <w:lvlJc w:val="left"/>
      <w:pPr>
        <w:tabs>
          <w:tab w:val="num" w:pos="1942"/>
        </w:tabs>
        <w:ind w:left="1942" w:hanging="262"/>
      </w:pPr>
      <w:rPr>
        <w:b/>
        <w:bCs/>
        <w:position w:val="0"/>
        <w:sz w:val="29"/>
        <w:szCs w:val="29"/>
      </w:rPr>
    </w:lvl>
    <w:lvl w:ilvl="8">
      <w:start w:val="1"/>
      <w:numFmt w:val="bullet"/>
      <w:lvlText w:val="•"/>
      <w:lvlJc w:val="left"/>
      <w:pPr>
        <w:tabs>
          <w:tab w:val="num" w:pos="2182"/>
        </w:tabs>
        <w:ind w:left="2182" w:hanging="262"/>
      </w:pPr>
      <w:rPr>
        <w:b/>
        <w:bCs/>
        <w:position w:val="0"/>
        <w:sz w:val="29"/>
        <w:szCs w:val="29"/>
      </w:rPr>
    </w:lvl>
  </w:abstractNum>
  <w:abstractNum w:abstractNumId="33" w15:restartNumberingAfterBreak="0">
    <w:nsid w:val="77BA7374"/>
    <w:multiLevelType w:val="hybridMultilevel"/>
    <w:tmpl w:val="CF86F1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A9D2589"/>
    <w:multiLevelType w:val="hybridMultilevel"/>
    <w:tmpl w:val="17CE813A"/>
    <w:lvl w:ilvl="0" w:tplc="B8C03456">
      <w:start w:val="2"/>
      <w:numFmt w:val="bullet"/>
      <w:lvlText w:val="-"/>
      <w:lvlJc w:val="left"/>
      <w:pPr>
        <w:ind w:left="720" w:hanging="360"/>
      </w:pPr>
      <w:rPr>
        <w:rFonts w:ascii="Helvetica Neue" w:eastAsia="MS PGothic" w:hAnsi="Helvetica Neue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9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8"/>
  </w:num>
  <w:num w:numId="9">
    <w:abstractNumId w:val="33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11"/>
  </w:num>
  <w:num w:numId="23">
    <w:abstractNumId w:val="12"/>
  </w:num>
  <w:num w:numId="24">
    <w:abstractNumId w:val="13"/>
  </w:num>
  <w:num w:numId="25">
    <w:abstractNumId w:val="16"/>
  </w:num>
  <w:num w:numId="26">
    <w:abstractNumId w:val="17"/>
  </w:num>
  <w:num w:numId="27">
    <w:abstractNumId w:val="34"/>
  </w:num>
  <w:num w:numId="28">
    <w:abstractNumId w:val="23"/>
  </w:num>
  <w:num w:numId="29">
    <w:abstractNumId w:val="26"/>
  </w:num>
  <w:num w:numId="30">
    <w:abstractNumId w:val="24"/>
  </w:num>
  <w:num w:numId="31">
    <w:abstractNumId w:val="18"/>
  </w:num>
  <w:num w:numId="32">
    <w:abstractNumId w:val="20"/>
  </w:num>
  <w:num w:numId="33">
    <w:abstractNumId w:val="22"/>
  </w:num>
  <w:num w:numId="34">
    <w:abstractNumId w:val="31"/>
  </w:num>
  <w:num w:numId="35">
    <w:abstractNumId w:val="29"/>
  </w:num>
  <w:num w:numId="36">
    <w:abstractNumId w:val="14"/>
  </w:num>
  <w:num w:numId="37">
    <w:abstractNumId w:val="25"/>
  </w:num>
  <w:num w:numId="38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activeWritingStyle w:appName="MSWord" w:lang="en-GB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227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3"/>
    <w:rsid w:val="00021ADA"/>
    <w:rsid w:val="0002330D"/>
    <w:rsid w:val="0002522D"/>
    <w:rsid w:val="00033371"/>
    <w:rsid w:val="00037CEB"/>
    <w:rsid w:val="00044A2C"/>
    <w:rsid w:val="00055C6C"/>
    <w:rsid w:val="00070B25"/>
    <w:rsid w:val="00094A30"/>
    <w:rsid w:val="000A0EBF"/>
    <w:rsid w:val="000B4181"/>
    <w:rsid w:val="000B4295"/>
    <w:rsid w:val="000C5B32"/>
    <w:rsid w:val="000E559C"/>
    <w:rsid w:val="00102949"/>
    <w:rsid w:val="00113FCE"/>
    <w:rsid w:val="00114722"/>
    <w:rsid w:val="00123766"/>
    <w:rsid w:val="00144585"/>
    <w:rsid w:val="001501D2"/>
    <w:rsid w:val="001503DA"/>
    <w:rsid w:val="00157313"/>
    <w:rsid w:val="001655C6"/>
    <w:rsid w:val="00184798"/>
    <w:rsid w:val="001B0C2E"/>
    <w:rsid w:val="001B275E"/>
    <w:rsid w:val="001B5424"/>
    <w:rsid w:val="001C4269"/>
    <w:rsid w:val="001D1A3D"/>
    <w:rsid w:val="001D52EE"/>
    <w:rsid w:val="001F11D0"/>
    <w:rsid w:val="001F11EA"/>
    <w:rsid w:val="002073DB"/>
    <w:rsid w:val="00240DFE"/>
    <w:rsid w:val="00246F92"/>
    <w:rsid w:val="00266B42"/>
    <w:rsid w:val="002726C3"/>
    <w:rsid w:val="002931C4"/>
    <w:rsid w:val="002A1B8F"/>
    <w:rsid w:val="002A2257"/>
    <w:rsid w:val="002A5AC3"/>
    <w:rsid w:val="002B462E"/>
    <w:rsid w:val="002B6A4E"/>
    <w:rsid w:val="002C301E"/>
    <w:rsid w:val="002D3531"/>
    <w:rsid w:val="002E0A76"/>
    <w:rsid w:val="002F112C"/>
    <w:rsid w:val="002F4DB6"/>
    <w:rsid w:val="003054FB"/>
    <w:rsid w:val="0031160A"/>
    <w:rsid w:val="00324ED5"/>
    <w:rsid w:val="00337D12"/>
    <w:rsid w:val="003571BA"/>
    <w:rsid w:val="00373B26"/>
    <w:rsid w:val="00382FE7"/>
    <w:rsid w:val="003D4E20"/>
    <w:rsid w:val="003F04F8"/>
    <w:rsid w:val="00401593"/>
    <w:rsid w:val="0041453D"/>
    <w:rsid w:val="00422424"/>
    <w:rsid w:val="00427A6B"/>
    <w:rsid w:val="0045352F"/>
    <w:rsid w:val="00454C4E"/>
    <w:rsid w:val="004633F8"/>
    <w:rsid w:val="0047017D"/>
    <w:rsid w:val="004F16BB"/>
    <w:rsid w:val="0050423D"/>
    <w:rsid w:val="005114F6"/>
    <w:rsid w:val="005220C6"/>
    <w:rsid w:val="005253DD"/>
    <w:rsid w:val="00534D6A"/>
    <w:rsid w:val="00543E00"/>
    <w:rsid w:val="0059342C"/>
    <w:rsid w:val="005941E3"/>
    <w:rsid w:val="00594D55"/>
    <w:rsid w:val="00597FD4"/>
    <w:rsid w:val="005B01EB"/>
    <w:rsid w:val="005B3744"/>
    <w:rsid w:val="005D0344"/>
    <w:rsid w:val="005F058D"/>
    <w:rsid w:val="005F6DF6"/>
    <w:rsid w:val="006068EA"/>
    <w:rsid w:val="006072C9"/>
    <w:rsid w:val="0063294A"/>
    <w:rsid w:val="00635643"/>
    <w:rsid w:val="00642967"/>
    <w:rsid w:val="006736EA"/>
    <w:rsid w:val="006949F8"/>
    <w:rsid w:val="006A0436"/>
    <w:rsid w:val="006A6652"/>
    <w:rsid w:val="006C6CFF"/>
    <w:rsid w:val="006D0E0F"/>
    <w:rsid w:val="006F1419"/>
    <w:rsid w:val="00701FBB"/>
    <w:rsid w:val="007050BA"/>
    <w:rsid w:val="007058E7"/>
    <w:rsid w:val="007133BD"/>
    <w:rsid w:val="007167D1"/>
    <w:rsid w:val="007307FE"/>
    <w:rsid w:val="00743FEC"/>
    <w:rsid w:val="00763ED8"/>
    <w:rsid w:val="007A4AFA"/>
    <w:rsid w:val="007D0007"/>
    <w:rsid w:val="007D1C83"/>
    <w:rsid w:val="007E16DC"/>
    <w:rsid w:val="007E7FAD"/>
    <w:rsid w:val="007F378E"/>
    <w:rsid w:val="00803C1D"/>
    <w:rsid w:val="00804A7A"/>
    <w:rsid w:val="008145C6"/>
    <w:rsid w:val="00821AD5"/>
    <w:rsid w:val="00825EC4"/>
    <w:rsid w:val="00826492"/>
    <w:rsid w:val="00826A75"/>
    <w:rsid w:val="00871D36"/>
    <w:rsid w:val="008A379B"/>
    <w:rsid w:val="008A3D07"/>
    <w:rsid w:val="008A58A4"/>
    <w:rsid w:val="008C78DA"/>
    <w:rsid w:val="008E39AA"/>
    <w:rsid w:val="00901328"/>
    <w:rsid w:val="00925F2E"/>
    <w:rsid w:val="00926188"/>
    <w:rsid w:val="00942F72"/>
    <w:rsid w:val="00953F1E"/>
    <w:rsid w:val="00964034"/>
    <w:rsid w:val="0096582C"/>
    <w:rsid w:val="00982C17"/>
    <w:rsid w:val="009874A2"/>
    <w:rsid w:val="00993E94"/>
    <w:rsid w:val="009A5211"/>
    <w:rsid w:val="009A6FDE"/>
    <w:rsid w:val="009B0DE9"/>
    <w:rsid w:val="009B59FF"/>
    <w:rsid w:val="009B7BB3"/>
    <w:rsid w:val="009C075D"/>
    <w:rsid w:val="009C2D19"/>
    <w:rsid w:val="009D48A8"/>
    <w:rsid w:val="009D5979"/>
    <w:rsid w:val="009E4552"/>
    <w:rsid w:val="009F1419"/>
    <w:rsid w:val="009F4FF0"/>
    <w:rsid w:val="00A01A9D"/>
    <w:rsid w:val="00A04643"/>
    <w:rsid w:val="00A0784B"/>
    <w:rsid w:val="00A1195A"/>
    <w:rsid w:val="00A35346"/>
    <w:rsid w:val="00A36E51"/>
    <w:rsid w:val="00A43A4F"/>
    <w:rsid w:val="00A73B52"/>
    <w:rsid w:val="00A7441B"/>
    <w:rsid w:val="00A911BF"/>
    <w:rsid w:val="00A94AD4"/>
    <w:rsid w:val="00AB00B6"/>
    <w:rsid w:val="00AD5E92"/>
    <w:rsid w:val="00AD7203"/>
    <w:rsid w:val="00B11638"/>
    <w:rsid w:val="00B17909"/>
    <w:rsid w:val="00B34773"/>
    <w:rsid w:val="00B34F41"/>
    <w:rsid w:val="00B35C2E"/>
    <w:rsid w:val="00B4224F"/>
    <w:rsid w:val="00B436EF"/>
    <w:rsid w:val="00B762B1"/>
    <w:rsid w:val="00B801EC"/>
    <w:rsid w:val="00B863BF"/>
    <w:rsid w:val="00B978D2"/>
    <w:rsid w:val="00BA07F2"/>
    <w:rsid w:val="00BA2AA3"/>
    <w:rsid w:val="00BD01DB"/>
    <w:rsid w:val="00BD1570"/>
    <w:rsid w:val="00BD52C2"/>
    <w:rsid w:val="00BD7DE0"/>
    <w:rsid w:val="00C04095"/>
    <w:rsid w:val="00C0700A"/>
    <w:rsid w:val="00C209CB"/>
    <w:rsid w:val="00C2534C"/>
    <w:rsid w:val="00C3748A"/>
    <w:rsid w:val="00C4541B"/>
    <w:rsid w:val="00C5330C"/>
    <w:rsid w:val="00C72620"/>
    <w:rsid w:val="00C75882"/>
    <w:rsid w:val="00C869A9"/>
    <w:rsid w:val="00CB5CF7"/>
    <w:rsid w:val="00CC1114"/>
    <w:rsid w:val="00CE0CF4"/>
    <w:rsid w:val="00CF4483"/>
    <w:rsid w:val="00D05760"/>
    <w:rsid w:val="00D11C3B"/>
    <w:rsid w:val="00D1355F"/>
    <w:rsid w:val="00D4334D"/>
    <w:rsid w:val="00D43E2A"/>
    <w:rsid w:val="00D47A3E"/>
    <w:rsid w:val="00D53C6C"/>
    <w:rsid w:val="00D75B61"/>
    <w:rsid w:val="00D77D70"/>
    <w:rsid w:val="00D97F0F"/>
    <w:rsid w:val="00DA4A95"/>
    <w:rsid w:val="00DA4F02"/>
    <w:rsid w:val="00DA5671"/>
    <w:rsid w:val="00DB17BA"/>
    <w:rsid w:val="00DE7ED4"/>
    <w:rsid w:val="00E01D3E"/>
    <w:rsid w:val="00E02644"/>
    <w:rsid w:val="00E10499"/>
    <w:rsid w:val="00E11372"/>
    <w:rsid w:val="00E15EBD"/>
    <w:rsid w:val="00E17CC6"/>
    <w:rsid w:val="00E27566"/>
    <w:rsid w:val="00E43993"/>
    <w:rsid w:val="00E57A68"/>
    <w:rsid w:val="00E63EB4"/>
    <w:rsid w:val="00E650AA"/>
    <w:rsid w:val="00E65624"/>
    <w:rsid w:val="00E67CB3"/>
    <w:rsid w:val="00E84F60"/>
    <w:rsid w:val="00EB067A"/>
    <w:rsid w:val="00EB230F"/>
    <w:rsid w:val="00ED6100"/>
    <w:rsid w:val="00EE015E"/>
    <w:rsid w:val="00EE5C27"/>
    <w:rsid w:val="00EF0A9C"/>
    <w:rsid w:val="00EF3824"/>
    <w:rsid w:val="00F04C7F"/>
    <w:rsid w:val="00F05749"/>
    <w:rsid w:val="00F1079B"/>
    <w:rsid w:val="00F20A90"/>
    <w:rsid w:val="00F31050"/>
    <w:rsid w:val="00F43189"/>
    <w:rsid w:val="00F511AB"/>
    <w:rsid w:val="00F53E62"/>
    <w:rsid w:val="00F53EBE"/>
    <w:rsid w:val="00F614A9"/>
    <w:rsid w:val="00F67E16"/>
    <w:rsid w:val="00F76739"/>
    <w:rsid w:val="00F8223F"/>
    <w:rsid w:val="00FB7021"/>
    <w:rsid w:val="00FD6FC8"/>
    <w:rsid w:val="00FE2CE7"/>
    <w:rsid w:val="00FF21C8"/>
    <w:rsid w:val="00FF55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79352D3"/>
  <w15:docId w15:val="{7E1CC937-FCA6-4417-8BC3-291E60F5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MS PGothic" w:hAnsi="Helvetica" w:cs="Helvetica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DF Body text"/>
    <w:qFormat/>
    <w:rsid w:val="005F058D"/>
    <w:pPr>
      <w:spacing w:after="160"/>
    </w:pPr>
    <w:rPr>
      <w:rFonts w:ascii="Arial" w:eastAsia="Helvetica" w:hAnsi="Arial"/>
      <w:color w:val="4D4F53"/>
      <w:sz w:val="24"/>
      <w:szCs w:val="22"/>
      <w:u w:color="000000"/>
      <w:bdr w:val="nil"/>
    </w:rPr>
  </w:style>
  <w:style w:type="paragraph" w:styleId="Heading1">
    <w:name w:val="heading 1"/>
    <w:aliases w:val="BDF h1"/>
    <w:basedOn w:val="Normal"/>
    <w:next w:val="Normal"/>
    <w:link w:val="Heading1Char"/>
    <w:uiPriority w:val="9"/>
    <w:qFormat/>
    <w:rsid w:val="00A0784B"/>
    <w:pPr>
      <w:keepNext/>
      <w:keepLines/>
      <w:outlineLvl w:val="0"/>
    </w:pPr>
    <w:rPr>
      <w:rFonts w:ascii="Century Gothic" w:eastAsia="MS PGothic" w:hAnsi="Century Gothic" w:cs="Times New Roman"/>
      <w:b/>
      <w:bCs/>
      <w:color w:val="007AC9"/>
      <w:sz w:val="36"/>
      <w:szCs w:val="32"/>
    </w:rPr>
  </w:style>
  <w:style w:type="paragraph" w:styleId="Heading2">
    <w:name w:val="heading 2"/>
    <w:aliases w:val="BDF H2"/>
    <w:basedOn w:val="BDFCoverSubtitle"/>
    <w:next w:val="Normal"/>
    <w:link w:val="Heading2Char"/>
    <w:uiPriority w:val="9"/>
    <w:unhideWhenUsed/>
    <w:qFormat/>
    <w:rsid w:val="00123766"/>
    <w:pPr>
      <w:spacing w:after="120"/>
      <w:outlineLvl w:val="1"/>
    </w:pPr>
    <w:rPr>
      <w:rFonts w:ascii="Century Gothic" w:hAnsi="Century Gothic"/>
      <w:color w:val="4D4F53" w:themeColor="accent1"/>
    </w:rPr>
  </w:style>
  <w:style w:type="paragraph" w:styleId="Heading3">
    <w:name w:val="heading 3"/>
    <w:aliases w:val="BDF H3"/>
    <w:basedOn w:val="Normal"/>
    <w:next w:val="Normal"/>
    <w:link w:val="Heading3Char"/>
    <w:uiPriority w:val="9"/>
    <w:unhideWhenUsed/>
    <w:qFormat/>
    <w:rsid w:val="00C3748A"/>
    <w:pPr>
      <w:suppressAutoHyphens/>
      <w:spacing w:before="240" w:after="120"/>
      <w:outlineLvl w:val="2"/>
    </w:pPr>
    <w:rPr>
      <w:rFonts w:ascii="Century Gothic" w:hAnsi="Century Gothic"/>
      <w:b/>
      <w:bCs/>
      <w:szCs w:val="26"/>
    </w:rPr>
  </w:style>
  <w:style w:type="paragraph" w:styleId="Heading4">
    <w:name w:val="heading 4"/>
    <w:aliases w:val="BDF h4"/>
    <w:basedOn w:val="Normal"/>
    <w:next w:val="Normal"/>
    <w:link w:val="Heading4Char"/>
    <w:uiPriority w:val="9"/>
    <w:unhideWhenUsed/>
    <w:rsid w:val="00C3748A"/>
    <w:pPr>
      <w:keepNext/>
      <w:keepLines/>
      <w:spacing w:before="200" w:after="0"/>
      <w:outlineLvl w:val="3"/>
    </w:pPr>
    <w:rPr>
      <w:rFonts w:eastAsia="MS PGothic" w:cs="Times New Roman"/>
      <w:b/>
      <w:bCs/>
      <w:color w:val="007AC9" w:themeColor="text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FCoverSubtitle">
    <w:name w:val="BDF Cover Subtitle"/>
    <w:basedOn w:val="Normal"/>
    <w:qFormat/>
    <w:rsid w:val="009D5979"/>
    <w:pPr>
      <w:suppressAutoHyphens/>
      <w:spacing w:before="240" w:after="240"/>
    </w:pPr>
    <w:rPr>
      <w:b/>
      <w:bCs/>
      <w:noProof/>
      <w:color w:val="007AC9" w:themeColor="text2"/>
      <w:sz w:val="28"/>
      <w:szCs w:val="28"/>
      <w:lang w:val="en-US"/>
    </w:rPr>
  </w:style>
  <w:style w:type="character" w:customStyle="1" w:styleId="Heading1Char">
    <w:name w:val="Heading 1 Char"/>
    <w:aliases w:val="BDF h1 Char"/>
    <w:link w:val="Heading1"/>
    <w:uiPriority w:val="9"/>
    <w:rsid w:val="00A0784B"/>
    <w:rPr>
      <w:rFonts w:ascii="Century Gothic" w:hAnsi="Century Gothic" w:cs="Times New Roman"/>
      <w:b/>
      <w:bCs/>
      <w:color w:val="007AC9"/>
      <w:sz w:val="36"/>
      <w:szCs w:val="32"/>
      <w:u w:color="000000"/>
      <w:bdr w:val="nil"/>
    </w:rPr>
  </w:style>
  <w:style w:type="character" w:customStyle="1" w:styleId="Heading2Char">
    <w:name w:val="Heading 2 Char"/>
    <w:aliases w:val="BDF H2 Char"/>
    <w:link w:val="Heading2"/>
    <w:uiPriority w:val="9"/>
    <w:rsid w:val="00123766"/>
    <w:rPr>
      <w:rFonts w:ascii="Century Gothic" w:eastAsia="Helvetica" w:hAnsi="Century Gothic"/>
      <w:b/>
      <w:bCs/>
      <w:noProof/>
      <w:color w:val="4D4F53" w:themeColor="accent1"/>
      <w:sz w:val="28"/>
      <w:szCs w:val="28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195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rsid w:val="00A1195A"/>
    <w:rPr>
      <w:rFonts w:ascii="Arial" w:eastAsia="Helvetica" w:hAnsi="Arial"/>
      <w:color w:val="777A80"/>
      <w:szCs w:val="22"/>
      <w:bdr w:val="nil"/>
      <w:lang w:val="en-GB"/>
    </w:rPr>
  </w:style>
  <w:style w:type="paragraph" w:styleId="Footer">
    <w:name w:val="footer"/>
    <w:basedOn w:val="Normal"/>
    <w:link w:val="FooterChar"/>
    <w:unhideWhenUsed/>
    <w:rsid w:val="001029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949"/>
  </w:style>
  <w:style w:type="paragraph" w:styleId="BalloonText">
    <w:name w:val="Balloon Text"/>
    <w:basedOn w:val="Normal"/>
    <w:link w:val="BalloonTextChar"/>
    <w:uiPriority w:val="99"/>
    <w:semiHidden/>
    <w:unhideWhenUsed/>
    <w:rsid w:val="001029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2949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8A379B"/>
  </w:style>
  <w:style w:type="character" w:customStyle="1" w:styleId="FootnoteTextChar">
    <w:name w:val="Footnote Text Char"/>
    <w:basedOn w:val="DefaultParagraphFont"/>
    <w:link w:val="FootnoteText"/>
    <w:uiPriority w:val="99"/>
    <w:rsid w:val="008A379B"/>
  </w:style>
  <w:style w:type="character" w:styleId="FootnoteReference">
    <w:name w:val="footnote reference"/>
    <w:uiPriority w:val="99"/>
    <w:unhideWhenUsed/>
    <w:rsid w:val="008A379B"/>
    <w:rPr>
      <w:vertAlign w:val="superscript"/>
    </w:rPr>
  </w:style>
  <w:style w:type="character" w:styleId="PageNumber">
    <w:name w:val="page number"/>
    <w:basedOn w:val="DefaultParagraphFont"/>
    <w:unhideWhenUsed/>
    <w:rsid w:val="00594D55"/>
  </w:style>
  <w:style w:type="numbering" w:customStyle="1" w:styleId="BulletBig">
    <w:name w:val="Bullet Big"/>
    <w:rsid w:val="00543E00"/>
    <w:pPr>
      <w:numPr>
        <w:numId w:val="1"/>
      </w:numPr>
    </w:pPr>
  </w:style>
  <w:style w:type="character" w:styleId="Hyperlink">
    <w:name w:val="Hyperlink"/>
    <w:unhideWhenUsed/>
    <w:rsid w:val="00A1195A"/>
    <w:rPr>
      <w:color w:val="4D4F53"/>
      <w:u w:val="single"/>
    </w:rPr>
  </w:style>
  <w:style w:type="paragraph" w:customStyle="1" w:styleId="BDFbulletpoints">
    <w:name w:val="BDF bullet points"/>
    <w:basedOn w:val="Normal"/>
    <w:qFormat/>
    <w:rsid w:val="00743FEC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60"/>
      <w:ind w:left="720"/>
    </w:pPr>
    <w:rPr>
      <w:bCs/>
    </w:rPr>
  </w:style>
  <w:style w:type="paragraph" w:customStyle="1" w:styleId="BDFintrotext">
    <w:name w:val="BDF intro text"/>
    <w:basedOn w:val="BDFCoverSubtitle"/>
    <w:rsid w:val="009B0DE9"/>
    <w:pPr>
      <w:spacing w:after="300"/>
    </w:pPr>
    <w:rPr>
      <w:color w:val="A3A5AA"/>
    </w:rPr>
  </w:style>
  <w:style w:type="paragraph" w:customStyle="1" w:styleId="BDFlastbullet">
    <w:name w:val="BDF last bullet"/>
    <w:basedOn w:val="BDFbulletpoints"/>
    <w:qFormat/>
    <w:rsid w:val="00534D6A"/>
    <w:pPr>
      <w:spacing w:after="240"/>
    </w:pPr>
  </w:style>
  <w:style w:type="paragraph" w:customStyle="1" w:styleId="BDFboxquote">
    <w:name w:val="BDF box quote"/>
    <w:basedOn w:val="Normal"/>
    <w:qFormat/>
    <w:rsid w:val="00EF3824"/>
    <w:rPr>
      <w:rFonts w:ascii="Century Gothic" w:hAnsi="Century Gothic"/>
      <w:b/>
      <w:color w:val="DADADA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1195A"/>
    <w:pPr>
      <w:spacing w:after="280"/>
      <w:ind w:left="3600" w:right="236"/>
      <w:contextualSpacing/>
    </w:pPr>
    <w:rPr>
      <w:rFonts w:eastAsia="MS PGothic" w:cs="Times New Roman"/>
      <w:b/>
      <w:bCs/>
      <w:color w:val="888B91"/>
      <w:spacing w:val="5"/>
      <w:kern w:val="28"/>
      <w:sz w:val="40"/>
      <w:szCs w:val="30"/>
    </w:rPr>
  </w:style>
  <w:style w:type="character" w:customStyle="1" w:styleId="TitleChar">
    <w:name w:val="Title Char"/>
    <w:link w:val="Title"/>
    <w:uiPriority w:val="10"/>
    <w:rsid w:val="00A1195A"/>
    <w:rPr>
      <w:rFonts w:ascii="Arial" w:eastAsia="MS PGothic" w:hAnsi="Arial" w:cs="Times New Roman"/>
      <w:b/>
      <w:bCs/>
      <w:color w:val="888B91"/>
      <w:spacing w:val="5"/>
      <w:kern w:val="28"/>
      <w:sz w:val="40"/>
      <w:szCs w:val="30"/>
      <w:lang w:val="en-GB"/>
    </w:rPr>
  </w:style>
  <w:style w:type="paragraph" w:styleId="Subtitle">
    <w:name w:val="Subtitle"/>
    <w:basedOn w:val="BDFintrotext"/>
    <w:next w:val="Normal"/>
    <w:link w:val="SubtitleChar"/>
    <w:uiPriority w:val="11"/>
    <w:qFormat/>
    <w:rsid w:val="00964034"/>
    <w:rPr>
      <w:rFonts w:ascii="Century Gothic" w:hAnsi="Century Gothic"/>
      <w:color w:val="4D4F53"/>
    </w:rPr>
  </w:style>
  <w:style w:type="character" w:customStyle="1" w:styleId="SubtitleChar">
    <w:name w:val="Subtitle Char"/>
    <w:link w:val="Subtitle"/>
    <w:uiPriority w:val="11"/>
    <w:rsid w:val="00964034"/>
    <w:rPr>
      <w:rFonts w:ascii="Century Gothic" w:eastAsia="Helvetica" w:hAnsi="Century Gothic"/>
      <w:b/>
      <w:noProof/>
      <w:color w:val="4D4F53"/>
      <w:sz w:val="28"/>
      <w:szCs w:val="28"/>
      <w:bdr w:val="nil"/>
    </w:rPr>
  </w:style>
  <w:style w:type="character" w:customStyle="1" w:styleId="Heading3Char">
    <w:name w:val="Heading 3 Char"/>
    <w:aliases w:val="BDF H3 Char"/>
    <w:link w:val="Heading3"/>
    <w:uiPriority w:val="9"/>
    <w:rsid w:val="00C3748A"/>
    <w:rPr>
      <w:rFonts w:ascii="Century Gothic" w:eastAsia="Helvetica" w:hAnsi="Century Gothic"/>
      <w:b/>
      <w:bCs/>
      <w:color w:val="4D4F53"/>
      <w:sz w:val="24"/>
      <w:szCs w:val="26"/>
      <w:u w:color="000000"/>
      <w:bdr w:val="nil"/>
    </w:rPr>
  </w:style>
  <w:style w:type="paragraph" w:styleId="Quote">
    <w:name w:val="Quote"/>
    <w:basedOn w:val="Normal"/>
    <w:next w:val="Normal"/>
    <w:link w:val="QuoteChar"/>
    <w:uiPriority w:val="29"/>
    <w:qFormat/>
    <w:rsid w:val="005F058D"/>
    <w:pPr>
      <w:spacing w:after="200"/>
      <w:ind w:left="432" w:right="432"/>
    </w:pPr>
  </w:style>
  <w:style w:type="character" w:customStyle="1" w:styleId="QuoteChar">
    <w:name w:val="Quote Char"/>
    <w:link w:val="Quote"/>
    <w:uiPriority w:val="29"/>
    <w:rsid w:val="005F058D"/>
    <w:rPr>
      <w:rFonts w:ascii="Arial" w:eastAsia="Helvetica" w:hAnsi="Arial"/>
      <w:color w:val="4D4F53"/>
      <w:szCs w:val="22"/>
      <w:bdr w:val="nil"/>
      <w:lang w:val="en-GB"/>
    </w:rPr>
  </w:style>
  <w:style w:type="character" w:customStyle="1" w:styleId="Heading4Char">
    <w:name w:val="Heading 4 Char"/>
    <w:aliases w:val="BDF h4 Char"/>
    <w:link w:val="Heading4"/>
    <w:uiPriority w:val="9"/>
    <w:rsid w:val="00C3748A"/>
    <w:rPr>
      <w:rFonts w:ascii="Arial" w:hAnsi="Arial" w:cs="Times New Roman"/>
      <w:b/>
      <w:bCs/>
      <w:color w:val="007AC9" w:themeColor="text2"/>
      <w:sz w:val="24"/>
      <w:szCs w:val="24"/>
      <w:u w:color="000000"/>
      <w:bdr w:val="nil"/>
    </w:rPr>
  </w:style>
  <w:style w:type="character" w:styleId="Strong">
    <w:name w:val="Strong"/>
    <w:uiPriority w:val="22"/>
    <w:rsid w:val="00A911BF"/>
    <w:rPr>
      <w:b/>
      <w:bCs/>
    </w:rPr>
  </w:style>
  <w:style w:type="paragraph" w:customStyle="1" w:styleId="BDFTableHeader">
    <w:name w:val="BDF Table Header"/>
    <w:next w:val="Normal"/>
    <w:qFormat/>
    <w:rsid w:val="00FB7021"/>
    <w:pPr>
      <w:spacing w:before="100" w:beforeAutospacing="1"/>
    </w:pPr>
    <w:rPr>
      <w:rFonts w:ascii="Century Gothic" w:eastAsia="Times New Roman" w:hAnsi="Century Gothic" w:cs="FuturaMaxiCGBold"/>
      <w:color w:val="FFFFFF"/>
      <w:spacing w:val="-1"/>
      <w:sz w:val="24"/>
      <w:szCs w:val="27"/>
    </w:rPr>
  </w:style>
  <w:style w:type="table" w:customStyle="1" w:styleId="BDFTable">
    <w:name w:val="BDF Table"/>
    <w:basedOn w:val="TableNormal"/>
    <w:uiPriority w:val="99"/>
    <w:rsid w:val="00BD52C2"/>
    <w:pPr>
      <w:suppressAutoHyphens/>
    </w:pPr>
    <w:rPr>
      <w:rFonts w:ascii="Arial" w:eastAsia="Times New Roman" w:hAnsi="Arial" w:cs="Times New Roman"/>
      <w:color w:val="FFFFFF" w:themeColor="background2"/>
      <w:sz w:val="24"/>
    </w:rPr>
    <w:tblPr>
      <w:tblStyleRowBandSize w:val="1"/>
      <w:tblStyleColBandSize w:val="1"/>
      <w:tblInd w:w="113" w:type="dxa"/>
      <w:tblBorders>
        <w:top w:val="single" w:sz="18" w:space="0" w:color="B2B4B3"/>
        <w:bottom w:val="single" w:sz="18" w:space="0" w:color="B2B4B3"/>
        <w:insideH w:val="single" w:sz="12" w:space="0" w:color="FFFFFF"/>
        <w:insideV w:val="single" w:sz="12" w:space="0" w:color="FFFFFF"/>
      </w:tblBorders>
      <w:tblCellMar>
        <w:top w:w="108" w:type="dxa"/>
        <w:bottom w:w="108" w:type="dxa"/>
      </w:tblCellMar>
    </w:tblPr>
    <w:tcPr>
      <w:shd w:val="clear" w:color="auto" w:fill="007AC9"/>
      <w:tcMar>
        <w:bottom w:w="57" w:type="dxa"/>
      </w:tcMar>
    </w:tcPr>
    <w:tblStylePr w:type="firstRow">
      <w:pPr>
        <w:jc w:val="left"/>
      </w:pPr>
      <w:rPr>
        <w:rFonts w:ascii="Arial" w:hAnsi="Arial"/>
        <w:b/>
        <w:bCs/>
        <w:color w:val="FFFFFF" w:themeColor="background2"/>
        <w:sz w:val="24"/>
        <w:szCs w:val="24"/>
        <w:u w:val="none"/>
      </w:rPr>
      <w:tblPr/>
      <w:tcPr>
        <w:tcBorders>
          <w:top w:val="single" w:sz="48" w:space="0" w:color="007AC9"/>
        </w:tcBorders>
        <w:shd w:val="clear" w:color="auto" w:fill="4D4F53"/>
        <w:vAlign w:val="top"/>
      </w:tcPr>
    </w:tblStylePr>
    <w:tblStylePr w:type="band1Horz">
      <w:pPr>
        <w:jc w:val="left"/>
      </w:pPr>
      <w:rPr>
        <w:rFonts w:ascii="Arial" w:hAnsi="Arial"/>
        <w:color w:val="4D4F53" w:themeColor="accent1"/>
        <w:sz w:val="24"/>
      </w:rPr>
      <w:tblPr/>
      <w:tcPr>
        <w:shd w:val="clear" w:color="auto" w:fill="B6B8BB" w:themeFill="text1" w:themeFillTint="66"/>
      </w:tcPr>
    </w:tblStylePr>
    <w:tblStylePr w:type="band2Horz">
      <w:rPr>
        <w:rFonts w:ascii="Arial" w:hAnsi="Arial"/>
        <w:color w:val="4D4F53" w:themeColor="accent1"/>
        <w:sz w:val="24"/>
      </w:rPr>
      <w:tblPr/>
      <w:tcPr>
        <w:shd w:val="clear" w:color="auto" w:fill="DADBDD" w:themeFill="text1" w:themeFillTint="33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B7021"/>
    <w:pPr>
      <w:spacing w:after="16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Grid">
    <w:name w:val="Table Grid"/>
    <w:basedOn w:val="TableNormal"/>
    <w:uiPriority w:val="59"/>
    <w:rsid w:val="00FB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96582C"/>
    <w:pPr>
      <w:spacing w:after="120"/>
    </w:pPr>
    <w:rPr>
      <w:rFonts w:ascii="Times New Roman" w:eastAsia="Times New Roman" w:hAnsi="Times New Roman" w:cs="Times New Roman"/>
      <w:color w:val="auto"/>
      <w:szCs w:val="24"/>
      <w:bdr w:val="none" w:sz="0" w:space="0" w:color="auto"/>
      <w:lang w:eastAsia="en-GB"/>
    </w:rPr>
  </w:style>
  <w:style w:type="character" w:customStyle="1" w:styleId="BodyTextChar">
    <w:name w:val="Body Text Char"/>
    <w:link w:val="BodyText"/>
    <w:uiPriority w:val="99"/>
    <w:semiHidden/>
    <w:rsid w:val="0096582C"/>
    <w:rPr>
      <w:rFonts w:ascii="Times New Roman" w:eastAsia="Times New Roman" w:hAnsi="Times New Roman" w:cs="Times New Roman"/>
      <w:color w:val="auto"/>
      <w:lang w:val="en-GB" w:eastAsia="en-GB"/>
    </w:rPr>
  </w:style>
  <w:style w:type="paragraph" w:styleId="TOC1">
    <w:name w:val="toc 1"/>
    <w:aliases w:val="BDF TOC 1"/>
    <w:basedOn w:val="Normal"/>
    <w:next w:val="Normal"/>
    <w:autoRedefine/>
    <w:uiPriority w:val="39"/>
    <w:unhideWhenUsed/>
    <w:qFormat/>
    <w:rsid w:val="00094A30"/>
    <w:pPr>
      <w:suppressAutoHyphens/>
      <w:spacing w:before="120" w:after="120"/>
    </w:pPr>
    <w:rPr>
      <w:rFonts w:asciiTheme="majorHAnsi" w:hAnsiTheme="majorHAnsi" w:cstheme="majorHAnsi"/>
      <w:b/>
      <w:color w:val="007AC9" w:themeColor="text2"/>
      <w:sz w:val="28"/>
      <w:szCs w:val="24"/>
    </w:rPr>
  </w:style>
  <w:style w:type="paragraph" w:styleId="TOC2">
    <w:name w:val="toc 2"/>
    <w:aliases w:val="BDF TOC 2"/>
    <w:basedOn w:val="Normal"/>
    <w:next w:val="Normal"/>
    <w:autoRedefine/>
    <w:uiPriority w:val="39"/>
    <w:unhideWhenUsed/>
    <w:qFormat/>
    <w:rsid w:val="00094A30"/>
    <w:pPr>
      <w:tabs>
        <w:tab w:val="right" w:pos="9622"/>
      </w:tabs>
      <w:spacing w:after="0"/>
    </w:pPr>
    <w:rPr>
      <w:rFonts w:asciiTheme="minorHAnsi" w:hAnsiTheme="minorHAnsi" w:cstheme="minorHAnsi"/>
      <w:b/>
      <w:color w:val="4D4F53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96582C"/>
    <w:pPr>
      <w:spacing w:before="240" w:after="0" w:line="256" w:lineRule="auto"/>
      <w:outlineLvl w:val="9"/>
    </w:pPr>
    <w:rPr>
      <w:rFonts w:ascii="Calibri Light" w:eastAsia="DengXian Light" w:hAnsi="Calibri Light"/>
      <w:color w:val="2E74B5"/>
      <w:sz w:val="32"/>
      <w:bdr w:val="none" w:sz="0" w:space="0" w:color="auto"/>
      <w:lang w:val="en-US"/>
    </w:rPr>
  </w:style>
  <w:style w:type="paragraph" w:customStyle="1" w:styleId="BDFNumberlist">
    <w:name w:val="BDF Number list"/>
    <w:basedOn w:val="Normal"/>
    <w:next w:val="List"/>
    <w:qFormat/>
    <w:rsid w:val="0031160A"/>
    <w:pPr>
      <w:numPr>
        <w:numId w:val="8"/>
      </w:numPr>
      <w:suppressAutoHyphens/>
    </w:pPr>
    <w:rPr>
      <w:szCs w:val="24"/>
    </w:rPr>
  </w:style>
  <w:style w:type="paragraph" w:styleId="TOC3">
    <w:name w:val="toc 3"/>
    <w:aliases w:val="BDF TOC 3"/>
    <w:basedOn w:val="Normal"/>
    <w:next w:val="Normal"/>
    <w:autoRedefine/>
    <w:uiPriority w:val="39"/>
    <w:unhideWhenUsed/>
    <w:qFormat/>
    <w:rsid w:val="0050423D"/>
    <w:pPr>
      <w:spacing w:after="20"/>
      <w:ind w:left="238"/>
    </w:pPr>
    <w:rPr>
      <w:rFonts w:asciiTheme="minorHAnsi" w:hAnsiTheme="minorHAnsi" w:cstheme="minorHAnsi"/>
      <w:color w:val="4D4F53" w:themeColor="text1"/>
    </w:rPr>
  </w:style>
  <w:style w:type="paragraph" w:styleId="List">
    <w:name w:val="List"/>
    <w:basedOn w:val="Normal"/>
    <w:uiPriority w:val="99"/>
    <w:semiHidden/>
    <w:unhideWhenUsed/>
    <w:rsid w:val="001501D2"/>
    <w:pPr>
      <w:ind w:left="283" w:hanging="283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F1419"/>
    <w:pPr>
      <w:pBdr>
        <w:between w:val="double" w:sz="6" w:space="0" w:color="auto"/>
      </w:pBd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NoSpacing">
    <w:name w:val="No Spacing"/>
    <w:link w:val="NoSpacingChar"/>
    <w:qFormat/>
    <w:rsid w:val="009F1419"/>
    <w:rPr>
      <w:rFonts w:ascii="PMingLiU" w:eastAsiaTheme="minorEastAsia" w:hAnsi="PMingLiU" w:cstheme="min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9F1419"/>
    <w:rPr>
      <w:rFonts w:ascii="PMingLiU" w:eastAsiaTheme="minorEastAsia" w:hAnsi="PMingLiU" w:cstheme="minorBidi"/>
      <w:sz w:val="22"/>
      <w:szCs w:val="22"/>
      <w:lang w:val="en-US"/>
    </w:rPr>
  </w:style>
  <w:style w:type="paragraph" w:customStyle="1" w:styleId="BDFCoverTitle">
    <w:name w:val="BDF Cover Title"/>
    <w:qFormat/>
    <w:rsid w:val="009D5979"/>
    <w:pPr>
      <w:suppressAutoHyphens/>
    </w:pPr>
    <w:rPr>
      <w:rFonts w:ascii="Century Gothic" w:eastAsia="Helvetica" w:hAnsi="Century Gothic"/>
      <w:b/>
      <w:bCs/>
      <w:color w:val="4D4F53" w:themeColor="text1"/>
      <w:sz w:val="68"/>
      <w:szCs w:val="68"/>
      <w:u w:color="000000"/>
      <w:bdr w:val="nil"/>
    </w:rPr>
  </w:style>
  <w:style w:type="paragraph" w:styleId="TOAHeading">
    <w:name w:val="toa heading"/>
    <w:basedOn w:val="Normal"/>
    <w:next w:val="Normal"/>
    <w:uiPriority w:val="99"/>
    <w:semiHidden/>
    <w:unhideWhenUsed/>
    <w:rsid w:val="00B34F4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C72620"/>
    <w:pPr>
      <w:spacing w:after="200"/>
    </w:pPr>
    <w:rPr>
      <w:b/>
      <w:bCs/>
      <w:color w:val="4D4F53" w:themeColor="accent1"/>
      <w:sz w:val="18"/>
      <w:szCs w:val="18"/>
    </w:rPr>
  </w:style>
  <w:style w:type="paragraph" w:customStyle="1" w:styleId="BDFLetterlist">
    <w:name w:val="BDF Letter list"/>
    <w:qFormat/>
    <w:rsid w:val="005114F6"/>
    <w:pPr>
      <w:numPr>
        <w:numId w:val="21"/>
      </w:numPr>
      <w:spacing w:after="240"/>
      <w:ind w:left="714" w:hanging="357"/>
    </w:pPr>
    <w:rPr>
      <w:rFonts w:ascii="Arial" w:eastAsia="Helvetica" w:hAnsi="Arial"/>
      <w:color w:val="4D4F53" w:themeColor="accent1"/>
      <w:sz w:val="24"/>
      <w:szCs w:val="22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02522D"/>
    <w:pPr>
      <w:ind w:left="720"/>
      <w:contextualSpacing/>
    </w:pPr>
  </w:style>
  <w:style w:type="paragraph" w:customStyle="1" w:styleId="BDFContentstitle">
    <w:name w:val="BDF Contents title"/>
    <w:basedOn w:val="Normal"/>
    <w:qFormat/>
    <w:rsid w:val="00826A75"/>
    <w:rPr>
      <w:rFonts w:ascii="Century Gothic" w:hAnsi="Century Gothic"/>
      <w:b/>
      <w:color w:val="007AC9" w:themeColor="text2"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2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3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34C"/>
    <w:rPr>
      <w:rFonts w:ascii="Arial" w:eastAsia="Helvetica" w:hAnsi="Arial"/>
      <w:color w:val="4D4F53"/>
      <w:u w:color="00000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34C"/>
    <w:rPr>
      <w:rFonts w:ascii="Arial" w:eastAsia="Helvetica" w:hAnsi="Arial"/>
      <w:b/>
      <w:bCs/>
      <w:color w:val="4D4F53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2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mailto:advice@businessdisabilityforum.org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officesharedservice.sharepoint.com/sites/HealthandWellbeingHub/SitePages/Occupational-Health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g"/><Relationship Id="rId20" Type="http://schemas.openxmlformats.org/officeDocument/2006/relationships/hyperlink" Target="https://officesharedservice.sharepoint.com/sites/HealthandWellbeingHub/SitePages/Occupational-Health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officesharedservice.sharepoint.com/sites/HealthandWellbeingHub/SitePages/Occupational-Health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BDF colour them">
  <a:themeElements>
    <a:clrScheme name="BDF colour theme">
      <a:dk1>
        <a:srgbClr val="4D4F53"/>
      </a:dk1>
      <a:lt1>
        <a:srgbClr val="B2B4B3"/>
      </a:lt1>
      <a:dk2>
        <a:srgbClr val="007AC9"/>
      </a:dk2>
      <a:lt2>
        <a:srgbClr val="FFFFFF"/>
      </a:lt2>
      <a:accent1>
        <a:srgbClr val="4D4F53"/>
      </a:accent1>
      <a:accent2>
        <a:srgbClr val="007AC9"/>
      </a:accent2>
      <a:accent3>
        <a:srgbClr val="B2B4B3"/>
      </a:accent3>
      <a:accent4>
        <a:srgbClr val="808080"/>
      </a:accent4>
      <a:accent5>
        <a:srgbClr val="000000"/>
      </a:accent5>
      <a:accent6>
        <a:srgbClr val="DADADA"/>
      </a:accent6>
      <a:hlink>
        <a:srgbClr val="6639B7"/>
      </a:hlink>
      <a:folHlink>
        <a:srgbClr val="00000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Key aids and barriers to effeciively engaging suppliers and partners. 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002de4-d045-48ed-b102-597a9d10f707">
      <UserInfo>
        <DisplayName>Beer, Lynda: RBKC</DisplayName>
        <AccountId>309</AccountId>
        <AccountType/>
      </UserInfo>
      <UserInfo>
        <DisplayName>Noble, Jade: RBKC</DisplayName>
        <AccountId>3926</AccountId>
        <AccountType/>
      </UserInfo>
      <UserInfo>
        <DisplayName>Beard, Tracy: RBKC</DisplayName>
        <AccountId>5050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3A2D02A1B50D489E4A94DAA1306EA2" ma:contentTypeVersion="6" ma:contentTypeDescription="Create a new document." ma:contentTypeScope="" ma:versionID="db7ed58dd91e00a4254ca4b84ef20bfc">
  <xsd:schema xmlns:xsd="http://www.w3.org/2001/XMLSchema" xmlns:xs="http://www.w3.org/2001/XMLSchema" xmlns:p="http://schemas.microsoft.com/office/2006/metadata/properties" xmlns:ns2="bffb1b16-1d57-4103-98f9-c45dd08d0047" xmlns:ns3="c8002de4-d045-48ed-b102-597a9d10f707" targetNamespace="http://schemas.microsoft.com/office/2006/metadata/properties" ma:root="true" ma:fieldsID="c7bb3934959926fdc0ddb8c07e0262c9" ns2:_="" ns3:_="">
    <xsd:import namespace="bffb1b16-1d57-4103-98f9-c45dd08d0047"/>
    <xsd:import namespace="c8002de4-d045-48ed-b102-597a9d10f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b1b16-1d57-4103-98f9-c45dd08d0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02de4-d045-48ed-b102-597a9d10f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C881E4-8F31-4962-9547-28C90A7D9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8F225-B449-41BF-A433-D93C9D21A389}">
  <ds:schemaRefs>
    <ds:schemaRef ds:uri="http://schemas.microsoft.com/office/2006/documentManagement/types"/>
    <ds:schemaRef ds:uri="4b3fc002-5d93-43c7-832d-bfcffcaf0f90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d6415f0-f7b3-4fdf-979f-7dbcec80bd4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F0DAC44-14A8-43BD-A4F4-8D0E5088E33E}"/>
</file>

<file path=customXml/itemProps5.xml><?xml version="1.0" encoding="utf-8"?>
<ds:datastoreItem xmlns:ds="http://schemas.openxmlformats.org/officeDocument/2006/customXml" ds:itemID="{829AFDA8-D8E1-4C42-9AFF-12B1C118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Tailored Adjustments Plan</vt:lpstr>
    </vt:vector>
  </TitlesOfParts>
  <Company>arc-cs ltd</Company>
  <LinksUpToDate>false</LinksUpToDate>
  <CharactersWithSpaces>7472</CharactersWithSpaces>
  <SharedDoc>false</SharedDoc>
  <HLinks>
    <vt:vector size="6" baseType="variant"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http://www.information-age.com/it-management/outsourcing-and-supplier-management/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Tailored Adjustments Plan</dc:title>
  <dc:creator>Angela Matthews</dc:creator>
  <cp:lastModifiedBy>Mason, Miriam: WCC</cp:lastModifiedBy>
  <cp:revision>2</cp:revision>
  <cp:lastPrinted>2016-11-21T10:27:00Z</cp:lastPrinted>
  <dcterms:created xsi:type="dcterms:W3CDTF">2021-04-06T13:52:00Z</dcterms:created>
  <dcterms:modified xsi:type="dcterms:W3CDTF">2021-04-06T13:52:00Z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0x0101005C3A2D02A1B50D489E4A94DAA1306EA2</vt:lpwstr>
  </property>
  <property fmtid="{D5CDD505-2E9C-101B-9397-08002B2CF9AE}" pid="3" name="Order">
    <vt:r8>90800</vt:r8>
  </property>
</Properties>
</file>