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423" w:rsidRDefault="0082749C">
      <w:pPr>
        <w:pBdr>
          <w:top w:val="nil"/>
          <w:left w:val="nil"/>
          <w:bottom w:val="nil"/>
          <w:right w:val="nil"/>
          <w:between w:val="nil"/>
        </w:pBdr>
        <w:rPr>
          <w:b/>
          <w:sz w:val="24"/>
          <w:szCs w:val="24"/>
        </w:rPr>
      </w:pPr>
      <w:bookmarkStart w:id="0" w:name="_GoBack"/>
      <w:bookmarkEnd w:id="0"/>
      <w:r>
        <w:rPr>
          <w:b/>
          <w:sz w:val="24"/>
          <w:szCs w:val="24"/>
        </w:rPr>
        <w:t>Smoking at Work Policy</w:t>
      </w:r>
    </w:p>
    <w:p w:rsidR="00125423" w:rsidRDefault="00125423">
      <w:pPr>
        <w:pBdr>
          <w:top w:val="nil"/>
          <w:left w:val="nil"/>
          <w:bottom w:val="nil"/>
          <w:right w:val="nil"/>
          <w:between w:val="nil"/>
        </w:pBdr>
      </w:pPr>
    </w:p>
    <w:p w:rsidR="00125423" w:rsidRDefault="0082749C">
      <w:pPr>
        <w:pBdr>
          <w:top w:val="nil"/>
          <w:left w:val="nil"/>
          <w:bottom w:val="nil"/>
          <w:right w:val="nil"/>
          <w:between w:val="nil"/>
        </w:pBdr>
        <w:rPr>
          <w:b/>
          <w:sz w:val="24"/>
          <w:szCs w:val="24"/>
        </w:rPr>
      </w:pPr>
      <w:r>
        <w:rPr>
          <w:b/>
          <w:sz w:val="24"/>
          <w:szCs w:val="24"/>
        </w:rPr>
        <w:t>1.</w:t>
      </w:r>
      <w:r>
        <w:rPr>
          <w:rFonts w:ascii="Times New Roman" w:eastAsia="Times New Roman" w:hAnsi="Times New Roman" w:cs="Times New Roman"/>
          <w:sz w:val="14"/>
          <w:szCs w:val="14"/>
        </w:rPr>
        <w:t xml:space="preserve">  </w:t>
      </w:r>
      <w:r>
        <w:rPr>
          <w:b/>
          <w:sz w:val="24"/>
          <w:szCs w:val="24"/>
        </w:rPr>
        <w:t>Background</w:t>
      </w:r>
    </w:p>
    <w:p w:rsidR="00125423" w:rsidRDefault="0082749C">
      <w:pPr>
        <w:pBdr>
          <w:top w:val="nil"/>
          <w:left w:val="nil"/>
          <w:bottom w:val="nil"/>
          <w:right w:val="nil"/>
          <w:between w:val="nil"/>
        </w:pBdr>
        <w:rPr>
          <w:b/>
          <w:color w:val="666666"/>
          <w:highlight w:val="white"/>
        </w:rPr>
      </w:pPr>
      <w:r>
        <w:rPr>
          <w:b/>
          <w:color w:val="666666"/>
          <w:highlight w:val="white"/>
        </w:rPr>
        <w:t xml:space="preserve"> </w:t>
      </w:r>
    </w:p>
    <w:p w:rsidR="00125423" w:rsidRDefault="0082749C">
      <w:pPr>
        <w:pBdr>
          <w:top w:val="nil"/>
          <w:left w:val="nil"/>
          <w:bottom w:val="nil"/>
          <w:right w:val="nil"/>
          <w:between w:val="nil"/>
        </w:pBdr>
        <w:rPr>
          <w:highlight w:val="white"/>
        </w:rPr>
      </w:pPr>
      <w:r>
        <w:rPr>
          <w:highlight w:val="white"/>
        </w:rPr>
        <w:t>Smoking is known to be the principal avoidable cause of premature deaths in the UK. 19% of all deaths are estimated to be attributable to smoking in the UK (</w:t>
      </w:r>
      <w:proofErr w:type="spellStart"/>
      <w:r>
        <w:rPr>
          <w:highlight w:val="white"/>
        </w:rPr>
        <w:t>Peto</w:t>
      </w:r>
      <w:proofErr w:type="spellEnd"/>
      <w:r>
        <w:rPr>
          <w:highlight w:val="white"/>
        </w:rPr>
        <w:t xml:space="preserve"> </w:t>
      </w:r>
      <w:r>
        <w:rPr>
          <w:i/>
          <w:highlight w:val="white"/>
        </w:rPr>
        <w:t>et al</w:t>
      </w:r>
      <w:r>
        <w:rPr>
          <w:highlight w:val="white"/>
        </w:rPr>
        <w:t>). The dangers of passive smoking are well recognised and second hand smoke is classified as a workplace carcinogen.</w:t>
      </w:r>
    </w:p>
    <w:p w:rsidR="00125423" w:rsidRDefault="0082749C">
      <w:pPr>
        <w:pBdr>
          <w:top w:val="nil"/>
          <w:left w:val="nil"/>
          <w:bottom w:val="nil"/>
          <w:right w:val="nil"/>
          <w:between w:val="nil"/>
        </w:pBdr>
        <w:rPr>
          <w:highlight w:val="white"/>
        </w:rPr>
      </w:pPr>
      <w:r>
        <w:rPr>
          <w:highlight w:val="white"/>
        </w:rPr>
        <w:t xml:space="preserve"> </w:t>
      </w:r>
    </w:p>
    <w:p w:rsidR="00125423" w:rsidRDefault="0082749C">
      <w:pPr>
        <w:pBdr>
          <w:top w:val="nil"/>
          <w:left w:val="nil"/>
          <w:bottom w:val="nil"/>
          <w:right w:val="nil"/>
          <w:between w:val="nil"/>
        </w:pBdr>
        <w:rPr>
          <w:highlight w:val="white"/>
        </w:rPr>
      </w:pPr>
      <w:r>
        <w:rPr>
          <w:highlight w:val="white"/>
        </w:rPr>
        <w:t>Smoke free legislation is defined in the Health Act passed in 2006. This Act sets out the provisions for smoke free legislation in all en</w:t>
      </w:r>
      <w:r>
        <w:rPr>
          <w:highlight w:val="white"/>
        </w:rPr>
        <w:t>closed public places and workplaces in England, and became law on July 1</w:t>
      </w:r>
      <w:r>
        <w:rPr>
          <w:highlight w:val="white"/>
          <w:vertAlign w:val="superscript"/>
        </w:rPr>
        <w:t>st</w:t>
      </w:r>
      <w:r>
        <w:rPr>
          <w:highlight w:val="white"/>
        </w:rPr>
        <w:t xml:space="preserve"> 2007. </w:t>
      </w:r>
    </w:p>
    <w:p w:rsidR="00125423" w:rsidRDefault="0082749C">
      <w:pPr>
        <w:pBdr>
          <w:top w:val="nil"/>
          <w:left w:val="nil"/>
          <w:bottom w:val="nil"/>
          <w:right w:val="nil"/>
          <w:between w:val="nil"/>
        </w:pBdr>
        <w:rPr>
          <w:highlight w:val="white"/>
        </w:rPr>
      </w:pPr>
      <w:r>
        <w:rPr>
          <w:highlight w:val="white"/>
        </w:rPr>
        <w:t xml:space="preserve"> </w:t>
      </w:r>
    </w:p>
    <w:p w:rsidR="00125423" w:rsidRDefault="0082749C">
      <w:pPr>
        <w:pBdr>
          <w:top w:val="nil"/>
          <w:left w:val="nil"/>
          <w:bottom w:val="nil"/>
          <w:right w:val="nil"/>
          <w:between w:val="nil"/>
        </w:pBdr>
        <w:rPr>
          <w:b/>
          <w:color w:val="666666"/>
          <w:highlight w:val="white"/>
        </w:rPr>
      </w:pPr>
      <w:r>
        <w:rPr>
          <w:highlight w:val="white"/>
        </w:rPr>
        <w:t>RBK (The Council) is committed to providing services, which are safe and healthy for customers, the public and all those who work for the Council, including employees, volu</w:t>
      </w:r>
      <w:r>
        <w:rPr>
          <w:highlight w:val="white"/>
        </w:rPr>
        <w:t>nteers, and contractors. We are committed therefore to take all reasonable action to prevent smoking and passive smoking.</w:t>
      </w:r>
    </w:p>
    <w:p w:rsidR="00125423" w:rsidRDefault="0082749C">
      <w:pPr>
        <w:pStyle w:val="Heading3"/>
        <w:keepNext w:val="0"/>
        <w:keepLines w:val="0"/>
        <w:pBdr>
          <w:top w:val="nil"/>
          <w:left w:val="nil"/>
          <w:bottom w:val="nil"/>
          <w:right w:val="nil"/>
          <w:between w:val="nil"/>
        </w:pBdr>
        <w:spacing w:before="280"/>
        <w:ind w:left="280"/>
        <w:rPr>
          <w:b/>
          <w:color w:val="000000"/>
          <w:sz w:val="24"/>
          <w:szCs w:val="24"/>
          <w:highlight w:val="white"/>
        </w:rPr>
      </w:pPr>
      <w:bookmarkStart w:id="1" w:name="_jqnohf1d5czl" w:colFirst="0" w:colLast="0"/>
      <w:bookmarkEnd w:id="1"/>
      <w:r>
        <w:rPr>
          <w:b/>
          <w:color w:val="000000"/>
          <w:sz w:val="24"/>
          <w:szCs w:val="24"/>
          <w:highlight w:val="white"/>
        </w:rPr>
        <w:t>2.</w:t>
      </w:r>
      <w:r>
        <w:rPr>
          <w:rFonts w:ascii="Times New Roman" w:eastAsia="Times New Roman" w:hAnsi="Times New Roman" w:cs="Times New Roman"/>
          <w:color w:val="000000"/>
          <w:sz w:val="14"/>
          <w:szCs w:val="14"/>
          <w:highlight w:val="white"/>
        </w:rPr>
        <w:t xml:space="preserve">  </w:t>
      </w:r>
      <w:r>
        <w:rPr>
          <w:b/>
          <w:color w:val="000000"/>
          <w:sz w:val="24"/>
          <w:szCs w:val="24"/>
          <w:highlight w:val="white"/>
        </w:rPr>
        <w:t>Scope</w:t>
      </w:r>
    </w:p>
    <w:p w:rsidR="00125423" w:rsidRDefault="0082749C">
      <w:pPr>
        <w:pBdr>
          <w:top w:val="nil"/>
          <w:left w:val="nil"/>
          <w:bottom w:val="nil"/>
          <w:right w:val="nil"/>
          <w:between w:val="nil"/>
        </w:pBdr>
        <w:rPr>
          <w:b/>
          <w:highlight w:val="white"/>
        </w:rPr>
      </w:pPr>
      <w:r>
        <w:rPr>
          <w:b/>
          <w:highlight w:val="white"/>
        </w:rPr>
        <w:t xml:space="preserve"> </w:t>
      </w:r>
    </w:p>
    <w:p w:rsidR="00125423" w:rsidRDefault="0082749C">
      <w:pPr>
        <w:pBdr>
          <w:top w:val="nil"/>
          <w:left w:val="nil"/>
          <w:bottom w:val="nil"/>
          <w:right w:val="nil"/>
          <w:between w:val="nil"/>
        </w:pBdr>
        <w:rPr>
          <w:highlight w:val="white"/>
        </w:rPr>
      </w:pPr>
      <w:r>
        <w:rPr>
          <w:highlight w:val="white"/>
        </w:rPr>
        <w:t>This policy refers to smoking tobacco, or anything that contains tobacco, or smoking any other substance. Smoking includes</w:t>
      </w:r>
      <w:r>
        <w:rPr>
          <w:highlight w:val="white"/>
        </w:rPr>
        <w:t xml:space="preserve"> being in possession of lit tobacco or of anything lit which contains tobacco, or being in possession of any other lit substance in a form in which could be smoked.</w:t>
      </w:r>
    </w:p>
    <w:p w:rsidR="00125423" w:rsidRDefault="0082749C">
      <w:pPr>
        <w:pBdr>
          <w:top w:val="nil"/>
          <w:left w:val="nil"/>
          <w:bottom w:val="nil"/>
          <w:right w:val="nil"/>
          <w:between w:val="nil"/>
        </w:pBdr>
        <w:rPr>
          <w:highlight w:val="white"/>
        </w:rPr>
      </w:pPr>
      <w:r>
        <w:rPr>
          <w:highlight w:val="white"/>
        </w:rPr>
        <w:t xml:space="preserve"> </w:t>
      </w:r>
    </w:p>
    <w:p w:rsidR="00125423" w:rsidRDefault="0082749C">
      <w:pPr>
        <w:pBdr>
          <w:top w:val="nil"/>
          <w:left w:val="nil"/>
          <w:bottom w:val="nil"/>
          <w:right w:val="nil"/>
          <w:between w:val="nil"/>
        </w:pBdr>
        <w:rPr>
          <w:highlight w:val="white"/>
        </w:rPr>
      </w:pPr>
      <w:r>
        <w:rPr>
          <w:highlight w:val="white"/>
        </w:rPr>
        <w:t xml:space="preserve">Buildings and land refer to buildings and land that the Council either owns or occupies. </w:t>
      </w:r>
      <w:r>
        <w:rPr>
          <w:highlight w:val="white"/>
        </w:rPr>
        <w:t>Buildings also refer to any structure, which is enclosed or substantially enclosed.</w:t>
      </w:r>
    </w:p>
    <w:p w:rsidR="00125423" w:rsidRDefault="0082749C">
      <w:pPr>
        <w:pBdr>
          <w:top w:val="nil"/>
          <w:left w:val="nil"/>
          <w:bottom w:val="nil"/>
          <w:right w:val="nil"/>
          <w:between w:val="nil"/>
        </w:pBdr>
        <w:rPr>
          <w:highlight w:val="white"/>
        </w:rPr>
      </w:pPr>
      <w:r>
        <w:rPr>
          <w:highlight w:val="white"/>
        </w:rPr>
        <w:t xml:space="preserve"> </w:t>
      </w:r>
    </w:p>
    <w:p w:rsidR="00125423" w:rsidRDefault="0082749C">
      <w:pPr>
        <w:pBdr>
          <w:top w:val="nil"/>
          <w:left w:val="nil"/>
          <w:bottom w:val="nil"/>
          <w:right w:val="nil"/>
          <w:between w:val="nil"/>
        </w:pBdr>
        <w:rPr>
          <w:b/>
          <w:highlight w:val="white"/>
        </w:rPr>
      </w:pPr>
      <w:r>
        <w:rPr>
          <w:highlight w:val="white"/>
        </w:rPr>
        <w:t xml:space="preserve">All sections of the policy apply to staff (temporary and permanent), contractors, students, and clients who are residents within our homeless </w:t>
      </w:r>
      <w:proofErr w:type="gramStart"/>
      <w:r>
        <w:rPr>
          <w:highlight w:val="white"/>
        </w:rPr>
        <w:t>persons</w:t>
      </w:r>
      <w:proofErr w:type="gramEnd"/>
      <w:r>
        <w:rPr>
          <w:highlight w:val="white"/>
        </w:rPr>
        <w:t xml:space="preserve"> hostels and long-ter</w:t>
      </w:r>
      <w:r>
        <w:rPr>
          <w:highlight w:val="white"/>
        </w:rPr>
        <w:t>m residential care settings.</w:t>
      </w:r>
    </w:p>
    <w:p w:rsidR="00125423" w:rsidRDefault="0082749C">
      <w:pPr>
        <w:pStyle w:val="Heading3"/>
        <w:keepNext w:val="0"/>
        <w:keepLines w:val="0"/>
        <w:pBdr>
          <w:top w:val="nil"/>
          <w:left w:val="nil"/>
          <w:bottom w:val="nil"/>
          <w:right w:val="nil"/>
          <w:between w:val="nil"/>
        </w:pBdr>
        <w:spacing w:before="280"/>
        <w:ind w:left="280"/>
        <w:rPr>
          <w:b/>
          <w:color w:val="000000"/>
          <w:sz w:val="24"/>
          <w:szCs w:val="24"/>
          <w:highlight w:val="white"/>
        </w:rPr>
      </w:pPr>
      <w:bookmarkStart w:id="2" w:name="_a5cx81abhijc" w:colFirst="0" w:colLast="0"/>
      <w:bookmarkEnd w:id="2"/>
      <w:r>
        <w:rPr>
          <w:b/>
          <w:color w:val="000000"/>
          <w:sz w:val="24"/>
          <w:szCs w:val="24"/>
          <w:highlight w:val="white"/>
        </w:rPr>
        <w:t>3.</w:t>
      </w:r>
      <w:r>
        <w:rPr>
          <w:rFonts w:ascii="Times New Roman" w:eastAsia="Times New Roman" w:hAnsi="Times New Roman" w:cs="Times New Roman"/>
          <w:color w:val="000000"/>
          <w:sz w:val="14"/>
          <w:szCs w:val="14"/>
          <w:highlight w:val="white"/>
        </w:rPr>
        <w:t xml:space="preserve">  </w:t>
      </w:r>
      <w:r>
        <w:rPr>
          <w:b/>
          <w:color w:val="000000"/>
          <w:sz w:val="24"/>
          <w:szCs w:val="24"/>
          <w:highlight w:val="white"/>
        </w:rPr>
        <w:t>No smoking policy details</w:t>
      </w:r>
    </w:p>
    <w:p w:rsidR="00125423" w:rsidRDefault="0082749C">
      <w:pPr>
        <w:pBdr>
          <w:top w:val="nil"/>
          <w:left w:val="nil"/>
          <w:bottom w:val="nil"/>
          <w:right w:val="nil"/>
          <w:between w:val="nil"/>
        </w:pBdr>
        <w:rPr>
          <w:b/>
          <w:highlight w:val="white"/>
        </w:rPr>
      </w:pPr>
      <w:r>
        <w:rPr>
          <w:b/>
          <w:highlight w:val="white"/>
        </w:rPr>
        <w:t xml:space="preserve"> </w:t>
      </w:r>
    </w:p>
    <w:p w:rsidR="00125423" w:rsidRDefault="0082749C">
      <w:pPr>
        <w:numPr>
          <w:ilvl w:val="0"/>
          <w:numId w:val="2"/>
        </w:numPr>
        <w:pBdr>
          <w:top w:val="nil"/>
          <w:left w:val="nil"/>
          <w:bottom w:val="nil"/>
          <w:right w:val="nil"/>
          <w:between w:val="nil"/>
        </w:pBdr>
      </w:pPr>
      <w:r>
        <w:rPr>
          <w:highlight w:val="white"/>
        </w:rPr>
        <w:t>It is the policy of the Council to prohibit smoking in all its buildings.</w:t>
      </w:r>
    </w:p>
    <w:p w:rsidR="00125423" w:rsidRDefault="0082749C">
      <w:pPr>
        <w:numPr>
          <w:ilvl w:val="0"/>
          <w:numId w:val="2"/>
        </w:numPr>
        <w:pBdr>
          <w:top w:val="nil"/>
          <w:left w:val="nil"/>
          <w:bottom w:val="nil"/>
          <w:right w:val="nil"/>
          <w:between w:val="nil"/>
        </w:pBdr>
      </w:pPr>
      <w:r>
        <w:rPr>
          <w:highlight w:val="white"/>
        </w:rPr>
        <w:t>Smoking is allowed in the grassed areas away from the Guildhall Complex.</w:t>
      </w:r>
    </w:p>
    <w:p w:rsidR="00125423" w:rsidRDefault="00125423">
      <w:pPr>
        <w:pBdr>
          <w:top w:val="nil"/>
          <w:left w:val="nil"/>
          <w:bottom w:val="nil"/>
          <w:right w:val="nil"/>
          <w:between w:val="nil"/>
        </w:pBdr>
        <w:rPr>
          <w:highlight w:val="white"/>
        </w:rPr>
      </w:pPr>
    </w:p>
    <w:p w:rsidR="00125423" w:rsidRDefault="0082749C">
      <w:pPr>
        <w:pBdr>
          <w:top w:val="nil"/>
          <w:left w:val="nil"/>
          <w:bottom w:val="nil"/>
          <w:right w:val="nil"/>
          <w:between w:val="nil"/>
        </w:pBdr>
        <w:rPr>
          <w:highlight w:val="white"/>
        </w:rPr>
      </w:pPr>
      <w:r>
        <w:rPr>
          <w:highlight w:val="white"/>
        </w:rPr>
        <w:t>It is also the policy of the Council to:</w:t>
      </w:r>
    </w:p>
    <w:p w:rsidR="00125423" w:rsidRDefault="00125423">
      <w:pPr>
        <w:pBdr>
          <w:top w:val="nil"/>
          <w:left w:val="nil"/>
          <w:bottom w:val="nil"/>
          <w:right w:val="nil"/>
          <w:between w:val="nil"/>
        </w:pBdr>
        <w:rPr>
          <w:highlight w:val="white"/>
        </w:rPr>
      </w:pPr>
    </w:p>
    <w:p w:rsidR="00125423" w:rsidRDefault="0082749C">
      <w:pPr>
        <w:numPr>
          <w:ilvl w:val="0"/>
          <w:numId w:val="2"/>
        </w:numPr>
        <w:pBdr>
          <w:top w:val="nil"/>
          <w:left w:val="nil"/>
          <w:bottom w:val="nil"/>
          <w:right w:val="nil"/>
          <w:between w:val="nil"/>
        </w:pBdr>
      </w:pPr>
      <w:r>
        <w:rPr>
          <w:highlight w:val="white"/>
        </w:rPr>
        <w:t>Not allow smoking within vehicles owned by the Council at any time.</w:t>
      </w:r>
    </w:p>
    <w:p w:rsidR="00125423" w:rsidRDefault="0082749C">
      <w:pPr>
        <w:numPr>
          <w:ilvl w:val="0"/>
          <w:numId w:val="2"/>
        </w:numPr>
        <w:pBdr>
          <w:top w:val="nil"/>
          <w:left w:val="nil"/>
          <w:bottom w:val="nil"/>
          <w:right w:val="nil"/>
          <w:between w:val="nil"/>
        </w:pBdr>
      </w:pPr>
      <w:r>
        <w:rPr>
          <w:color w:val="666666"/>
          <w:highlight w:val="white"/>
        </w:rPr>
        <w:t xml:space="preserve"> </w:t>
      </w:r>
      <w:r>
        <w:rPr>
          <w:highlight w:val="white"/>
        </w:rPr>
        <w:t>Not allow smoking within private vehicles whilst they are being used for the business of the Council.</w:t>
      </w:r>
    </w:p>
    <w:p w:rsidR="00125423" w:rsidRDefault="0082749C">
      <w:pPr>
        <w:numPr>
          <w:ilvl w:val="0"/>
          <w:numId w:val="2"/>
        </w:numPr>
        <w:pBdr>
          <w:top w:val="nil"/>
          <w:left w:val="nil"/>
          <w:bottom w:val="nil"/>
          <w:right w:val="nil"/>
          <w:between w:val="nil"/>
        </w:pBdr>
      </w:pPr>
      <w:r>
        <w:rPr>
          <w:highlight w:val="white"/>
        </w:rPr>
        <w:t>Not allow smoking in any area where smoking could, or is causing a nuisance to others</w:t>
      </w:r>
      <w:r>
        <w:rPr>
          <w:highlight w:val="white"/>
        </w:rPr>
        <w:t xml:space="preserve">, such as near entrances to buildings, open windows, ventilation system </w:t>
      </w:r>
      <w:proofErr w:type="gramStart"/>
      <w:r>
        <w:rPr>
          <w:highlight w:val="white"/>
        </w:rPr>
        <w:t>intakes</w:t>
      </w:r>
      <w:proofErr w:type="gramEnd"/>
      <w:r>
        <w:rPr>
          <w:highlight w:val="white"/>
        </w:rPr>
        <w:t xml:space="preserve"> or by blocking pedestrian routes.</w:t>
      </w:r>
    </w:p>
    <w:p w:rsidR="00125423" w:rsidRDefault="0082749C">
      <w:pPr>
        <w:numPr>
          <w:ilvl w:val="0"/>
          <w:numId w:val="2"/>
        </w:numPr>
        <w:pBdr>
          <w:top w:val="nil"/>
          <w:left w:val="nil"/>
          <w:bottom w:val="nil"/>
          <w:right w:val="nil"/>
          <w:between w:val="nil"/>
        </w:pBdr>
      </w:pPr>
      <w:r>
        <w:rPr>
          <w:highlight w:val="white"/>
        </w:rPr>
        <w:t>Not provide covered smoking spaces in external areas, as we believe this would be to condone smoking and its harmful effects.</w:t>
      </w:r>
    </w:p>
    <w:p w:rsidR="00125423" w:rsidRDefault="0082749C">
      <w:pPr>
        <w:numPr>
          <w:ilvl w:val="0"/>
          <w:numId w:val="2"/>
        </w:numPr>
        <w:pBdr>
          <w:top w:val="nil"/>
          <w:left w:val="nil"/>
          <w:bottom w:val="nil"/>
          <w:right w:val="nil"/>
          <w:between w:val="nil"/>
        </w:pBdr>
      </w:pPr>
      <w:r>
        <w:rPr>
          <w:highlight w:val="white"/>
        </w:rPr>
        <w:lastRenderedPageBreak/>
        <w:t>This policy appl</w:t>
      </w:r>
      <w:r>
        <w:rPr>
          <w:highlight w:val="white"/>
        </w:rPr>
        <w:t>ies to casual and agency staff.</w:t>
      </w:r>
    </w:p>
    <w:p w:rsidR="00125423" w:rsidRDefault="0082749C">
      <w:pPr>
        <w:numPr>
          <w:ilvl w:val="0"/>
          <w:numId w:val="2"/>
        </w:numPr>
        <w:pBdr>
          <w:top w:val="nil"/>
          <w:left w:val="nil"/>
          <w:bottom w:val="nil"/>
          <w:right w:val="nil"/>
          <w:between w:val="nil"/>
        </w:pBdr>
      </w:pPr>
      <w:r>
        <w:rPr>
          <w:highlight w:val="white"/>
        </w:rPr>
        <w:t>This policy applies to contractors whilst working on Council premises and lands. Contractors should be made aware of the requirements of this policy as part of the site induction process.</w:t>
      </w:r>
    </w:p>
    <w:p w:rsidR="00125423" w:rsidRDefault="0082749C">
      <w:pPr>
        <w:pBdr>
          <w:top w:val="nil"/>
          <w:left w:val="nil"/>
          <w:bottom w:val="nil"/>
          <w:right w:val="nil"/>
          <w:between w:val="nil"/>
        </w:pBdr>
        <w:rPr>
          <w:b/>
          <w:color w:val="666666"/>
          <w:highlight w:val="white"/>
        </w:rPr>
      </w:pPr>
      <w:r>
        <w:rPr>
          <w:b/>
          <w:color w:val="666666"/>
          <w:highlight w:val="white"/>
        </w:rPr>
        <w:t xml:space="preserve"> </w:t>
      </w:r>
    </w:p>
    <w:tbl>
      <w:tblPr>
        <w:tblStyle w:val="a"/>
        <w:tblW w:w="8895" w:type="dxa"/>
        <w:tblBorders>
          <w:top w:val="nil"/>
          <w:left w:val="nil"/>
          <w:bottom w:val="nil"/>
          <w:right w:val="nil"/>
          <w:insideH w:val="nil"/>
          <w:insideV w:val="nil"/>
        </w:tblBorders>
        <w:tblLayout w:type="fixed"/>
        <w:tblLook w:val="0600" w:firstRow="0" w:lastRow="0" w:firstColumn="0" w:lastColumn="0" w:noHBand="1" w:noVBand="1"/>
      </w:tblPr>
      <w:tblGrid>
        <w:gridCol w:w="8895"/>
      </w:tblGrid>
      <w:tr w:rsidR="00125423">
        <w:tc>
          <w:tcPr>
            <w:tcW w:w="8895" w:type="dxa"/>
            <w:shd w:val="clear" w:color="auto" w:fill="A7C855"/>
            <w:tcMar>
              <w:top w:w="100" w:type="dxa"/>
              <w:left w:w="100" w:type="dxa"/>
              <w:bottom w:w="100" w:type="dxa"/>
              <w:right w:w="100" w:type="dxa"/>
            </w:tcMar>
          </w:tcPr>
          <w:p w:rsidR="00125423" w:rsidRDefault="0082749C">
            <w:pPr>
              <w:widowControl w:val="0"/>
              <w:pBdr>
                <w:top w:val="nil"/>
                <w:left w:val="nil"/>
                <w:bottom w:val="nil"/>
                <w:right w:val="nil"/>
                <w:between w:val="nil"/>
              </w:pBdr>
              <w:rPr>
                <w:b/>
                <w:shd w:val="clear" w:color="auto" w:fill="A7C855"/>
              </w:rPr>
            </w:pPr>
            <w:r>
              <w:rPr>
                <w:b/>
                <w:shd w:val="clear" w:color="auto" w:fill="A7C855"/>
              </w:rPr>
              <w:t>Further Guidance</w:t>
            </w:r>
          </w:p>
          <w:p w:rsidR="00125423" w:rsidRDefault="0082749C">
            <w:pPr>
              <w:widowControl w:val="0"/>
              <w:pBdr>
                <w:top w:val="nil"/>
                <w:left w:val="nil"/>
                <w:bottom w:val="nil"/>
                <w:right w:val="nil"/>
                <w:between w:val="nil"/>
              </w:pBdr>
              <w:rPr>
                <w:sz w:val="16"/>
                <w:szCs w:val="16"/>
                <w:shd w:val="clear" w:color="auto" w:fill="A7C855"/>
              </w:rPr>
            </w:pPr>
            <w:r>
              <w:rPr>
                <w:sz w:val="16"/>
                <w:szCs w:val="16"/>
                <w:shd w:val="clear" w:color="auto" w:fill="A7C855"/>
              </w:rPr>
              <w:t xml:space="preserve"> </w:t>
            </w:r>
          </w:p>
          <w:p w:rsidR="00125423" w:rsidRDefault="0082749C">
            <w:pPr>
              <w:pBdr>
                <w:top w:val="nil"/>
                <w:left w:val="nil"/>
                <w:bottom w:val="nil"/>
                <w:right w:val="nil"/>
                <w:between w:val="nil"/>
              </w:pBdr>
              <w:ind w:hanging="360"/>
              <w:rPr>
                <w:b/>
                <w:i/>
                <w:shd w:val="clear" w:color="auto" w:fill="A7C855"/>
              </w:rPr>
            </w:pPr>
            <w:r>
              <w:rPr>
                <w:shd w:val="clear" w:color="auto" w:fill="A7C855"/>
              </w:rPr>
              <w:t>·</w:t>
            </w:r>
            <w:r>
              <w:rPr>
                <w:rFonts w:ascii="Times New Roman" w:eastAsia="Times New Roman" w:hAnsi="Times New Roman" w:cs="Times New Roman"/>
                <w:sz w:val="14"/>
                <w:szCs w:val="14"/>
                <w:shd w:val="clear" w:color="auto" w:fill="A7C855"/>
              </w:rPr>
              <w:t xml:space="preserve">   </w:t>
            </w:r>
            <w:r>
              <w:rPr>
                <w:rFonts w:ascii="Times New Roman" w:eastAsia="Times New Roman" w:hAnsi="Times New Roman" w:cs="Times New Roman"/>
                <w:b/>
                <w:sz w:val="14"/>
                <w:szCs w:val="14"/>
                <w:shd w:val="clear" w:color="auto" w:fill="A7C855"/>
              </w:rPr>
              <w:t xml:space="preserve">      </w:t>
            </w:r>
            <w:r>
              <w:rPr>
                <w:b/>
                <w:i/>
                <w:shd w:val="clear" w:color="auto" w:fill="A7C855"/>
              </w:rPr>
              <w:t>Entrances to buildings</w:t>
            </w:r>
          </w:p>
          <w:p w:rsidR="00125423" w:rsidRDefault="0082749C">
            <w:pPr>
              <w:pBdr>
                <w:top w:val="nil"/>
                <w:left w:val="nil"/>
                <w:bottom w:val="nil"/>
                <w:right w:val="nil"/>
                <w:between w:val="nil"/>
              </w:pBdr>
              <w:rPr>
                <w:shd w:val="clear" w:color="auto" w:fill="A7C855"/>
              </w:rPr>
            </w:pPr>
            <w:r>
              <w:rPr>
                <w:shd w:val="clear" w:color="auto" w:fill="A7C855"/>
              </w:rPr>
              <w:t>Staff are not permitted to smoke close to the entrances including main thoroughfare of buildings where signs are displayed as it can force non-smokers and customers to pass through smoke filled areas. Smokers congregating outside buildings gives visitors a</w:t>
            </w:r>
            <w:r>
              <w:rPr>
                <w:shd w:val="clear" w:color="auto" w:fill="A7C855"/>
              </w:rPr>
              <w:t xml:space="preserve"> poor first impression of the Council. Such areas often become littered with cigarette filter ends causing environmental pollution and litter. Staff must dispose of cigarette ends appropriately.</w:t>
            </w:r>
          </w:p>
        </w:tc>
      </w:tr>
    </w:tbl>
    <w:p w:rsidR="00125423" w:rsidRDefault="0082749C">
      <w:pPr>
        <w:pStyle w:val="Heading3"/>
        <w:keepNext w:val="0"/>
        <w:keepLines w:val="0"/>
        <w:pBdr>
          <w:top w:val="nil"/>
          <w:left w:val="nil"/>
          <w:bottom w:val="nil"/>
          <w:right w:val="nil"/>
          <w:between w:val="nil"/>
        </w:pBdr>
        <w:spacing w:before="280"/>
        <w:ind w:left="280"/>
        <w:rPr>
          <w:b/>
          <w:color w:val="3966BF"/>
          <w:sz w:val="24"/>
          <w:szCs w:val="24"/>
          <w:highlight w:val="white"/>
        </w:rPr>
      </w:pPr>
      <w:bookmarkStart w:id="3" w:name="_wbieg2q52a5r" w:colFirst="0" w:colLast="0"/>
      <w:bookmarkEnd w:id="3"/>
      <w:r>
        <w:rPr>
          <w:b/>
          <w:color w:val="3966BF"/>
          <w:sz w:val="24"/>
          <w:szCs w:val="24"/>
          <w:highlight w:val="white"/>
        </w:rPr>
        <w:t xml:space="preserve"> </w:t>
      </w:r>
    </w:p>
    <w:p w:rsidR="00125423" w:rsidRDefault="0082749C">
      <w:pPr>
        <w:pStyle w:val="Heading3"/>
        <w:keepNext w:val="0"/>
        <w:keepLines w:val="0"/>
        <w:pBdr>
          <w:top w:val="nil"/>
          <w:left w:val="nil"/>
          <w:bottom w:val="nil"/>
          <w:right w:val="nil"/>
          <w:between w:val="nil"/>
        </w:pBdr>
        <w:spacing w:before="280"/>
        <w:ind w:left="280"/>
        <w:rPr>
          <w:b/>
          <w:color w:val="000000"/>
          <w:sz w:val="24"/>
          <w:szCs w:val="24"/>
          <w:highlight w:val="white"/>
        </w:rPr>
      </w:pPr>
      <w:bookmarkStart w:id="4" w:name="_eoruggqojao2" w:colFirst="0" w:colLast="0"/>
      <w:bookmarkEnd w:id="4"/>
      <w:r>
        <w:rPr>
          <w:b/>
          <w:color w:val="000000"/>
          <w:sz w:val="24"/>
          <w:szCs w:val="24"/>
          <w:highlight w:val="white"/>
        </w:rPr>
        <w:t>4.</w:t>
      </w:r>
      <w:r>
        <w:rPr>
          <w:rFonts w:ascii="Times New Roman" w:eastAsia="Times New Roman" w:hAnsi="Times New Roman" w:cs="Times New Roman"/>
          <w:color w:val="000000"/>
          <w:sz w:val="14"/>
          <w:szCs w:val="14"/>
          <w:highlight w:val="white"/>
        </w:rPr>
        <w:t xml:space="preserve">  </w:t>
      </w:r>
      <w:r>
        <w:rPr>
          <w:b/>
          <w:color w:val="000000"/>
          <w:sz w:val="24"/>
          <w:szCs w:val="24"/>
          <w:highlight w:val="white"/>
        </w:rPr>
        <w:t>Staff visiting environments where smoking is permitted</w:t>
      </w:r>
    </w:p>
    <w:p w:rsidR="00125423" w:rsidRDefault="0082749C">
      <w:pPr>
        <w:pBdr>
          <w:top w:val="nil"/>
          <w:left w:val="nil"/>
          <w:bottom w:val="nil"/>
          <w:right w:val="nil"/>
          <w:between w:val="nil"/>
        </w:pBdr>
        <w:ind w:left="360"/>
        <w:rPr>
          <w:b/>
          <w:highlight w:val="white"/>
        </w:rPr>
      </w:pPr>
      <w:r>
        <w:rPr>
          <w:b/>
          <w:highlight w:val="white"/>
        </w:rPr>
        <w:t xml:space="preserve"> </w:t>
      </w:r>
    </w:p>
    <w:p w:rsidR="00125423" w:rsidRDefault="0082749C">
      <w:pPr>
        <w:pBdr>
          <w:top w:val="nil"/>
          <w:left w:val="nil"/>
          <w:bottom w:val="nil"/>
          <w:right w:val="nil"/>
          <w:between w:val="nil"/>
        </w:pBdr>
        <w:rPr>
          <w:highlight w:val="white"/>
        </w:rPr>
      </w:pPr>
      <w:r>
        <w:rPr>
          <w:highlight w:val="white"/>
        </w:rPr>
        <w:t>This could include residential addresses e.g. planners or housing staff or staff visiting residential addresses to provide personal care or to assist with domestic work to maintain the structure or install or maintain services.</w:t>
      </w:r>
    </w:p>
    <w:p w:rsidR="00125423" w:rsidRDefault="00125423">
      <w:pPr>
        <w:pBdr>
          <w:top w:val="nil"/>
          <w:left w:val="nil"/>
          <w:bottom w:val="nil"/>
          <w:right w:val="nil"/>
          <w:between w:val="nil"/>
        </w:pBdr>
        <w:rPr>
          <w:highlight w:val="white"/>
        </w:rPr>
      </w:pPr>
    </w:p>
    <w:p w:rsidR="00125423" w:rsidRDefault="0082749C">
      <w:pPr>
        <w:pBdr>
          <w:top w:val="nil"/>
          <w:left w:val="nil"/>
          <w:bottom w:val="nil"/>
          <w:right w:val="nil"/>
          <w:between w:val="nil"/>
        </w:pBdr>
        <w:rPr>
          <w:highlight w:val="white"/>
        </w:rPr>
      </w:pPr>
      <w:r>
        <w:rPr>
          <w:highlight w:val="white"/>
        </w:rPr>
        <w:t>We would encourage managers to manage this risk locally through the risk assessment process, within the following guidelines.</w:t>
      </w:r>
    </w:p>
    <w:p w:rsidR="00125423" w:rsidRDefault="00125423">
      <w:pPr>
        <w:pBdr>
          <w:top w:val="nil"/>
          <w:left w:val="nil"/>
          <w:bottom w:val="nil"/>
          <w:right w:val="nil"/>
          <w:between w:val="nil"/>
        </w:pBdr>
        <w:rPr>
          <w:highlight w:val="white"/>
        </w:rPr>
      </w:pPr>
    </w:p>
    <w:p w:rsidR="00125423" w:rsidRDefault="0082749C">
      <w:pPr>
        <w:numPr>
          <w:ilvl w:val="0"/>
          <w:numId w:val="3"/>
        </w:numPr>
        <w:pBdr>
          <w:top w:val="nil"/>
          <w:left w:val="nil"/>
          <w:bottom w:val="nil"/>
          <w:right w:val="nil"/>
          <w:between w:val="nil"/>
        </w:pBdr>
      </w:pPr>
      <w:r>
        <w:rPr>
          <w:highlight w:val="white"/>
        </w:rPr>
        <w:t>Meetings should be arranged in smoke free places wherever reasonably possible.</w:t>
      </w:r>
    </w:p>
    <w:p w:rsidR="00125423" w:rsidRDefault="0082749C">
      <w:pPr>
        <w:numPr>
          <w:ilvl w:val="0"/>
          <w:numId w:val="3"/>
        </w:numPr>
        <w:pBdr>
          <w:top w:val="nil"/>
          <w:left w:val="nil"/>
          <w:bottom w:val="nil"/>
          <w:right w:val="nil"/>
          <w:between w:val="nil"/>
        </w:pBdr>
      </w:pPr>
      <w:r>
        <w:rPr>
          <w:highlight w:val="white"/>
        </w:rPr>
        <w:t>It is reasonable and acceptable for staff to ask c</w:t>
      </w:r>
      <w:r>
        <w:rPr>
          <w:highlight w:val="white"/>
        </w:rPr>
        <w:t>lients to not smoke during meetings/visits.</w:t>
      </w:r>
    </w:p>
    <w:p w:rsidR="00125423" w:rsidRDefault="0082749C">
      <w:pPr>
        <w:pStyle w:val="Heading3"/>
        <w:keepNext w:val="0"/>
        <w:keepLines w:val="0"/>
        <w:pBdr>
          <w:top w:val="nil"/>
          <w:left w:val="nil"/>
          <w:bottom w:val="nil"/>
          <w:right w:val="nil"/>
          <w:between w:val="nil"/>
        </w:pBdr>
        <w:spacing w:before="280"/>
        <w:ind w:left="280"/>
        <w:rPr>
          <w:b/>
          <w:color w:val="000000"/>
          <w:sz w:val="24"/>
          <w:szCs w:val="24"/>
          <w:highlight w:val="white"/>
        </w:rPr>
      </w:pPr>
      <w:bookmarkStart w:id="5" w:name="_g1n5wrl0ylxx" w:colFirst="0" w:colLast="0"/>
      <w:bookmarkEnd w:id="5"/>
      <w:r>
        <w:rPr>
          <w:b/>
          <w:color w:val="000000"/>
          <w:sz w:val="24"/>
          <w:szCs w:val="24"/>
          <w:highlight w:val="white"/>
        </w:rPr>
        <w:t>5.</w:t>
      </w:r>
      <w:r>
        <w:rPr>
          <w:rFonts w:ascii="Times New Roman" w:eastAsia="Times New Roman" w:hAnsi="Times New Roman" w:cs="Times New Roman"/>
          <w:color w:val="000000"/>
          <w:sz w:val="14"/>
          <w:szCs w:val="14"/>
          <w:highlight w:val="white"/>
        </w:rPr>
        <w:t xml:space="preserve">  </w:t>
      </w:r>
      <w:r>
        <w:rPr>
          <w:b/>
          <w:color w:val="000000"/>
          <w:sz w:val="24"/>
          <w:szCs w:val="24"/>
          <w:highlight w:val="white"/>
        </w:rPr>
        <w:t>Smoking breaks</w:t>
      </w:r>
    </w:p>
    <w:p w:rsidR="00125423" w:rsidRDefault="0082749C">
      <w:pPr>
        <w:pBdr>
          <w:top w:val="nil"/>
          <w:left w:val="nil"/>
          <w:bottom w:val="nil"/>
          <w:right w:val="nil"/>
          <w:between w:val="nil"/>
        </w:pBdr>
        <w:rPr>
          <w:b/>
          <w:color w:val="666666"/>
          <w:highlight w:val="white"/>
        </w:rPr>
      </w:pPr>
      <w:r>
        <w:rPr>
          <w:b/>
          <w:color w:val="666666"/>
          <w:highlight w:val="white"/>
        </w:rPr>
        <w:t xml:space="preserve"> </w:t>
      </w:r>
    </w:p>
    <w:p w:rsidR="00125423" w:rsidRDefault="0082749C">
      <w:pPr>
        <w:pBdr>
          <w:top w:val="nil"/>
          <w:left w:val="nil"/>
          <w:bottom w:val="nil"/>
          <w:right w:val="nil"/>
          <w:between w:val="nil"/>
        </w:pBdr>
        <w:rPr>
          <w:highlight w:val="white"/>
        </w:rPr>
      </w:pPr>
      <w:r>
        <w:rPr>
          <w:highlight w:val="white"/>
        </w:rPr>
        <w:t xml:space="preserve">Staff may take a maximum of two smoking breaks in a day during work hours </w:t>
      </w:r>
      <w:r>
        <w:rPr>
          <w:i/>
          <w:highlight w:val="white"/>
        </w:rPr>
        <w:t>only in agreement with their line manager</w:t>
      </w:r>
      <w:r>
        <w:rPr>
          <w:highlight w:val="white"/>
        </w:rPr>
        <w:t xml:space="preserve"> and provided any time taken is made up during the day. Staff should note th</w:t>
      </w:r>
      <w:r>
        <w:rPr>
          <w:highlight w:val="white"/>
        </w:rPr>
        <w:t>e restrictions within this policy.</w:t>
      </w:r>
    </w:p>
    <w:p w:rsidR="00125423" w:rsidRDefault="0082749C">
      <w:pPr>
        <w:pBdr>
          <w:top w:val="nil"/>
          <w:left w:val="nil"/>
          <w:bottom w:val="nil"/>
          <w:right w:val="nil"/>
          <w:between w:val="nil"/>
        </w:pBdr>
        <w:ind w:left="360"/>
        <w:rPr>
          <w:b/>
          <w:highlight w:val="white"/>
        </w:rPr>
      </w:pPr>
      <w:r>
        <w:rPr>
          <w:b/>
          <w:highlight w:val="white"/>
        </w:rPr>
        <w:t xml:space="preserve"> </w:t>
      </w:r>
    </w:p>
    <w:p w:rsidR="00125423" w:rsidRDefault="0082749C">
      <w:pPr>
        <w:pStyle w:val="Heading3"/>
        <w:keepNext w:val="0"/>
        <w:keepLines w:val="0"/>
        <w:pBdr>
          <w:top w:val="nil"/>
          <w:left w:val="nil"/>
          <w:bottom w:val="nil"/>
          <w:right w:val="nil"/>
          <w:between w:val="nil"/>
        </w:pBdr>
        <w:spacing w:before="280"/>
        <w:ind w:left="280"/>
        <w:rPr>
          <w:b/>
          <w:color w:val="000000"/>
          <w:sz w:val="24"/>
          <w:szCs w:val="24"/>
          <w:highlight w:val="white"/>
        </w:rPr>
      </w:pPr>
      <w:bookmarkStart w:id="6" w:name="_79ah3xk2y44l" w:colFirst="0" w:colLast="0"/>
      <w:bookmarkEnd w:id="6"/>
      <w:r>
        <w:rPr>
          <w:b/>
          <w:color w:val="000000"/>
          <w:sz w:val="24"/>
          <w:szCs w:val="24"/>
          <w:highlight w:val="white"/>
        </w:rPr>
        <w:t>6.</w:t>
      </w:r>
      <w:r>
        <w:rPr>
          <w:rFonts w:ascii="Times New Roman" w:eastAsia="Times New Roman" w:hAnsi="Times New Roman" w:cs="Times New Roman"/>
          <w:color w:val="000000"/>
          <w:sz w:val="14"/>
          <w:szCs w:val="14"/>
          <w:highlight w:val="white"/>
        </w:rPr>
        <w:t xml:space="preserve">  </w:t>
      </w:r>
      <w:r>
        <w:rPr>
          <w:b/>
          <w:color w:val="000000"/>
          <w:sz w:val="24"/>
          <w:szCs w:val="24"/>
          <w:highlight w:val="white"/>
        </w:rPr>
        <w:t>Exceptions - Hostels, Residential Care Homes</w:t>
      </w:r>
    </w:p>
    <w:p w:rsidR="00125423" w:rsidRDefault="0082749C">
      <w:pPr>
        <w:pBdr>
          <w:top w:val="nil"/>
          <w:left w:val="nil"/>
          <w:bottom w:val="nil"/>
          <w:right w:val="nil"/>
          <w:between w:val="nil"/>
        </w:pBdr>
        <w:rPr>
          <w:b/>
          <w:highlight w:val="white"/>
        </w:rPr>
      </w:pPr>
      <w:r>
        <w:rPr>
          <w:b/>
          <w:highlight w:val="white"/>
        </w:rPr>
        <w:t xml:space="preserve"> </w:t>
      </w:r>
    </w:p>
    <w:p w:rsidR="00125423" w:rsidRDefault="0082749C">
      <w:pPr>
        <w:pBdr>
          <w:top w:val="nil"/>
          <w:left w:val="nil"/>
          <w:bottom w:val="nil"/>
          <w:right w:val="nil"/>
          <w:between w:val="nil"/>
        </w:pBdr>
        <w:rPr>
          <w:highlight w:val="white"/>
        </w:rPr>
      </w:pPr>
      <w:r>
        <w:rPr>
          <w:highlight w:val="white"/>
        </w:rPr>
        <w:t>To respect the personal home life of certain clients, the Council consents to smoking in its buildings in the following limited circumstances.</w:t>
      </w:r>
    </w:p>
    <w:p w:rsidR="00125423" w:rsidRDefault="0082749C">
      <w:pPr>
        <w:pBdr>
          <w:top w:val="nil"/>
          <w:left w:val="nil"/>
          <w:bottom w:val="nil"/>
          <w:right w:val="nil"/>
          <w:between w:val="nil"/>
        </w:pBdr>
        <w:rPr>
          <w:highlight w:val="white"/>
        </w:rPr>
      </w:pPr>
      <w:r>
        <w:rPr>
          <w:highlight w:val="white"/>
        </w:rPr>
        <w:t xml:space="preserve"> </w:t>
      </w:r>
    </w:p>
    <w:p w:rsidR="00125423" w:rsidRDefault="0082749C">
      <w:pPr>
        <w:pBdr>
          <w:top w:val="nil"/>
          <w:left w:val="nil"/>
          <w:bottom w:val="nil"/>
          <w:right w:val="nil"/>
          <w:between w:val="nil"/>
        </w:pBdr>
        <w:rPr>
          <w:highlight w:val="white"/>
        </w:rPr>
      </w:pPr>
      <w:r>
        <w:rPr>
          <w:highlight w:val="white"/>
        </w:rPr>
        <w:t xml:space="preserve">To allow smoking in designated bedrooms within homeless </w:t>
      </w:r>
      <w:proofErr w:type="gramStart"/>
      <w:r>
        <w:rPr>
          <w:highlight w:val="white"/>
        </w:rPr>
        <w:t>persons</w:t>
      </w:r>
      <w:proofErr w:type="gramEnd"/>
      <w:r>
        <w:rPr>
          <w:highlight w:val="white"/>
        </w:rPr>
        <w:t xml:space="preserve"> hostels and long-term residential care settings where the building can be reasonably considered to be the person’s home. This does not apply to staff that use bedrooms to sleep in such situati</w:t>
      </w:r>
      <w:r>
        <w:rPr>
          <w:highlight w:val="white"/>
        </w:rPr>
        <w:t>ons.</w:t>
      </w:r>
    </w:p>
    <w:p w:rsidR="00125423" w:rsidRDefault="00125423">
      <w:pPr>
        <w:pBdr>
          <w:top w:val="nil"/>
          <w:left w:val="nil"/>
          <w:bottom w:val="nil"/>
          <w:right w:val="nil"/>
          <w:between w:val="nil"/>
        </w:pBdr>
        <w:rPr>
          <w:b/>
          <w:highlight w:val="white"/>
        </w:rPr>
      </w:pPr>
    </w:p>
    <w:p w:rsidR="00125423" w:rsidRDefault="0082749C">
      <w:pPr>
        <w:pStyle w:val="Heading3"/>
        <w:keepNext w:val="0"/>
        <w:keepLines w:val="0"/>
        <w:pBdr>
          <w:top w:val="nil"/>
          <w:left w:val="nil"/>
          <w:bottom w:val="nil"/>
          <w:right w:val="nil"/>
          <w:between w:val="nil"/>
        </w:pBdr>
        <w:spacing w:before="280"/>
        <w:ind w:left="360"/>
        <w:rPr>
          <w:b/>
          <w:color w:val="000000"/>
          <w:sz w:val="22"/>
          <w:szCs w:val="22"/>
          <w:highlight w:val="white"/>
        </w:rPr>
      </w:pPr>
      <w:bookmarkStart w:id="7" w:name="_wrzwv95x70kh" w:colFirst="0" w:colLast="0"/>
      <w:bookmarkEnd w:id="7"/>
      <w:proofErr w:type="gramStart"/>
      <w:r>
        <w:rPr>
          <w:b/>
          <w:color w:val="000000"/>
          <w:sz w:val="22"/>
          <w:szCs w:val="22"/>
          <w:highlight w:val="white"/>
        </w:rPr>
        <w:lastRenderedPageBreak/>
        <w:t>6.1</w:t>
      </w:r>
      <w:r>
        <w:rPr>
          <w:rFonts w:ascii="Times New Roman" w:eastAsia="Times New Roman" w:hAnsi="Times New Roman" w:cs="Times New Roman"/>
          <w:color w:val="000000"/>
          <w:sz w:val="14"/>
          <w:szCs w:val="14"/>
          <w:highlight w:val="white"/>
        </w:rPr>
        <w:t xml:space="preserve">  </w:t>
      </w:r>
      <w:r>
        <w:rPr>
          <w:b/>
          <w:color w:val="000000"/>
          <w:sz w:val="22"/>
          <w:szCs w:val="22"/>
          <w:highlight w:val="white"/>
        </w:rPr>
        <w:t>Legal</w:t>
      </w:r>
      <w:proofErr w:type="gramEnd"/>
      <w:r>
        <w:rPr>
          <w:b/>
          <w:color w:val="000000"/>
          <w:sz w:val="22"/>
          <w:szCs w:val="22"/>
          <w:highlight w:val="white"/>
        </w:rPr>
        <w:t xml:space="preserve"> conditions as identified in the Smoke-free (Exemptions and Vehicles) Regulations.</w:t>
      </w:r>
    </w:p>
    <w:p w:rsidR="00125423" w:rsidRDefault="0082749C">
      <w:pPr>
        <w:pBdr>
          <w:top w:val="nil"/>
          <w:left w:val="nil"/>
          <w:bottom w:val="nil"/>
          <w:right w:val="nil"/>
          <w:between w:val="nil"/>
        </w:pBdr>
        <w:rPr>
          <w:b/>
          <w:highlight w:val="white"/>
        </w:rPr>
      </w:pPr>
      <w:r>
        <w:rPr>
          <w:b/>
          <w:highlight w:val="white"/>
        </w:rPr>
        <w:t xml:space="preserve"> </w:t>
      </w:r>
    </w:p>
    <w:p w:rsidR="00125423" w:rsidRDefault="0082749C">
      <w:pPr>
        <w:pBdr>
          <w:top w:val="nil"/>
          <w:left w:val="nil"/>
          <w:bottom w:val="nil"/>
          <w:right w:val="nil"/>
          <w:between w:val="nil"/>
        </w:pBdr>
        <w:rPr>
          <w:i/>
          <w:highlight w:val="white"/>
        </w:rPr>
      </w:pPr>
      <w:r>
        <w:rPr>
          <w:i/>
          <w:highlight w:val="white"/>
        </w:rPr>
        <w:t>The designated smoking room should:</w:t>
      </w:r>
    </w:p>
    <w:p w:rsidR="00125423" w:rsidRDefault="0082749C">
      <w:pPr>
        <w:pBdr>
          <w:top w:val="nil"/>
          <w:left w:val="nil"/>
          <w:bottom w:val="nil"/>
          <w:right w:val="nil"/>
          <w:between w:val="nil"/>
        </w:pBdr>
        <w:rPr>
          <w:highlight w:val="white"/>
        </w:rPr>
      </w:pPr>
      <w:r>
        <w:rPr>
          <w:highlight w:val="white"/>
        </w:rPr>
        <w:t xml:space="preserve"> </w:t>
      </w:r>
    </w:p>
    <w:p w:rsidR="00125423" w:rsidRDefault="0082749C">
      <w:pPr>
        <w:pBdr>
          <w:top w:val="nil"/>
          <w:left w:val="nil"/>
          <w:bottom w:val="nil"/>
          <w:right w:val="nil"/>
          <w:between w:val="nil"/>
        </w:pBdr>
        <w:rPr>
          <w:highlight w:val="white"/>
        </w:rPr>
      </w:pPr>
      <w:r>
        <w:rPr>
          <w:highlight w:val="white"/>
        </w:rPr>
        <w:t>Have a ceiling and, except for door and windows be completely enclosed on all sides by solid, floor-to-ceiling walls.</w:t>
      </w:r>
    </w:p>
    <w:p w:rsidR="00125423" w:rsidRDefault="0082749C">
      <w:pPr>
        <w:pBdr>
          <w:top w:val="nil"/>
          <w:left w:val="nil"/>
          <w:bottom w:val="nil"/>
          <w:right w:val="nil"/>
          <w:between w:val="nil"/>
        </w:pBdr>
        <w:rPr>
          <w:highlight w:val="white"/>
        </w:rPr>
      </w:pPr>
      <w:r>
        <w:rPr>
          <w:highlight w:val="white"/>
        </w:rPr>
        <w:t xml:space="preserve"> </w:t>
      </w:r>
    </w:p>
    <w:p w:rsidR="00125423" w:rsidRDefault="0082749C">
      <w:pPr>
        <w:pBdr>
          <w:top w:val="nil"/>
          <w:left w:val="nil"/>
          <w:bottom w:val="nil"/>
          <w:right w:val="nil"/>
          <w:between w:val="nil"/>
        </w:pBdr>
        <w:rPr>
          <w:highlight w:val="white"/>
        </w:rPr>
      </w:pPr>
      <w:r>
        <w:rPr>
          <w:highlight w:val="white"/>
        </w:rPr>
        <w:t>Not have a ventilation system that ventilates into any other part of the premises (except any other designated rooms).</w:t>
      </w:r>
    </w:p>
    <w:p w:rsidR="00125423" w:rsidRDefault="0082749C">
      <w:pPr>
        <w:pBdr>
          <w:top w:val="nil"/>
          <w:left w:val="nil"/>
          <w:bottom w:val="nil"/>
          <w:right w:val="nil"/>
          <w:between w:val="nil"/>
        </w:pBdr>
        <w:rPr>
          <w:highlight w:val="white"/>
        </w:rPr>
      </w:pPr>
      <w:r>
        <w:rPr>
          <w:highlight w:val="white"/>
        </w:rPr>
        <w:t xml:space="preserve"> </w:t>
      </w:r>
    </w:p>
    <w:p w:rsidR="00125423" w:rsidRDefault="0082749C">
      <w:pPr>
        <w:pBdr>
          <w:top w:val="nil"/>
          <w:left w:val="nil"/>
          <w:bottom w:val="nil"/>
          <w:right w:val="nil"/>
          <w:between w:val="nil"/>
        </w:pBdr>
        <w:rPr>
          <w:highlight w:val="white"/>
        </w:rPr>
      </w:pPr>
      <w:r>
        <w:rPr>
          <w:highlight w:val="white"/>
        </w:rPr>
        <w:t>Not have any doors that open onto smoke-free premises, which are not mechanically closed immediately after use.</w:t>
      </w:r>
    </w:p>
    <w:p w:rsidR="00125423" w:rsidRDefault="0082749C">
      <w:pPr>
        <w:pBdr>
          <w:top w:val="nil"/>
          <w:left w:val="nil"/>
          <w:bottom w:val="nil"/>
          <w:right w:val="nil"/>
          <w:between w:val="nil"/>
        </w:pBdr>
        <w:rPr>
          <w:color w:val="666666"/>
          <w:highlight w:val="white"/>
        </w:rPr>
      </w:pPr>
      <w:r>
        <w:rPr>
          <w:color w:val="666666"/>
          <w:highlight w:val="white"/>
        </w:rPr>
        <w:t xml:space="preserve"> </w:t>
      </w:r>
    </w:p>
    <w:p w:rsidR="00125423" w:rsidRDefault="0082749C">
      <w:pPr>
        <w:pBdr>
          <w:top w:val="nil"/>
          <w:left w:val="nil"/>
          <w:bottom w:val="nil"/>
          <w:right w:val="nil"/>
          <w:between w:val="nil"/>
        </w:pBdr>
        <w:rPr>
          <w:b/>
          <w:highlight w:val="white"/>
        </w:rPr>
      </w:pPr>
      <w:r>
        <w:rPr>
          <w:highlight w:val="white"/>
        </w:rPr>
        <w:t xml:space="preserve">Be clearly marked </w:t>
      </w:r>
      <w:r>
        <w:rPr>
          <w:highlight w:val="white"/>
        </w:rPr>
        <w:t>as a room in which smoking is permitted.</w:t>
      </w:r>
    </w:p>
    <w:p w:rsidR="00125423" w:rsidRDefault="0082749C">
      <w:pPr>
        <w:pBdr>
          <w:top w:val="nil"/>
          <w:left w:val="nil"/>
          <w:bottom w:val="nil"/>
          <w:right w:val="nil"/>
          <w:between w:val="nil"/>
        </w:pBdr>
        <w:ind w:left="720"/>
        <w:rPr>
          <w:b/>
          <w:highlight w:val="white"/>
        </w:rPr>
      </w:pPr>
      <w:r>
        <w:rPr>
          <w:b/>
          <w:highlight w:val="white"/>
        </w:rPr>
        <w:t xml:space="preserve"> </w:t>
      </w:r>
    </w:p>
    <w:p w:rsidR="00125423" w:rsidRDefault="0082749C">
      <w:pPr>
        <w:pStyle w:val="Heading3"/>
        <w:keepNext w:val="0"/>
        <w:keepLines w:val="0"/>
        <w:pBdr>
          <w:top w:val="nil"/>
          <w:left w:val="nil"/>
          <w:bottom w:val="nil"/>
          <w:right w:val="nil"/>
          <w:between w:val="nil"/>
        </w:pBdr>
        <w:spacing w:before="280"/>
        <w:ind w:left="280"/>
        <w:rPr>
          <w:b/>
          <w:color w:val="000000"/>
          <w:sz w:val="24"/>
          <w:szCs w:val="24"/>
          <w:highlight w:val="white"/>
        </w:rPr>
      </w:pPr>
      <w:bookmarkStart w:id="8" w:name="_2uqrbsnsyk3u" w:colFirst="0" w:colLast="0"/>
      <w:bookmarkEnd w:id="8"/>
      <w:r>
        <w:rPr>
          <w:b/>
          <w:color w:val="000000"/>
          <w:sz w:val="24"/>
          <w:szCs w:val="24"/>
          <w:highlight w:val="white"/>
        </w:rPr>
        <w:t>7.</w:t>
      </w:r>
      <w:r>
        <w:rPr>
          <w:rFonts w:ascii="Times New Roman" w:eastAsia="Times New Roman" w:hAnsi="Times New Roman" w:cs="Times New Roman"/>
          <w:color w:val="000000"/>
          <w:sz w:val="14"/>
          <w:szCs w:val="14"/>
          <w:highlight w:val="white"/>
        </w:rPr>
        <w:t xml:space="preserve">  </w:t>
      </w:r>
      <w:r>
        <w:rPr>
          <w:b/>
          <w:color w:val="000000"/>
          <w:sz w:val="24"/>
          <w:szCs w:val="24"/>
          <w:highlight w:val="white"/>
        </w:rPr>
        <w:t>Signage</w:t>
      </w:r>
    </w:p>
    <w:p w:rsidR="00125423" w:rsidRDefault="0082749C">
      <w:pPr>
        <w:pBdr>
          <w:top w:val="nil"/>
          <w:left w:val="nil"/>
          <w:bottom w:val="nil"/>
          <w:right w:val="nil"/>
          <w:between w:val="nil"/>
        </w:pBdr>
        <w:rPr>
          <w:b/>
          <w:highlight w:val="white"/>
        </w:rPr>
      </w:pPr>
      <w:r>
        <w:rPr>
          <w:b/>
          <w:highlight w:val="white"/>
        </w:rPr>
        <w:t xml:space="preserve"> </w:t>
      </w:r>
    </w:p>
    <w:p w:rsidR="00125423" w:rsidRDefault="0082749C">
      <w:pPr>
        <w:pBdr>
          <w:top w:val="nil"/>
          <w:left w:val="nil"/>
          <w:bottom w:val="nil"/>
          <w:right w:val="nil"/>
          <w:between w:val="nil"/>
        </w:pBdr>
        <w:rPr>
          <w:highlight w:val="white"/>
        </w:rPr>
      </w:pPr>
      <w:r>
        <w:rPr>
          <w:highlight w:val="white"/>
        </w:rPr>
        <w:t xml:space="preserve">No smoking signs will need to be displayed in a prominent position at every entrance to </w:t>
      </w:r>
      <w:proofErr w:type="spellStart"/>
      <w:r>
        <w:rPr>
          <w:highlight w:val="white"/>
        </w:rPr>
        <w:t>smokefree</w:t>
      </w:r>
      <w:proofErr w:type="spellEnd"/>
      <w:r>
        <w:rPr>
          <w:highlight w:val="white"/>
        </w:rPr>
        <w:t xml:space="preserve"> premises. Signs must meet the following minimum requirements:</w:t>
      </w:r>
    </w:p>
    <w:p w:rsidR="00125423" w:rsidRDefault="0082749C">
      <w:pPr>
        <w:pBdr>
          <w:top w:val="nil"/>
          <w:left w:val="nil"/>
          <w:bottom w:val="nil"/>
          <w:right w:val="nil"/>
          <w:between w:val="nil"/>
        </w:pBdr>
        <w:rPr>
          <w:highlight w:val="white"/>
        </w:rPr>
      </w:pPr>
      <w:r>
        <w:rPr>
          <w:highlight w:val="white"/>
        </w:rPr>
        <w:t xml:space="preserve"> </w:t>
      </w:r>
    </w:p>
    <w:p w:rsidR="00125423" w:rsidRDefault="0082749C">
      <w:pPr>
        <w:numPr>
          <w:ilvl w:val="0"/>
          <w:numId w:val="4"/>
        </w:numPr>
        <w:pBdr>
          <w:top w:val="nil"/>
          <w:left w:val="nil"/>
          <w:bottom w:val="nil"/>
          <w:right w:val="nil"/>
          <w:between w:val="nil"/>
        </w:pBdr>
      </w:pPr>
      <w:r>
        <w:rPr>
          <w:highlight w:val="white"/>
        </w:rPr>
        <w:t>Be a minimum of A5 in area (210mm x 148mm).</w:t>
      </w:r>
    </w:p>
    <w:p w:rsidR="00125423" w:rsidRDefault="0082749C">
      <w:pPr>
        <w:numPr>
          <w:ilvl w:val="0"/>
          <w:numId w:val="4"/>
        </w:numPr>
        <w:pBdr>
          <w:top w:val="nil"/>
          <w:left w:val="nil"/>
          <w:bottom w:val="nil"/>
          <w:right w:val="nil"/>
          <w:between w:val="nil"/>
        </w:pBdr>
      </w:pPr>
      <w:r>
        <w:rPr>
          <w:highlight w:val="white"/>
        </w:rPr>
        <w:t>Display the international no-smoking symbol, which consists solely of a graphic representation of a single burning cigarette enclosed in a red circle of at least 70mm in diameter with a red bar across it.</w:t>
      </w:r>
    </w:p>
    <w:p w:rsidR="00125423" w:rsidRDefault="0082749C">
      <w:pPr>
        <w:numPr>
          <w:ilvl w:val="0"/>
          <w:numId w:val="6"/>
        </w:numPr>
        <w:pBdr>
          <w:top w:val="nil"/>
          <w:left w:val="nil"/>
          <w:bottom w:val="nil"/>
          <w:right w:val="nil"/>
          <w:between w:val="nil"/>
        </w:pBdr>
      </w:pPr>
      <w:r>
        <w:rPr>
          <w:highlight w:val="white"/>
        </w:rPr>
        <w:t>Carry t</w:t>
      </w:r>
      <w:r>
        <w:rPr>
          <w:highlight w:val="white"/>
        </w:rPr>
        <w:t xml:space="preserve">he following words in characters that can be easily </w:t>
      </w:r>
      <w:proofErr w:type="spellStart"/>
      <w:r>
        <w:rPr>
          <w:highlight w:val="white"/>
        </w:rPr>
        <w:t>read:</w:t>
      </w:r>
      <w:r>
        <w:rPr>
          <w:i/>
          <w:highlight w:val="white"/>
        </w:rPr>
        <w:t>"No</w:t>
      </w:r>
      <w:proofErr w:type="spellEnd"/>
      <w:r>
        <w:rPr>
          <w:i/>
          <w:highlight w:val="white"/>
        </w:rPr>
        <w:t xml:space="preserve"> smoking. It is against the law to smoke in these premises".</w:t>
      </w:r>
    </w:p>
    <w:p w:rsidR="00125423" w:rsidRDefault="0082749C">
      <w:pPr>
        <w:pBdr>
          <w:top w:val="nil"/>
          <w:left w:val="nil"/>
          <w:bottom w:val="nil"/>
          <w:right w:val="nil"/>
          <w:between w:val="nil"/>
        </w:pBdr>
        <w:rPr>
          <w:highlight w:val="white"/>
        </w:rPr>
      </w:pPr>
      <w:r>
        <w:rPr>
          <w:highlight w:val="white"/>
        </w:rPr>
        <w:t xml:space="preserve"> </w:t>
      </w:r>
    </w:p>
    <w:p w:rsidR="00125423" w:rsidRDefault="0082749C">
      <w:pPr>
        <w:pBdr>
          <w:top w:val="nil"/>
          <w:left w:val="nil"/>
          <w:bottom w:val="nil"/>
          <w:right w:val="nil"/>
          <w:between w:val="nil"/>
        </w:pBdr>
        <w:rPr>
          <w:highlight w:val="white"/>
        </w:rPr>
      </w:pPr>
      <w:r>
        <w:rPr>
          <w:highlight w:val="white"/>
        </w:rPr>
        <w:t>On the sign, the words "these premises" may be changed to refer to the particular premises where the sign is displayed, for example "</w:t>
      </w:r>
      <w:r>
        <w:rPr>
          <w:highlight w:val="white"/>
        </w:rPr>
        <w:t>this gym", "this salon" or "this restaurant".</w:t>
      </w:r>
    </w:p>
    <w:p w:rsidR="00125423" w:rsidRDefault="0082749C">
      <w:pPr>
        <w:pBdr>
          <w:top w:val="nil"/>
          <w:left w:val="nil"/>
          <w:bottom w:val="nil"/>
          <w:right w:val="nil"/>
          <w:between w:val="nil"/>
        </w:pBdr>
        <w:ind w:left="360"/>
        <w:rPr>
          <w:highlight w:val="white"/>
        </w:rPr>
      </w:pPr>
      <w:r>
        <w:rPr>
          <w:highlight w:val="white"/>
        </w:rPr>
        <w:t xml:space="preserve"> </w:t>
      </w:r>
    </w:p>
    <w:p w:rsidR="00125423" w:rsidRDefault="0082749C">
      <w:pPr>
        <w:pBdr>
          <w:top w:val="nil"/>
          <w:left w:val="nil"/>
          <w:bottom w:val="nil"/>
          <w:right w:val="nil"/>
          <w:between w:val="nil"/>
        </w:pBdr>
        <w:rPr>
          <w:highlight w:val="white"/>
        </w:rPr>
      </w:pPr>
      <w:r>
        <w:rPr>
          <w:highlight w:val="white"/>
        </w:rPr>
        <w:t xml:space="preserve">A smaller sign consisting of the international no-smoking symbol at least 70mm in diameter may instead be displayed at entrances to </w:t>
      </w:r>
      <w:proofErr w:type="spellStart"/>
      <w:r>
        <w:rPr>
          <w:highlight w:val="white"/>
        </w:rPr>
        <w:t>smokefree</w:t>
      </w:r>
      <w:proofErr w:type="spellEnd"/>
      <w:r>
        <w:rPr>
          <w:highlight w:val="white"/>
        </w:rPr>
        <w:t xml:space="preserve"> premises that:</w:t>
      </w:r>
    </w:p>
    <w:p w:rsidR="00125423" w:rsidRDefault="0082749C">
      <w:pPr>
        <w:pBdr>
          <w:top w:val="nil"/>
          <w:left w:val="nil"/>
          <w:bottom w:val="nil"/>
          <w:right w:val="nil"/>
          <w:between w:val="nil"/>
        </w:pBdr>
        <w:rPr>
          <w:highlight w:val="white"/>
        </w:rPr>
      </w:pPr>
      <w:r>
        <w:rPr>
          <w:highlight w:val="white"/>
        </w:rPr>
        <w:t xml:space="preserve"> </w:t>
      </w:r>
    </w:p>
    <w:p w:rsidR="00125423" w:rsidRDefault="0082749C">
      <w:pPr>
        <w:numPr>
          <w:ilvl w:val="0"/>
          <w:numId w:val="1"/>
        </w:numPr>
        <w:pBdr>
          <w:top w:val="nil"/>
          <w:left w:val="nil"/>
          <w:bottom w:val="nil"/>
          <w:right w:val="nil"/>
          <w:between w:val="nil"/>
        </w:pBdr>
      </w:pPr>
      <w:r>
        <w:rPr>
          <w:highlight w:val="white"/>
        </w:rPr>
        <w:t xml:space="preserve">Are only used by members of staff (providing the </w:t>
      </w:r>
      <w:r>
        <w:rPr>
          <w:highlight w:val="white"/>
        </w:rPr>
        <w:t>premises displays at least one A5 area sign with words, as set out above), or</w:t>
      </w:r>
    </w:p>
    <w:p w:rsidR="00125423" w:rsidRDefault="0082749C">
      <w:pPr>
        <w:numPr>
          <w:ilvl w:val="0"/>
          <w:numId w:val="1"/>
        </w:numPr>
        <w:pBdr>
          <w:top w:val="nil"/>
          <w:left w:val="nil"/>
          <w:bottom w:val="nil"/>
          <w:right w:val="nil"/>
          <w:between w:val="nil"/>
        </w:pBdr>
      </w:pPr>
      <w:r>
        <w:rPr>
          <w:highlight w:val="white"/>
        </w:rPr>
        <w:t xml:space="preserve">Are located within larger </w:t>
      </w:r>
      <w:proofErr w:type="spellStart"/>
      <w:r>
        <w:rPr>
          <w:highlight w:val="white"/>
        </w:rPr>
        <w:t>smokefree</w:t>
      </w:r>
      <w:proofErr w:type="spellEnd"/>
      <w:r>
        <w:rPr>
          <w:highlight w:val="white"/>
        </w:rPr>
        <w:t xml:space="preserve"> premises (for example, a shop within an indoor shopping centre).</w:t>
      </w:r>
    </w:p>
    <w:p w:rsidR="00125423" w:rsidRDefault="00125423">
      <w:pPr>
        <w:pBdr>
          <w:top w:val="nil"/>
          <w:left w:val="nil"/>
          <w:bottom w:val="nil"/>
          <w:right w:val="nil"/>
          <w:between w:val="nil"/>
        </w:pBdr>
        <w:ind w:left="60"/>
        <w:rPr>
          <w:b/>
          <w:highlight w:val="white"/>
        </w:rPr>
      </w:pPr>
    </w:p>
    <w:p w:rsidR="00125423" w:rsidRDefault="0082749C">
      <w:pPr>
        <w:pStyle w:val="Heading3"/>
        <w:keepNext w:val="0"/>
        <w:keepLines w:val="0"/>
        <w:pBdr>
          <w:top w:val="nil"/>
          <w:left w:val="nil"/>
          <w:bottom w:val="nil"/>
          <w:right w:val="nil"/>
          <w:between w:val="nil"/>
        </w:pBdr>
        <w:spacing w:before="280"/>
        <w:ind w:left="280"/>
        <w:rPr>
          <w:b/>
          <w:color w:val="000000"/>
          <w:sz w:val="24"/>
          <w:szCs w:val="24"/>
          <w:highlight w:val="white"/>
        </w:rPr>
      </w:pPr>
      <w:bookmarkStart w:id="9" w:name="_qq6tw9g94qp" w:colFirst="0" w:colLast="0"/>
      <w:bookmarkEnd w:id="9"/>
      <w:r>
        <w:rPr>
          <w:b/>
          <w:color w:val="000000"/>
          <w:sz w:val="24"/>
          <w:szCs w:val="24"/>
          <w:highlight w:val="white"/>
        </w:rPr>
        <w:t>8.</w:t>
      </w:r>
      <w:r>
        <w:rPr>
          <w:rFonts w:ascii="Times New Roman" w:eastAsia="Times New Roman" w:hAnsi="Times New Roman" w:cs="Times New Roman"/>
          <w:color w:val="000000"/>
          <w:sz w:val="14"/>
          <w:szCs w:val="14"/>
          <w:highlight w:val="white"/>
        </w:rPr>
        <w:t xml:space="preserve">  </w:t>
      </w:r>
      <w:r>
        <w:rPr>
          <w:b/>
          <w:color w:val="000000"/>
          <w:sz w:val="24"/>
          <w:szCs w:val="24"/>
          <w:highlight w:val="white"/>
        </w:rPr>
        <w:t>Stop smoking advice in the workplace</w:t>
      </w:r>
    </w:p>
    <w:p w:rsidR="00125423" w:rsidRDefault="0082749C">
      <w:pPr>
        <w:pBdr>
          <w:top w:val="nil"/>
          <w:left w:val="nil"/>
          <w:bottom w:val="nil"/>
          <w:right w:val="nil"/>
          <w:between w:val="nil"/>
        </w:pBdr>
        <w:rPr>
          <w:b/>
          <w:highlight w:val="white"/>
        </w:rPr>
      </w:pPr>
      <w:r>
        <w:rPr>
          <w:b/>
          <w:highlight w:val="white"/>
        </w:rPr>
        <w:t xml:space="preserve"> </w:t>
      </w:r>
    </w:p>
    <w:p w:rsidR="00125423" w:rsidRDefault="0082749C">
      <w:pPr>
        <w:pBdr>
          <w:top w:val="nil"/>
          <w:left w:val="nil"/>
          <w:bottom w:val="nil"/>
          <w:right w:val="nil"/>
          <w:between w:val="nil"/>
        </w:pBdr>
        <w:rPr>
          <w:color w:val="333333"/>
          <w:highlight w:val="white"/>
        </w:rPr>
      </w:pPr>
      <w:r>
        <w:rPr>
          <w:color w:val="333333"/>
          <w:highlight w:val="white"/>
        </w:rPr>
        <w:t xml:space="preserve">Smoking is London’s leading cause of preventable illness and mortality and a major reason for employee sickness. Helping staff stop smoking is the single most effective intervention employers can make in improving staff health and increasing productivity. </w:t>
      </w:r>
      <w:r>
        <w:rPr>
          <w:color w:val="333333"/>
          <w:highlight w:val="white"/>
        </w:rPr>
        <w:t>The Council is committed to supporting our employees who wish to stop smoking.</w:t>
      </w:r>
    </w:p>
    <w:p w:rsidR="00125423" w:rsidRDefault="0082749C">
      <w:pPr>
        <w:pBdr>
          <w:top w:val="nil"/>
          <w:left w:val="nil"/>
          <w:bottom w:val="nil"/>
          <w:right w:val="nil"/>
          <w:between w:val="nil"/>
        </w:pBdr>
        <w:rPr>
          <w:b/>
          <w:color w:val="333333"/>
          <w:highlight w:val="white"/>
        </w:rPr>
      </w:pPr>
      <w:r>
        <w:rPr>
          <w:b/>
          <w:color w:val="333333"/>
          <w:highlight w:val="white"/>
        </w:rPr>
        <w:lastRenderedPageBreak/>
        <w:t xml:space="preserve"> </w:t>
      </w:r>
    </w:p>
    <w:p w:rsidR="00125423" w:rsidRDefault="0082749C">
      <w:pPr>
        <w:pBdr>
          <w:top w:val="nil"/>
          <w:left w:val="nil"/>
          <w:bottom w:val="nil"/>
          <w:right w:val="nil"/>
          <w:between w:val="nil"/>
        </w:pBdr>
        <w:rPr>
          <w:color w:val="1F497D"/>
          <w:highlight w:val="white"/>
        </w:rPr>
      </w:pPr>
      <w:r>
        <w:rPr>
          <w:b/>
          <w:color w:val="333333"/>
          <w:highlight w:val="white"/>
        </w:rPr>
        <w:t xml:space="preserve">The Council will work with Kick It </w:t>
      </w:r>
      <w:r>
        <w:rPr>
          <w:color w:val="333333"/>
          <w:highlight w:val="white"/>
        </w:rPr>
        <w:t xml:space="preserve">(see </w:t>
      </w:r>
      <w:hyperlink r:id="rId5">
        <w:r>
          <w:rPr>
            <w:color w:val="3966BF"/>
            <w:highlight w:val="white"/>
          </w:rPr>
          <w:t>Find your Local Stop Smoking Service | ki</w:t>
        </w:r>
        <w:r>
          <w:rPr>
            <w:color w:val="3966BF"/>
            <w:highlight w:val="white"/>
          </w:rPr>
          <w:t>ck it</w:t>
        </w:r>
      </w:hyperlink>
      <w:r>
        <w:rPr>
          <w:color w:val="1F497D"/>
          <w:highlight w:val="white"/>
        </w:rPr>
        <w:t>)</w:t>
      </w:r>
    </w:p>
    <w:p w:rsidR="00125423" w:rsidRDefault="0082749C">
      <w:pPr>
        <w:pBdr>
          <w:top w:val="nil"/>
          <w:left w:val="nil"/>
          <w:bottom w:val="nil"/>
          <w:right w:val="nil"/>
          <w:between w:val="nil"/>
        </w:pBdr>
        <w:rPr>
          <w:b/>
          <w:color w:val="333333"/>
          <w:highlight w:val="white"/>
        </w:rPr>
      </w:pPr>
      <w:r>
        <w:rPr>
          <w:b/>
          <w:color w:val="333333"/>
          <w:highlight w:val="white"/>
        </w:rPr>
        <w:t xml:space="preserve"> </w:t>
      </w:r>
    </w:p>
    <w:p w:rsidR="00125423" w:rsidRDefault="0082749C">
      <w:pPr>
        <w:pBdr>
          <w:top w:val="nil"/>
          <w:left w:val="nil"/>
          <w:bottom w:val="nil"/>
          <w:right w:val="nil"/>
          <w:between w:val="nil"/>
        </w:pBdr>
        <w:rPr>
          <w:color w:val="666666"/>
          <w:highlight w:val="white"/>
        </w:rPr>
      </w:pPr>
      <w:r>
        <w:rPr>
          <w:rFonts w:ascii="Times New Roman" w:eastAsia="Times New Roman" w:hAnsi="Times New Roman" w:cs="Times New Roman"/>
          <w:color w:val="666666"/>
          <w:sz w:val="14"/>
          <w:szCs w:val="14"/>
          <w:highlight w:val="white"/>
        </w:rPr>
        <w:t xml:space="preserve"> </w:t>
      </w:r>
      <w:r>
        <w:rPr>
          <w:color w:val="333333"/>
          <w:highlight w:val="white"/>
        </w:rPr>
        <w:t xml:space="preserve">If you require more information on this stopping smoking please go to </w:t>
      </w:r>
      <w:hyperlink r:id="rId6">
        <w:r>
          <w:rPr>
            <w:color w:val="3966BF"/>
            <w:highlight w:val="white"/>
          </w:rPr>
          <w:t>https://www.kick-it.org.uk/</w:t>
        </w:r>
      </w:hyperlink>
      <w:r>
        <w:rPr>
          <w:color w:val="666666"/>
          <w:highlight w:val="white"/>
        </w:rPr>
        <w:t xml:space="preserve"> </w:t>
      </w:r>
    </w:p>
    <w:p w:rsidR="00125423" w:rsidRDefault="0082749C">
      <w:pPr>
        <w:pBdr>
          <w:top w:val="nil"/>
          <w:left w:val="nil"/>
          <w:bottom w:val="nil"/>
          <w:right w:val="nil"/>
          <w:between w:val="nil"/>
        </w:pBdr>
        <w:rPr>
          <w:b/>
          <w:color w:val="333333"/>
          <w:highlight w:val="white"/>
        </w:rPr>
      </w:pPr>
      <w:r>
        <w:rPr>
          <w:b/>
          <w:color w:val="333333"/>
          <w:highlight w:val="white"/>
        </w:rPr>
        <w:t xml:space="preserve"> </w:t>
      </w:r>
    </w:p>
    <w:p w:rsidR="00125423" w:rsidRDefault="0082749C">
      <w:pPr>
        <w:pBdr>
          <w:top w:val="nil"/>
          <w:left w:val="nil"/>
          <w:bottom w:val="nil"/>
          <w:right w:val="nil"/>
          <w:between w:val="nil"/>
        </w:pBdr>
        <w:rPr>
          <w:b/>
          <w:highlight w:val="white"/>
        </w:rPr>
      </w:pPr>
      <w:r>
        <w:rPr>
          <w:b/>
          <w:color w:val="666666"/>
          <w:highlight w:val="white"/>
        </w:rPr>
        <w:t xml:space="preserve"> </w:t>
      </w:r>
      <w:r>
        <w:rPr>
          <w:b/>
          <w:highlight w:val="white"/>
        </w:rPr>
        <w:t>9.</w:t>
      </w:r>
      <w:r>
        <w:rPr>
          <w:rFonts w:ascii="Times New Roman" w:eastAsia="Times New Roman" w:hAnsi="Times New Roman" w:cs="Times New Roman"/>
          <w:sz w:val="14"/>
          <w:szCs w:val="14"/>
          <w:highlight w:val="white"/>
        </w:rPr>
        <w:t xml:space="preserve">  </w:t>
      </w:r>
      <w:r>
        <w:rPr>
          <w:b/>
          <w:highlight w:val="white"/>
        </w:rPr>
        <w:t>E-cigarettes</w:t>
      </w:r>
    </w:p>
    <w:p w:rsidR="00125423" w:rsidRDefault="0082749C">
      <w:pPr>
        <w:pBdr>
          <w:top w:val="nil"/>
          <w:left w:val="nil"/>
          <w:bottom w:val="nil"/>
          <w:right w:val="nil"/>
          <w:between w:val="nil"/>
        </w:pBdr>
        <w:ind w:left="280"/>
        <w:rPr>
          <w:b/>
          <w:highlight w:val="white"/>
        </w:rPr>
      </w:pPr>
      <w:r>
        <w:rPr>
          <w:b/>
          <w:highlight w:val="white"/>
        </w:rPr>
        <w:t xml:space="preserve"> </w:t>
      </w:r>
    </w:p>
    <w:p w:rsidR="00125423" w:rsidRDefault="0082749C">
      <w:pPr>
        <w:pBdr>
          <w:top w:val="nil"/>
          <w:left w:val="nil"/>
          <w:bottom w:val="nil"/>
          <w:right w:val="nil"/>
          <w:between w:val="nil"/>
        </w:pBdr>
        <w:ind w:left="-30"/>
        <w:rPr>
          <w:highlight w:val="white"/>
        </w:rPr>
      </w:pPr>
      <w:r>
        <w:rPr>
          <w:highlight w:val="white"/>
        </w:rPr>
        <w:t>E-cigarettes are a cigarette-replacement product widely available across the UK. They consist of an electronic inhaler that vaporises a liquid solution, which contains nicotine, into an aerosol mist simulating the act of tobacco smoking. The popularity and</w:t>
      </w:r>
      <w:r>
        <w:rPr>
          <w:highlight w:val="white"/>
        </w:rPr>
        <w:t xml:space="preserve"> use of e-cigarettes has increased significantly over the last year, with around 1.3 million current users or 11% of current smokers are using them.</w:t>
      </w:r>
    </w:p>
    <w:p w:rsidR="00125423" w:rsidRDefault="0082749C">
      <w:pPr>
        <w:pBdr>
          <w:top w:val="nil"/>
          <w:left w:val="nil"/>
          <w:bottom w:val="nil"/>
          <w:right w:val="nil"/>
          <w:between w:val="nil"/>
        </w:pBdr>
        <w:ind w:left="-30"/>
        <w:rPr>
          <w:highlight w:val="white"/>
        </w:rPr>
      </w:pPr>
      <w:r>
        <w:rPr>
          <w:highlight w:val="white"/>
        </w:rPr>
        <w:t xml:space="preserve"> </w:t>
      </w:r>
    </w:p>
    <w:p w:rsidR="00125423" w:rsidRDefault="0082749C">
      <w:pPr>
        <w:pBdr>
          <w:top w:val="nil"/>
          <w:left w:val="nil"/>
          <w:bottom w:val="nil"/>
          <w:right w:val="nil"/>
          <w:between w:val="nil"/>
        </w:pBdr>
        <w:ind w:left="-30"/>
        <w:rPr>
          <w:highlight w:val="white"/>
        </w:rPr>
      </w:pPr>
      <w:r>
        <w:rPr>
          <w:highlight w:val="white"/>
        </w:rPr>
        <w:t>Subject to the particular product’s nicotine delivery method, early evidence suggests that e-cigarettes a</w:t>
      </w:r>
      <w:r>
        <w:rPr>
          <w:highlight w:val="white"/>
        </w:rPr>
        <w:t>re likely to be an effective aid in quitting smoking, due to the continued delivery of nicotine and continued satisfaction of the hand-to-mouth behavioural component of smoking. Users of e-cigarettes exhale a smoke-like vapour that consists mainly of water</w:t>
      </w:r>
      <w:r>
        <w:rPr>
          <w:highlight w:val="white"/>
        </w:rPr>
        <w:t>. Studies looking at the effects of e-cigarette vapour on non-users have not found there to be any detrimental effects.</w:t>
      </w:r>
    </w:p>
    <w:p w:rsidR="00125423" w:rsidRDefault="0082749C">
      <w:pPr>
        <w:pBdr>
          <w:top w:val="nil"/>
          <w:left w:val="nil"/>
          <w:bottom w:val="nil"/>
          <w:right w:val="nil"/>
          <w:between w:val="nil"/>
        </w:pBdr>
        <w:ind w:left="-30"/>
        <w:rPr>
          <w:highlight w:val="white"/>
        </w:rPr>
      </w:pPr>
      <w:r>
        <w:rPr>
          <w:highlight w:val="white"/>
        </w:rPr>
        <w:t xml:space="preserve"> </w:t>
      </w:r>
    </w:p>
    <w:p w:rsidR="00125423" w:rsidRDefault="0082749C">
      <w:pPr>
        <w:pBdr>
          <w:top w:val="nil"/>
          <w:left w:val="nil"/>
          <w:bottom w:val="nil"/>
          <w:right w:val="nil"/>
          <w:between w:val="nil"/>
        </w:pBdr>
        <w:ind w:left="-30"/>
        <w:rPr>
          <w:highlight w:val="white"/>
        </w:rPr>
      </w:pPr>
      <w:r>
        <w:rPr>
          <w:highlight w:val="white"/>
        </w:rPr>
        <w:t>E-cigarettes are not currently regulated, therefore there is significant variability across the products on the market in terms of qua</w:t>
      </w:r>
      <w:r>
        <w:rPr>
          <w:highlight w:val="white"/>
        </w:rPr>
        <w:t>lity control and effectiveness of nicotine delivery. The Medicines and Healthcare Products Regulatory Agency (MHRA) has announced that e-cigarettes, along with any other product containing nicotine, will be subject to regulation as medicines. This means th</w:t>
      </w:r>
      <w:r>
        <w:rPr>
          <w:highlight w:val="white"/>
        </w:rPr>
        <w:t>at by 2016 all e-cigarettes on sale in the UK will be assured of their safety and effectiveness. They are likely to be “over-the-counter” medicines, and therefore readily available from pharmacies, supermarkets etc. However, until the regulation of e-cigar</w:t>
      </w:r>
      <w:r>
        <w:rPr>
          <w:highlight w:val="white"/>
        </w:rPr>
        <w:t>ettes is implemented, they remain un-regulated and as such not a product that can be recommended or vouched for as safe to use.</w:t>
      </w:r>
    </w:p>
    <w:p w:rsidR="00125423" w:rsidRDefault="0082749C">
      <w:pPr>
        <w:pBdr>
          <w:top w:val="nil"/>
          <w:left w:val="nil"/>
          <w:bottom w:val="nil"/>
          <w:right w:val="nil"/>
          <w:between w:val="nil"/>
        </w:pBdr>
        <w:ind w:left="-30"/>
        <w:rPr>
          <w:highlight w:val="white"/>
        </w:rPr>
      </w:pPr>
      <w:r>
        <w:rPr>
          <w:highlight w:val="white"/>
        </w:rPr>
        <w:t xml:space="preserve"> </w:t>
      </w:r>
    </w:p>
    <w:p w:rsidR="00125423" w:rsidRDefault="0082749C">
      <w:pPr>
        <w:pBdr>
          <w:top w:val="nil"/>
          <w:left w:val="nil"/>
          <w:bottom w:val="nil"/>
          <w:right w:val="nil"/>
          <w:between w:val="nil"/>
        </w:pBdr>
        <w:ind w:left="-30"/>
        <w:rPr>
          <w:highlight w:val="white"/>
        </w:rPr>
      </w:pPr>
      <w:r>
        <w:rPr>
          <w:highlight w:val="white"/>
        </w:rPr>
        <w:t>Whilst there is no evidence to date to suggest that e-cigarettes pose a risk to health, particularly to others around them, th</w:t>
      </w:r>
      <w:r>
        <w:rPr>
          <w:highlight w:val="white"/>
        </w:rPr>
        <w:t>ere is equally no firm evidence to suggest that they categorically do not pose a risk to health. Simply put more research is needed. In addition as with any other electronic device, particularly where they may not have met the relevant safety standards, th</w:t>
      </w:r>
      <w:r>
        <w:rPr>
          <w:highlight w:val="white"/>
        </w:rPr>
        <w:t>ere may be an increased risk of causing a fire.</w:t>
      </w:r>
    </w:p>
    <w:p w:rsidR="00125423" w:rsidRDefault="0082749C">
      <w:pPr>
        <w:pBdr>
          <w:top w:val="nil"/>
          <w:left w:val="nil"/>
          <w:bottom w:val="nil"/>
          <w:right w:val="nil"/>
          <w:between w:val="nil"/>
        </w:pBdr>
        <w:ind w:left="-30"/>
        <w:rPr>
          <w:highlight w:val="white"/>
        </w:rPr>
      </w:pPr>
      <w:r>
        <w:rPr>
          <w:highlight w:val="white"/>
        </w:rPr>
        <w:t xml:space="preserve"> </w:t>
      </w:r>
    </w:p>
    <w:p w:rsidR="00125423" w:rsidRDefault="0082749C">
      <w:pPr>
        <w:pBdr>
          <w:top w:val="nil"/>
          <w:left w:val="nil"/>
          <w:bottom w:val="nil"/>
          <w:right w:val="nil"/>
          <w:between w:val="nil"/>
        </w:pBdr>
        <w:ind w:left="-30"/>
        <w:rPr>
          <w:highlight w:val="white"/>
        </w:rPr>
      </w:pPr>
      <w:r>
        <w:rPr>
          <w:highlight w:val="white"/>
        </w:rPr>
        <w:t>With the above in mind the Council is treating e-cigarettes in the same manner as real cigarettes. Therefore staff wishing to use e-cigarettes must only use them outside with the same conditions stated in t</w:t>
      </w:r>
      <w:r>
        <w:rPr>
          <w:highlight w:val="white"/>
        </w:rPr>
        <w:t>his policy for real cigarettes. As more research and information becomes available on the potential benefits and risks this decision will be reviewed.</w:t>
      </w:r>
    </w:p>
    <w:p w:rsidR="00125423" w:rsidRDefault="0082749C">
      <w:pPr>
        <w:pBdr>
          <w:top w:val="nil"/>
          <w:left w:val="nil"/>
          <w:bottom w:val="nil"/>
          <w:right w:val="nil"/>
          <w:between w:val="nil"/>
        </w:pBdr>
        <w:ind w:left="280"/>
        <w:rPr>
          <w:b/>
          <w:highlight w:val="white"/>
        </w:rPr>
      </w:pPr>
      <w:r>
        <w:rPr>
          <w:b/>
          <w:highlight w:val="white"/>
        </w:rPr>
        <w:t xml:space="preserve"> </w:t>
      </w:r>
    </w:p>
    <w:p w:rsidR="00125423" w:rsidRDefault="0082749C">
      <w:pPr>
        <w:pBdr>
          <w:top w:val="nil"/>
          <w:left w:val="nil"/>
          <w:bottom w:val="nil"/>
          <w:right w:val="nil"/>
          <w:between w:val="nil"/>
        </w:pBdr>
        <w:ind w:left="280"/>
        <w:rPr>
          <w:b/>
          <w:highlight w:val="white"/>
        </w:rPr>
      </w:pPr>
      <w:r>
        <w:rPr>
          <w:b/>
          <w:highlight w:val="white"/>
        </w:rPr>
        <w:t>10.</w:t>
      </w:r>
      <w:r>
        <w:rPr>
          <w:rFonts w:ascii="Times New Roman" w:eastAsia="Times New Roman" w:hAnsi="Times New Roman" w:cs="Times New Roman"/>
          <w:b/>
          <w:sz w:val="14"/>
          <w:szCs w:val="14"/>
          <w:highlight w:val="white"/>
        </w:rPr>
        <w:t xml:space="preserve">         </w:t>
      </w:r>
      <w:r>
        <w:rPr>
          <w:b/>
          <w:highlight w:val="white"/>
        </w:rPr>
        <w:t>Non compliance</w:t>
      </w:r>
    </w:p>
    <w:p w:rsidR="00125423" w:rsidRDefault="00125423">
      <w:pPr>
        <w:pBdr>
          <w:top w:val="nil"/>
          <w:left w:val="nil"/>
          <w:bottom w:val="nil"/>
          <w:right w:val="nil"/>
          <w:between w:val="nil"/>
        </w:pBdr>
        <w:rPr>
          <w:highlight w:val="white"/>
        </w:rPr>
      </w:pPr>
    </w:p>
    <w:p w:rsidR="00125423" w:rsidRDefault="0082749C">
      <w:pPr>
        <w:pBdr>
          <w:top w:val="nil"/>
          <w:left w:val="nil"/>
          <w:bottom w:val="nil"/>
          <w:right w:val="nil"/>
          <w:between w:val="nil"/>
        </w:pBdr>
        <w:rPr>
          <w:highlight w:val="white"/>
        </w:rPr>
      </w:pPr>
      <w:r>
        <w:rPr>
          <w:highlight w:val="white"/>
        </w:rPr>
        <w:t>Any breach of this policy could result in disciplinary action and may lead to dismissal.</w:t>
      </w:r>
    </w:p>
    <w:p w:rsidR="00125423" w:rsidRDefault="0082749C">
      <w:pPr>
        <w:pBdr>
          <w:top w:val="nil"/>
          <w:left w:val="nil"/>
          <w:bottom w:val="nil"/>
          <w:right w:val="nil"/>
          <w:between w:val="nil"/>
        </w:pBdr>
        <w:rPr>
          <w:highlight w:val="white"/>
        </w:rPr>
      </w:pPr>
      <w:r>
        <w:rPr>
          <w:highlight w:val="white"/>
        </w:rPr>
        <w:t xml:space="preserve">  </w:t>
      </w:r>
    </w:p>
    <w:p w:rsidR="00125423" w:rsidRDefault="0082749C">
      <w:pPr>
        <w:pBdr>
          <w:top w:val="nil"/>
          <w:left w:val="nil"/>
          <w:bottom w:val="nil"/>
          <w:right w:val="nil"/>
          <w:between w:val="nil"/>
        </w:pBdr>
        <w:ind w:left="360"/>
        <w:rPr>
          <w:b/>
          <w:highlight w:val="white"/>
        </w:rPr>
      </w:pPr>
      <w:r>
        <w:rPr>
          <w:b/>
          <w:highlight w:val="white"/>
        </w:rPr>
        <w:t>11.</w:t>
      </w:r>
      <w:r>
        <w:rPr>
          <w:rFonts w:ascii="Times New Roman" w:eastAsia="Times New Roman" w:hAnsi="Times New Roman" w:cs="Times New Roman"/>
          <w:b/>
          <w:sz w:val="14"/>
          <w:szCs w:val="14"/>
          <w:highlight w:val="white"/>
        </w:rPr>
        <w:t xml:space="preserve"> </w:t>
      </w:r>
      <w:r>
        <w:rPr>
          <w:b/>
          <w:highlight w:val="white"/>
        </w:rPr>
        <w:t xml:space="preserve">     Further information</w:t>
      </w:r>
    </w:p>
    <w:p w:rsidR="00125423" w:rsidRDefault="0082749C">
      <w:pPr>
        <w:pBdr>
          <w:top w:val="nil"/>
          <w:left w:val="nil"/>
          <w:bottom w:val="nil"/>
          <w:right w:val="nil"/>
          <w:between w:val="nil"/>
        </w:pBdr>
        <w:rPr>
          <w:color w:val="666666"/>
          <w:highlight w:val="white"/>
        </w:rPr>
      </w:pPr>
      <w:r>
        <w:rPr>
          <w:color w:val="666666"/>
          <w:highlight w:val="white"/>
        </w:rPr>
        <w:t xml:space="preserve"> </w:t>
      </w:r>
    </w:p>
    <w:p w:rsidR="00125423" w:rsidRDefault="0082749C">
      <w:pPr>
        <w:numPr>
          <w:ilvl w:val="0"/>
          <w:numId w:val="5"/>
        </w:numPr>
        <w:pBdr>
          <w:top w:val="nil"/>
          <w:left w:val="nil"/>
          <w:bottom w:val="nil"/>
          <w:right w:val="nil"/>
          <w:between w:val="nil"/>
        </w:pBdr>
        <w:rPr>
          <w:highlight w:val="white"/>
        </w:rPr>
      </w:pPr>
      <w:hyperlink r:id="rId7">
        <w:r>
          <w:rPr>
            <w:color w:val="3966BF"/>
            <w:highlight w:val="white"/>
          </w:rPr>
          <w:t>https://www.kick-it.org.uk/</w:t>
        </w:r>
      </w:hyperlink>
      <w:r>
        <w:rPr>
          <w:color w:val="666666"/>
          <w:highlight w:val="white"/>
        </w:rPr>
        <w:t xml:space="preserve">  </w:t>
      </w:r>
    </w:p>
    <w:p w:rsidR="00125423" w:rsidRDefault="0082749C">
      <w:pPr>
        <w:numPr>
          <w:ilvl w:val="0"/>
          <w:numId w:val="5"/>
        </w:numPr>
        <w:pBdr>
          <w:top w:val="nil"/>
          <w:left w:val="nil"/>
          <w:bottom w:val="nil"/>
          <w:right w:val="nil"/>
          <w:between w:val="nil"/>
        </w:pBdr>
        <w:rPr>
          <w:highlight w:val="white"/>
        </w:rPr>
      </w:pPr>
      <w:r>
        <w:fldChar w:fldCharType="begin"/>
      </w:r>
      <w:r>
        <w:instrText xml:space="preserve"> HYPERLINK "http://smokefree.nhs.uk/" </w:instrText>
      </w:r>
      <w:r>
        <w:fldChar w:fldCharType="separate"/>
      </w:r>
      <w:r>
        <w:rPr>
          <w:color w:val="3966BF"/>
          <w:highlight w:val="white"/>
        </w:rPr>
        <w:t>http://smokefree.nhs.uk/</w:t>
      </w:r>
    </w:p>
    <w:p w:rsidR="00125423" w:rsidRDefault="0082749C">
      <w:pPr>
        <w:numPr>
          <w:ilvl w:val="0"/>
          <w:numId w:val="5"/>
        </w:numPr>
        <w:pBdr>
          <w:top w:val="nil"/>
          <w:left w:val="nil"/>
          <w:bottom w:val="nil"/>
          <w:right w:val="nil"/>
          <w:between w:val="nil"/>
        </w:pBdr>
        <w:rPr>
          <w:highlight w:val="white"/>
        </w:rPr>
      </w:pPr>
      <w:r>
        <w:fldChar w:fldCharType="end"/>
      </w:r>
      <w:hyperlink r:id="rId8">
        <w:r>
          <w:rPr>
            <w:color w:val="3966BF"/>
            <w:highlight w:val="white"/>
          </w:rPr>
          <w:t>http://www.smokefreeengland.co.uk/</w:t>
        </w:r>
      </w:hyperlink>
      <w:r>
        <w:rPr>
          <w:color w:val="666666"/>
          <w:highlight w:val="white"/>
        </w:rPr>
        <w:t xml:space="preserve"> </w:t>
      </w:r>
    </w:p>
    <w:p w:rsidR="00125423" w:rsidRDefault="00125423">
      <w:pPr>
        <w:pBdr>
          <w:top w:val="nil"/>
          <w:left w:val="nil"/>
          <w:bottom w:val="nil"/>
          <w:right w:val="nil"/>
          <w:between w:val="nil"/>
        </w:pBdr>
        <w:rPr>
          <w:b/>
          <w:color w:val="666666"/>
          <w:highlight w:val="white"/>
        </w:rPr>
      </w:pPr>
    </w:p>
    <w:p w:rsidR="00125423" w:rsidRDefault="00125423">
      <w:pPr>
        <w:pBdr>
          <w:top w:val="nil"/>
          <w:left w:val="nil"/>
          <w:bottom w:val="nil"/>
          <w:right w:val="nil"/>
          <w:between w:val="nil"/>
        </w:pBdr>
      </w:pPr>
    </w:p>
    <w:sectPr w:rsidR="00125423">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7DB3"/>
    <w:multiLevelType w:val="multilevel"/>
    <w:tmpl w:val="3FD0A3B6"/>
    <w:lvl w:ilvl="0">
      <w:start w:val="1"/>
      <w:numFmt w:val="bullet"/>
      <w:lvlText w:val="●"/>
      <w:lvlJc w:val="left"/>
      <w:pPr>
        <w:ind w:left="720" w:hanging="360"/>
      </w:pPr>
      <w:rPr>
        <w:b/>
        <w:color w:val="666666"/>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2F3517"/>
    <w:multiLevelType w:val="multilevel"/>
    <w:tmpl w:val="DFB6C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6508F5"/>
    <w:multiLevelType w:val="multilevel"/>
    <w:tmpl w:val="ABA6A5FE"/>
    <w:lvl w:ilvl="0">
      <w:start w:val="1"/>
      <w:numFmt w:val="bullet"/>
      <w:lvlText w:val="●"/>
      <w:lvlJc w:val="left"/>
      <w:pPr>
        <w:ind w:left="720" w:hanging="360"/>
      </w:pPr>
      <w:rPr>
        <w:b/>
        <w:color w:val="666666"/>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571870"/>
    <w:multiLevelType w:val="multilevel"/>
    <w:tmpl w:val="6FE63E96"/>
    <w:lvl w:ilvl="0">
      <w:start w:val="1"/>
      <w:numFmt w:val="bullet"/>
      <w:lvlText w:val="●"/>
      <w:lvlJc w:val="left"/>
      <w:pPr>
        <w:ind w:left="720" w:hanging="360"/>
      </w:pPr>
      <w:rPr>
        <w:b/>
        <w:color w:val="666666"/>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DF585D"/>
    <w:multiLevelType w:val="multilevel"/>
    <w:tmpl w:val="80C8D6A4"/>
    <w:lvl w:ilvl="0">
      <w:start w:val="1"/>
      <w:numFmt w:val="bullet"/>
      <w:lvlText w:val="●"/>
      <w:lvlJc w:val="left"/>
      <w:pPr>
        <w:ind w:left="720" w:hanging="360"/>
      </w:pPr>
      <w:rPr>
        <w:b/>
        <w:color w:val="666666"/>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0D1442"/>
    <w:multiLevelType w:val="multilevel"/>
    <w:tmpl w:val="D03C2FB8"/>
    <w:lvl w:ilvl="0">
      <w:start w:val="1"/>
      <w:numFmt w:val="bullet"/>
      <w:lvlText w:val="●"/>
      <w:lvlJc w:val="left"/>
      <w:pPr>
        <w:ind w:left="720" w:hanging="360"/>
      </w:pPr>
      <w:rPr>
        <w:b/>
        <w:color w:val="666666"/>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23"/>
    <w:rsid w:val="00125423"/>
    <w:rsid w:val="00827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39053B-46D7-4A75-98E3-349A538F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mokefreeengland.co.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kick-it.org.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ick-it.org.uk/" TargetMode="External"/><Relationship Id="rId11" Type="http://schemas.openxmlformats.org/officeDocument/2006/relationships/customXml" Target="../customXml/item1.xml"/><Relationship Id="rId5" Type="http://schemas.openxmlformats.org/officeDocument/2006/relationships/hyperlink" Target="https://www.kick-it.org.uk/index.php/find-your-local-stop-smoking-servic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8F5B88-A029-4554-A9DF-1C0F77856B3D}"/>
</file>

<file path=customXml/itemProps2.xml><?xml version="1.0" encoding="utf-8"?>
<ds:datastoreItem xmlns:ds="http://schemas.openxmlformats.org/officeDocument/2006/customXml" ds:itemID="{3FAD00DE-F3DF-4CFA-9DE7-D104E84AF1DD}"/>
</file>

<file path=customXml/itemProps3.xml><?xml version="1.0" encoding="utf-8"?>
<ds:datastoreItem xmlns:ds="http://schemas.openxmlformats.org/officeDocument/2006/customXml" ds:itemID="{8B4A1081-21A4-4A8C-A617-B037C1932BC2}"/>
</file>

<file path=docProps/app.xml><?xml version="1.0" encoding="utf-8"?>
<Properties xmlns="http://schemas.openxmlformats.org/officeDocument/2006/extended-properties" xmlns:vt="http://schemas.openxmlformats.org/officeDocument/2006/docPropsVTypes">
  <Template>Normal</Template>
  <TotalTime>1</TotalTime>
  <Pages>5</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 Sharma</dc:creator>
  <cp:lastModifiedBy>Serena Sharma</cp:lastModifiedBy>
  <cp:revision>2</cp:revision>
  <dcterms:created xsi:type="dcterms:W3CDTF">2019-12-02T10:06:00Z</dcterms:created>
  <dcterms:modified xsi:type="dcterms:W3CDTF">2019-12-02T10:06:00Z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