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3E1AE" w14:textId="1218EE08" w:rsidR="004F29C7" w:rsidRPr="00ED37A5" w:rsidRDefault="005B5C2A" w:rsidP="00482F76">
      <w:pPr>
        <w:pStyle w:val="Default"/>
        <w:jc w:val="both"/>
        <w:rPr>
          <w:rFonts w:ascii="Arial" w:hAnsi="Arial" w:cs="Arial"/>
          <w:color w:val="auto"/>
          <w:sz w:val="22"/>
          <w:szCs w:val="22"/>
        </w:rPr>
      </w:pPr>
      <w:r w:rsidRPr="00ED37A5">
        <w:rPr>
          <w:rFonts w:ascii="Arial" w:hAnsi="Arial" w:cs="Arial"/>
          <w:color w:val="auto"/>
          <w:sz w:val="22"/>
          <w:szCs w:val="22"/>
        </w:rPr>
        <w:tab/>
      </w:r>
      <w:r w:rsidRPr="00ED37A5">
        <w:rPr>
          <w:rFonts w:ascii="Arial" w:hAnsi="Arial" w:cs="Arial"/>
          <w:color w:val="auto"/>
          <w:sz w:val="22"/>
          <w:szCs w:val="22"/>
        </w:rPr>
        <w:tab/>
      </w:r>
      <w:r w:rsidRPr="00ED37A5">
        <w:rPr>
          <w:rFonts w:ascii="Arial" w:hAnsi="Arial" w:cs="Arial"/>
          <w:color w:val="auto"/>
          <w:sz w:val="22"/>
          <w:szCs w:val="22"/>
        </w:rPr>
        <w:tab/>
      </w:r>
    </w:p>
    <w:p w14:paraId="5CC5D13C" w14:textId="0679364F" w:rsidR="004F7A91" w:rsidRPr="00ED37A5" w:rsidRDefault="004F7A91" w:rsidP="00482F76">
      <w:pPr>
        <w:pStyle w:val="Default"/>
        <w:jc w:val="center"/>
        <w:rPr>
          <w:rFonts w:ascii="Arial" w:hAnsi="Arial" w:cs="Arial"/>
          <w:color w:val="auto"/>
          <w:sz w:val="22"/>
          <w:szCs w:val="22"/>
          <w:u w:val="single"/>
        </w:rPr>
      </w:pPr>
    </w:p>
    <w:p w14:paraId="2BF8E2E9" w14:textId="77777777" w:rsidR="00FD4A6D" w:rsidRDefault="00FD4A6D" w:rsidP="00482F76">
      <w:pPr>
        <w:pStyle w:val="Default"/>
        <w:jc w:val="center"/>
        <w:rPr>
          <w:rFonts w:ascii="Arial" w:hAnsi="Arial" w:cs="Arial"/>
          <w:color w:val="auto"/>
          <w:sz w:val="22"/>
          <w:szCs w:val="22"/>
          <w:u w:val="single"/>
        </w:rPr>
      </w:pPr>
    </w:p>
    <w:p w14:paraId="0625BEA5" w14:textId="77777777" w:rsidR="00FD4A6D" w:rsidRPr="00D23B1C" w:rsidRDefault="00FD4A6D" w:rsidP="00482F76">
      <w:pPr>
        <w:pStyle w:val="Default"/>
        <w:jc w:val="center"/>
        <w:rPr>
          <w:rFonts w:ascii="Arial" w:hAnsi="Arial" w:cs="Arial"/>
          <w:color w:val="auto"/>
          <w:sz w:val="22"/>
          <w:szCs w:val="22"/>
          <w:u w:val="single"/>
        </w:rPr>
      </w:pPr>
    </w:p>
    <w:p w14:paraId="228FC689" w14:textId="21FA9B20" w:rsidR="00C86EB5" w:rsidRPr="00D23B1C" w:rsidRDefault="00D23B1C" w:rsidP="000D111A">
      <w:pPr>
        <w:jc w:val="center"/>
        <w:rPr>
          <w:rFonts w:ascii="Arial" w:hAnsi="Arial" w:cs="Arial"/>
          <w:noProof/>
          <w:sz w:val="40"/>
          <w:szCs w:val="40"/>
        </w:rPr>
      </w:pPr>
      <w:r w:rsidRPr="00D23B1C">
        <w:rPr>
          <w:rFonts w:ascii="Arial" w:hAnsi="Arial" w:cs="Arial"/>
          <w:noProof/>
          <w:sz w:val="40"/>
          <w:szCs w:val="40"/>
        </w:rPr>
        <w:t>Human Resources &amp; Organisational Development</w:t>
      </w:r>
    </w:p>
    <w:p w14:paraId="54C37C2A" w14:textId="77777777" w:rsidR="00D23B1C" w:rsidRDefault="00D23B1C" w:rsidP="00C86EB5">
      <w:pPr>
        <w:rPr>
          <w:rFonts w:ascii="Arial" w:hAnsi="Arial" w:cs="Arial"/>
          <w:noProof/>
          <w:sz w:val="44"/>
          <w:szCs w:val="44"/>
        </w:rPr>
      </w:pPr>
    </w:p>
    <w:p w14:paraId="00C02979" w14:textId="50D349CF" w:rsidR="00C86EB5" w:rsidRPr="00D23B1C" w:rsidRDefault="009F65FB" w:rsidP="00EC7D83">
      <w:pPr>
        <w:pStyle w:val="Title"/>
        <w:rPr>
          <w:noProof/>
        </w:rPr>
      </w:pPr>
      <w:r w:rsidRPr="00D23B1C">
        <w:rPr>
          <w:noProof/>
        </w:rPr>
        <w:t>Annual Leave Policy</w:t>
      </w:r>
    </w:p>
    <w:p w14:paraId="710F63AE" w14:textId="77777777" w:rsidR="00FD4A6D" w:rsidRDefault="00FD4A6D" w:rsidP="00482F76">
      <w:pPr>
        <w:pStyle w:val="Default"/>
        <w:jc w:val="center"/>
        <w:rPr>
          <w:rFonts w:ascii="Arial" w:hAnsi="Arial" w:cs="Arial"/>
          <w:color w:val="auto"/>
          <w:sz w:val="22"/>
          <w:szCs w:val="22"/>
          <w:u w:val="single"/>
        </w:rPr>
      </w:pPr>
    </w:p>
    <w:p w14:paraId="1741C7DA" w14:textId="77777777" w:rsidR="00FD4A6D" w:rsidRDefault="00FD4A6D" w:rsidP="009F65FB">
      <w:pPr>
        <w:pStyle w:val="Default"/>
        <w:rPr>
          <w:rFonts w:ascii="Arial" w:hAnsi="Arial" w:cs="Arial"/>
          <w:color w:val="auto"/>
          <w:sz w:val="22"/>
          <w:szCs w:val="22"/>
          <w:u w:val="single"/>
        </w:rPr>
      </w:pPr>
    </w:p>
    <w:p w14:paraId="519CA95F" w14:textId="77777777" w:rsidR="00FD4A6D" w:rsidRDefault="00FD4A6D" w:rsidP="00482F76">
      <w:pPr>
        <w:pStyle w:val="Default"/>
        <w:jc w:val="center"/>
        <w:rPr>
          <w:rFonts w:ascii="Arial" w:hAnsi="Arial" w:cs="Arial"/>
          <w:color w:val="auto"/>
          <w:sz w:val="22"/>
          <w:szCs w:val="22"/>
          <w:u w:val="single"/>
        </w:rPr>
      </w:pPr>
    </w:p>
    <w:p w14:paraId="021A7DAD" w14:textId="77777777" w:rsidR="00FD4A6D" w:rsidRDefault="00FD4A6D" w:rsidP="00482F76">
      <w:pPr>
        <w:pStyle w:val="Default"/>
        <w:jc w:val="center"/>
        <w:rPr>
          <w:rFonts w:ascii="Arial" w:hAnsi="Arial" w:cs="Arial"/>
          <w:color w:val="auto"/>
          <w:sz w:val="22"/>
          <w:szCs w:val="22"/>
          <w:u w:val="single"/>
        </w:rPr>
      </w:pPr>
    </w:p>
    <w:p w14:paraId="4D54195C" w14:textId="77777777" w:rsidR="00FD4A6D" w:rsidRPr="00CF4D71" w:rsidRDefault="00FD4A6D" w:rsidP="00482F76">
      <w:pPr>
        <w:pStyle w:val="Default"/>
        <w:jc w:val="center"/>
        <w:rPr>
          <w:rFonts w:ascii="Arial" w:hAnsi="Arial" w:cs="Arial"/>
          <w:color w:val="auto"/>
          <w:sz w:val="36"/>
          <w:szCs w:val="36"/>
          <w:u w:val="single"/>
        </w:rPr>
      </w:pPr>
    </w:p>
    <w:p w14:paraId="5A7BC1A5" w14:textId="77777777" w:rsidR="004F29C7" w:rsidRPr="00ED37A5" w:rsidRDefault="004F29C7" w:rsidP="00482F76">
      <w:pPr>
        <w:pStyle w:val="Default"/>
        <w:jc w:val="center"/>
        <w:rPr>
          <w:rFonts w:ascii="Arial" w:hAnsi="Arial" w:cs="Arial"/>
          <w:color w:val="auto"/>
          <w:sz w:val="22"/>
          <w:szCs w:val="22"/>
          <w:u w:val="single"/>
        </w:rPr>
      </w:pPr>
    </w:p>
    <w:p w14:paraId="58C0C5E9" w14:textId="77777777" w:rsidR="004F29C7" w:rsidRPr="00ED37A5" w:rsidRDefault="004F29C7" w:rsidP="00482F76">
      <w:pPr>
        <w:pStyle w:val="Default"/>
        <w:jc w:val="center"/>
        <w:rPr>
          <w:rFonts w:ascii="Arial" w:hAnsi="Arial" w:cs="Arial"/>
          <w:color w:val="auto"/>
          <w:sz w:val="22"/>
          <w:szCs w:val="22"/>
          <w:u w:val="single"/>
        </w:rPr>
      </w:pPr>
    </w:p>
    <w:p w14:paraId="767555DB" w14:textId="77777777" w:rsidR="004F29C7" w:rsidRPr="00ED37A5" w:rsidRDefault="004F29C7" w:rsidP="00482F76">
      <w:pPr>
        <w:pStyle w:val="Default"/>
        <w:jc w:val="center"/>
        <w:rPr>
          <w:rFonts w:ascii="Arial" w:hAnsi="Arial" w:cs="Arial"/>
          <w:color w:val="auto"/>
          <w:sz w:val="22"/>
          <w:szCs w:val="22"/>
          <w:u w:val="single"/>
        </w:rPr>
      </w:pPr>
    </w:p>
    <w:p w14:paraId="0E6BA713" w14:textId="77777777" w:rsidR="004F29C7" w:rsidRPr="00ED37A5" w:rsidRDefault="004F29C7" w:rsidP="00482F76">
      <w:pPr>
        <w:pStyle w:val="Default"/>
        <w:jc w:val="center"/>
        <w:rPr>
          <w:rFonts w:ascii="Arial" w:hAnsi="Arial" w:cs="Arial"/>
          <w:color w:val="auto"/>
          <w:sz w:val="22"/>
          <w:szCs w:val="22"/>
          <w:u w:val="single"/>
        </w:rPr>
      </w:pPr>
    </w:p>
    <w:p w14:paraId="52F548C3" w14:textId="77777777" w:rsidR="004F29C7" w:rsidRPr="00ED37A5" w:rsidRDefault="004F29C7" w:rsidP="00482F76">
      <w:pPr>
        <w:pStyle w:val="Default"/>
        <w:jc w:val="center"/>
        <w:rPr>
          <w:rFonts w:ascii="Arial" w:hAnsi="Arial" w:cs="Arial"/>
          <w:color w:val="auto"/>
          <w:sz w:val="22"/>
          <w:szCs w:val="22"/>
          <w:u w:val="single"/>
        </w:rPr>
      </w:pPr>
    </w:p>
    <w:p w14:paraId="26F537E9" w14:textId="77777777" w:rsidR="004F29C7" w:rsidRPr="00ED37A5" w:rsidRDefault="004F29C7" w:rsidP="00482F76">
      <w:pPr>
        <w:pStyle w:val="Default"/>
        <w:jc w:val="center"/>
        <w:rPr>
          <w:rFonts w:ascii="Arial" w:hAnsi="Arial" w:cs="Arial"/>
          <w:color w:val="auto"/>
          <w:sz w:val="22"/>
          <w:szCs w:val="22"/>
          <w:u w:val="single"/>
        </w:rPr>
      </w:pPr>
    </w:p>
    <w:p w14:paraId="286E9BAB" w14:textId="77777777" w:rsidR="004F29C7" w:rsidRPr="00ED37A5" w:rsidRDefault="004F29C7" w:rsidP="00482F76">
      <w:pPr>
        <w:pStyle w:val="Default"/>
        <w:rPr>
          <w:rFonts w:ascii="Arial" w:hAnsi="Arial" w:cs="Arial"/>
          <w:color w:val="auto"/>
          <w:sz w:val="22"/>
          <w:szCs w:val="22"/>
          <w:u w:val="single"/>
        </w:rPr>
      </w:pPr>
    </w:p>
    <w:p w14:paraId="20A6181A" w14:textId="77777777" w:rsidR="005B5C2A" w:rsidRPr="00ED37A5" w:rsidRDefault="005B5C2A" w:rsidP="0003492E">
      <w:pPr>
        <w:autoSpaceDE w:val="0"/>
        <w:autoSpaceDN w:val="0"/>
        <w:adjustRightInd w:val="0"/>
        <w:spacing w:after="0" w:line="240" w:lineRule="auto"/>
        <w:rPr>
          <w:rFonts w:ascii="Arial" w:hAnsi="Arial" w:cs="Arial"/>
          <w:b/>
          <w:bCs/>
        </w:rPr>
      </w:pPr>
    </w:p>
    <w:p w14:paraId="1EF7648E" w14:textId="77777777" w:rsidR="005B5C2A" w:rsidRPr="00ED37A5" w:rsidRDefault="005B5C2A" w:rsidP="00482F76">
      <w:pPr>
        <w:autoSpaceDE w:val="0"/>
        <w:autoSpaceDN w:val="0"/>
        <w:adjustRightInd w:val="0"/>
        <w:spacing w:after="0" w:line="240" w:lineRule="auto"/>
        <w:ind w:firstLine="360"/>
        <w:rPr>
          <w:rFonts w:ascii="Arial" w:hAnsi="Arial" w:cs="Arial"/>
          <w:b/>
          <w:bCs/>
        </w:rPr>
      </w:pPr>
    </w:p>
    <w:p w14:paraId="13D95D87" w14:textId="77777777" w:rsidR="005B5C2A" w:rsidRPr="00ED37A5" w:rsidRDefault="005B5C2A" w:rsidP="00482F76">
      <w:pPr>
        <w:autoSpaceDE w:val="0"/>
        <w:autoSpaceDN w:val="0"/>
        <w:adjustRightInd w:val="0"/>
        <w:spacing w:after="0" w:line="240" w:lineRule="auto"/>
        <w:ind w:firstLine="360"/>
        <w:rPr>
          <w:rFonts w:ascii="Arial" w:hAnsi="Arial" w:cs="Arial"/>
          <w:b/>
          <w:bCs/>
        </w:rPr>
      </w:pPr>
    </w:p>
    <w:p w14:paraId="14E5B187" w14:textId="77777777" w:rsidR="005B5C2A" w:rsidRPr="00ED37A5" w:rsidRDefault="005B5C2A" w:rsidP="00482F76">
      <w:pPr>
        <w:autoSpaceDE w:val="0"/>
        <w:autoSpaceDN w:val="0"/>
        <w:adjustRightInd w:val="0"/>
        <w:spacing w:after="0" w:line="240" w:lineRule="auto"/>
        <w:ind w:firstLine="360"/>
        <w:rPr>
          <w:rFonts w:ascii="Arial" w:hAnsi="Arial" w:cs="Arial"/>
          <w:b/>
          <w:bCs/>
        </w:rPr>
      </w:pPr>
    </w:p>
    <w:p w14:paraId="4AD84555" w14:textId="77777777" w:rsidR="005B5C2A" w:rsidRDefault="005B5C2A" w:rsidP="00482F76">
      <w:pPr>
        <w:autoSpaceDE w:val="0"/>
        <w:autoSpaceDN w:val="0"/>
        <w:adjustRightInd w:val="0"/>
        <w:spacing w:after="0" w:line="240" w:lineRule="auto"/>
        <w:ind w:firstLine="360"/>
        <w:rPr>
          <w:rFonts w:ascii="Arial" w:hAnsi="Arial" w:cs="Arial"/>
          <w:b/>
          <w:bCs/>
        </w:rPr>
      </w:pPr>
    </w:p>
    <w:p w14:paraId="65E8BE0B" w14:textId="77777777" w:rsidR="00ED37A5" w:rsidRDefault="00ED37A5" w:rsidP="00482F76">
      <w:pPr>
        <w:autoSpaceDE w:val="0"/>
        <w:autoSpaceDN w:val="0"/>
        <w:adjustRightInd w:val="0"/>
        <w:spacing w:after="0" w:line="240" w:lineRule="auto"/>
        <w:ind w:firstLine="360"/>
        <w:rPr>
          <w:rFonts w:ascii="Arial" w:hAnsi="Arial" w:cs="Arial"/>
          <w:b/>
          <w:bCs/>
        </w:rPr>
      </w:pPr>
    </w:p>
    <w:p w14:paraId="2CCFA8FA" w14:textId="77777777" w:rsidR="00ED37A5" w:rsidRDefault="00ED37A5" w:rsidP="00482F76">
      <w:pPr>
        <w:autoSpaceDE w:val="0"/>
        <w:autoSpaceDN w:val="0"/>
        <w:adjustRightInd w:val="0"/>
        <w:spacing w:after="0" w:line="240" w:lineRule="auto"/>
        <w:ind w:firstLine="360"/>
        <w:rPr>
          <w:rFonts w:ascii="Arial" w:hAnsi="Arial" w:cs="Arial"/>
          <w:b/>
          <w:bCs/>
        </w:rPr>
      </w:pPr>
    </w:p>
    <w:p w14:paraId="359257C3" w14:textId="77777777" w:rsidR="00ED37A5" w:rsidRDefault="00ED37A5" w:rsidP="00482F76">
      <w:pPr>
        <w:autoSpaceDE w:val="0"/>
        <w:autoSpaceDN w:val="0"/>
        <w:adjustRightInd w:val="0"/>
        <w:spacing w:after="0" w:line="240" w:lineRule="auto"/>
        <w:ind w:firstLine="360"/>
        <w:rPr>
          <w:rFonts w:ascii="Arial" w:hAnsi="Arial" w:cs="Arial"/>
          <w:b/>
          <w:bCs/>
        </w:rPr>
      </w:pPr>
    </w:p>
    <w:p w14:paraId="4A3D9E9E" w14:textId="77777777" w:rsidR="00FD4A6D" w:rsidRDefault="00FD4A6D" w:rsidP="00482F76">
      <w:pPr>
        <w:autoSpaceDE w:val="0"/>
        <w:autoSpaceDN w:val="0"/>
        <w:adjustRightInd w:val="0"/>
        <w:spacing w:after="0" w:line="240" w:lineRule="auto"/>
        <w:ind w:firstLine="360"/>
        <w:rPr>
          <w:rFonts w:ascii="Arial" w:hAnsi="Arial" w:cs="Arial"/>
          <w:b/>
          <w:bCs/>
        </w:rPr>
      </w:pPr>
    </w:p>
    <w:p w14:paraId="38FAF7E1" w14:textId="77777777" w:rsidR="00FD4A6D" w:rsidRDefault="00FD4A6D" w:rsidP="00482F76">
      <w:pPr>
        <w:autoSpaceDE w:val="0"/>
        <w:autoSpaceDN w:val="0"/>
        <w:adjustRightInd w:val="0"/>
        <w:spacing w:after="0" w:line="240" w:lineRule="auto"/>
        <w:ind w:firstLine="360"/>
        <w:rPr>
          <w:rFonts w:ascii="Arial" w:hAnsi="Arial" w:cs="Arial"/>
          <w:b/>
          <w:bCs/>
        </w:rPr>
      </w:pPr>
    </w:p>
    <w:p w14:paraId="595CEA08" w14:textId="3996E29A" w:rsidR="00C86EB5" w:rsidRPr="000D111A" w:rsidRDefault="00C86EB5" w:rsidP="00C86EB5">
      <w:pPr>
        <w:autoSpaceDE w:val="0"/>
        <w:autoSpaceDN w:val="0"/>
        <w:adjustRightInd w:val="0"/>
        <w:spacing w:after="0" w:line="240" w:lineRule="auto"/>
        <w:ind w:firstLine="360"/>
        <w:rPr>
          <w:rFonts w:ascii="Arial" w:hAnsi="Arial" w:cs="Arial"/>
        </w:rPr>
      </w:pPr>
      <w:r w:rsidRPr="000D111A">
        <w:rPr>
          <w:rFonts w:ascii="Arial" w:hAnsi="Arial" w:cs="Arial"/>
        </w:rPr>
        <w:t>Date Implemented: 24 February 2006</w:t>
      </w:r>
    </w:p>
    <w:p w14:paraId="6C801139" w14:textId="7C353769" w:rsidR="00C86EB5" w:rsidRPr="000D111A" w:rsidRDefault="00C86EB5" w:rsidP="00C86EB5">
      <w:pPr>
        <w:autoSpaceDE w:val="0"/>
        <w:autoSpaceDN w:val="0"/>
        <w:adjustRightInd w:val="0"/>
        <w:spacing w:after="0" w:line="240" w:lineRule="auto"/>
        <w:ind w:firstLine="360"/>
        <w:rPr>
          <w:rFonts w:ascii="Arial" w:hAnsi="Arial" w:cs="Arial"/>
        </w:rPr>
      </w:pPr>
      <w:r w:rsidRPr="000D111A">
        <w:rPr>
          <w:rFonts w:ascii="Arial" w:hAnsi="Arial" w:cs="Arial"/>
        </w:rPr>
        <w:t>Date Amended: 6 July 2020</w:t>
      </w:r>
    </w:p>
    <w:p w14:paraId="3090973E" w14:textId="1DAE8582" w:rsidR="009F65FB" w:rsidRDefault="009F65FB">
      <w:pPr>
        <w:spacing w:after="0" w:line="240" w:lineRule="auto"/>
        <w:rPr>
          <w:rFonts w:ascii="Arial" w:hAnsi="Arial" w:cs="Arial"/>
          <w:b/>
          <w:bCs/>
        </w:rPr>
      </w:pPr>
      <w:r>
        <w:rPr>
          <w:rFonts w:ascii="Arial" w:hAnsi="Arial" w:cs="Arial"/>
          <w:b/>
          <w:bCs/>
        </w:rPr>
        <w:br w:type="page"/>
      </w:r>
    </w:p>
    <w:p w14:paraId="4B449116" w14:textId="77777777" w:rsidR="00FD4A6D" w:rsidRDefault="00FD4A6D" w:rsidP="00482F76">
      <w:pPr>
        <w:autoSpaceDE w:val="0"/>
        <w:autoSpaceDN w:val="0"/>
        <w:adjustRightInd w:val="0"/>
        <w:spacing w:after="0" w:line="240" w:lineRule="auto"/>
        <w:ind w:firstLine="360"/>
        <w:rPr>
          <w:rFonts w:ascii="Arial" w:hAnsi="Arial" w:cs="Arial"/>
          <w:b/>
          <w:bCs/>
        </w:rPr>
      </w:pPr>
    </w:p>
    <w:p w14:paraId="15CACF0C" w14:textId="77777777" w:rsidR="00ED37A5" w:rsidRPr="00ED37A5" w:rsidRDefault="00ED37A5" w:rsidP="00D23B1C">
      <w:pPr>
        <w:autoSpaceDE w:val="0"/>
        <w:autoSpaceDN w:val="0"/>
        <w:adjustRightInd w:val="0"/>
        <w:spacing w:after="0" w:line="240" w:lineRule="auto"/>
        <w:rPr>
          <w:rFonts w:ascii="Arial" w:hAnsi="Arial" w:cs="Arial"/>
          <w:b/>
          <w:bCs/>
        </w:rPr>
      </w:pPr>
    </w:p>
    <w:p w14:paraId="2075BE9A" w14:textId="67AA96FB" w:rsidR="004F29C7" w:rsidRPr="00B80422" w:rsidRDefault="004F29C7" w:rsidP="00E43B8B">
      <w:pPr>
        <w:pStyle w:val="Heading2"/>
        <w:tabs>
          <w:tab w:val="left" w:pos="7938"/>
        </w:tabs>
        <w:rPr>
          <w:rFonts w:ascii="Arial" w:hAnsi="Arial" w:cs="Arial"/>
          <w:color w:val="auto"/>
        </w:rPr>
      </w:pPr>
      <w:r w:rsidRPr="00B80422">
        <w:rPr>
          <w:rFonts w:ascii="Arial" w:hAnsi="Arial" w:cs="Arial"/>
          <w:color w:val="auto"/>
        </w:rPr>
        <w:t>CONTENTS</w:t>
      </w:r>
      <w:r w:rsidR="00D23B1C" w:rsidRPr="00B80422">
        <w:rPr>
          <w:rFonts w:ascii="Arial" w:hAnsi="Arial" w:cs="Arial"/>
          <w:color w:val="auto"/>
        </w:rPr>
        <w:tab/>
        <w:t>PAGE</w:t>
      </w:r>
    </w:p>
    <w:p w14:paraId="601DD91C" w14:textId="77777777" w:rsidR="0072052F" w:rsidRPr="00ED37A5" w:rsidRDefault="0072052F" w:rsidP="00482F76">
      <w:pPr>
        <w:autoSpaceDE w:val="0"/>
        <w:autoSpaceDN w:val="0"/>
        <w:adjustRightInd w:val="0"/>
        <w:spacing w:after="0" w:line="240" w:lineRule="auto"/>
        <w:rPr>
          <w:rFonts w:ascii="Arial" w:hAnsi="Arial" w:cs="Arial"/>
          <w:b/>
          <w:bCs/>
        </w:rPr>
      </w:pPr>
    </w:p>
    <w:p w14:paraId="741EE5BB" w14:textId="0F92A50A" w:rsidR="004F29C7" w:rsidRPr="00ED37A5" w:rsidRDefault="004F29C7" w:rsidP="00D23B1C">
      <w:pPr>
        <w:numPr>
          <w:ilvl w:val="0"/>
          <w:numId w:val="11"/>
        </w:numPr>
        <w:tabs>
          <w:tab w:val="left" w:pos="8222"/>
        </w:tabs>
        <w:autoSpaceDE w:val="0"/>
        <w:autoSpaceDN w:val="0"/>
        <w:adjustRightInd w:val="0"/>
        <w:spacing w:after="0" w:line="240" w:lineRule="auto"/>
        <w:rPr>
          <w:rFonts w:ascii="Arial" w:hAnsi="Arial" w:cs="Arial"/>
        </w:rPr>
      </w:pPr>
      <w:r w:rsidRPr="00ED37A5">
        <w:rPr>
          <w:rFonts w:ascii="Arial" w:hAnsi="Arial" w:cs="Arial"/>
        </w:rPr>
        <w:t xml:space="preserve">INTRODUCTION </w:t>
      </w:r>
      <w:r w:rsidR="00D23B1C">
        <w:rPr>
          <w:rFonts w:ascii="Arial" w:hAnsi="Arial" w:cs="Arial"/>
        </w:rPr>
        <w:tab/>
      </w:r>
      <w:r w:rsidRPr="00ED37A5">
        <w:rPr>
          <w:rFonts w:ascii="Arial" w:hAnsi="Arial" w:cs="Arial"/>
        </w:rPr>
        <w:t>3</w:t>
      </w:r>
    </w:p>
    <w:p w14:paraId="6060199D" w14:textId="77777777" w:rsidR="004F29C7" w:rsidRPr="00ED37A5" w:rsidRDefault="004F29C7" w:rsidP="00D23B1C">
      <w:pPr>
        <w:tabs>
          <w:tab w:val="left" w:pos="8222"/>
        </w:tabs>
        <w:autoSpaceDE w:val="0"/>
        <w:autoSpaceDN w:val="0"/>
        <w:adjustRightInd w:val="0"/>
        <w:spacing w:after="0" w:line="240" w:lineRule="auto"/>
        <w:ind w:left="720"/>
        <w:rPr>
          <w:rFonts w:ascii="Arial" w:hAnsi="Arial" w:cs="Arial"/>
        </w:rPr>
      </w:pPr>
    </w:p>
    <w:p w14:paraId="61C37E6A" w14:textId="07D2210A" w:rsidR="004F29C7" w:rsidRPr="00ED37A5" w:rsidRDefault="004F29C7" w:rsidP="00D23B1C">
      <w:pPr>
        <w:numPr>
          <w:ilvl w:val="0"/>
          <w:numId w:val="11"/>
        </w:numPr>
        <w:tabs>
          <w:tab w:val="left" w:pos="8222"/>
        </w:tabs>
        <w:autoSpaceDE w:val="0"/>
        <w:autoSpaceDN w:val="0"/>
        <w:adjustRightInd w:val="0"/>
        <w:spacing w:after="0" w:line="240" w:lineRule="auto"/>
        <w:rPr>
          <w:rFonts w:ascii="Arial" w:hAnsi="Arial" w:cs="Arial"/>
        </w:rPr>
      </w:pPr>
      <w:r w:rsidRPr="00ED37A5">
        <w:rPr>
          <w:rFonts w:ascii="Arial" w:hAnsi="Arial" w:cs="Arial"/>
        </w:rPr>
        <w:t>ROLES AND RESPONSIBILITIES</w:t>
      </w:r>
      <w:r w:rsidR="00D23B1C">
        <w:rPr>
          <w:rFonts w:ascii="Arial" w:hAnsi="Arial" w:cs="Arial"/>
        </w:rPr>
        <w:t xml:space="preserve"> </w:t>
      </w:r>
      <w:r w:rsidR="00D23B1C">
        <w:rPr>
          <w:rFonts w:ascii="Arial" w:hAnsi="Arial" w:cs="Arial"/>
        </w:rPr>
        <w:tab/>
      </w:r>
      <w:r w:rsidRPr="00ED37A5">
        <w:rPr>
          <w:rFonts w:ascii="Arial" w:hAnsi="Arial" w:cs="Arial"/>
        </w:rPr>
        <w:t>3</w:t>
      </w:r>
    </w:p>
    <w:p w14:paraId="23D5954E" w14:textId="77777777" w:rsidR="004F29C7" w:rsidRPr="00ED37A5" w:rsidRDefault="004F29C7" w:rsidP="00D23B1C">
      <w:pPr>
        <w:tabs>
          <w:tab w:val="left" w:pos="8222"/>
        </w:tabs>
        <w:autoSpaceDE w:val="0"/>
        <w:autoSpaceDN w:val="0"/>
        <w:adjustRightInd w:val="0"/>
        <w:spacing w:after="0" w:line="240" w:lineRule="auto"/>
        <w:ind w:left="720"/>
        <w:rPr>
          <w:rFonts w:ascii="Arial" w:hAnsi="Arial" w:cs="Arial"/>
        </w:rPr>
      </w:pPr>
    </w:p>
    <w:p w14:paraId="53CDA149" w14:textId="234A3D26" w:rsidR="004F29C7" w:rsidRPr="00ED37A5" w:rsidRDefault="004F29C7" w:rsidP="00D23B1C">
      <w:pPr>
        <w:numPr>
          <w:ilvl w:val="0"/>
          <w:numId w:val="11"/>
        </w:numPr>
        <w:tabs>
          <w:tab w:val="left" w:pos="8222"/>
        </w:tabs>
        <w:autoSpaceDE w:val="0"/>
        <w:autoSpaceDN w:val="0"/>
        <w:adjustRightInd w:val="0"/>
        <w:spacing w:after="0" w:line="240" w:lineRule="auto"/>
        <w:rPr>
          <w:rFonts w:ascii="Arial" w:hAnsi="Arial" w:cs="Arial"/>
        </w:rPr>
      </w:pPr>
      <w:r w:rsidRPr="00ED37A5">
        <w:rPr>
          <w:rFonts w:ascii="Arial" w:hAnsi="Arial" w:cs="Arial"/>
        </w:rPr>
        <w:t>RECOGNITION OF CONTINUOUS SERVICE</w:t>
      </w:r>
      <w:r w:rsidR="00D23B1C">
        <w:rPr>
          <w:rFonts w:ascii="Arial" w:hAnsi="Arial" w:cs="Arial"/>
        </w:rPr>
        <w:t xml:space="preserve"> </w:t>
      </w:r>
      <w:r w:rsidR="00D23B1C">
        <w:rPr>
          <w:rFonts w:ascii="Arial" w:hAnsi="Arial" w:cs="Arial"/>
        </w:rPr>
        <w:tab/>
      </w:r>
      <w:r w:rsidRPr="00ED37A5">
        <w:rPr>
          <w:rFonts w:ascii="Arial" w:hAnsi="Arial" w:cs="Arial"/>
        </w:rPr>
        <w:t>3</w:t>
      </w:r>
    </w:p>
    <w:p w14:paraId="12B14018" w14:textId="77777777" w:rsidR="004F29C7" w:rsidRPr="00ED37A5" w:rsidRDefault="004F29C7" w:rsidP="00D23B1C">
      <w:pPr>
        <w:tabs>
          <w:tab w:val="left" w:pos="8222"/>
        </w:tabs>
        <w:autoSpaceDE w:val="0"/>
        <w:autoSpaceDN w:val="0"/>
        <w:adjustRightInd w:val="0"/>
        <w:spacing w:after="0" w:line="240" w:lineRule="auto"/>
        <w:ind w:left="720"/>
        <w:rPr>
          <w:rFonts w:ascii="Arial" w:hAnsi="Arial" w:cs="Arial"/>
        </w:rPr>
      </w:pPr>
    </w:p>
    <w:p w14:paraId="34F492A4" w14:textId="3558F7D6" w:rsidR="004F29C7" w:rsidRPr="00ED37A5" w:rsidRDefault="004F29C7" w:rsidP="00D23B1C">
      <w:pPr>
        <w:numPr>
          <w:ilvl w:val="0"/>
          <w:numId w:val="11"/>
        </w:numPr>
        <w:tabs>
          <w:tab w:val="left" w:pos="8222"/>
        </w:tabs>
        <w:autoSpaceDE w:val="0"/>
        <w:autoSpaceDN w:val="0"/>
        <w:adjustRightInd w:val="0"/>
        <w:spacing w:after="0" w:line="240" w:lineRule="auto"/>
        <w:rPr>
          <w:rFonts w:ascii="Arial" w:hAnsi="Arial" w:cs="Arial"/>
        </w:rPr>
      </w:pPr>
      <w:r w:rsidRPr="00ED37A5">
        <w:rPr>
          <w:rFonts w:ascii="Arial" w:hAnsi="Arial" w:cs="Arial"/>
        </w:rPr>
        <w:t>ANNUAL LEAVE ENTITLEMENTS</w:t>
      </w:r>
      <w:r w:rsidR="00D23B1C">
        <w:rPr>
          <w:rFonts w:ascii="Arial" w:hAnsi="Arial" w:cs="Arial"/>
        </w:rPr>
        <w:tab/>
        <w:t>3</w:t>
      </w:r>
    </w:p>
    <w:p w14:paraId="25AA60B7" w14:textId="77777777" w:rsidR="004F29C7" w:rsidRPr="00ED37A5" w:rsidRDefault="004F29C7" w:rsidP="00D23B1C">
      <w:pPr>
        <w:tabs>
          <w:tab w:val="left" w:pos="8222"/>
        </w:tabs>
        <w:autoSpaceDE w:val="0"/>
        <w:autoSpaceDN w:val="0"/>
        <w:adjustRightInd w:val="0"/>
        <w:spacing w:after="0" w:line="240" w:lineRule="auto"/>
        <w:ind w:left="720"/>
        <w:rPr>
          <w:rFonts w:ascii="Arial" w:hAnsi="Arial" w:cs="Arial"/>
        </w:rPr>
      </w:pPr>
    </w:p>
    <w:p w14:paraId="144D1CBB" w14:textId="31288F81" w:rsidR="004F29C7" w:rsidRPr="00ED37A5" w:rsidRDefault="004F29C7" w:rsidP="00D23B1C">
      <w:pPr>
        <w:numPr>
          <w:ilvl w:val="0"/>
          <w:numId w:val="11"/>
        </w:numPr>
        <w:tabs>
          <w:tab w:val="left" w:pos="8222"/>
        </w:tabs>
        <w:autoSpaceDE w:val="0"/>
        <w:autoSpaceDN w:val="0"/>
        <w:adjustRightInd w:val="0"/>
        <w:spacing w:after="0" w:line="240" w:lineRule="auto"/>
        <w:rPr>
          <w:rFonts w:ascii="Arial" w:hAnsi="Arial" w:cs="Arial"/>
        </w:rPr>
      </w:pPr>
      <w:r w:rsidRPr="00ED37A5">
        <w:rPr>
          <w:rFonts w:ascii="Arial" w:hAnsi="Arial" w:cs="Arial"/>
        </w:rPr>
        <w:t>BOOKING ANNUAL LEAVE</w:t>
      </w:r>
      <w:r w:rsidR="00D23B1C">
        <w:rPr>
          <w:rFonts w:ascii="Arial" w:hAnsi="Arial" w:cs="Arial"/>
        </w:rPr>
        <w:t xml:space="preserve"> </w:t>
      </w:r>
      <w:r w:rsidR="00D23B1C">
        <w:rPr>
          <w:rFonts w:ascii="Arial" w:hAnsi="Arial" w:cs="Arial"/>
        </w:rPr>
        <w:tab/>
      </w:r>
      <w:r w:rsidR="00AD06E0">
        <w:rPr>
          <w:rFonts w:ascii="Arial" w:hAnsi="Arial" w:cs="Arial"/>
        </w:rPr>
        <w:t>5</w:t>
      </w:r>
    </w:p>
    <w:p w14:paraId="6D53FA03" w14:textId="77777777" w:rsidR="004F29C7" w:rsidRPr="00ED37A5" w:rsidRDefault="004F29C7" w:rsidP="00D23B1C">
      <w:pPr>
        <w:tabs>
          <w:tab w:val="left" w:pos="8222"/>
        </w:tabs>
        <w:autoSpaceDE w:val="0"/>
        <w:autoSpaceDN w:val="0"/>
        <w:adjustRightInd w:val="0"/>
        <w:spacing w:after="0" w:line="240" w:lineRule="auto"/>
        <w:ind w:left="720"/>
        <w:rPr>
          <w:rFonts w:ascii="Arial" w:hAnsi="Arial" w:cs="Arial"/>
        </w:rPr>
      </w:pPr>
    </w:p>
    <w:p w14:paraId="49AB3B40" w14:textId="7C161BA1" w:rsidR="004F29C7" w:rsidRPr="00ED37A5" w:rsidRDefault="004F29C7" w:rsidP="00D23B1C">
      <w:pPr>
        <w:numPr>
          <w:ilvl w:val="0"/>
          <w:numId w:val="11"/>
        </w:numPr>
        <w:tabs>
          <w:tab w:val="left" w:pos="8222"/>
        </w:tabs>
        <w:autoSpaceDE w:val="0"/>
        <w:autoSpaceDN w:val="0"/>
        <w:adjustRightInd w:val="0"/>
        <w:spacing w:after="0" w:line="240" w:lineRule="auto"/>
        <w:rPr>
          <w:rFonts w:ascii="Arial" w:hAnsi="Arial" w:cs="Arial"/>
        </w:rPr>
      </w:pPr>
      <w:r w:rsidRPr="00ED37A5">
        <w:rPr>
          <w:rFonts w:ascii="Arial" w:hAnsi="Arial" w:cs="Arial"/>
        </w:rPr>
        <w:t>PAYMENT OF ANNUAL LEAVE</w:t>
      </w:r>
      <w:r w:rsidR="00AD06E0">
        <w:rPr>
          <w:rFonts w:ascii="Arial" w:hAnsi="Arial" w:cs="Arial"/>
        </w:rPr>
        <w:t xml:space="preserve"> </w:t>
      </w:r>
      <w:r w:rsidR="00D23B1C">
        <w:rPr>
          <w:rFonts w:ascii="Arial" w:hAnsi="Arial" w:cs="Arial"/>
        </w:rPr>
        <w:tab/>
      </w:r>
      <w:r w:rsidR="00AD06E0">
        <w:rPr>
          <w:rFonts w:ascii="Arial" w:hAnsi="Arial" w:cs="Arial"/>
        </w:rPr>
        <w:t>6</w:t>
      </w:r>
    </w:p>
    <w:p w14:paraId="490CF153" w14:textId="77777777" w:rsidR="004F29C7" w:rsidRPr="00ED37A5" w:rsidRDefault="004F29C7" w:rsidP="00D23B1C">
      <w:pPr>
        <w:tabs>
          <w:tab w:val="left" w:pos="8222"/>
        </w:tabs>
        <w:autoSpaceDE w:val="0"/>
        <w:autoSpaceDN w:val="0"/>
        <w:adjustRightInd w:val="0"/>
        <w:spacing w:after="0" w:line="240" w:lineRule="auto"/>
        <w:ind w:left="720"/>
        <w:rPr>
          <w:rFonts w:ascii="Arial" w:hAnsi="Arial" w:cs="Arial"/>
        </w:rPr>
      </w:pPr>
    </w:p>
    <w:p w14:paraId="1092C649" w14:textId="772EF289" w:rsidR="004F29C7" w:rsidRPr="00ED37A5" w:rsidRDefault="004F29C7" w:rsidP="00D23B1C">
      <w:pPr>
        <w:numPr>
          <w:ilvl w:val="0"/>
          <w:numId w:val="11"/>
        </w:numPr>
        <w:tabs>
          <w:tab w:val="left" w:pos="8222"/>
        </w:tabs>
        <w:autoSpaceDE w:val="0"/>
        <w:autoSpaceDN w:val="0"/>
        <w:adjustRightInd w:val="0"/>
        <w:spacing w:after="0" w:line="240" w:lineRule="auto"/>
        <w:rPr>
          <w:rFonts w:ascii="Arial" w:hAnsi="Arial" w:cs="Arial"/>
        </w:rPr>
      </w:pPr>
      <w:r w:rsidRPr="00ED37A5">
        <w:rPr>
          <w:rFonts w:ascii="Arial" w:hAnsi="Arial" w:cs="Arial"/>
        </w:rPr>
        <w:t xml:space="preserve">CARRYING FORWARD </w:t>
      </w:r>
      <w:r w:rsidR="00C86EB5">
        <w:rPr>
          <w:rFonts w:ascii="Arial" w:hAnsi="Arial" w:cs="Arial"/>
        </w:rPr>
        <w:t xml:space="preserve">AND BUYING </w:t>
      </w:r>
      <w:r w:rsidRPr="00ED37A5">
        <w:rPr>
          <w:rFonts w:ascii="Arial" w:hAnsi="Arial" w:cs="Arial"/>
        </w:rPr>
        <w:t>ANNUAL LEAV</w:t>
      </w:r>
      <w:r w:rsidR="00D23B1C">
        <w:rPr>
          <w:rFonts w:ascii="Arial" w:hAnsi="Arial" w:cs="Arial"/>
        </w:rPr>
        <w:t xml:space="preserve">E </w:t>
      </w:r>
      <w:r w:rsidR="00D23B1C">
        <w:rPr>
          <w:rFonts w:ascii="Arial" w:hAnsi="Arial" w:cs="Arial"/>
        </w:rPr>
        <w:tab/>
        <w:t>7</w:t>
      </w:r>
    </w:p>
    <w:p w14:paraId="69CD9CC8" w14:textId="77777777" w:rsidR="004F29C7" w:rsidRPr="00ED37A5" w:rsidRDefault="004F29C7" w:rsidP="00D23B1C">
      <w:pPr>
        <w:tabs>
          <w:tab w:val="left" w:pos="8222"/>
        </w:tabs>
        <w:autoSpaceDE w:val="0"/>
        <w:autoSpaceDN w:val="0"/>
        <w:adjustRightInd w:val="0"/>
        <w:spacing w:after="0" w:line="240" w:lineRule="auto"/>
        <w:rPr>
          <w:rFonts w:ascii="Arial" w:hAnsi="Arial" w:cs="Arial"/>
        </w:rPr>
      </w:pPr>
    </w:p>
    <w:p w14:paraId="1004A2B0" w14:textId="5F1B6622" w:rsidR="004F29C7" w:rsidRPr="00ED37A5" w:rsidRDefault="004F29C7" w:rsidP="00D23B1C">
      <w:pPr>
        <w:numPr>
          <w:ilvl w:val="0"/>
          <w:numId w:val="11"/>
        </w:numPr>
        <w:tabs>
          <w:tab w:val="left" w:pos="8222"/>
        </w:tabs>
        <w:autoSpaceDE w:val="0"/>
        <w:autoSpaceDN w:val="0"/>
        <w:adjustRightInd w:val="0"/>
        <w:spacing w:after="0" w:line="240" w:lineRule="auto"/>
        <w:rPr>
          <w:rFonts w:ascii="Arial" w:hAnsi="Arial" w:cs="Arial"/>
        </w:rPr>
      </w:pPr>
      <w:r w:rsidRPr="00ED37A5">
        <w:rPr>
          <w:rFonts w:ascii="Arial" w:hAnsi="Arial" w:cs="Arial"/>
        </w:rPr>
        <w:t>SICKNESS DURING ANNUAL LEAVE</w:t>
      </w:r>
      <w:r w:rsidR="00D23B1C">
        <w:rPr>
          <w:rFonts w:ascii="Arial" w:hAnsi="Arial" w:cs="Arial"/>
        </w:rPr>
        <w:t xml:space="preserve"> </w:t>
      </w:r>
      <w:r w:rsidR="00D23B1C">
        <w:rPr>
          <w:rFonts w:ascii="Arial" w:hAnsi="Arial" w:cs="Arial"/>
        </w:rPr>
        <w:tab/>
      </w:r>
      <w:r w:rsidR="00AD06E0">
        <w:rPr>
          <w:rFonts w:ascii="Arial" w:hAnsi="Arial" w:cs="Arial"/>
        </w:rPr>
        <w:t>7</w:t>
      </w:r>
    </w:p>
    <w:p w14:paraId="1CE20159" w14:textId="77777777" w:rsidR="004F29C7" w:rsidRPr="00ED37A5" w:rsidRDefault="004F29C7" w:rsidP="00D23B1C">
      <w:pPr>
        <w:tabs>
          <w:tab w:val="left" w:pos="8222"/>
        </w:tabs>
        <w:autoSpaceDE w:val="0"/>
        <w:autoSpaceDN w:val="0"/>
        <w:adjustRightInd w:val="0"/>
        <w:spacing w:after="0" w:line="240" w:lineRule="auto"/>
        <w:rPr>
          <w:rFonts w:ascii="Arial" w:hAnsi="Arial" w:cs="Arial"/>
        </w:rPr>
      </w:pPr>
    </w:p>
    <w:p w14:paraId="255A6AC8" w14:textId="392A03A3" w:rsidR="004F29C7" w:rsidRPr="00ED37A5" w:rsidRDefault="004F29C7" w:rsidP="00D23B1C">
      <w:pPr>
        <w:numPr>
          <w:ilvl w:val="0"/>
          <w:numId w:val="11"/>
        </w:numPr>
        <w:tabs>
          <w:tab w:val="left" w:pos="8222"/>
        </w:tabs>
        <w:autoSpaceDE w:val="0"/>
        <w:autoSpaceDN w:val="0"/>
        <w:adjustRightInd w:val="0"/>
        <w:spacing w:after="0" w:line="240" w:lineRule="auto"/>
        <w:rPr>
          <w:rFonts w:ascii="Arial" w:hAnsi="Arial" w:cs="Arial"/>
        </w:rPr>
      </w:pPr>
      <w:r w:rsidRPr="00ED37A5">
        <w:rPr>
          <w:rFonts w:ascii="Arial" w:hAnsi="Arial" w:cs="Arial"/>
        </w:rPr>
        <w:t xml:space="preserve">EMPLOYEES LEAVING </w:t>
      </w:r>
      <w:r w:rsidR="00683E0A">
        <w:rPr>
          <w:rFonts w:ascii="Arial" w:hAnsi="Arial" w:cs="Arial"/>
        </w:rPr>
        <w:t>COUNCIL</w:t>
      </w:r>
      <w:r w:rsidRPr="00ED37A5">
        <w:rPr>
          <w:rFonts w:ascii="Arial" w:hAnsi="Arial" w:cs="Arial"/>
        </w:rPr>
        <w:t xml:space="preserve"> SERVICE</w:t>
      </w:r>
      <w:r w:rsidR="00D23B1C">
        <w:rPr>
          <w:rFonts w:ascii="Arial" w:hAnsi="Arial" w:cs="Arial"/>
        </w:rPr>
        <w:t xml:space="preserve"> </w:t>
      </w:r>
      <w:r w:rsidR="00D23B1C">
        <w:rPr>
          <w:rFonts w:ascii="Arial" w:hAnsi="Arial" w:cs="Arial"/>
        </w:rPr>
        <w:tab/>
      </w:r>
      <w:r w:rsidR="00AD06E0">
        <w:rPr>
          <w:rFonts w:ascii="Arial" w:hAnsi="Arial" w:cs="Arial"/>
        </w:rPr>
        <w:t>8</w:t>
      </w:r>
    </w:p>
    <w:p w14:paraId="18BF3E05" w14:textId="77777777" w:rsidR="004F29C7" w:rsidRPr="00ED37A5" w:rsidRDefault="004F29C7" w:rsidP="00D23B1C">
      <w:pPr>
        <w:tabs>
          <w:tab w:val="left" w:pos="8222"/>
        </w:tabs>
        <w:autoSpaceDE w:val="0"/>
        <w:autoSpaceDN w:val="0"/>
        <w:adjustRightInd w:val="0"/>
        <w:spacing w:after="0" w:line="240" w:lineRule="auto"/>
        <w:rPr>
          <w:rFonts w:ascii="Arial" w:hAnsi="Arial" w:cs="Arial"/>
        </w:rPr>
      </w:pPr>
    </w:p>
    <w:p w14:paraId="7BBB049A" w14:textId="77777777" w:rsidR="004F29C7" w:rsidRDefault="004F29C7" w:rsidP="00482F76">
      <w:pPr>
        <w:pStyle w:val="Default"/>
        <w:ind w:left="720"/>
        <w:rPr>
          <w:rFonts w:ascii="Arial" w:hAnsi="Arial" w:cs="Arial"/>
          <w:color w:val="auto"/>
          <w:sz w:val="22"/>
          <w:szCs w:val="22"/>
          <w:u w:val="single"/>
        </w:rPr>
      </w:pPr>
    </w:p>
    <w:p w14:paraId="50AC9064" w14:textId="77777777" w:rsidR="008729B5" w:rsidRDefault="008729B5" w:rsidP="00482F76">
      <w:pPr>
        <w:pStyle w:val="Default"/>
        <w:ind w:left="720"/>
        <w:rPr>
          <w:rFonts w:ascii="Arial" w:hAnsi="Arial" w:cs="Arial"/>
          <w:color w:val="auto"/>
          <w:sz w:val="22"/>
          <w:szCs w:val="22"/>
          <w:u w:val="single"/>
        </w:rPr>
      </w:pPr>
    </w:p>
    <w:p w14:paraId="072C1D54" w14:textId="77777777" w:rsidR="008729B5" w:rsidRDefault="008729B5" w:rsidP="00482F76">
      <w:pPr>
        <w:pStyle w:val="Default"/>
        <w:ind w:left="720"/>
        <w:rPr>
          <w:rFonts w:ascii="Arial" w:hAnsi="Arial" w:cs="Arial"/>
          <w:color w:val="auto"/>
          <w:sz w:val="22"/>
          <w:szCs w:val="22"/>
          <w:u w:val="single"/>
        </w:rPr>
      </w:pPr>
    </w:p>
    <w:p w14:paraId="426DE08E" w14:textId="77777777" w:rsidR="008729B5" w:rsidRDefault="008729B5" w:rsidP="00482F76">
      <w:pPr>
        <w:pStyle w:val="Default"/>
        <w:ind w:left="720"/>
        <w:rPr>
          <w:rFonts w:ascii="Arial" w:hAnsi="Arial" w:cs="Arial"/>
          <w:color w:val="auto"/>
          <w:sz w:val="22"/>
          <w:szCs w:val="22"/>
          <w:u w:val="single"/>
        </w:rPr>
      </w:pPr>
    </w:p>
    <w:p w14:paraId="0C4C748A" w14:textId="77777777" w:rsidR="008729B5" w:rsidRDefault="008729B5" w:rsidP="00482F76">
      <w:pPr>
        <w:pStyle w:val="Default"/>
        <w:ind w:left="720"/>
        <w:rPr>
          <w:rFonts w:ascii="Arial" w:hAnsi="Arial" w:cs="Arial"/>
          <w:color w:val="auto"/>
          <w:sz w:val="22"/>
          <w:szCs w:val="22"/>
          <w:u w:val="single"/>
        </w:rPr>
      </w:pPr>
    </w:p>
    <w:p w14:paraId="6C1F9A83" w14:textId="77777777" w:rsidR="008729B5" w:rsidRDefault="008729B5" w:rsidP="00482F76">
      <w:pPr>
        <w:pStyle w:val="Default"/>
        <w:ind w:left="720"/>
        <w:rPr>
          <w:rFonts w:ascii="Arial" w:hAnsi="Arial" w:cs="Arial"/>
          <w:color w:val="auto"/>
          <w:sz w:val="22"/>
          <w:szCs w:val="22"/>
          <w:u w:val="single"/>
        </w:rPr>
      </w:pPr>
    </w:p>
    <w:p w14:paraId="13777F44" w14:textId="77777777" w:rsidR="008729B5" w:rsidRDefault="008729B5" w:rsidP="00482F76">
      <w:pPr>
        <w:pStyle w:val="Default"/>
        <w:ind w:left="720"/>
        <w:rPr>
          <w:rFonts w:ascii="Arial" w:hAnsi="Arial" w:cs="Arial"/>
          <w:color w:val="auto"/>
          <w:sz w:val="22"/>
          <w:szCs w:val="22"/>
          <w:u w:val="single"/>
        </w:rPr>
      </w:pPr>
    </w:p>
    <w:p w14:paraId="6A5A07ED" w14:textId="77777777" w:rsidR="008729B5" w:rsidRDefault="008729B5" w:rsidP="00482F76">
      <w:pPr>
        <w:pStyle w:val="Default"/>
        <w:ind w:left="720"/>
        <w:rPr>
          <w:rFonts w:ascii="Arial" w:hAnsi="Arial" w:cs="Arial"/>
          <w:color w:val="auto"/>
          <w:sz w:val="22"/>
          <w:szCs w:val="22"/>
          <w:u w:val="single"/>
        </w:rPr>
      </w:pPr>
    </w:p>
    <w:p w14:paraId="1AEF0018" w14:textId="77777777" w:rsidR="008729B5" w:rsidRDefault="008729B5" w:rsidP="00482F76">
      <w:pPr>
        <w:pStyle w:val="Default"/>
        <w:ind w:left="720"/>
        <w:rPr>
          <w:rFonts w:ascii="Arial" w:hAnsi="Arial" w:cs="Arial"/>
          <w:color w:val="auto"/>
          <w:sz w:val="22"/>
          <w:szCs w:val="22"/>
          <w:u w:val="single"/>
        </w:rPr>
      </w:pPr>
    </w:p>
    <w:p w14:paraId="5DE348E5" w14:textId="77777777" w:rsidR="008729B5" w:rsidRDefault="008729B5" w:rsidP="00482F76">
      <w:pPr>
        <w:pStyle w:val="Default"/>
        <w:ind w:left="720"/>
        <w:rPr>
          <w:rFonts w:ascii="Arial" w:hAnsi="Arial" w:cs="Arial"/>
          <w:color w:val="auto"/>
          <w:sz w:val="22"/>
          <w:szCs w:val="22"/>
          <w:u w:val="single"/>
        </w:rPr>
      </w:pPr>
    </w:p>
    <w:p w14:paraId="73707186" w14:textId="77777777" w:rsidR="008729B5" w:rsidRDefault="008729B5" w:rsidP="00482F76">
      <w:pPr>
        <w:pStyle w:val="Default"/>
        <w:ind w:left="720"/>
        <w:rPr>
          <w:rFonts w:ascii="Arial" w:hAnsi="Arial" w:cs="Arial"/>
          <w:color w:val="auto"/>
          <w:sz w:val="22"/>
          <w:szCs w:val="22"/>
          <w:u w:val="single"/>
        </w:rPr>
      </w:pPr>
    </w:p>
    <w:p w14:paraId="3BC016F1" w14:textId="77777777" w:rsidR="008729B5" w:rsidRDefault="008729B5" w:rsidP="00482F76">
      <w:pPr>
        <w:pStyle w:val="Default"/>
        <w:ind w:left="720"/>
        <w:rPr>
          <w:rFonts w:ascii="Arial" w:hAnsi="Arial" w:cs="Arial"/>
          <w:color w:val="auto"/>
          <w:sz w:val="22"/>
          <w:szCs w:val="22"/>
          <w:u w:val="single"/>
        </w:rPr>
      </w:pPr>
    </w:p>
    <w:p w14:paraId="533CFFBB" w14:textId="77777777" w:rsidR="008729B5" w:rsidRDefault="008729B5" w:rsidP="00482F76">
      <w:pPr>
        <w:pStyle w:val="Default"/>
        <w:ind w:left="720"/>
        <w:rPr>
          <w:rFonts w:ascii="Arial" w:hAnsi="Arial" w:cs="Arial"/>
          <w:color w:val="auto"/>
          <w:sz w:val="22"/>
          <w:szCs w:val="22"/>
          <w:u w:val="single"/>
        </w:rPr>
      </w:pPr>
    </w:p>
    <w:p w14:paraId="662B7D27" w14:textId="77777777" w:rsidR="008729B5" w:rsidRDefault="008729B5" w:rsidP="00482F76">
      <w:pPr>
        <w:pStyle w:val="Default"/>
        <w:ind w:left="720"/>
        <w:rPr>
          <w:rFonts w:ascii="Arial" w:hAnsi="Arial" w:cs="Arial"/>
          <w:color w:val="auto"/>
          <w:sz w:val="22"/>
          <w:szCs w:val="22"/>
          <w:u w:val="single"/>
        </w:rPr>
      </w:pPr>
    </w:p>
    <w:p w14:paraId="2D6D214D" w14:textId="77777777" w:rsidR="008729B5" w:rsidRDefault="008729B5" w:rsidP="00482F76">
      <w:pPr>
        <w:pStyle w:val="Default"/>
        <w:ind w:left="720"/>
        <w:rPr>
          <w:rFonts w:ascii="Arial" w:hAnsi="Arial" w:cs="Arial"/>
          <w:color w:val="auto"/>
          <w:sz w:val="22"/>
          <w:szCs w:val="22"/>
          <w:u w:val="single"/>
        </w:rPr>
      </w:pPr>
    </w:p>
    <w:p w14:paraId="4EA36289" w14:textId="77777777" w:rsidR="008729B5" w:rsidRDefault="008729B5" w:rsidP="00482F76">
      <w:pPr>
        <w:pStyle w:val="Default"/>
        <w:ind w:left="720"/>
        <w:rPr>
          <w:rFonts w:ascii="Arial" w:hAnsi="Arial" w:cs="Arial"/>
          <w:color w:val="auto"/>
          <w:sz w:val="22"/>
          <w:szCs w:val="22"/>
          <w:u w:val="single"/>
        </w:rPr>
      </w:pPr>
    </w:p>
    <w:p w14:paraId="6D07FA42" w14:textId="77777777" w:rsidR="008729B5" w:rsidRDefault="008729B5" w:rsidP="00482F76">
      <w:pPr>
        <w:pStyle w:val="Default"/>
        <w:ind w:left="720"/>
        <w:rPr>
          <w:rFonts w:ascii="Arial" w:hAnsi="Arial" w:cs="Arial"/>
          <w:color w:val="auto"/>
          <w:sz w:val="22"/>
          <w:szCs w:val="22"/>
          <w:u w:val="single"/>
        </w:rPr>
      </w:pPr>
    </w:p>
    <w:p w14:paraId="6618A3AB" w14:textId="77777777" w:rsidR="008729B5" w:rsidRDefault="008729B5" w:rsidP="00482F76">
      <w:pPr>
        <w:pStyle w:val="Default"/>
        <w:ind w:left="720"/>
        <w:rPr>
          <w:rFonts w:ascii="Arial" w:hAnsi="Arial" w:cs="Arial"/>
          <w:color w:val="auto"/>
          <w:sz w:val="22"/>
          <w:szCs w:val="22"/>
          <w:u w:val="single"/>
        </w:rPr>
      </w:pPr>
    </w:p>
    <w:p w14:paraId="5A4BD453" w14:textId="77777777" w:rsidR="008729B5" w:rsidRDefault="008729B5" w:rsidP="00482F76">
      <w:pPr>
        <w:pStyle w:val="Default"/>
        <w:ind w:left="720"/>
        <w:rPr>
          <w:rFonts w:ascii="Arial" w:hAnsi="Arial" w:cs="Arial"/>
          <w:color w:val="auto"/>
          <w:sz w:val="22"/>
          <w:szCs w:val="22"/>
          <w:u w:val="single"/>
        </w:rPr>
      </w:pPr>
    </w:p>
    <w:p w14:paraId="2A1D6200" w14:textId="33BC22D1" w:rsidR="008729B5" w:rsidRDefault="008729B5" w:rsidP="00482F76">
      <w:pPr>
        <w:pStyle w:val="Default"/>
        <w:ind w:left="720"/>
        <w:rPr>
          <w:rFonts w:ascii="Arial" w:hAnsi="Arial" w:cs="Arial"/>
          <w:color w:val="auto"/>
          <w:sz w:val="22"/>
          <w:szCs w:val="22"/>
          <w:u w:val="single"/>
        </w:rPr>
      </w:pPr>
    </w:p>
    <w:p w14:paraId="539077E7" w14:textId="77777777" w:rsidR="00C86EB5" w:rsidRDefault="00C86EB5" w:rsidP="00482F76">
      <w:pPr>
        <w:pStyle w:val="Default"/>
        <w:ind w:left="720"/>
        <w:rPr>
          <w:rFonts w:ascii="Arial" w:hAnsi="Arial" w:cs="Arial"/>
          <w:color w:val="auto"/>
          <w:sz w:val="22"/>
          <w:szCs w:val="22"/>
          <w:u w:val="single"/>
        </w:rPr>
      </w:pPr>
    </w:p>
    <w:p w14:paraId="4445586A" w14:textId="77777777" w:rsidR="008729B5" w:rsidRDefault="008729B5" w:rsidP="00482F76">
      <w:pPr>
        <w:pStyle w:val="Default"/>
        <w:ind w:left="720"/>
        <w:rPr>
          <w:rFonts w:ascii="Arial" w:hAnsi="Arial" w:cs="Arial"/>
          <w:color w:val="auto"/>
          <w:sz w:val="22"/>
          <w:szCs w:val="22"/>
          <w:u w:val="single"/>
        </w:rPr>
      </w:pPr>
    </w:p>
    <w:p w14:paraId="335DC01D" w14:textId="77777777" w:rsidR="008729B5" w:rsidRDefault="008729B5" w:rsidP="00482F76">
      <w:pPr>
        <w:pStyle w:val="Default"/>
        <w:ind w:left="720"/>
        <w:rPr>
          <w:rFonts w:ascii="Arial" w:hAnsi="Arial" w:cs="Arial"/>
          <w:color w:val="auto"/>
          <w:sz w:val="22"/>
          <w:szCs w:val="22"/>
          <w:u w:val="single"/>
        </w:rPr>
      </w:pPr>
    </w:p>
    <w:p w14:paraId="2E9FD7B3" w14:textId="77777777" w:rsidR="008729B5" w:rsidRDefault="008729B5" w:rsidP="00482F76">
      <w:pPr>
        <w:pStyle w:val="Default"/>
        <w:ind w:left="720"/>
        <w:rPr>
          <w:rFonts w:ascii="Arial" w:hAnsi="Arial" w:cs="Arial"/>
          <w:color w:val="auto"/>
          <w:sz w:val="22"/>
          <w:szCs w:val="22"/>
          <w:u w:val="single"/>
        </w:rPr>
      </w:pPr>
    </w:p>
    <w:p w14:paraId="4522CC96" w14:textId="77777777" w:rsidR="008729B5" w:rsidRDefault="008729B5" w:rsidP="00482F76">
      <w:pPr>
        <w:pStyle w:val="Default"/>
        <w:ind w:left="720"/>
        <w:rPr>
          <w:rFonts w:ascii="Arial" w:hAnsi="Arial" w:cs="Arial"/>
          <w:color w:val="auto"/>
          <w:sz w:val="22"/>
          <w:szCs w:val="22"/>
          <w:u w:val="single"/>
        </w:rPr>
      </w:pPr>
    </w:p>
    <w:p w14:paraId="630F792C" w14:textId="77777777" w:rsidR="008729B5" w:rsidRDefault="008729B5" w:rsidP="00482F76">
      <w:pPr>
        <w:pStyle w:val="Default"/>
        <w:ind w:left="720"/>
        <w:rPr>
          <w:rFonts w:ascii="Arial" w:hAnsi="Arial" w:cs="Arial"/>
          <w:color w:val="auto"/>
          <w:sz w:val="22"/>
          <w:szCs w:val="22"/>
          <w:u w:val="single"/>
        </w:rPr>
      </w:pPr>
    </w:p>
    <w:p w14:paraId="63A86F4A" w14:textId="77777777" w:rsidR="008729B5" w:rsidRDefault="008729B5" w:rsidP="00482F76">
      <w:pPr>
        <w:pStyle w:val="Default"/>
        <w:ind w:left="720"/>
        <w:rPr>
          <w:rFonts w:ascii="Arial" w:hAnsi="Arial" w:cs="Arial"/>
          <w:color w:val="auto"/>
          <w:sz w:val="22"/>
          <w:szCs w:val="22"/>
          <w:u w:val="single"/>
        </w:rPr>
      </w:pPr>
    </w:p>
    <w:p w14:paraId="4FC24FB6" w14:textId="77777777" w:rsidR="008729B5" w:rsidRDefault="008729B5" w:rsidP="00482F76">
      <w:pPr>
        <w:pStyle w:val="Default"/>
        <w:ind w:left="720"/>
        <w:rPr>
          <w:rFonts w:ascii="Arial" w:hAnsi="Arial" w:cs="Arial"/>
          <w:color w:val="auto"/>
          <w:sz w:val="22"/>
          <w:szCs w:val="22"/>
          <w:u w:val="single"/>
        </w:rPr>
      </w:pPr>
    </w:p>
    <w:p w14:paraId="6C78CD2F" w14:textId="77777777" w:rsidR="008729B5" w:rsidRDefault="008729B5" w:rsidP="00482F76">
      <w:pPr>
        <w:pStyle w:val="Default"/>
        <w:ind w:left="720"/>
        <w:rPr>
          <w:rFonts w:ascii="Arial" w:hAnsi="Arial" w:cs="Arial"/>
          <w:color w:val="auto"/>
          <w:sz w:val="22"/>
          <w:szCs w:val="22"/>
          <w:u w:val="single"/>
        </w:rPr>
      </w:pPr>
    </w:p>
    <w:p w14:paraId="0CE19E12" w14:textId="77777777" w:rsidR="004F29C7" w:rsidRPr="00ED37A5" w:rsidRDefault="004F29C7" w:rsidP="00482F76">
      <w:pPr>
        <w:pStyle w:val="Default"/>
        <w:jc w:val="center"/>
        <w:rPr>
          <w:rFonts w:ascii="Arial" w:hAnsi="Arial" w:cs="Arial"/>
          <w:color w:val="auto"/>
          <w:sz w:val="22"/>
          <w:szCs w:val="22"/>
          <w:u w:val="single"/>
        </w:rPr>
      </w:pPr>
    </w:p>
    <w:p w14:paraId="4679C81E" w14:textId="77777777" w:rsidR="00F9591E" w:rsidRPr="00ED37A5" w:rsidRDefault="00F9591E" w:rsidP="00482F76">
      <w:pPr>
        <w:pStyle w:val="Default"/>
        <w:jc w:val="center"/>
        <w:rPr>
          <w:rFonts w:ascii="Arial" w:hAnsi="Arial" w:cs="Arial"/>
          <w:color w:val="auto"/>
          <w:sz w:val="22"/>
          <w:szCs w:val="22"/>
        </w:rPr>
      </w:pPr>
    </w:p>
    <w:p w14:paraId="48FF0DDA" w14:textId="77777777" w:rsidR="004F29C7" w:rsidRPr="00CF4D71" w:rsidRDefault="004F29C7" w:rsidP="00D23B1C">
      <w:pPr>
        <w:pStyle w:val="CM20"/>
        <w:numPr>
          <w:ilvl w:val="0"/>
          <w:numId w:val="14"/>
        </w:numPr>
        <w:spacing w:after="0"/>
        <w:ind w:hanging="720"/>
        <w:rPr>
          <w:rFonts w:ascii="Arial" w:hAnsi="Arial" w:cs="Arial"/>
          <w:b/>
          <w:sz w:val="22"/>
          <w:szCs w:val="22"/>
        </w:rPr>
      </w:pPr>
      <w:r w:rsidRPr="00CF4D71">
        <w:rPr>
          <w:rFonts w:ascii="Arial" w:hAnsi="Arial" w:cs="Arial"/>
          <w:b/>
          <w:sz w:val="22"/>
          <w:szCs w:val="22"/>
        </w:rPr>
        <w:t xml:space="preserve">INTRODUCTION </w:t>
      </w:r>
    </w:p>
    <w:p w14:paraId="7BC32DB2" w14:textId="77777777" w:rsidR="000C3C08" w:rsidRPr="00CF4D71" w:rsidRDefault="000C3C08" w:rsidP="000C3C08">
      <w:pPr>
        <w:pStyle w:val="Default"/>
        <w:ind w:left="1080"/>
        <w:rPr>
          <w:rFonts w:ascii="Arial" w:hAnsi="Arial" w:cs="Arial"/>
          <w:sz w:val="22"/>
          <w:szCs w:val="22"/>
        </w:rPr>
      </w:pPr>
    </w:p>
    <w:p w14:paraId="09BD0D23" w14:textId="29886242" w:rsidR="004F29C7" w:rsidRPr="00CF4D71" w:rsidRDefault="004F29C7" w:rsidP="00482F76">
      <w:pPr>
        <w:pStyle w:val="CM20"/>
        <w:spacing w:after="0" w:line="253" w:lineRule="atLeast"/>
        <w:ind w:left="720" w:right="168" w:hanging="720"/>
        <w:rPr>
          <w:rFonts w:ascii="Arial" w:hAnsi="Arial" w:cs="Arial"/>
          <w:sz w:val="22"/>
          <w:szCs w:val="22"/>
        </w:rPr>
      </w:pPr>
      <w:r w:rsidRPr="00CF4D71">
        <w:rPr>
          <w:rFonts w:ascii="Arial" w:hAnsi="Arial" w:cs="Arial"/>
          <w:sz w:val="22"/>
          <w:szCs w:val="22"/>
        </w:rPr>
        <w:t>1.1</w:t>
      </w:r>
      <w:r w:rsidRPr="00CF4D71">
        <w:rPr>
          <w:rFonts w:ascii="Arial" w:hAnsi="Arial" w:cs="Arial"/>
          <w:sz w:val="22"/>
          <w:szCs w:val="22"/>
        </w:rPr>
        <w:tab/>
        <w:t xml:space="preserve">These provisions set out the principles to be followed in relation to the granting of </w:t>
      </w:r>
      <w:r w:rsidR="00683E0A">
        <w:rPr>
          <w:rFonts w:ascii="Arial" w:hAnsi="Arial" w:cs="Arial"/>
          <w:sz w:val="22"/>
          <w:szCs w:val="22"/>
        </w:rPr>
        <w:t xml:space="preserve">annual </w:t>
      </w:r>
      <w:r w:rsidRPr="00CF4D71">
        <w:rPr>
          <w:rFonts w:ascii="Arial" w:hAnsi="Arial" w:cs="Arial"/>
          <w:sz w:val="22"/>
          <w:szCs w:val="22"/>
        </w:rPr>
        <w:t xml:space="preserve">leave. It is intended to ensure that </w:t>
      </w:r>
      <w:r w:rsidR="00683E0A">
        <w:rPr>
          <w:rFonts w:ascii="Arial" w:hAnsi="Arial" w:cs="Arial"/>
          <w:sz w:val="22"/>
          <w:szCs w:val="22"/>
        </w:rPr>
        <w:t>annual leave</w:t>
      </w:r>
      <w:r w:rsidRPr="00CF4D71">
        <w:rPr>
          <w:rFonts w:ascii="Arial" w:hAnsi="Arial" w:cs="Arial"/>
          <w:sz w:val="22"/>
          <w:szCs w:val="22"/>
        </w:rPr>
        <w:t xml:space="preserve"> is arranged and monitored in a consistent way in accordance with the </w:t>
      </w:r>
      <w:r w:rsidR="00683E0A">
        <w:rPr>
          <w:rFonts w:ascii="Arial" w:hAnsi="Arial" w:cs="Arial"/>
          <w:sz w:val="22"/>
          <w:szCs w:val="22"/>
        </w:rPr>
        <w:t>council</w:t>
      </w:r>
      <w:r w:rsidRPr="00CF4D71">
        <w:rPr>
          <w:rFonts w:ascii="Arial" w:hAnsi="Arial" w:cs="Arial"/>
          <w:sz w:val="22"/>
          <w:szCs w:val="22"/>
        </w:rPr>
        <w:t xml:space="preserve">’s Equalities and Diversity policies and in line with best practice. </w:t>
      </w:r>
    </w:p>
    <w:p w14:paraId="34ADBAC7" w14:textId="77777777" w:rsidR="000C3C08" w:rsidRPr="00CF4D71" w:rsidRDefault="000C3C08" w:rsidP="000C3C08">
      <w:pPr>
        <w:pStyle w:val="Default"/>
        <w:rPr>
          <w:rFonts w:ascii="Arial" w:hAnsi="Arial" w:cs="Arial"/>
          <w:sz w:val="22"/>
          <w:szCs w:val="22"/>
        </w:rPr>
      </w:pPr>
    </w:p>
    <w:p w14:paraId="07E32D94" w14:textId="77777777" w:rsidR="004F29C7" w:rsidRPr="00CF4D71" w:rsidRDefault="004F29C7" w:rsidP="00482F76">
      <w:pPr>
        <w:pStyle w:val="CM21"/>
        <w:spacing w:after="0" w:line="253" w:lineRule="atLeast"/>
        <w:ind w:left="720" w:right="168" w:hanging="720"/>
        <w:rPr>
          <w:rFonts w:ascii="Arial" w:hAnsi="Arial" w:cs="Arial"/>
          <w:sz w:val="22"/>
          <w:szCs w:val="22"/>
        </w:rPr>
      </w:pPr>
      <w:r w:rsidRPr="00CF4D71">
        <w:rPr>
          <w:rFonts w:ascii="Arial" w:hAnsi="Arial" w:cs="Arial"/>
          <w:sz w:val="22"/>
          <w:szCs w:val="22"/>
        </w:rPr>
        <w:t>1.2</w:t>
      </w:r>
      <w:r w:rsidRPr="00CF4D71">
        <w:rPr>
          <w:rFonts w:ascii="Arial" w:hAnsi="Arial" w:cs="Arial"/>
          <w:sz w:val="22"/>
          <w:szCs w:val="22"/>
        </w:rPr>
        <w:tab/>
        <w:t xml:space="preserve">This procedure applies to all staff employed by the </w:t>
      </w:r>
      <w:r w:rsidR="00683E0A">
        <w:rPr>
          <w:rFonts w:ascii="Arial" w:hAnsi="Arial" w:cs="Arial"/>
          <w:sz w:val="22"/>
          <w:szCs w:val="22"/>
        </w:rPr>
        <w:t>council</w:t>
      </w:r>
      <w:r w:rsidRPr="00CF4D71">
        <w:rPr>
          <w:rFonts w:ascii="Arial" w:hAnsi="Arial" w:cs="Arial"/>
          <w:sz w:val="22"/>
          <w:szCs w:val="22"/>
        </w:rPr>
        <w:t xml:space="preserve"> (except youth workers, lecturers and teachers or where separate arrangements apply), and covers all requests for </w:t>
      </w:r>
      <w:r w:rsidR="00683E0A">
        <w:rPr>
          <w:rFonts w:ascii="Arial" w:hAnsi="Arial" w:cs="Arial"/>
          <w:sz w:val="22"/>
          <w:szCs w:val="22"/>
        </w:rPr>
        <w:t xml:space="preserve">annual </w:t>
      </w:r>
      <w:r w:rsidRPr="00CF4D71">
        <w:rPr>
          <w:rFonts w:ascii="Arial" w:hAnsi="Arial" w:cs="Arial"/>
          <w:sz w:val="22"/>
          <w:szCs w:val="22"/>
        </w:rPr>
        <w:t xml:space="preserve">leave. </w:t>
      </w:r>
    </w:p>
    <w:p w14:paraId="31582C9B" w14:textId="77777777" w:rsidR="000C3C08" w:rsidRPr="00CF4D71" w:rsidRDefault="000C3C08" w:rsidP="000C3C08">
      <w:pPr>
        <w:pStyle w:val="Default"/>
        <w:rPr>
          <w:rFonts w:ascii="Arial" w:hAnsi="Arial" w:cs="Arial"/>
          <w:sz w:val="22"/>
          <w:szCs w:val="22"/>
        </w:rPr>
      </w:pPr>
    </w:p>
    <w:p w14:paraId="1EB405BC" w14:textId="77777777" w:rsidR="004F29C7" w:rsidRPr="00CF4D71" w:rsidRDefault="004F29C7" w:rsidP="00482F76">
      <w:pPr>
        <w:pStyle w:val="CM20"/>
        <w:spacing w:after="0"/>
        <w:ind w:left="720" w:hanging="720"/>
        <w:rPr>
          <w:rFonts w:ascii="Arial" w:hAnsi="Arial" w:cs="Arial"/>
          <w:b/>
          <w:sz w:val="22"/>
          <w:szCs w:val="22"/>
        </w:rPr>
      </w:pPr>
      <w:r w:rsidRPr="00CF4D71">
        <w:rPr>
          <w:rFonts w:ascii="Arial" w:hAnsi="Arial" w:cs="Arial"/>
          <w:b/>
          <w:sz w:val="22"/>
          <w:szCs w:val="22"/>
        </w:rPr>
        <w:t>2.</w:t>
      </w:r>
      <w:r w:rsidRPr="00CF4D71">
        <w:rPr>
          <w:rFonts w:ascii="Arial" w:hAnsi="Arial" w:cs="Arial"/>
          <w:b/>
          <w:sz w:val="22"/>
          <w:szCs w:val="22"/>
        </w:rPr>
        <w:tab/>
        <w:t xml:space="preserve">ROLES AND RESPONSIBILITIES </w:t>
      </w:r>
    </w:p>
    <w:p w14:paraId="7B4CC573" w14:textId="77777777" w:rsidR="000C3C08" w:rsidRPr="00CF4D71" w:rsidRDefault="000C3C08" w:rsidP="000C3C08">
      <w:pPr>
        <w:pStyle w:val="Default"/>
        <w:rPr>
          <w:rFonts w:ascii="Arial" w:hAnsi="Arial" w:cs="Arial"/>
          <w:sz w:val="22"/>
          <w:szCs w:val="22"/>
        </w:rPr>
      </w:pPr>
    </w:p>
    <w:p w14:paraId="4B3FC9E8" w14:textId="702E49BA" w:rsidR="004F29C7" w:rsidRPr="00CF4D71" w:rsidRDefault="004F29C7" w:rsidP="00482F76">
      <w:pPr>
        <w:pStyle w:val="CM20"/>
        <w:spacing w:after="0" w:line="256" w:lineRule="atLeast"/>
        <w:ind w:left="720" w:hanging="720"/>
        <w:rPr>
          <w:rFonts w:ascii="Arial" w:hAnsi="Arial" w:cs="Arial"/>
          <w:sz w:val="22"/>
          <w:szCs w:val="22"/>
        </w:rPr>
      </w:pPr>
      <w:r w:rsidRPr="00CF4D71">
        <w:rPr>
          <w:rFonts w:ascii="Arial" w:hAnsi="Arial" w:cs="Arial"/>
          <w:sz w:val="22"/>
          <w:szCs w:val="22"/>
        </w:rPr>
        <w:t>2.1</w:t>
      </w:r>
      <w:r w:rsidRPr="00CF4D71">
        <w:rPr>
          <w:rFonts w:ascii="Arial" w:hAnsi="Arial" w:cs="Arial"/>
          <w:sz w:val="22"/>
          <w:szCs w:val="22"/>
        </w:rPr>
        <w:tab/>
        <w:t xml:space="preserve">Line managers are responsible for authorising all requests </w:t>
      </w:r>
      <w:r w:rsidR="00AB0346">
        <w:rPr>
          <w:rFonts w:ascii="Arial" w:hAnsi="Arial" w:cs="Arial"/>
          <w:sz w:val="22"/>
          <w:szCs w:val="22"/>
        </w:rPr>
        <w:t xml:space="preserve">for </w:t>
      </w:r>
      <w:r w:rsidR="00683E0A">
        <w:rPr>
          <w:rFonts w:ascii="Arial" w:hAnsi="Arial" w:cs="Arial"/>
          <w:sz w:val="22"/>
          <w:szCs w:val="22"/>
        </w:rPr>
        <w:t>annual leave</w:t>
      </w:r>
      <w:r w:rsidRPr="00CF4D71">
        <w:rPr>
          <w:rFonts w:ascii="Arial" w:hAnsi="Arial" w:cs="Arial"/>
          <w:sz w:val="22"/>
          <w:szCs w:val="22"/>
        </w:rPr>
        <w:t xml:space="preserve">, in consultation, where appropriate with the </w:t>
      </w:r>
      <w:r w:rsidR="00683E0A">
        <w:rPr>
          <w:rFonts w:ascii="Arial" w:hAnsi="Arial" w:cs="Arial"/>
          <w:sz w:val="22"/>
          <w:szCs w:val="22"/>
        </w:rPr>
        <w:t>Divisional Director</w:t>
      </w:r>
      <w:r w:rsidRPr="00CF4D71">
        <w:rPr>
          <w:rFonts w:ascii="Arial" w:hAnsi="Arial" w:cs="Arial"/>
          <w:sz w:val="22"/>
          <w:szCs w:val="22"/>
        </w:rPr>
        <w:t xml:space="preserve"> </w:t>
      </w:r>
      <w:r w:rsidR="00683E0A">
        <w:rPr>
          <w:rFonts w:ascii="Arial" w:hAnsi="Arial" w:cs="Arial"/>
          <w:sz w:val="22"/>
          <w:szCs w:val="22"/>
        </w:rPr>
        <w:t>(</w:t>
      </w:r>
      <w:r w:rsidRPr="00CF4D71">
        <w:rPr>
          <w:rFonts w:ascii="Arial" w:hAnsi="Arial" w:cs="Arial"/>
          <w:sz w:val="22"/>
          <w:szCs w:val="22"/>
        </w:rPr>
        <w:t xml:space="preserve">e.g. when dealing with exceptional periods of </w:t>
      </w:r>
      <w:r w:rsidR="00683E0A">
        <w:rPr>
          <w:rFonts w:ascii="Arial" w:hAnsi="Arial" w:cs="Arial"/>
          <w:sz w:val="22"/>
          <w:szCs w:val="22"/>
        </w:rPr>
        <w:t>annual leave)</w:t>
      </w:r>
      <w:r w:rsidRPr="00CF4D71">
        <w:rPr>
          <w:rFonts w:ascii="Arial" w:hAnsi="Arial" w:cs="Arial"/>
          <w:sz w:val="22"/>
          <w:szCs w:val="22"/>
        </w:rPr>
        <w:t xml:space="preserve">. </w:t>
      </w:r>
    </w:p>
    <w:p w14:paraId="6931B04E" w14:textId="77777777" w:rsidR="000C3C08" w:rsidRPr="00CF4D71" w:rsidRDefault="000C3C08" w:rsidP="000C3C08">
      <w:pPr>
        <w:pStyle w:val="Default"/>
        <w:rPr>
          <w:rFonts w:ascii="Arial" w:hAnsi="Arial" w:cs="Arial"/>
          <w:sz w:val="22"/>
          <w:szCs w:val="22"/>
        </w:rPr>
      </w:pPr>
    </w:p>
    <w:p w14:paraId="3245972C" w14:textId="77777777" w:rsidR="004F29C7" w:rsidRPr="00CF4D71" w:rsidRDefault="004F29C7" w:rsidP="00482F76">
      <w:pPr>
        <w:pStyle w:val="CM20"/>
        <w:spacing w:after="0" w:line="256" w:lineRule="atLeast"/>
        <w:ind w:left="720" w:hanging="720"/>
        <w:rPr>
          <w:rFonts w:ascii="Arial" w:hAnsi="Arial" w:cs="Arial"/>
          <w:sz w:val="22"/>
          <w:szCs w:val="22"/>
        </w:rPr>
      </w:pPr>
      <w:r w:rsidRPr="00CF4D71">
        <w:rPr>
          <w:rFonts w:ascii="Arial" w:hAnsi="Arial" w:cs="Arial"/>
          <w:sz w:val="22"/>
          <w:szCs w:val="22"/>
        </w:rPr>
        <w:t>2.2</w:t>
      </w:r>
      <w:r w:rsidRPr="00CF4D71">
        <w:rPr>
          <w:rFonts w:ascii="Arial" w:hAnsi="Arial" w:cs="Arial"/>
          <w:sz w:val="22"/>
          <w:szCs w:val="22"/>
        </w:rPr>
        <w:tab/>
        <w:t xml:space="preserve">The line manager should ensure all staff are aware that they should take their full annual leave entitlement within the leave year. </w:t>
      </w:r>
      <w:r w:rsidR="00683E0A">
        <w:rPr>
          <w:rFonts w:ascii="Arial" w:hAnsi="Arial" w:cs="Arial"/>
          <w:sz w:val="22"/>
          <w:szCs w:val="22"/>
        </w:rPr>
        <w:t>Untaken annual lea</w:t>
      </w:r>
      <w:r w:rsidRPr="00CF4D71">
        <w:rPr>
          <w:rFonts w:ascii="Arial" w:hAnsi="Arial" w:cs="Arial"/>
          <w:sz w:val="22"/>
          <w:szCs w:val="22"/>
        </w:rPr>
        <w:t xml:space="preserve">ve will not be automatically carried over. </w:t>
      </w:r>
    </w:p>
    <w:p w14:paraId="32C54FF9" w14:textId="77777777" w:rsidR="000C3C08" w:rsidRPr="00CF4D71" w:rsidRDefault="000C3C08" w:rsidP="000C3C08">
      <w:pPr>
        <w:pStyle w:val="Default"/>
        <w:rPr>
          <w:rFonts w:ascii="Arial" w:hAnsi="Arial" w:cs="Arial"/>
          <w:sz w:val="22"/>
          <w:szCs w:val="22"/>
        </w:rPr>
      </w:pPr>
    </w:p>
    <w:p w14:paraId="5699C6E4" w14:textId="77777777" w:rsidR="000C3C08" w:rsidRPr="00CF4D71" w:rsidRDefault="000C3C08" w:rsidP="000C3C08">
      <w:pPr>
        <w:pStyle w:val="Default"/>
        <w:rPr>
          <w:rFonts w:ascii="Arial" w:hAnsi="Arial" w:cs="Arial"/>
          <w:sz w:val="22"/>
          <w:szCs w:val="22"/>
        </w:rPr>
      </w:pPr>
    </w:p>
    <w:p w14:paraId="647004F3" w14:textId="77777777" w:rsidR="004F29C7" w:rsidRPr="00CF4D71" w:rsidRDefault="004F29C7" w:rsidP="00482F76">
      <w:pPr>
        <w:pStyle w:val="CM20"/>
        <w:spacing w:after="0"/>
        <w:ind w:left="720" w:hanging="720"/>
        <w:rPr>
          <w:rFonts w:ascii="Arial" w:hAnsi="Arial" w:cs="Arial"/>
          <w:b/>
          <w:sz w:val="22"/>
          <w:szCs w:val="22"/>
        </w:rPr>
      </w:pPr>
      <w:r w:rsidRPr="00CF4D71">
        <w:rPr>
          <w:rFonts w:ascii="Arial" w:hAnsi="Arial" w:cs="Arial"/>
          <w:b/>
          <w:sz w:val="22"/>
          <w:szCs w:val="22"/>
        </w:rPr>
        <w:t>3.</w:t>
      </w:r>
      <w:r w:rsidRPr="00CF4D71">
        <w:rPr>
          <w:rFonts w:ascii="Arial" w:hAnsi="Arial" w:cs="Arial"/>
          <w:b/>
          <w:sz w:val="22"/>
          <w:szCs w:val="22"/>
        </w:rPr>
        <w:tab/>
        <w:t>RE</w:t>
      </w:r>
      <w:r w:rsidR="00ED37A5" w:rsidRPr="00CF4D71">
        <w:rPr>
          <w:rFonts w:ascii="Arial" w:hAnsi="Arial" w:cs="Arial"/>
          <w:b/>
          <w:sz w:val="22"/>
          <w:szCs w:val="22"/>
        </w:rPr>
        <w:t>COGNITION OF CONTINUOUS SERVICE</w:t>
      </w:r>
    </w:p>
    <w:p w14:paraId="387ABC3D" w14:textId="77777777" w:rsidR="000C3C08" w:rsidRPr="00CF4D71" w:rsidRDefault="000C3C08" w:rsidP="000C3C08">
      <w:pPr>
        <w:pStyle w:val="Default"/>
        <w:rPr>
          <w:rFonts w:ascii="Arial" w:hAnsi="Arial" w:cs="Arial"/>
          <w:sz w:val="22"/>
          <w:szCs w:val="22"/>
        </w:rPr>
      </w:pPr>
    </w:p>
    <w:p w14:paraId="57944175" w14:textId="77777777" w:rsidR="004F29C7" w:rsidRPr="00CF4D71" w:rsidRDefault="004F29C7" w:rsidP="00482F76">
      <w:pPr>
        <w:pStyle w:val="CM20"/>
        <w:spacing w:after="0" w:line="253" w:lineRule="atLeast"/>
        <w:ind w:left="720" w:right="168" w:hanging="720"/>
        <w:rPr>
          <w:rFonts w:ascii="Arial" w:hAnsi="Arial" w:cs="Arial"/>
          <w:sz w:val="22"/>
          <w:szCs w:val="22"/>
        </w:rPr>
      </w:pPr>
      <w:r w:rsidRPr="00CF4D71">
        <w:rPr>
          <w:rFonts w:ascii="Arial" w:hAnsi="Arial" w:cs="Arial"/>
          <w:sz w:val="22"/>
          <w:szCs w:val="22"/>
        </w:rPr>
        <w:t>3.1</w:t>
      </w:r>
      <w:r w:rsidRPr="00CF4D71">
        <w:rPr>
          <w:rFonts w:ascii="Arial" w:hAnsi="Arial" w:cs="Arial"/>
          <w:sz w:val="22"/>
          <w:szCs w:val="22"/>
        </w:rPr>
        <w:tab/>
        <w:t xml:space="preserve">To support the </w:t>
      </w:r>
      <w:r w:rsidR="00683E0A">
        <w:rPr>
          <w:rFonts w:ascii="Arial" w:hAnsi="Arial" w:cs="Arial"/>
          <w:sz w:val="22"/>
          <w:szCs w:val="22"/>
        </w:rPr>
        <w:t>council</w:t>
      </w:r>
      <w:r w:rsidRPr="00CF4D71">
        <w:rPr>
          <w:rFonts w:ascii="Arial" w:hAnsi="Arial" w:cs="Arial"/>
          <w:sz w:val="22"/>
          <w:szCs w:val="22"/>
        </w:rPr>
        <w:t xml:space="preserve">’s ability to recruit and retain staff from other sector public sector organisations, it has approved the recognition of continuous service with other public sector organisations for the purpose of calculating entitlement to annual leave and sick pay. </w:t>
      </w:r>
    </w:p>
    <w:p w14:paraId="6DA0026A" w14:textId="77777777" w:rsidR="000C3C08" w:rsidRPr="00CF4D71" w:rsidRDefault="000C3C08" w:rsidP="000C3C08">
      <w:pPr>
        <w:pStyle w:val="Default"/>
        <w:rPr>
          <w:rFonts w:ascii="Arial" w:hAnsi="Arial" w:cs="Arial"/>
          <w:sz w:val="22"/>
          <w:szCs w:val="22"/>
        </w:rPr>
      </w:pPr>
    </w:p>
    <w:p w14:paraId="2E897F57" w14:textId="77777777" w:rsidR="004F29C7" w:rsidRPr="00CF4D71" w:rsidRDefault="004F29C7" w:rsidP="00482F76">
      <w:pPr>
        <w:pStyle w:val="CM20"/>
        <w:spacing w:after="0" w:line="253" w:lineRule="atLeast"/>
        <w:ind w:left="720" w:right="93" w:hanging="720"/>
        <w:rPr>
          <w:rFonts w:ascii="Arial" w:hAnsi="Arial" w:cs="Arial"/>
          <w:sz w:val="22"/>
          <w:szCs w:val="22"/>
        </w:rPr>
      </w:pPr>
      <w:r w:rsidRPr="00CF4D71">
        <w:rPr>
          <w:rFonts w:ascii="Arial" w:hAnsi="Arial" w:cs="Arial"/>
          <w:sz w:val="22"/>
          <w:szCs w:val="22"/>
        </w:rPr>
        <w:t>3.2</w:t>
      </w:r>
      <w:r w:rsidRPr="00CF4D71">
        <w:rPr>
          <w:rFonts w:ascii="Arial" w:hAnsi="Arial" w:cs="Arial"/>
          <w:sz w:val="22"/>
          <w:szCs w:val="22"/>
        </w:rPr>
        <w:tab/>
        <w:t xml:space="preserve">This entitlement applies to both existing staff and new employees. </w:t>
      </w:r>
    </w:p>
    <w:p w14:paraId="6BE6F68F" w14:textId="77777777" w:rsidR="000C3C08" w:rsidRPr="00CF4D71" w:rsidRDefault="000C3C08" w:rsidP="000C3C08">
      <w:pPr>
        <w:pStyle w:val="Default"/>
        <w:rPr>
          <w:rFonts w:ascii="Arial" w:hAnsi="Arial" w:cs="Arial"/>
          <w:sz w:val="22"/>
          <w:szCs w:val="22"/>
        </w:rPr>
      </w:pPr>
    </w:p>
    <w:p w14:paraId="168DB081" w14:textId="77777777" w:rsidR="004F29C7" w:rsidRPr="00CF4D71" w:rsidRDefault="004F29C7" w:rsidP="00482F76">
      <w:pPr>
        <w:pStyle w:val="CM20"/>
        <w:spacing w:after="0" w:line="256" w:lineRule="atLeast"/>
        <w:ind w:left="720" w:hanging="720"/>
        <w:rPr>
          <w:rFonts w:ascii="Arial" w:hAnsi="Arial" w:cs="Arial"/>
          <w:sz w:val="22"/>
          <w:szCs w:val="22"/>
        </w:rPr>
      </w:pPr>
      <w:r w:rsidRPr="00CF4D71">
        <w:rPr>
          <w:rFonts w:ascii="Arial" w:hAnsi="Arial" w:cs="Arial"/>
          <w:sz w:val="22"/>
          <w:szCs w:val="22"/>
        </w:rPr>
        <w:t>3.3</w:t>
      </w:r>
      <w:r w:rsidRPr="00CF4D71">
        <w:rPr>
          <w:rFonts w:ascii="Arial" w:hAnsi="Arial" w:cs="Arial"/>
          <w:sz w:val="22"/>
          <w:szCs w:val="22"/>
        </w:rPr>
        <w:tab/>
        <w:t xml:space="preserve">Staff who join the </w:t>
      </w:r>
      <w:r w:rsidR="00683E0A">
        <w:rPr>
          <w:rFonts w:ascii="Arial" w:hAnsi="Arial" w:cs="Arial"/>
          <w:sz w:val="22"/>
          <w:szCs w:val="22"/>
        </w:rPr>
        <w:t>council</w:t>
      </w:r>
      <w:r w:rsidRPr="00CF4D71">
        <w:rPr>
          <w:rFonts w:ascii="Arial" w:hAnsi="Arial" w:cs="Arial"/>
          <w:sz w:val="22"/>
          <w:szCs w:val="22"/>
        </w:rPr>
        <w:t xml:space="preserve"> from another public sector employer without a break in service should inform their manager and contact</w:t>
      </w:r>
      <w:r w:rsidR="00683E0A">
        <w:rPr>
          <w:rFonts w:ascii="Arial" w:hAnsi="Arial" w:cs="Arial"/>
          <w:sz w:val="22"/>
          <w:szCs w:val="22"/>
        </w:rPr>
        <w:t xml:space="preserve"> the Resourcing and Recruitment Team</w:t>
      </w:r>
      <w:r w:rsidRPr="00CF4D71">
        <w:rPr>
          <w:rFonts w:ascii="Arial" w:hAnsi="Arial" w:cs="Arial"/>
          <w:sz w:val="22"/>
          <w:szCs w:val="22"/>
        </w:rPr>
        <w:t xml:space="preserve"> to provide details of their previous employment. If the details of this service cannot be confirmed from information held on personal files</w:t>
      </w:r>
      <w:r w:rsidR="00683E0A">
        <w:rPr>
          <w:rFonts w:ascii="Arial" w:hAnsi="Arial" w:cs="Arial"/>
          <w:sz w:val="22"/>
          <w:szCs w:val="22"/>
        </w:rPr>
        <w:t>,</w:t>
      </w:r>
      <w:r w:rsidRPr="00CF4D71">
        <w:rPr>
          <w:rFonts w:ascii="Arial" w:hAnsi="Arial" w:cs="Arial"/>
          <w:sz w:val="22"/>
          <w:szCs w:val="22"/>
        </w:rPr>
        <w:t xml:space="preserve"> e.g. from employment dates on references, staff may be asked to provide further documentation. </w:t>
      </w:r>
    </w:p>
    <w:p w14:paraId="54B915B6" w14:textId="77777777" w:rsidR="000C3C08" w:rsidRPr="00CF4D71" w:rsidRDefault="000C3C08" w:rsidP="000C3C08">
      <w:pPr>
        <w:pStyle w:val="Default"/>
        <w:rPr>
          <w:rFonts w:ascii="Arial" w:hAnsi="Arial" w:cs="Arial"/>
          <w:sz w:val="22"/>
          <w:szCs w:val="22"/>
        </w:rPr>
      </w:pPr>
    </w:p>
    <w:p w14:paraId="5B82C095" w14:textId="77777777" w:rsidR="004F29C7" w:rsidRDefault="004F29C7" w:rsidP="00482F76">
      <w:pPr>
        <w:pStyle w:val="CM20"/>
        <w:spacing w:after="0" w:line="256" w:lineRule="atLeast"/>
        <w:ind w:left="720" w:hanging="720"/>
        <w:rPr>
          <w:rFonts w:ascii="Arial" w:hAnsi="Arial" w:cs="Arial"/>
          <w:sz w:val="22"/>
          <w:szCs w:val="22"/>
        </w:rPr>
      </w:pPr>
      <w:r w:rsidRPr="00CF4D71">
        <w:rPr>
          <w:rFonts w:ascii="Arial" w:hAnsi="Arial" w:cs="Arial"/>
          <w:sz w:val="22"/>
          <w:szCs w:val="22"/>
        </w:rPr>
        <w:t>3.4</w:t>
      </w:r>
      <w:r w:rsidRPr="00CF4D71">
        <w:rPr>
          <w:rFonts w:ascii="Arial" w:hAnsi="Arial" w:cs="Arial"/>
          <w:sz w:val="22"/>
          <w:szCs w:val="22"/>
        </w:rPr>
        <w:tab/>
        <w:t xml:space="preserve">Employers the </w:t>
      </w:r>
      <w:r w:rsidR="008729B5">
        <w:rPr>
          <w:rFonts w:ascii="Arial" w:hAnsi="Arial" w:cs="Arial"/>
          <w:sz w:val="22"/>
          <w:szCs w:val="22"/>
        </w:rPr>
        <w:t>c</w:t>
      </w:r>
      <w:r w:rsidR="00683E0A">
        <w:rPr>
          <w:rFonts w:ascii="Arial" w:hAnsi="Arial" w:cs="Arial"/>
          <w:sz w:val="22"/>
          <w:szCs w:val="22"/>
        </w:rPr>
        <w:t>ouncil</w:t>
      </w:r>
      <w:r w:rsidRPr="00CF4D71">
        <w:rPr>
          <w:rFonts w:ascii="Arial" w:hAnsi="Arial" w:cs="Arial"/>
          <w:sz w:val="22"/>
          <w:szCs w:val="22"/>
        </w:rPr>
        <w:t xml:space="preserve"> will recognise for this purpose are: </w:t>
      </w:r>
    </w:p>
    <w:p w14:paraId="4222E953" w14:textId="77777777" w:rsidR="00CF4D71" w:rsidRPr="00CF4D71" w:rsidRDefault="00CF4D71" w:rsidP="00CF4D71">
      <w:pPr>
        <w:pStyle w:val="Default"/>
      </w:pPr>
    </w:p>
    <w:p w14:paraId="505DDCC8" w14:textId="77777777" w:rsidR="004F29C7" w:rsidRPr="00CF4D71" w:rsidRDefault="004F29C7" w:rsidP="00CF4D71">
      <w:pPr>
        <w:pStyle w:val="Default"/>
        <w:numPr>
          <w:ilvl w:val="0"/>
          <w:numId w:val="19"/>
        </w:numPr>
        <w:ind w:left="1701"/>
        <w:rPr>
          <w:rFonts w:ascii="Arial" w:hAnsi="Arial" w:cs="Arial"/>
          <w:color w:val="auto"/>
          <w:sz w:val="22"/>
          <w:szCs w:val="22"/>
        </w:rPr>
      </w:pPr>
      <w:r w:rsidRPr="00CF4D71">
        <w:rPr>
          <w:rFonts w:ascii="Arial" w:hAnsi="Arial" w:cs="Arial"/>
          <w:color w:val="auto"/>
          <w:sz w:val="22"/>
          <w:szCs w:val="22"/>
        </w:rPr>
        <w:t xml:space="preserve">Civil Service </w:t>
      </w:r>
    </w:p>
    <w:p w14:paraId="3BEBD75F" w14:textId="77777777" w:rsidR="004F29C7" w:rsidRPr="00CF4D71" w:rsidRDefault="004F29C7" w:rsidP="00CF4D71">
      <w:pPr>
        <w:pStyle w:val="Default"/>
        <w:numPr>
          <w:ilvl w:val="0"/>
          <w:numId w:val="19"/>
        </w:numPr>
        <w:ind w:left="1701"/>
        <w:rPr>
          <w:rFonts w:ascii="Arial" w:hAnsi="Arial" w:cs="Arial"/>
          <w:color w:val="auto"/>
          <w:sz w:val="22"/>
          <w:szCs w:val="22"/>
        </w:rPr>
      </w:pPr>
      <w:r w:rsidRPr="00CF4D71">
        <w:rPr>
          <w:rFonts w:ascii="Arial" w:hAnsi="Arial" w:cs="Arial"/>
          <w:color w:val="auto"/>
          <w:sz w:val="22"/>
          <w:szCs w:val="22"/>
        </w:rPr>
        <w:t xml:space="preserve">Probation Service </w:t>
      </w:r>
    </w:p>
    <w:p w14:paraId="61B234DF" w14:textId="77777777" w:rsidR="004F29C7" w:rsidRPr="00CF4D71" w:rsidRDefault="004F29C7" w:rsidP="00CF4D71">
      <w:pPr>
        <w:pStyle w:val="Default"/>
        <w:numPr>
          <w:ilvl w:val="0"/>
          <w:numId w:val="19"/>
        </w:numPr>
        <w:ind w:left="1701"/>
        <w:rPr>
          <w:rFonts w:ascii="Arial" w:hAnsi="Arial" w:cs="Arial"/>
          <w:color w:val="auto"/>
          <w:sz w:val="22"/>
          <w:szCs w:val="22"/>
        </w:rPr>
      </w:pPr>
      <w:r w:rsidRPr="00CF4D71">
        <w:rPr>
          <w:rFonts w:ascii="Arial" w:hAnsi="Arial" w:cs="Arial"/>
          <w:color w:val="auto"/>
          <w:sz w:val="22"/>
          <w:szCs w:val="22"/>
        </w:rPr>
        <w:t xml:space="preserve">Police and Fire Services </w:t>
      </w:r>
    </w:p>
    <w:p w14:paraId="0CA3354B" w14:textId="77777777" w:rsidR="004F29C7" w:rsidRPr="00CF4D71" w:rsidRDefault="004F29C7" w:rsidP="00CF4D71">
      <w:pPr>
        <w:pStyle w:val="Default"/>
        <w:numPr>
          <w:ilvl w:val="0"/>
          <w:numId w:val="19"/>
        </w:numPr>
        <w:ind w:left="1701"/>
        <w:rPr>
          <w:rFonts w:ascii="Arial" w:hAnsi="Arial" w:cs="Arial"/>
          <w:color w:val="auto"/>
          <w:sz w:val="22"/>
          <w:szCs w:val="22"/>
        </w:rPr>
      </w:pPr>
      <w:r w:rsidRPr="00CF4D71">
        <w:rPr>
          <w:rFonts w:ascii="Arial" w:hAnsi="Arial" w:cs="Arial"/>
          <w:color w:val="auto"/>
          <w:sz w:val="22"/>
          <w:szCs w:val="22"/>
        </w:rPr>
        <w:t xml:space="preserve">National Health Service Trusts </w:t>
      </w:r>
    </w:p>
    <w:p w14:paraId="6C402F66" w14:textId="77777777" w:rsidR="004F29C7" w:rsidRPr="00CF4D71" w:rsidRDefault="004F29C7" w:rsidP="00CF4D71">
      <w:pPr>
        <w:pStyle w:val="Default"/>
        <w:numPr>
          <w:ilvl w:val="0"/>
          <w:numId w:val="19"/>
        </w:numPr>
        <w:ind w:left="1701"/>
        <w:rPr>
          <w:rFonts w:ascii="Arial" w:hAnsi="Arial" w:cs="Arial"/>
          <w:color w:val="auto"/>
          <w:sz w:val="22"/>
          <w:szCs w:val="22"/>
        </w:rPr>
      </w:pPr>
      <w:r w:rsidRPr="00CF4D71">
        <w:rPr>
          <w:rFonts w:ascii="Arial" w:hAnsi="Arial" w:cs="Arial"/>
          <w:color w:val="auto"/>
          <w:sz w:val="22"/>
          <w:szCs w:val="22"/>
        </w:rPr>
        <w:t xml:space="preserve">Schools, Colleges and Universities </w:t>
      </w:r>
    </w:p>
    <w:p w14:paraId="75673BE3" w14:textId="77777777" w:rsidR="004F29C7" w:rsidRPr="00CF4D71" w:rsidRDefault="004F29C7" w:rsidP="00CF4D71">
      <w:pPr>
        <w:pStyle w:val="Default"/>
        <w:numPr>
          <w:ilvl w:val="0"/>
          <w:numId w:val="19"/>
        </w:numPr>
        <w:ind w:left="1701"/>
        <w:rPr>
          <w:rFonts w:ascii="Arial" w:hAnsi="Arial" w:cs="Arial"/>
          <w:color w:val="auto"/>
          <w:sz w:val="22"/>
          <w:szCs w:val="22"/>
        </w:rPr>
      </w:pPr>
      <w:r w:rsidRPr="00CF4D71">
        <w:rPr>
          <w:rFonts w:ascii="Arial" w:hAnsi="Arial" w:cs="Arial"/>
          <w:color w:val="auto"/>
          <w:sz w:val="22"/>
          <w:szCs w:val="22"/>
        </w:rPr>
        <w:t xml:space="preserve">Housing Associations registered with the Housing Corporation </w:t>
      </w:r>
    </w:p>
    <w:p w14:paraId="14715998" w14:textId="77777777" w:rsidR="004F29C7" w:rsidRPr="00CF4D71" w:rsidRDefault="004F29C7" w:rsidP="00482F76">
      <w:pPr>
        <w:pStyle w:val="Default"/>
        <w:rPr>
          <w:rFonts w:ascii="Arial" w:hAnsi="Arial" w:cs="Arial"/>
          <w:color w:val="auto"/>
          <w:sz w:val="22"/>
          <w:szCs w:val="22"/>
        </w:rPr>
      </w:pPr>
    </w:p>
    <w:p w14:paraId="5B86E5DF" w14:textId="72994C83" w:rsidR="004F29C7" w:rsidRDefault="004F29C7" w:rsidP="00482F76">
      <w:pPr>
        <w:pStyle w:val="CM21"/>
        <w:spacing w:after="0" w:line="253" w:lineRule="atLeast"/>
        <w:ind w:left="720" w:right="138"/>
        <w:rPr>
          <w:rFonts w:ascii="Arial" w:hAnsi="Arial" w:cs="Arial"/>
          <w:sz w:val="22"/>
          <w:szCs w:val="22"/>
        </w:rPr>
      </w:pPr>
      <w:r w:rsidRPr="00CF4D71">
        <w:rPr>
          <w:rFonts w:ascii="Arial" w:hAnsi="Arial" w:cs="Arial"/>
          <w:sz w:val="22"/>
          <w:szCs w:val="22"/>
        </w:rPr>
        <w:t xml:space="preserve">Other public bodies can be added to this list at the discretion of </w:t>
      </w:r>
      <w:r w:rsidR="00683E0A">
        <w:rPr>
          <w:rFonts w:ascii="Arial" w:hAnsi="Arial" w:cs="Arial"/>
          <w:sz w:val="22"/>
          <w:szCs w:val="22"/>
        </w:rPr>
        <w:t>the Divisional Director</w:t>
      </w:r>
      <w:r w:rsidRPr="00CF4D71">
        <w:rPr>
          <w:rFonts w:ascii="Arial" w:hAnsi="Arial" w:cs="Arial"/>
          <w:sz w:val="22"/>
          <w:szCs w:val="22"/>
        </w:rPr>
        <w:t xml:space="preserve">, Human Resources </w:t>
      </w:r>
      <w:r w:rsidR="00683E0A">
        <w:rPr>
          <w:rFonts w:ascii="Arial" w:hAnsi="Arial" w:cs="Arial"/>
          <w:sz w:val="22"/>
          <w:szCs w:val="22"/>
        </w:rPr>
        <w:t xml:space="preserve">and Organisational Development, </w:t>
      </w:r>
      <w:r w:rsidRPr="00CF4D71">
        <w:rPr>
          <w:rFonts w:ascii="Arial" w:hAnsi="Arial" w:cs="Arial"/>
          <w:sz w:val="22"/>
          <w:szCs w:val="22"/>
        </w:rPr>
        <w:t xml:space="preserve">in consultation with the </w:t>
      </w:r>
      <w:r w:rsidR="00683E0A">
        <w:rPr>
          <w:rFonts w:ascii="Arial" w:hAnsi="Arial" w:cs="Arial"/>
          <w:sz w:val="22"/>
          <w:szCs w:val="22"/>
        </w:rPr>
        <w:t>Divisional Director</w:t>
      </w:r>
      <w:r w:rsidRPr="00CF4D71">
        <w:rPr>
          <w:rFonts w:ascii="Arial" w:hAnsi="Arial" w:cs="Arial"/>
          <w:sz w:val="22"/>
          <w:szCs w:val="22"/>
        </w:rPr>
        <w:t xml:space="preserve">, Legal Services. </w:t>
      </w:r>
    </w:p>
    <w:p w14:paraId="7E19371F" w14:textId="77777777" w:rsidR="00D23B1C" w:rsidRPr="00D23B1C" w:rsidRDefault="00D23B1C" w:rsidP="00D23B1C">
      <w:pPr>
        <w:pStyle w:val="Default"/>
      </w:pPr>
    </w:p>
    <w:p w14:paraId="612D8B0E" w14:textId="77777777" w:rsidR="00AD06E0" w:rsidRDefault="00AD06E0" w:rsidP="00AD06E0">
      <w:pPr>
        <w:pStyle w:val="Default"/>
        <w:rPr>
          <w:rFonts w:ascii="Arial" w:hAnsi="Arial" w:cs="Arial"/>
          <w:sz w:val="22"/>
          <w:szCs w:val="22"/>
        </w:rPr>
      </w:pPr>
    </w:p>
    <w:p w14:paraId="2B3C7945" w14:textId="77777777" w:rsidR="004F29C7" w:rsidRPr="00CF4D71" w:rsidRDefault="00ED37A5" w:rsidP="00482F76">
      <w:pPr>
        <w:pStyle w:val="CM20"/>
        <w:spacing w:after="0"/>
        <w:ind w:left="720" w:hanging="720"/>
        <w:rPr>
          <w:rFonts w:ascii="Arial" w:hAnsi="Arial" w:cs="Arial"/>
          <w:b/>
          <w:sz w:val="22"/>
          <w:szCs w:val="22"/>
        </w:rPr>
      </w:pPr>
      <w:r w:rsidRPr="00CF4D71">
        <w:rPr>
          <w:rFonts w:ascii="Arial" w:hAnsi="Arial" w:cs="Arial"/>
          <w:b/>
          <w:sz w:val="22"/>
          <w:szCs w:val="22"/>
        </w:rPr>
        <w:t>4.</w:t>
      </w:r>
      <w:r w:rsidRPr="00CF4D71">
        <w:rPr>
          <w:rFonts w:ascii="Arial" w:hAnsi="Arial" w:cs="Arial"/>
          <w:b/>
          <w:sz w:val="22"/>
          <w:szCs w:val="22"/>
        </w:rPr>
        <w:tab/>
        <w:t>ANNUAL LEAVE ENTITLEMENTS</w:t>
      </w:r>
    </w:p>
    <w:p w14:paraId="4A051618" w14:textId="77777777" w:rsidR="000C3C08" w:rsidRPr="00CF4D71" w:rsidRDefault="000C3C08" w:rsidP="000C3C08">
      <w:pPr>
        <w:pStyle w:val="Default"/>
        <w:rPr>
          <w:rFonts w:ascii="Arial" w:hAnsi="Arial" w:cs="Arial"/>
          <w:sz w:val="22"/>
          <w:szCs w:val="22"/>
        </w:rPr>
      </w:pPr>
    </w:p>
    <w:p w14:paraId="402D823E" w14:textId="77777777" w:rsidR="004F29C7" w:rsidRPr="00CF4D71" w:rsidRDefault="004F29C7" w:rsidP="00482F76">
      <w:pPr>
        <w:pStyle w:val="CM20"/>
        <w:spacing w:after="0" w:line="256" w:lineRule="atLeast"/>
        <w:ind w:left="720" w:hanging="720"/>
        <w:rPr>
          <w:rFonts w:ascii="Arial" w:hAnsi="Arial" w:cs="Arial"/>
          <w:sz w:val="22"/>
          <w:szCs w:val="22"/>
        </w:rPr>
      </w:pPr>
      <w:r w:rsidRPr="00CF4D71">
        <w:rPr>
          <w:rFonts w:ascii="Arial" w:hAnsi="Arial" w:cs="Arial"/>
          <w:sz w:val="22"/>
          <w:szCs w:val="22"/>
        </w:rPr>
        <w:t>4.1</w:t>
      </w:r>
      <w:r w:rsidRPr="00CF4D71">
        <w:rPr>
          <w:rFonts w:ascii="Arial" w:hAnsi="Arial" w:cs="Arial"/>
          <w:sz w:val="22"/>
          <w:szCs w:val="22"/>
        </w:rPr>
        <w:tab/>
        <w:t xml:space="preserve">Entitlement to annual leave varies in accordance with the grade and the conditions of service applicable to a particular post. </w:t>
      </w:r>
      <w:proofErr w:type="gramStart"/>
      <w:r w:rsidRPr="00CF4D71">
        <w:rPr>
          <w:rFonts w:ascii="Arial" w:hAnsi="Arial" w:cs="Arial"/>
          <w:sz w:val="22"/>
          <w:szCs w:val="22"/>
        </w:rPr>
        <w:t>All of</w:t>
      </w:r>
      <w:proofErr w:type="gramEnd"/>
      <w:r w:rsidRPr="00CF4D71">
        <w:rPr>
          <w:rFonts w:ascii="Arial" w:hAnsi="Arial" w:cs="Arial"/>
          <w:sz w:val="22"/>
          <w:szCs w:val="22"/>
        </w:rPr>
        <w:t xml:space="preserve"> the annual entitlements detailed below are in addition to</w:t>
      </w:r>
      <w:r w:rsidR="00964A01">
        <w:rPr>
          <w:rFonts w:ascii="Arial" w:hAnsi="Arial" w:cs="Arial"/>
          <w:sz w:val="22"/>
          <w:szCs w:val="22"/>
        </w:rPr>
        <w:t xml:space="preserve"> </w:t>
      </w:r>
      <w:r w:rsidRPr="00CF4D71">
        <w:rPr>
          <w:rFonts w:ascii="Arial" w:hAnsi="Arial" w:cs="Arial"/>
          <w:sz w:val="22"/>
          <w:szCs w:val="22"/>
        </w:rPr>
        <w:t>extra</w:t>
      </w:r>
      <w:r w:rsidR="00315F87">
        <w:rPr>
          <w:rFonts w:ascii="Arial" w:hAnsi="Arial" w:cs="Arial"/>
          <w:sz w:val="22"/>
          <w:szCs w:val="22"/>
        </w:rPr>
        <w:t>-</w:t>
      </w:r>
      <w:r w:rsidRPr="00CF4D71">
        <w:rPr>
          <w:rFonts w:ascii="Arial" w:hAnsi="Arial" w:cs="Arial"/>
          <w:sz w:val="22"/>
          <w:szCs w:val="22"/>
        </w:rPr>
        <w:t xml:space="preserve">statutory, concessionary and general national holidays. </w:t>
      </w:r>
    </w:p>
    <w:p w14:paraId="2CEA511A" w14:textId="77777777" w:rsidR="000C3C08" w:rsidRPr="00CF4D71" w:rsidRDefault="000C3C08" w:rsidP="000C3C08">
      <w:pPr>
        <w:pStyle w:val="Default"/>
        <w:rPr>
          <w:rFonts w:ascii="Arial" w:hAnsi="Arial" w:cs="Arial"/>
          <w:sz w:val="22"/>
          <w:szCs w:val="22"/>
        </w:rPr>
      </w:pPr>
    </w:p>
    <w:p w14:paraId="34361E59" w14:textId="77777777" w:rsidR="000C3C08" w:rsidRPr="00CF4D71" w:rsidRDefault="004F29C7" w:rsidP="00482F76">
      <w:pPr>
        <w:pStyle w:val="CM20"/>
        <w:spacing w:after="0" w:line="253" w:lineRule="atLeast"/>
        <w:ind w:left="720" w:right="168" w:hanging="720"/>
        <w:rPr>
          <w:rFonts w:ascii="Arial" w:hAnsi="Arial" w:cs="Arial"/>
          <w:sz w:val="22"/>
          <w:szCs w:val="22"/>
        </w:rPr>
      </w:pPr>
      <w:r w:rsidRPr="00CF4D71">
        <w:rPr>
          <w:rFonts w:ascii="Arial" w:hAnsi="Arial" w:cs="Arial"/>
          <w:sz w:val="22"/>
          <w:szCs w:val="22"/>
        </w:rPr>
        <w:t>4.2</w:t>
      </w:r>
      <w:r w:rsidRPr="00CF4D71">
        <w:rPr>
          <w:rFonts w:ascii="Arial" w:hAnsi="Arial" w:cs="Arial"/>
          <w:sz w:val="22"/>
          <w:szCs w:val="22"/>
        </w:rPr>
        <w:tab/>
        <w:t>For all staff, the leave year is from 1st April to 31st March. Staff must take their entitlement during the leave year in periods of up to 3 consecutive weeks (see 5.</w:t>
      </w:r>
      <w:r w:rsidR="00482F76" w:rsidRPr="00CF4D71">
        <w:rPr>
          <w:rFonts w:ascii="Arial" w:hAnsi="Arial" w:cs="Arial"/>
          <w:sz w:val="22"/>
          <w:szCs w:val="22"/>
        </w:rPr>
        <w:t>4</w:t>
      </w:r>
      <w:r w:rsidRPr="00CF4D71">
        <w:rPr>
          <w:rFonts w:ascii="Arial" w:hAnsi="Arial" w:cs="Arial"/>
          <w:sz w:val="22"/>
          <w:szCs w:val="22"/>
        </w:rPr>
        <w:t xml:space="preserve"> for applications for </w:t>
      </w:r>
      <w:r w:rsidR="00964A01">
        <w:rPr>
          <w:rFonts w:ascii="Arial" w:hAnsi="Arial" w:cs="Arial"/>
          <w:sz w:val="22"/>
          <w:szCs w:val="22"/>
        </w:rPr>
        <w:t>longer periods of</w:t>
      </w:r>
      <w:r w:rsidR="00964A01" w:rsidRPr="00CF4D71">
        <w:rPr>
          <w:rFonts w:ascii="Arial" w:hAnsi="Arial" w:cs="Arial"/>
          <w:sz w:val="22"/>
          <w:szCs w:val="22"/>
        </w:rPr>
        <w:t xml:space="preserve"> </w:t>
      </w:r>
      <w:r w:rsidRPr="00CF4D71">
        <w:rPr>
          <w:rFonts w:ascii="Arial" w:hAnsi="Arial" w:cs="Arial"/>
          <w:sz w:val="22"/>
          <w:szCs w:val="22"/>
        </w:rPr>
        <w:t>leave).</w:t>
      </w:r>
    </w:p>
    <w:p w14:paraId="1B371640" w14:textId="77777777" w:rsidR="004F29C7" w:rsidRPr="00CF4D71" w:rsidRDefault="004F29C7" w:rsidP="00482F76">
      <w:pPr>
        <w:pStyle w:val="CM20"/>
        <w:spacing w:after="0" w:line="253" w:lineRule="atLeast"/>
        <w:ind w:left="720" w:right="168" w:hanging="720"/>
        <w:rPr>
          <w:rFonts w:ascii="Arial" w:hAnsi="Arial" w:cs="Arial"/>
          <w:sz w:val="22"/>
          <w:szCs w:val="22"/>
        </w:rPr>
      </w:pPr>
      <w:r w:rsidRPr="00CF4D71">
        <w:rPr>
          <w:rFonts w:ascii="Arial" w:hAnsi="Arial" w:cs="Arial"/>
          <w:sz w:val="22"/>
          <w:szCs w:val="22"/>
        </w:rPr>
        <w:t xml:space="preserve"> </w:t>
      </w:r>
    </w:p>
    <w:p w14:paraId="2B5D4787" w14:textId="77777777" w:rsidR="000C3C08" w:rsidRPr="00CF4D71" w:rsidRDefault="004F29C7" w:rsidP="000C3C08">
      <w:pPr>
        <w:pStyle w:val="CM20"/>
        <w:spacing w:after="0" w:line="256" w:lineRule="atLeast"/>
        <w:ind w:left="720" w:hanging="720"/>
        <w:rPr>
          <w:rFonts w:ascii="Arial" w:hAnsi="Arial" w:cs="Arial"/>
          <w:sz w:val="22"/>
          <w:szCs w:val="22"/>
        </w:rPr>
      </w:pPr>
      <w:r w:rsidRPr="00CF4D71">
        <w:rPr>
          <w:rFonts w:ascii="Arial" w:hAnsi="Arial" w:cs="Arial"/>
          <w:sz w:val="22"/>
          <w:szCs w:val="22"/>
        </w:rPr>
        <w:t>4.3</w:t>
      </w:r>
      <w:r w:rsidRPr="00CF4D71">
        <w:rPr>
          <w:rFonts w:ascii="Arial" w:hAnsi="Arial" w:cs="Arial"/>
          <w:sz w:val="22"/>
          <w:szCs w:val="22"/>
        </w:rPr>
        <w:tab/>
      </w:r>
      <w:r w:rsidRPr="0076702B">
        <w:rPr>
          <w:rFonts w:ascii="Arial" w:hAnsi="Arial" w:cs="Arial"/>
          <w:b/>
          <w:bCs/>
          <w:sz w:val="22"/>
          <w:szCs w:val="22"/>
        </w:rPr>
        <w:t>Calculation of Annual Leave</w:t>
      </w:r>
      <w:r w:rsidRPr="00CF4D71">
        <w:rPr>
          <w:rFonts w:ascii="Arial" w:hAnsi="Arial" w:cs="Arial"/>
          <w:sz w:val="22"/>
          <w:szCs w:val="22"/>
        </w:rPr>
        <w:t xml:space="preserve"> </w:t>
      </w:r>
    </w:p>
    <w:p w14:paraId="348DDB50" w14:textId="77777777" w:rsidR="000C3C08" w:rsidRPr="00CF4D71" w:rsidRDefault="000C3C08" w:rsidP="000C3C08">
      <w:pPr>
        <w:pStyle w:val="Default"/>
        <w:rPr>
          <w:rFonts w:ascii="Arial" w:hAnsi="Arial" w:cs="Arial"/>
          <w:sz w:val="22"/>
          <w:szCs w:val="22"/>
        </w:rPr>
      </w:pPr>
    </w:p>
    <w:p w14:paraId="41235AAA" w14:textId="28649214" w:rsidR="004F29C7" w:rsidRDefault="004F29C7" w:rsidP="00482F76">
      <w:pPr>
        <w:pStyle w:val="CM23"/>
        <w:spacing w:after="0" w:line="253" w:lineRule="atLeast"/>
        <w:ind w:left="720"/>
        <w:rPr>
          <w:rFonts w:ascii="Arial" w:hAnsi="Arial" w:cs="Arial"/>
          <w:sz w:val="22"/>
          <w:szCs w:val="22"/>
        </w:rPr>
      </w:pPr>
      <w:r w:rsidRPr="00CF4D71">
        <w:rPr>
          <w:rFonts w:ascii="Arial" w:hAnsi="Arial" w:cs="Arial"/>
          <w:sz w:val="22"/>
          <w:szCs w:val="22"/>
        </w:rPr>
        <w:t xml:space="preserve">The following entitlements are based on a five day (35 hour) working week: </w:t>
      </w:r>
    </w:p>
    <w:p w14:paraId="3544DFCF" w14:textId="77777777" w:rsidR="00D23B1C" w:rsidRPr="00D23B1C" w:rsidRDefault="00D23B1C" w:rsidP="00D23B1C">
      <w:pPr>
        <w:pStyle w:val="Default"/>
      </w:pPr>
    </w:p>
    <w:tbl>
      <w:tblPr>
        <w:tblStyle w:val="TableGridLight"/>
        <w:tblW w:w="7463" w:type="dxa"/>
        <w:tblInd w:w="760" w:type="dxa"/>
        <w:tblLook w:val="0020" w:firstRow="1" w:lastRow="0" w:firstColumn="0" w:lastColumn="0" w:noHBand="0" w:noVBand="0"/>
      </w:tblPr>
      <w:tblGrid>
        <w:gridCol w:w="4240"/>
        <w:gridCol w:w="1320"/>
        <w:gridCol w:w="1903"/>
      </w:tblGrid>
      <w:tr w:rsidR="004F29C7" w:rsidRPr="00CF4D71" w14:paraId="025C3FF1" w14:textId="77777777" w:rsidTr="0076702B">
        <w:trPr>
          <w:trHeight w:val="278"/>
        </w:trPr>
        <w:tc>
          <w:tcPr>
            <w:tcW w:w="4240" w:type="dxa"/>
          </w:tcPr>
          <w:p w14:paraId="0459F3FE" w14:textId="77777777" w:rsidR="004F29C7" w:rsidRPr="00CF4D71" w:rsidRDefault="00683E0A" w:rsidP="00482F76">
            <w:pPr>
              <w:pStyle w:val="Default"/>
              <w:rPr>
                <w:rFonts w:ascii="Arial" w:hAnsi="Arial" w:cs="Arial"/>
                <w:sz w:val="22"/>
                <w:szCs w:val="22"/>
              </w:rPr>
            </w:pPr>
            <w:r>
              <w:rPr>
                <w:rFonts w:ascii="Arial" w:hAnsi="Arial" w:cs="Arial"/>
                <w:sz w:val="22"/>
                <w:szCs w:val="22"/>
              </w:rPr>
              <w:t>Grade A - E</w:t>
            </w:r>
          </w:p>
        </w:tc>
        <w:tc>
          <w:tcPr>
            <w:tcW w:w="1320" w:type="dxa"/>
          </w:tcPr>
          <w:p w14:paraId="09F20EA6" w14:textId="77777777" w:rsidR="004F29C7" w:rsidRPr="00CF4D71" w:rsidRDefault="004F29C7" w:rsidP="00011AF8">
            <w:pPr>
              <w:pStyle w:val="Default"/>
              <w:rPr>
                <w:rFonts w:ascii="Arial" w:hAnsi="Arial" w:cs="Arial"/>
                <w:sz w:val="22"/>
                <w:szCs w:val="22"/>
              </w:rPr>
            </w:pPr>
            <w:r w:rsidRPr="00CF4D71">
              <w:rPr>
                <w:rFonts w:ascii="Arial" w:hAnsi="Arial" w:cs="Arial"/>
                <w:sz w:val="22"/>
                <w:szCs w:val="22"/>
              </w:rPr>
              <w:t>2</w:t>
            </w:r>
            <w:r w:rsidR="00683E0A">
              <w:rPr>
                <w:rFonts w:ascii="Arial" w:hAnsi="Arial" w:cs="Arial"/>
                <w:sz w:val="22"/>
                <w:szCs w:val="22"/>
              </w:rPr>
              <w:t>4</w:t>
            </w:r>
            <w:r w:rsidRPr="00CF4D71">
              <w:rPr>
                <w:rFonts w:ascii="Arial" w:hAnsi="Arial" w:cs="Arial"/>
                <w:sz w:val="22"/>
                <w:szCs w:val="22"/>
              </w:rPr>
              <w:t xml:space="preserve"> days </w:t>
            </w:r>
          </w:p>
        </w:tc>
        <w:tc>
          <w:tcPr>
            <w:tcW w:w="1903" w:type="dxa"/>
          </w:tcPr>
          <w:p w14:paraId="2628B2B3" w14:textId="05B3AF62" w:rsidR="004F29C7" w:rsidRPr="00CF4D71" w:rsidRDefault="00605D2B" w:rsidP="00011AF8">
            <w:pPr>
              <w:pStyle w:val="Default"/>
              <w:rPr>
                <w:rFonts w:ascii="Arial" w:hAnsi="Arial" w:cs="Arial"/>
                <w:sz w:val="22"/>
                <w:szCs w:val="22"/>
              </w:rPr>
            </w:pPr>
            <w:r>
              <w:rPr>
                <w:rFonts w:ascii="Arial" w:hAnsi="Arial" w:cs="Arial"/>
                <w:sz w:val="22"/>
                <w:szCs w:val="22"/>
              </w:rPr>
              <w:t>168</w:t>
            </w:r>
            <w:r w:rsidR="00011AF8" w:rsidRPr="00CF4D71">
              <w:rPr>
                <w:rFonts w:ascii="Arial" w:hAnsi="Arial" w:cs="Arial"/>
                <w:sz w:val="22"/>
                <w:szCs w:val="22"/>
              </w:rPr>
              <w:t xml:space="preserve"> </w:t>
            </w:r>
            <w:r w:rsidR="004F29C7" w:rsidRPr="00CF4D71">
              <w:rPr>
                <w:rFonts w:ascii="Arial" w:hAnsi="Arial" w:cs="Arial"/>
                <w:sz w:val="22"/>
                <w:szCs w:val="22"/>
              </w:rPr>
              <w:t xml:space="preserve">hrs </w:t>
            </w:r>
          </w:p>
        </w:tc>
      </w:tr>
      <w:tr w:rsidR="004F29C7" w:rsidRPr="00CF4D71" w14:paraId="669B9552" w14:textId="77777777" w:rsidTr="0076702B">
        <w:trPr>
          <w:trHeight w:val="260"/>
        </w:trPr>
        <w:tc>
          <w:tcPr>
            <w:tcW w:w="4240" w:type="dxa"/>
          </w:tcPr>
          <w:p w14:paraId="280DBBE5" w14:textId="77777777" w:rsidR="004F29C7" w:rsidRPr="00CF4D71" w:rsidRDefault="00683E0A" w:rsidP="00482F76">
            <w:pPr>
              <w:pStyle w:val="Default"/>
              <w:rPr>
                <w:rFonts w:ascii="Arial" w:hAnsi="Arial" w:cs="Arial"/>
                <w:sz w:val="22"/>
                <w:szCs w:val="22"/>
              </w:rPr>
            </w:pPr>
            <w:r>
              <w:rPr>
                <w:rFonts w:ascii="Arial" w:hAnsi="Arial" w:cs="Arial"/>
                <w:sz w:val="22"/>
                <w:szCs w:val="22"/>
              </w:rPr>
              <w:t>Grade F and above</w:t>
            </w:r>
            <w:r w:rsidR="004F29C7" w:rsidRPr="00CF4D71">
              <w:rPr>
                <w:rFonts w:ascii="Arial" w:hAnsi="Arial" w:cs="Arial"/>
                <w:sz w:val="22"/>
                <w:szCs w:val="22"/>
              </w:rPr>
              <w:t xml:space="preserve"> </w:t>
            </w:r>
          </w:p>
        </w:tc>
        <w:tc>
          <w:tcPr>
            <w:tcW w:w="1320" w:type="dxa"/>
          </w:tcPr>
          <w:p w14:paraId="31EE14A4" w14:textId="77777777" w:rsidR="004F29C7" w:rsidRPr="00CF4D71" w:rsidRDefault="004F29C7" w:rsidP="00011AF8">
            <w:pPr>
              <w:pStyle w:val="Default"/>
              <w:rPr>
                <w:rFonts w:ascii="Arial" w:hAnsi="Arial" w:cs="Arial"/>
                <w:sz w:val="22"/>
                <w:szCs w:val="22"/>
              </w:rPr>
            </w:pPr>
            <w:r w:rsidRPr="00CF4D71">
              <w:rPr>
                <w:rFonts w:ascii="Arial" w:hAnsi="Arial" w:cs="Arial"/>
                <w:sz w:val="22"/>
                <w:szCs w:val="22"/>
              </w:rPr>
              <w:t>2</w:t>
            </w:r>
            <w:r w:rsidR="00683E0A">
              <w:rPr>
                <w:rFonts w:ascii="Arial" w:hAnsi="Arial" w:cs="Arial"/>
                <w:sz w:val="22"/>
                <w:szCs w:val="22"/>
              </w:rPr>
              <w:t>8</w:t>
            </w:r>
            <w:r w:rsidRPr="00CF4D71">
              <w:rPr>
                <w:rFonts w:ascii="Arial" w:hAnsi="Arial" w:cs="Arial"/>
                <w:sz w:val="22"/>
                <w:szCs w:val="22"/>
              </w:rPr>
              <w:t xml:space="preserve"> days </w:t>
            </w:r>
          </w:p>
        </w:tc>
        <w:tc>
          <w:tcPr>
            <w:tcW w:w="1903" w:type="dxa"/>
          </w:tcPr>
          <w:p w14:paraId="159A96E5" w14:textId="6B856958" w:rsidR="004F29C7" w:rsidRPr="00CF4D71" w:rsidRDefault="00011AF8" w:rsidP="00011AF8">
            <w:pPr>
              <w:pStyle w:val="Default"/>
              <w:rPr>
                <w:rFonts w:ascii="Arial" w:hAnsi="Arial" w:cs="Arial"/>
                <w:sz w:val="22"/>
                <w:szCs w:val="22"/>
              </w:rPr>
            </w:pPr>
            <w:r w:rsidRPr="00CF4D71">
              <w:rPr>
                <w:rFonts w:ascii="Arial" w:hAnsi="Arial" w:cs="Arial"/>
                <w:sz w:val="22"/>
                <w:szCs w:val="22"/>
              </w:rPr>
              <w:t>1</w:t>
            </w:r>
            <w:r w:rsidR="00E94E75">
              <w:rPr>
                <w:rFonts w:ascii="Arial" w:hAnsi="Arial" w:cs="Arial"/>
                <w:sz w:val="22"/>
                <w:szCs w:val="22"/>
              </w:rPr>
              <w:t>96</w:t>
            </w:r>
            <w:r w:rsidRPr="00CF4D71">
              <w:rPr>
                <w:rFonts w:ascii="Arial" w:hAnsi="Arial" w:cs="Arial"/>
                <w:sz w:val="22"/>
                <w:szCs w:val="22"/>
              </w:rPr>
              <w:t xml:space="preserve"> </w:t>
            </w:r>
            <w:r w:rsidR="004F29C7" w:rsidRPr="00CF4D71">
              <w:rPr>
                <w:rFonts w:ascii="Arial" w:hAnsi="Arial" w:cs="Arial"/>
                <w:sz w:val="22"/>
                <w:szCs w:val="22"/>
              </w:rPr>
              <w:t xml:space="preserve">hrs </w:t>
            </w:r>
          </w:p>
        </w:tc>
      </w:tr>
    </w:tbl>
    <w:p w14:paraId="2531ECBB" w14:textId="77777777" w:rsidR="004F29C7" w:rsidRPr="00CF4D71" w:rsidRDefault="004F29C7" w:rsidP="00482F76">
      <w:pPr>
        <w:pStyle w:val="Default"/>
        <w:rPr>
          <w:rFonts w:ascii="Arial" w:hAnsi="Arial" w:cs="Arial"/>
          <w:color w:val="auto"/>
          <w:sz w:val="22"/>
          <w:szCs w:val="22"/>
        </w:rPr>
      </w:pPr>
    </w:p>
    <w:p w14:paraId="02528DC3" w14:textId="77777777" w:rsidR="00CA589D" w:rsidRDefault="00CA589D" w:rsidP="00482F76">
      <w:pPr>
        <w:pStyle w:val="CM20"/>
        <w:spacing w:after="0" w:line="256" w:lineRule="atLeast"/>
        <w:ind w:left="720" w:right="513"/>
        <w:rPr>
          <w:rFonts w:ascii="Arial" w:hAnsi="Arial" w:cs="Arial"/>
          <w:sz w:val="22"/>
          <w:szCs w:val="22"/>
        </w:rPr>
      </w:pPr>
    </w:p>
    <w:p w14:paraId="29065475" w14:textId="21BB8B87" w:rsidR="00CA589D" w:rsidRDefault="00687F7E" w:rsidP="00482F76">
      <w:pPr>
        <w:pStyle w:val="CM20"/>
        <w:spacing w:after="0" w:line="256" w:lineRule="atLeast"/>
        <w:ind w:left="720" w:right="513"/>
        <w:rPr>
          <w:rFonts w:ascii="Arial" w:hAnsi="Arial" w:cs="Arial"/>
          <w:sz w:val="22"/>
          <w:szCs w:val="22"/>
        </w:rPr>
      </w:pPr>
      <w:r>
        <w:rPr>
          <w:rFonts w:ascii="Arial" w:hAnsi="Arial" w:cs="Arial"/>
          <w:sz w:val="22"/>
          <w:szCs w:val="22"/>
        </w:rPr>
        <w:t xml:space="preserve">Staff </w:t>
      </w:r>
      <w:r w:rsidR="00263368">
        <w:rPr>
          <w:rFonts w:ascii="Arial" w:hAnsi="Arial" w:cs="Arial"/>
          <w:sz w:val="22"/>
          <w:szCs w:val="22"/>
        </w:rPr>
        <w:t xml:space="preserve">also </w:t>
      </w:r>
      <w:r>
        <w:rPr>
          <w:rFonts w:ascii="Arial" w:hAnsi="Arial" w:cs="Arial"/>
          <w:sz w:val="22"/>
          <w:szCs w:val="22"/>
        </w:rPr>
        <w:t xml:space="preserve">receive three additional Christmas days </w:t>
      </w:r>
      <w:r w:rsidR="009E4E59">
        <w:rPr>
          <w:rFonts w:ascii="Arial" w:hAnsi="Arial" w:cs="Arial"/>
          <w:sz w:val="22"/>
          <w:szCs w:val="22"/>
        </w:rPr>
        <w:t xml:space="preserve">incorporating </w:t>
      </w:r>
      <w:r w:rsidR="00686927">
        <w:rPr>
          <w:rFonts w:ascii="Arial" w:hAnsi="Arial" w:cs="Arial"/>
          <w:sz w:val="22"/>
          <w:szCs w:val="22"/>
        </w:rPr>
        <w:t xml:space="preserve">two </w:t>
      </w:r>
      <w:r w:rsidR="00EE45E9">
        <w:rPr>
          <w:rFonts w:ascii="Arial" w:hAnsi="Arial" w:cs="Arial"/>
          <w:sz w:val="22"/>
          <w:szCs w:val="22"/>
        </w:rPr>
        <w:t xml:space="preserve">extra statutory and a concessionary day </w:t>
      </w:r>
      <w:r>
        <w:rPr>
          <w:rFonts w:ascii="Arial" w:hAnsi="Arial" w:cs="Arial"/>
          <w:sz w:val="22"/>
          <w:szCs w:val="22"/>
        </w:rPr>
        <w:t xml:space="preserve">that must be taken over the Christmas </w:t>
      </w:r>
      <w:r w:rsidR="0003492E">
        <w:rPr>
          <w:rFonts w:ascii="Arial" w:hAnsi="Arial" w:cs="Arial"/>
          <w:sz w:val="22"/>
          <w:szCs w:val="22"/>
        </w:rPr>
        <w:t>period.</w:t>
      </w:r>
    </w:p>
    <w:p w14:paraId="02DCEFFA" w14:textId="77777777" w:rsidR="00CA589D" w:rsidRPr="0003492E" w:rsidRDefault="00CA589D" w:rsidP="0003492E">
      <w:pPr>
        <w:pStyle w:val="Default"/>
      </w:pPr>
    </w:p>
    <w:p w14:paraId="07538A3E" w14:textId="01A90937" w:rsidR="004F29C7" w:rsidRPr="00CF4D71" w:rsidRDefault="004F29C7" w:rsidP="00482F76">
      <w:pPr>
        <w:pStyle w:val="CM20"/>
        <w:spacing w:after="0" w:line="256" w:lineRule="atLeast"/>
        <w:ind w:left="720" w:right="513"/>
        <w:rPr>
          <w:rFonts w:ascii="Arial" w:hAnsi="Arial" w:cs="Arial"/>
          <w:sz w:val="22"/>
          <w:szCs w:val="22"/>
        </w:rPr>
      </w:pPr>
      <w:r w:rsidRPr="00CF4D71">
        <w:rPr>
          <w:rFonts w:ascii="Arial" w:hAnsi="Arial" w:cs="Arial"/>
          <w:sz w:val="22"/>
          <w:szCs w:val="22"/>
        </w:rPr>
        <w:t>Where</w:t>
      </w:r>
      <w:r w:rsidR="00EA00CB">
        <w:rPr>
          <w:rFonts w:ascii="Arial" w:hAnsi="Arial" w:cs="Arial"/>
          <w:sz w:val="22"/>
          <w:szCs w:val="22"/>
        </w:rPr>
        <w:t xml:space="preserve"> </w:t>
      </w:r>
      <w:r w:rsidR="002975C7">
        <w:rPr>
          <w:rFonts w:ascii="Arial" w:hAnsi="Arial" w:cs="Arial"/>
          <w:sz w:val="22"/>
          <w:szCs w:val="22"/>
        </w:rPr>
        <w:t>staff work</w:t>
      </w:r>
      <w:r w:rsidR="002B2F8F">
        <w:rPr>
          <w:rFonts w:ascii="Arial" w:hAnsi="Arial" w:cs="Arial"/>
          <w:sz w:val="22"/>
          <w:szCs w:val="22"/>
        </w:rPr>
        <w:t xml:space="preserve"> </w:t>
      </w:r>
      <w:r w:rsidR="001B6137">
        <w:rPr>
          <w:rFonts w:ascii="Arial" w:hAnsi="Arial" w:cs="Arial"/>
          <w:sz w:val="22"/>
          <w:szCs w:val="22"/>
        </w:rPr>
        <w:t xml:space="preserve">less than 35 hours per </w:t>
      </w:r>
      <w:r w:rsidR="0003492E">
        <w:rPr>
          <w:rFonts w:ascii="Arial" w:hAnsi="Arial" w:cs="Arial"/>
          <w:sz w:val="22"/>
          <w:szCs w:val="22"/>
        </w:rPr>
        <w:t>week,</w:t>
      </w:r>
      <w:r w:rsidRPr="00CF4D71">
        <w:rPr>
          <w:rFonts w:ascii="Arial" w:hAnsi="Arial" w:cs="Arial"/>
          <w:sz w:val="22"/>
          <w:szCs w:val="22"/>
        </w:rPr>
        <w:t xml:space="preserve"> </w:t>
      </w:r>
      <w:r w:rsidR="001B6137">
        <w:rPr>
          <w:rFonts w:ascii="Arial" w:hAnsi="Arial" w:cs="Arial"/>
          <w:sz w:val="22"/>
          <w:szCs w:val="22"/>
        </w:rPr>
        <w:t xml:space="preserve">leave </w:t>
      </w:r>
      <w:r w:rsidRPr="00CF4D71">
        <w:rPr>
          <w:rFonts w:ascii="Arial" w:hAnsi="Arial" w:cs="Arial"/>
          <w:sz w:val="22"/>
          <w:szCs w:val="22"/>
        </w:rPr>
        <w:t xml:space="preserve">entitlements will be pro rata. </w:t>
      </w:r>
    </w:p>
    <w:p w14:paraId="2AEB2ADE" w14:textId="77777777" w:rsidR="000C3C08" w:rsidRPr="00CF4D71" w:rsidRDefault="000C3C08" w:rsidP="000C3C08">
      <w:pPr>
        <w:pStyle w:val="Default"/>
        <w:rPr>
          <w:rFonts w:ascii="Arial" w:hAnsi="Arial" w:cs="Arial"/>
          <w:sz w:val="22"/>
          <w:szCs w:val="22"/>
        </w:rPr>
      </w:pPr>
    </w:p>
    <w:p w14:paraId="1AD83EEC" w14:textId="77777777" w:rsidR="004F29C7" w:rsidRPr="00CF4D71" w:rsidRDefault="004F29C7" w:rsidP="00482F76">
      <w:pPr>
        <w:pStyle w:val="CM20"/>
        <w:spacing w:after="0" w:line="256" w:lineRule="atLeast"/>
        <w:ind w:left="720" w:hanging="720"/>
        <w:rPr>
          <w:rFonts w:ascii="Arial" w:hAnsi="Arial" w:cs="Arial"/>
          <w:sz w:val="22"/>
          <w:szCs w:val="22"/>
        </w:rPr>
      </w:pPr>
      <w:r w:rsidRPr="00CF4D71">
        <w:rPr>
          <w:rFonts w:ascii="Arial" w:hAnsi="Arial" w:cs="Arial"/>
          <w:sz w:val="22"/>
          <w:szCs w:val="22"/>
        </w:rPr>
        <w:t>4.4</w:t>
      </w:r>
      <w:r w:rsidRPr="00CF4D71">
        <w:rPr>
          <w:rFonts w:ascii="Arial" w:hAnsi="Arial" w:cs="Arial"/>
          <w:sz w:val="22"/>
          <w:szCs w:val="22"/>
        </w:rPr>
        <w:tab/>
        <w:t xml:space="preserve">New entrants are entitled to annual leave in proportion to completed actual days worked during the leave year of entry. </w:t>
      </w:r>
    </w:p>
    <w:p w14:paraId="74F2A704" w14:textId="77777777" w:rsidR="000C3C08" w:rsidRPr="00CF4D71" w:rsidRDefault="000C3C08" w:rsidP="000C3C08">
      <w:pPr>
        <w:pStyle w:val="Default"/>
        <w:rPr>
          <w:rFonts w:ascii="Arial" w:hAnsi="Arial" w:cs="Arial"/>
          <w:sz w:val="22"/>
          <w:szCs w:val="22"/>
        </w:rPr>
      </w:pPr>
    </w:p>
    <w:p w14:paraId="1BFE4901" w14:textId="5D4E3B90" w:rsidR="004F29C7" w:rsidRPr="00CF4D71" w:rsidRDefault="004F29C7" w:rsidP="00482F76">
      <w:pPr>
        <w:pStyle w:val="CM20"/>
        <w:spacing w:after="0" w:line="256" w:lineRule="atLeast"/>
        <w:ind w:left="720" w:hanging="720"/>
        <w:rPr>
          <w:rFonts w:ascii="Arial" w:hAnsi="Arial" w:cs="Arial"/>
          <w:sz w:val="22"/>
          <w:szCs w:val="22"/>
        </w:rPr>
      </w:pPr>
      <w:r w:rsidRPr="00CF4D71">
        <w:rPr>
          <w:rFonts w:ascii="Arial" w:hAnsi="Arial" w:cs="Arial"/>
          <w:sz w:val="22"/>
          <w:szCs w:val="22"/>
        </w:rPr>
        <w:t>4.5</w:t>
      </w:r>
      <w:r w:rsidRPr="00CF4D71">
        <w:rPr>
          <w:rFonts w:ascii="Arial" w:hAnsi="Arial" w:cs="Arial"/>
          <w:sz w:val="22"/>
          <w:szCs w:val="22"/>
        </w:rPr>
        <w:tab/>
      </w:r>
      <w:r w:rsidR="008262C9">
        <w:rPr>
          <w:rFonts w:ascii="Arial" w:hAnsi="Arial" w:cs="Arial"/>
          <w:sz w:val="22"/>
          <w:szCs w:val="22"/>
        </w:rPr>
        <w:t>W</w:t>
      </w:r>
      <w:r w:rsidRPr="00CF4D71">
        <w:rPr>
          <w:rFonts w:ascii="Arial" w:hAnsi="Arial" w:cs="Arial"/>
          <w:sz w:val="22"/>
          <w:szCs w:val="22"/>
        </w:rPr>
        <w:t>here part of a leave year is worked, annual leave should be calculated using the total number of days worked or to be worked</w:t>
      </w:r>
      <w:r w:rsidR="00964A01">
        <w:rPr>
          <w:rFonts w:ascii="Arial" w:hAnsi="Arial" w:cs="Arial"/>
          <w:sz w:val="22"/>
          <w:szCs w:val="22"/>
        </w:rPr>
        <w:t xml:space="preserve"> (including weekends)</w:t>
      </w:r>
      <w:r w:rsidRPr="00CF4D71">
        <w:rPr>
          <w:rFonts w:ascii="Arial" w:hAnsi="Arial" w:cs="Arial"/>
          <w:sz w:val="22"/>
          <w:szCs w:val="22"/>
        </w:rPr>
        <w:t xml:space="preserve"> divided by 365 X the full year’s entitlement. Where this calculation produces a total figure that includes part of a day, the entitlement should be rounded up</w:t>
      </w:r>
      <w:r w:rsidR="0063046B">
        <w:rPr>
          <w:rFonts w:ascii="Arial" w:hAnsi="Arial" w:cs="Arial"/>
          <w:sz w:val="22"/>
          <w:szCs w:val="22"/>
        </w:rPr>
        <w:t xml:space="preserve"> to the nearest ½ day</w:t>
      </w:r>
      <w:r w:rsidRPr="00CF4D71">
        <w:rPr>
          <w:rFonts w:ascii="Arial" w:hAnsi="Arial" w:cs="Arial"/>
          <w:sz w:val="22"/>
          <w:szCs w:val="22"/>
        </w:rPr>
        <w:t xml:space="preserve">. </w:t>
      </w:r>
    </w:p>
    <w:p w14:paraId="05436B48" w14:textId="77777777" w:rsidR="00CF4D71" w:rsidRPr="00CF4D71" w:rsidRDefault="00CF4D71" w:rsidP="00CF4D71">
      <w:pPr>
        <w:pStyle w:val="Default"/>
        <w:rPr>
          <w:rFonts w:ascii="Arial" w:hAnsi="Arial" w:cs="Arial"/>
          <w:sz w:val="22"/>
          <w:szCs w:val="22"/>
        </w:rPr>
      </w:pPr>
    </w:p>
    <w:p w14:paraId="06775A50" w14:textId="77777777" w:rsidR="004F29C7" w:rsidRPr="0003492E" w:rsidRDefault="004F29C7" w:rsidP="00482F76">
      <w:pPr>
        <w:pStyle w:val="CM20"/>
        <w:spacing w:after="0" w:line="256" w:lineRule="atLeast"/>
        <w:ind w:left="720" w:hanging="720"/>
        <w:rPr>
          <w:rFonts w:ascii="Arial" w:hAnsi="Arial" w:cs="Arial"/>
          <w:bCs/>
          <w:sz w:val="22"/>
          <w:szCs w:val="22"/>
        </w:rPr>
      </w:pPr>
      <w:r w:rsidRPr="0003492E">
        <w:rPr>
          <w:rFonts w:ascii="Arial" w:hAnsi="Arial" w:cs="Arial"/>
          <w:bCs/>
          <w:sz w:val="22"/>
          <w:szCs w:val="22"/>
        </w:rPr>
        <w:t>4.6</w:t>
      </w:r>
      <w:r w:rsidRPr="0003492E">
        <w:rPr>
          <w:rFonts w:ascii="Arial" w:hAnsi="Arial" w:cs="Arial"/>
          <w:bCs/>
          <w:sz w:val="22"/>
          <w:szCs w:val="22"/>
        </w:rPr>
        <w:tab/>
      </w:r>
      <w:r w:rsidRPr="0076702B">
        <w:rPr>
          <w:rFonts w:ascii="Arial" w:hAnsi="Arial" w:cs="Arial"/>
          <w:b/>
          <w:sz w:val="22"/>
          <w:szCs w:val="22"/>
        </w:rPr>
        <w:t>Part-timers</w:t>
      </w:r>
      <w:r w:rsidRPr="0003492E">
        <w:rPr>
          <w:rFonts w:ascii="Arial" w:hAnsi="Arial" w:cs="Arial"/>
          <w:bCs/>
          <w:sz w:val="22"/>
          <w:szCs w:val="22"/>
        </w:rPr>
        <w:t xml:space="preserve"> </w:t>
      </w:r>
    </w:p>
    <w:p w14:paraId="2BD06889" w14:textId="77777777" w:rsidR="000C3C08" w:rsidRPr="00CF4D71" w:rsidRDefault="000C3C08" w:rsidP="000C3C08">
      <w:pPr>
        <w:pStyle w:val="Default"/>
        <w:rPr>
          <w:rFonts w:ascii="Arial" w:hAnsi="Arial" w:cs="Arial"/>
          <w:sz w:val="22"/>
          <w:szCs w:val="22"/>
        </w:rPr>
      </w:pPr>
    </w:p>
    <w:p w14:paraId="75470F75" w14:textId="77777777" w:rsidR="004F29C7" w:rsidRPr="00CF4D71" w:rsidRDefault="004F29C7" w:rsidP="00482F76">
      <w:pPr>
        <w:pStyle w:val="CM10"/>
        <w:ind w:left="718" w:right="80"/>
        <w:rPr>
          <w:rFonts w:ascii="Arial" w:hAnsi="Arial" w:cs="Arial"/>
          <w:sz w:val="22"/>
          <w:szCs w:val="22"/>
        </w:rPr>
      </w:pPr>
      <w:r w:rsidRPr="00CF4D71">
        <w:rPr>
          <w:rFonts w:ascii="Arial" w:hAnsi="Arial" w:cs="Arial"/>
          <w:sz w:val="22"/>
          <w:szCs w:val="22"/>
        </w:rPr>
        <w:t xml:space="preserve">Employees who are contracted to work less than 35 hours per week will receive annual leave based on the above entitlements which will be pro-rata to the number of hours worked. </w:t>
      </w:r>
    </w:p>
    <w:p w14:paraId="4228E47B" w14:textId="77777777" w:rsidR="00ED37A5" w:rsidRPr="00CF4D71" w:rsidRDefault="00ED37A5" w:rsidP="00482F76">
      <w:pPr>
        <w:pStyle w:val="Default"/>
        <w:rPr>
          <w:rFonts w:ascii="Arial" w:hAnsi="Arial" w:cs="Arial"/>
          <w:sz w:val="22"/>
          <w:szCs w:val="22"/>
        </w:rPr>
      </w:pPr>
    </w:p>
    <w:p w14:paraId="35D20898" w14:textId="77777777" w:rsidR="004F29C7" w:rsidRPr="0003492E" w:rsidRDefault="004F29C7" w:rsidP="00482F76">
      <w:pPr>
        <w:pStyle w:val="CM20"/>
        <w:spacing w:after="0" w:line="256" w:lineRule="atLeast"/>
        <w:rPr>
          <w:rFonts w:ascii="Arial" w:hAnsi="Arial" w:cs="Arial"/>
          <w:bCs/>
          <w:sz w:val="22"/>
          <w:szCs w:val="22"/>
        </w:rPr>
      </w:pPr>
      <w:r w:rsidRPr="0003492E">
        <w:rPr>
          <w:rFonts w:ascii="Arial" w:hAnsi="Arial" w:cs="Arial"/>
          <w:bCs/>
          <w:sz w:val="22"/>
          <w:szCs w:val="22"/>
        </w:rPr>
        <w:t xml:space="preserve">4.7 </w:t>
      </w:r>
      <w:r w:rsidR="00DA7EB2" w:rsidRPr="0003492E">
        <w:rPr>
          <w:rFonts w:ascii="Arial" w:hAnsi="Arial" w:cs="Arial"/>
          <w:bCs/>
          <w:sz w:val="22"/>
          <w:szCs w:val="22"/>
        </w:rPr>
        <w:tab/>
      </w:r>
      <w:r w:rsidRPr="0076702B">
        <w:rPr>
          <w:rFonts w:ascii="Arial" w:hAnsi="Arial" w:cs="Arial"/>
          <w:b/>
          <w:sz w:val="22"/>
          <w:szCs w:val="22"/>
        </w:rPr>
        <w:t>Long Service Leave</w:t>
      </w:r>
      <w:r w:rsidRPr="0003492E">
        <w:rPr>
          <w:rFonts w:ascii="Arial" w:hAnsi="Arial" w:cs="Arial"/>
          <w:bCs/>
          <w:sz w:val="22"/>
          <w:szCs w:val="22"/>
        </w:rPr>
        <w:t xml:space="preserve"> </w:t>
      </w:r>
    </w:p>
    <w:p w14:paraId="55A074C0" w14:textId="77777777" w:rsidR="000C3C08" w:rsidRPr="00CF4D71" w:rsidRDefault="000C3C08" w:rsidP="000C3C08">
      <w:pPr>
        <w:pStyle w:val="Default"/>
        <w:rPr>
          <w:rFonts w:ascii="Arial" w:hAnsi="Arial" w:cs="Arial"/>
          <w:sz w:val="22"/>
          <w:szCs w:val="22"/>
        </w:rPr>
      </w:pPr>
    </w:p>
    <w:p w14:paraId="07ABD92C" w14:textId="1D4FDD3B" w:rsidR="004F29C7" w:rsidRDefault="008262C9" w:rsidP="00482F76">
      <w:pPr>
        <w:pStyle w:val="CM23"/>
        <w:spacing w:after="0" w:line="253" w:lineRule="atLeast"/>
        <w:ind w:left="720"/>
        <w:rPr>
          <w:rFonts w:ascii="Arial" w:hAnsi="Arial" w:cs="Arial"/>
          <w:sz w:val="22"/>
          <w:szCs w:val="22"/>
        </w:rPr>
      </w:pPr>
      <w:r>
        <w:rPr>
          <w:rFonts w:ascii="Arial" w:hAnsi="Arial" w:cs="Arial"/>
          <w:sz w:val="22"/>
          <w:szCs w:val="22"/>
        </w:rPr>
        <w:t>S</w:t>
      </w:r>
      <w:r w:rsidR="004F29C7" w:rsidRPr="00CF4D71">
        <w:rPr>
          <w:rFonts w:ascii="Arial" w:hAnsi="Arial" w:cs="Arial"/>
          <w:sz w:val="22"/>
          <w:szCs w:val="22"/>
        </w:rPr>
        <w:t xml:space="preserve">taff who have completed 5 years continuous service with a public authority will gain an additional </w:t>
      </w:r>
      <w:r w:rsidR="00AB2814">
        <w:rPr>
          <w:rFonts w:ascii="Arial" w:hAnsi="Arial" w:cs="Arial"/>
          <w:sz w:val="22"/>
          <w:szCs w:val="22"/>
        </w:rPr>
        <w:t>4</w:t>
      </w:r>
      <w:r w:rsidR="004F29C7" w:rsidRPr="00CF4D71">
        <w:rPr>
          <w:rFonts w:ascii="Arial" w:hAnsi="Arial" w:cs="Arial"/>
          <w:sz w:val="22"/>
          <w:szCs w:val="22"/>
        </w:rPr>
        <w:t xml:space="preserve"> days </w:t>
      </w:r>
      <w:r w:rsidR="0063046B">
        <w:rPr>
          <w:rFonts w:ascii="Arial" w:hAnsi="Arial" w:cs="Arial"/>
          <w:sz w:val="22"/>
          <w:szCs w:val="22"/>
        </w:rPr>
        <w:t>(</w:t>
      </w:r>
      <w:r w:rsidR="00AB2814">
        <w:rPr>
          <w:rFonts w:ascii="Arial" w:hAnsi="Arial" w:cs="Arial"/>
          <w:sz w:val="22"/>
          <w:szCs w:val="22"/>
        </w:rPr>
        <w:t>28</w:t>
      </w:r>
      <w:r w:rsidR="0063046B">
        <w:rPr>
          <w:rFonts w:ascii="Arial" w:hAnsi="Arial" w:cs="Arial"/>
          <w:sz w:val="22"/>
          <w:szCs w:val="22"/>
        </w:rPr>
        <w:t xml:space="preserve"> hours) </w:t>
      </w:r>
      <w:r w:rsidR="004F29C7" w:rsidRPr="00CF4D71">
        <w:rPr>
          <w:rFonts w:ascii="Arial" w:hAnsi="Arial" w:cs="Arial"/>
          <w:sz w:val="22"/>
          <w:szCs w:val="22"/>
        </w:rPr>
        <w:t xml:space="preserve">annual leave with effect from the date of their </w:t>
      </w:r>
      <w:proofErr w:type="gramStart"/>
      <w:r w:rsidR="004F29C7" w:rsidRPr="00CF4D71">
        <w:rPr>
          <w:rFonts w:ascii="Arial" w:hAnsi="Arial" w:cs="Arial"/>
          <w:sz w:val="22"/>
          <w:szCs w:val="22"/>
        </w:rPr>
        <w:t>five year</w:t>
      </w:r>
      <w:proofErr w:type="gramEnd"/>
      <w:r w:rsidR="004F29C7" w:rsidRPr="00CF4D71">
        <w:rPr>
          <w:rFonts w:ascii="Arial" w:hAnsi="Arial" w:cs="Arial"/>
          <w:sz w:val="22"/>
          <w:szCs w:val="22"/>
        </w:rPr>
        <w:t xml:space="preserve"> anniversary. The leave </w:t>
      </w:r>
      <w:r w:rsidR="00263368">
        <w:rPr>
          <w:rFonts w:ascii="Arial" w:hAnsi="Arial" w:cs="Arial"/>
          <w:sz w:val="22"/>
          <w:szCs w:val="22"/>
        </w:rPr>
        <w:t xml:space="preserve">in hours </w:t>
      </w:r>
      <w:r w:rsidR="004F29C7" w:rsidRPr="00CF4D71">
        <w:rPr>
          <w:rFonts w:ascii="Arial" w:hAnsi="Arial" w:cs="Arial"/>
          <w:sz w:val="22"/>
          <w:szCs w:val="22"/>
        </w:rPr>
        <w:t xml:space="preserve">will be calculated pro rata for service in the leave year in which the fifth anniversary falls, as detailed in the table below. </w:t>
      </w:r>
    </w:p>
    <w:p w14:paraId="66B72448" w14:textId="77777777" w:rsidR="00CF4D71" w:rsidRPr="00CF4D71" w:rsidRDefault="00CF4D71" w:rsidP="00CF4D71">
      <w:pPr>
        <w:pStyle w:val="Default"/>
      </w:pPr>
    </w:p>
    <w:tbl>
      <w:tblPr>
        <w:tblStyle w:val="TableGridLight"/>
        <w:tblpPr w:leftFromText="180" w:rightFromText="180" w:vertAnchor="text" w:horzAnchor="page" w:tblpX="2013" w:tblpY="184"/>
        <w:tblW w:w="8731" w:type="dxa"/>
        <w:tblLook w:val="04A0" w:firstRow="1" w:lastRow="0" w:firstColumn="1" w:lastColumn="0" w:noHBand="0" w:noVBand="1"/>
      </w:tblPr>
      <w:tblGrid>
        <w:gridCol w:w="626"/>
        <w:gridCol w:w="803"/>
        <w:gridCol w:w="803"/>
        <w:gridCol w:w="803"/>
        <w:gridCol w:w="691"/>
        <w:gridCol w:w="709"/>
        <w:gridCol w:w="691"/>
        <w:gridCol w:w="803"/>
        <w:gridCol w:w="803"/>
        <w:gridCol w:w="691"/>
        <w:gridCol w:w="654"/>
        <w:gridCol w:w="654"/>
      </w:tblGrid>
      <w:tr w:rsidR="00AB2814" w:rsidRPr="00EF167A" w14:paraId="4998E1D0" w14:textId="77777777" w:rsidTr="0076702B">
        <w:trPr>
          <w:trHeight w:val="375"/>
        </w:trPr>
        <w:tc>
          <w:tcPr>
            <w:tcW w:w="626" w:type="dxa"/>
            <w:hideMark/>
          </w:tcPr>
          <w:p w14:paraId="1AF7B9F2" w14:textId="77777777" w:rsidR="00AB2814" w:rsidRPr="00EF167A" w:rsidRDefault="00AB2814" w:rsidP="00AB2814">
            <w:pPr>
              <w:spacing w:after="0" w:line="240" w:lineRule="auto"/>
              <w:jc w:val="center"/>
              <w:rPr>
                <w:rFonts w:ascii="Arial" w:hAnsi="Arial" w:cs="Arial"/>
                <w:color w:val="000000"/>
              </w:rPr>
            </w:pPr>
            <w:r w:rsidRPr="00EF167A">
              <w:rPr>
                <w:rFonts w:ascii="Arial" w:hAnsi="Arial" w:cs="Arial"/>
                <w:color w:val="000000"/>
              </w:rPr>
              <w:t xml:space="preserve">Apr </w:t>
            </w:r>
          </w:p>
        </w:tc>
        <w:tc>
          <w:tcPr>
            <w:tcW w:w="803" w:type="dxa"/>
            <w:hideMark/>
          </w:tcPr>
          <w:p w14:paraId="2CA53FF3" w14:textId="77777777" w:rsidR="00AB2814" w:rsidRPr="00EF167A" w:rsidRDefault="00AB2814" w:rsidP="00AB2814">
            <w:pPr>
              <w:spacing w:after="0" w:line="240" w:lineRule="auto"/>
              <w:jc w:val="center"/>
              <w:rPr>
                <w:rFonts w:ascii="Arial" w:hAnsi="Arial" w:cs="Arial"/>
                <w:color w:val="000000"/>
              </w:rPr>
            </w:pPr>
            <w:r w:rsidRPr="00EF167A">
              <w:rPr>
                <w:rFonts w:ascii="Arial" w:hAnsi="Arial" w:cs="Arial"/>
                <w:color w:val="000000"/>
              </w:rPr>
              <w:t xml:space="preserve">May </w:t>
            </w:r>
          </w:p>
        </w:tc>
        <w:tc>
          <w:tcPr>
            <w:tcW w:w="803" w:type="dxa"/>
            <w:hideMark/>
          </w:tcPr>
          <w:p w14:paraId="5A93083F" w14:textId="77777777" w:rsidR="00AB2814" w:rsidRPr="00EF167A" w:rsidRDefault="00AB2814" w:rsidP="00AB2814">
            <w:pPr>
              <w:spacing w:after="0" w:line="240" w:lineRule="auto"/>
              <w:jc w:val="center"/>
              <w:rPr>
                <w:rFonts w:ascii="Arial" w:hAnsi="Arial" w:cs="Arial"/>
                <w:color w:val="000000"/>
              </w:rPr>
            </w:pPr>
            <w:r w:rsidRPr="00EF167A">
              <w:rPr>
                <w:rFonts w:ascii="Arial" w:hAnsi="Arial" w:cs="Arial"/>
                <w:color w:val="000000"/>
              </w:rPr>
              <w:t xml:space="preserve">June </w:t>
            </w:r>
          </w:p>
        </w:tc>
        <w:tc>
          <w:tcPr>
            <w:tcW w:w="803" w:type="dxa"/>
            <w:hideMark/>
          </w:tcPr>
          <w:p w14:paraId="55B030DA" w14:textId="77777777" w:rsidR="00AB2814" w:rsidRPr="00EF167A" w:rsidRDefault="00AB2814" w:rsidP="00AB2814">
            <w:pPr>
              <w:spacing w:after="0" w:line="240" w:lineRule="auto"/>
              <w:jc w:val="center"/>
              <w:rPr>
                <w:rFonts w:ascii="Arial" w:hAnsi="Arial" w:cs="Arial"/>
                <w:color w:val="000000"/>
              </w:rPr>
            </w:pPr>
            <w:r w:rsidRPr="00EF167A">
              <w:rPr>
                <w:rFonts w:ascii="Arial" w:hAnsi="Arial" w:cs="Arial"/>
                <w:color w:val="000000"/>
              </w:rPr>
              <w:t xml:space="preserve">July </w:t>
            </w:r>
          </w:p>
        </w:tc>
        <w:tc>
          <w:tcPr>
            <w:tcW w:w="691" w:type="dxa"/>
            <w:hideMark/>
          </w:tcPr>
          <w:p w14:paraId="634EFE79" w14:textId="77777777" w:rsidR="00AB2814" w:rsidRPr="00EF167A" w:rsidRDefault="00AB2814" w:rsidP="00AB2814">
            <w:pPr>
              <w:spacing w:after="0" w:line="240" w:lineRule="auto"/>
              <w:jc w:val="center"/>
              <w:rPr>
                <w:rFonts w:ascii="Arial" w:hAnsi="Arial" w:cs="Arial"/>
                <w:color w:val="000000"/>
              </w:rPr>
            </w:pPr>
            <w:r w:rsidRPr="00EF167A">
              <w:rPr>
                <w:rFonts w:ascii="Arial" w:hAnsi="Arial" w:cs="Arial"/>
                <w:color w:val="000000"/>
              </w:rPr>
              <w:t xml:space="preserve">Aug </w:t>
            </w:r>
          </w:p>
        </w:tc>
        <w:tc>
          <w:tcPr>
            <w:tcW w:w="709" w:type="dxa"/>
            <w:hideMark/>
          </w:tcPr>
          <w:p w14:paraId="68855BA5" w14:textId="77777777" w:rsidR="00AB2814" w:rsidRPr="00EF167A" w:rsidRDefault="00AB2814" w:rsidP="00AB2814">
            <w:pPr>
              <w:spacing w:after="0" w:line="240" w:lineRule="auto"/>
              <w:jc w:val="center"/>
              <w:rPr>
                <w:rFonts w:ascii="Arial" w:hAnsi="Arial" w:cs="Arial"/>
                <w:color w:val="000000"/>
              </w:rPr>
            </w:pPr>
            <w:r w:rsidRPr="00EF167A">
              <w:rPr>
                <w:rFonts w:ascii="Arial" w:hAnsi="Arial" w:cs="Arial"/>
                <w:color w:val="000000"/>
              </w:rPr>
              <w:t xml:space="preserve">Sept </w:t>
            </w:r>
          </w:p>
        </w:tc>
        <w:tc>
          <w:tcPr>
            <w:tcW w:w="691" w:type="dxa"/>
            <w:hideMark/>
          </w:tcPr>
          <w:p w14:paraId="5F19B42A" w14:textId="77777777" w:rsidR="00AB2814" w:rsidRPr="00EF167A" w:rsidRDefault="00AB2814" w:rsidP="00AB2814">
            <w:pPr>
              <w:spacing w:after="0" w:line="240" w:lineRule="auto"/>
              <w:jc w:val="center"/>
              <w:rPr>
                <w:rFonts w:ascii="Arial" w:hAnsi="Arial" w:cs="Arial"/>
                <w:color w:val="000000"/>
              </w:rPr>
            </w:pPr>
            <w:r w:rsidRPr="00EF167A">
              <w:rPr>
                <w:rFonts w:ascii="Arial" w:hAnsi="Arial" w:cs="Arial"/>
                <w:color w:val="000000"/>
              </w:rPr>
              <w:t xml:space="preserve">Oct </w:t>
            </w:r>
          </w:p>
        </w:tc>
        <w:tc>
          <w:tcPr>
            <w:tcW w:w="803" w:type="dxa"/>
            <w:hideMark/>
          </w:tcPr>
          <w:p w14:paraId="78218652" w14:textId="77777777" w:rsidR="00AB2814" w:rsidRPr="00EF167A" w:rsidRDefault="00AB2814" w:rsidP="00AB2814">
            <w:pPr>
              <w:spacing w:after="0" w:line="240" w:lineRule="auto"/>
              <w:jc w:val="center"/>
              <w:rPr>
                <w:rFonts w:ascii="Arial" w:hAnsi="Arial" w:cs="Arial"/>
                <w:color w:val="000000"/>
              </w:rPr>
            </w:pPr>
            <w:r w:rsidRPr="00EF167A">
              <w:rPr>
                <w:rFonts w:ascii="Arial" w:hAnsi="Arial" w:cs="Arial"/>
                <w:color w:val="000000"/>
              </w:rPr>
              <w:t xml:space="preserve">Nov </w:t>
            </w:r>
          </w:p>
        </w:tc>
        <w:tc>
          <w:tcPr>
            <w:tcW w:w="803" w:type="dxa"/>
            <w:hideMark/>
          </w:tcPr>
          <w:p w14:paraId="392AFA8A" w14:textId="77777777" w:rsidR="00AB2814" w:rsidRPr="00EF167A" w:rsidRDefault="00AB2814" w:rsidP="00AB2814">
            <w:pPr>
              <w:spacing w:after="0" w:line="240" w:lineRule="auto"/>
              <w:jc w:val="center"/>
              <w:rPr>
                <w:rFonts w:ascii="Arial" w:hAnsi="Arial" w:cs="Arial"/>
                <w:color w:val="000000"/>
              </w:rPr>
            </w:pPr>
            <w:r w:rsidRPr="00EF167A">
              <w:rPr>
                <w:rFonts w:ascii="Arial" w:hAnsi="Arial" w:cs="Arial"/>
                <w:color w:val="000000"/>
              </w:rPr>
              <w:t xml:space="preserve">Dec </w:t>
            </w:r>
          </w:p>
        </w:tc>
        <w:tc>
          <w:tcPr>
            <w:tcW w:w="691" w:type="dxa"/>
            <w:hideMark/>
          </w:tcPr>
          <w:p w14:paraId="40DA58A0" w14:textId="77777777" w:rsidR="00AB2814" w:rsidRPr="00EF167A" w:rsidRDefault="00AB2814" w:rsidP="00AB2814">
            <w:pPr>
              <w:spacing w:after="0" w:line="240" w:lineRule="auto"/>
              <w:jc w:val="center"/>
              <w:rPr>
                <w:rFonts w:ascii="Arial" w:hAnsi="Arial" w:cs="Arial"/>
                <w:color w:val="000000"/>
              </w:rPr>
            </w:pPr>
            <w:r w:rsidRPr="00EF167A">
              <w:rPr>
                <w:rFonts w:ascii="Arial" w:hAnsi="Arial" w:cs="Arial"/>
                <w:color w:val="000000"/>
              </w:rPr>
              <w:t xml:space="preserve">Jan </w:t>
            </w:r>
          </w:p>
        </w:tc>
        <w:tc>
          <w:tcPr>
            <w:tcW w:w="654" w:type="dxa"/>
            <w:hideMark/>
          </w:tcPr>
          <w:p w14:paraId="1386B976" w14:textId="77777777" w:rsidR="00AB2814" w:rsidRPr="00EF167A" w:rsidRDefault="00AB2814" w:rsidP="00AB2814">
            <w:pPr>
              <w:spacing w:after="0" w:line="240" w:lineRule="auto"/>
              <w:jc w:val="center"/>
              <w:rPr>
                <w:rFonts w:ascii="Arial" w:hAnsi="Arial" w:cs="Arial"/>
                <w:color w:val="000000"/>
              </w:rPr>
            </w:pPr>
            <w:r w:rsidRPr="00EF167A">
              <w:rPr>
                <w:rFonts w:ascii="Arial" w:hAnsi="Arial" w:cs="Arial"/>
                <w:color w:val="000000"/>
              </w:rPr>
              <w:t xml:space="preserve">Feb </w:t>
            </w:r>
          </w:p>
        </w:tc>
        <w:tc>
          <w:tcPr>
            <w:tcW w:w="654" w:type="dxa"/>
            <w:hideMark/>
          </w:tcPr>
          <w:p w14:paraId="32859459" w14:textId="77777777" w:rsidR="00AB2814" w:rsidRPr="00EF167A" w:rsidRDefault="00AB2814" w:rsidP="00AB2814">
            <w:pPr>
              <w:spacing w:after="0" w:line="240" w:lineRule="auto"/>
              <w:jc w:val="center"/>
              <w:rPr>
                <w:rFonts w:ascii="Arial" w:hAnsi="Arial" w:cs="Arial"/>
                <w:color w:val="000000"/>
              </w:rPr>
            </w:pPr>
            <w:r w:rsidRPr="00EF167A">
              <w:rPr>
                <w:rFonts w:ascii="Arial" w:hAnsi="Arial" w:cs="Arial"/>
                <w:color w:val="000000"/>
              </w:rPr>
              <w:t xml:space="preserve">Mar </w:t>
            </w:r>
          </w:p>
        </w:tc>
      </w:tr>
      <w:tr w:rsidR="00AB2814" w:rsidRPr="00EF167A" w14:paraId="44C2703C" w14:textId="77777777" w:rsidTr="0076702B">
        <w:trPr>
          <w:trHeight w:val="375"/>
        </w:trPr>
        <w:tc>
          <w:tcPr>
            <w:tcW w:w="626" w:type="dxa"/>
            <w:hideMark/>
          </w:tcPr>
          <w:p w14:paraId="091BCD58" w14:textId="77777777" w:rsidR="00AB2814" w:rsidRPr="004C7959" w:rsidRDefault="00AB2814" w:rsidP="00AB2814">
            <w:r w:rsidRPr="004C7959">
              <w:t>28</w:t>
            </w:r>
          </w:p>
        </w:tc>
        <w:tc>
          <w:tcPr>
            <w:tcW w:w="803" w:type="dxa"/>
            <w:hideMark/>
          </w:tcPr>
          <w:p w14:paraId="0AA16836" w14:textId="77777777" w:rsidR="00AB2814" w:rsidRPr="004C7959" w:rsidRDefault="00AB2814" w:rsidP="00AB2814">
            <w:r w:rsidRPr="004C7959">
              <w:t>25</w:t>
            </w:r>
          </w:p>
        </w:tc>
        <w:tc>
          <w:tcPr>
            <w:tcW w:w="803" w:type="dxa"/>
            <w:hideMark/>
          </w:tcPr>
          <w:p w14:paraId="6D279EC8" w14:textId="77777777" w:rsidR="00AB2814" w:rsidRPr="004C7959" w:rsidRDefault="00AB2814" w:rsidP="00AB2814">
            <w:r w:rsidRPr="004C7959">
              <w:t>22</w:t>
            </w:r>
          </w:p>
        </w:tc>
        <w:tc>
          <w:tcPr>
            <w:tcW w:w="803" w:type="dxa"/>
            <w:hideMark/>
          </w:tcPr>
          <w:p w14:paraId="24033D38" w14:textId="77777777" w:rsidR="00AB2814" w:rsidRPr="004C7959" w:rsidRDefault="00AB2814" w:rsidP="00AB2814">
            <w:r w:rsidRPr="004C7959">
              <w:t>20</w:t>
            </w:r>
          </w:p>
        </w:tc>
        <w:tc>
          <w:tcPr>
            <w:tcW w:w="691" w:type="dxa"/>
            <w:hideMark/>
          </w:tcPr>
          <w:p w14:paraId="2B5049D0" w14:textId="77777777" w:rsidR="00AB2814" w:rsidRPr="004C7959" w:rsidRDefault="00AB2814" w:rsidP="00AB2814">
            <w:r w:rsidRPr="004C7959">
              <w:t>17</w:t>
            </w:r>
          </w:p>
        </w:tc>
        <w:tc>
          <w:tcPr>
            <w:tcW w:w="709" w:type="dxa"/>
            <w:hideMark/>
          </w:tcPr>
          <w:p w14:paraId="422C7A71" w14:textId="77777777" w:rsidR="00AB2814" w:rsidRPr="004C7959" w:rsidRDefault="00AB2814" w:rsidP="00AB2814">
            <w:r w:rsidRPr="004C7959">
              <w:t>14</w:t>
            </w:r>
          </w:p>
        </w:tc>
        <w:tc>
          <w:tcPr>
            <w:tcW w:w="691" w:type="dxa"/>
            <w:hideMark/>
          </w:tcPr>
          <w:p w14:paraId="3F621EA3" w14:textId="77777777" w:rsidR="00AB2814" w:rsidRPr="004C7959" w:rsidRDefault="00AB2814" w:rsidP="00AB2814">
            <w:r w:rsidRPr="004C7959">
              <w:t>14</w:t>
            </w:r>
          </w:p>
        </w:tc>
        <w:tc>
          <w:tcPr>
            <w:tcW w:w="803" w:type="dxa"/>
            <w:hideMark/>
          </w:tcPr>
          <w:p w14:paraId="323E2809" w14:textId="77777777" w:rsidR="00AB2814" w:rsidRPr="004C7959" w:rsidRDefault="00AB2814" w:rsidP="00AB2814">
            <w:r w:rsidRPr="004C7959">
              <w:t>11</w:t>
            </w:r>
          </w:p>
        </w:tc>
        <w:tc>
          <w:tcPr>
            <w:tcW w:w="803" w:type="dxa"/>
            <w:hideMark/>
          </w:tcPr>
          <w:p w14:paraId="1592AC6D" w14:textId="77777777" w:rsidR="00AB2814" w:rsidRPr="004C7959" w:rsidRDefault="00AB2814" w:rsidP="00AB2814">
            <w:r w:rsidRPr="004C7959">
              <w:t>8</w:t>
            </w:r>
          </w:p>
        </w:tc>
        <w:tc>
          <w:tcPr>
            <w:tcW w:w="691" w:type="dxa"/>
            <w:hideMark/>
          </w:tcPr>
          <w:p w14:paraId="36ED8C31" w14:textId="77777777" w:rsidR="00AB2814" w:rsidRPr="004C7959" w:rsidRDefault="00AB2814" w:rsidP="00AB2814">
            <w:r w:rsidRPr="004C7959">
              <w:t>6</w:t>
            </w:r>
          </w:p>
        </w:tc>
        <w:tc>
          <w:tcPr>
            <w:tcW w:w="654" w:type="dxa"/>
            <w:hideMark/>
          </w:tcPr>
          <w:p w14:paraId="52280F4A" w14:textId="77777777" w:rsidR="00AB2814" w:rsidRPr="004C7959" w:rsidRDefault="00AB2814" w:rsidP="00AB2814">
            <w:r w:rsidRPr="004C7959">
              <w:t>3</w:t>
            </w:r>
          </w:p>
        </w:tc>
        <w:tc>
          <w:tcPr>
            <w:tcW w:w="654" w:type="dxa"/>
            <w:hideMark/>
          </w:tcPr>
          <w:p w14:paraId="65DF5B67" w14:textId="77777777" w:rsidR="00AB2814" w:rsidRDefault="00AB2814" w:rsidP="00AB2814">
            <w:r w:rsidRPr="004C7959">
              <w:t>3</w:t>
            </w:r>
          </w:p>
        </w:tc>
      </w:tr>
    </w:tbl>
    <w:p w14:paraId="72588443" w14:textId="77777777" w:rsidR="004F29C7" w:rsidRDefault="004F29C7" w:rsidP="00482F76">
      <w:pPr>
        <w:pStyle w:val="Default"/>
        <w:rPr>
          <w:rFonts w:ascii="Arial" w:hAnsi="Arial" w:cs="Arial"/>
          <w:color w:val="auto"/>
          <w:sz w:val="22"/>
          <w:szCs w:val="22"/>
        </w:rPr>
      </w:pPr>
    </w:p>
    <w:p w14:paraId="48D6EFB5" w14:textId="77777777" w:rsidR="004D32B8" w:rsidRDefault="004D32B8" w:rsidP="00482F76">
      <w:pPr>
        <w:pStyle w:val="CM20"/>
        <w:spacing w:after="0" w:line="253" w:lineRule="atLeast"/>
        <w:ind w:left="720" w:right="358"/>
        <w:rPr>
          <w:rFonts w:ascii="Arial" w:hAnsi="Arial" w:cs="Arial"/>
          <w:sz w:val="22"/>
          <w:szCs w:val="22"/>
        </w:rPr>
      </w:pPr>
    </w:p>
    <w:p w14:paraId="0836871B" w14:textId="77777777" w:rsidR="008262C9" w:rsidRDefault="008262C9" w:rsidP="00482F76">
      <w:pPr>
        <w:pStyle w:val="CM20"/>
        <w:spacing w:after="0" w:line="253" w:lineRule="atLeast"/>
        <w:ind w:left="720" w:right="358"/>
        <w:rPr>
          <w:rFonts w:ascii="Arial" w:hAnsi="Arial" w:cs="Arial"/>
          <w:sz w:val="22"/>
          <w:szCs w:val="22"/>
        </w:rPr>
      </w:pPr>
    </w:p>
    <w:p w14:paraId="57954020" w14:textId="77777777" w:rsidR="008262C9" w:rsidRDefault="008262C9" w:rsidP="00482F76">
      <w:pPr>
        <w:pStyle w:val="CM20"/>
        <w:spacing w:after="0" w:line="253" w:lineRule="atLeast"/>
        <w:ind w:left="720" w:right="358"/>
        <w:rPr>
          <w:rFonts w:ascii="Arial" w:hAnsi="Arial" w:cs="Arial"/>
          <w:sz w:val="22"/>
          <w:szCs w:val="22"/>
        </w:rPr>
      </w:pPr>
    </w:p>
    <w:p w14:paraId="08A098E3" w14:textId="77777777" w:rsidR="00D23B1C" w:rsidRDefault="00D23B1C" w:rsidP="00482F76">
      <w:pPr>
        <w:pStyle w:val="CM20"/>
        <w:spacing w:after="0" w:line="253" w:lineRule="atLeast"/>
        <w:ind w:left="720" w:right="358"/>
        <w:rPr>
          <w:rFonts w:ascii="Arial" w:hAnsi="Arial" w:cs="Arial"/>
          <w:sz w:val="22"/>
          <w:szCs w:val="22"/>
        </w:rPr>
      </w:pPr>
    </w:p>
    <w:p w14:paraId="2A2C9082" w14:textId="77777777" w:rsidR="00D23B1C" w:rsidRDefault="00D23B1C" w:rsidP="00482F76">
      <w:pPr>
        <w:pStyle w:val="CM20"/>
        <w:spacing w:after="0" w:line="253" w:lineRule="atLeast"/>
        <w:ind w:left="720" w:right="358"/>
        <w:rPr>
          <w:rFonts w:ascii="Arial" w:hAnsi="Arial" w:cs="Arial"/>
          <w:sz w:val="22"/>
          <w:szCs w:val="22"/>
        </w:rPr>
      </w:pPr>
    </w:p>
    <w:p w14:paraId="78B6C5D9" w14:textId="1415FA35" w:rsidR="004F29C7" w:rsidRPr="00CF4D71" w:rsidRDefault="004F29C7" w:rsidP="00482F76">
      <w:pPr>
        <w:pStyle w:val="CM20"/>
        <w:spacing w:after="0" w:line="253" w:lineRule="atLeast"/>
        <w:ind w:left="720" w:right="358"/>
        <w:rPr>
          <w:rFonts w:ascii="Arial" w:hAnsi="Arial" w:cs="Arial"/>
          <w:sz w:val="22"/>
          <w:szCs w:val="22"/>
        </w:rPr>
      </w:pPr>
      <w:r w:rsidRPr="00CF4D71">
        <w:rPr>
          <w:rFonts w:ascii="Arial" w:hAnsi="Arial" w:cs="Arial"/>
          <w:sz w:val="22"/>
          <w:szCs w:val="22"/>
        </w:rPr>
        <w:t xml:space="preserve">Staff may need to provide evidence of previous continuous local government service when joining. </w:t>
      </w:r>
    </w:p>
    <w:p w14:paraId="16D10088" w14:textId="77777777" w:rsidR="000C3C08" w:rsidRPr="00CF4D71" w:rsidRDefault="000C3C08" w:rsidP="000C3C08">
      <w:pPr>
        <w:pStyle w:val="Default"/>
        <w:rPr>
          <w:rFonts w:ascii="Arial" w:hAnsi="Arial" w:cs="Arial"/>
          <w:sz w:val="22"/>
          <w:szCs w:val="22"/>
        </w:rPr>
      </w:pPr>
    </w:p>
    <w:p w14:paraId="6B0E2E0E" w14:textId="77777777" w:rsidR="004F29C7" w:rsidRPr="0003492E" w:rsidRDefault="004F29C7" w:rsidP="00482F76">
      <w:pPr>
        <w:pStyle w:val="CM20"/>
        <w:spacing w:after="0" w:line="256" w:lineRule="atLeast"/>
        <w:rPr>
          <w:rFonts w:ascii="Arial" w:hAnsi="Arial" w:cs="Arial"/>
          <w:bCs/>
          <w:sz w:val="22"/>
          <w:szCs w:val="22"/>
        </w:rPr>
      </w:pPr>
      <w:r w:rsidRPr="0003492E">
        <w:rPr>
          <w:rFonts w:ascii="Arial" w:hAnsi="Arial" w:cs="Arial"/>
          <w:bCs/>
          <w:sz w:val="22"/>
          <w:szCs w:val="22"/>
        </w:rPr>
        <w:t xml:space="preserve">4.8 </w:t>
      </w:r>
      <w:r w:rsidR="00DA7EB2" w:rsidRPr="0003492E">
        <w:rPr>
          <w:rFonts w:ascii="Arial" w:hAnsi="Arial" w:cs="Arial"/>
          <w:bCs/>
          <w:sz w:val="22"/>
          <w:szCs w:val="22"/>
        </w:rPr>
        <w:tab/>
      </w:r>
      <w:r w:rsidRPr="0076702B">
        <w:rPr>
          <w:rFonts w:ascii="Arial" w:hAnsi="Arial" w:cs="Arial"/>
          <w:b/>
          <w:sz w:val="22"/>
          <w:szCs w:val="22"/>
        </w:rPr>
        <w:t>Maternity and Annual Leave</w:t>
      </w:r>
      <w:r w:rsidRPr="0003492E">
        <w:rPr>
          <w:rFonts w:ascii="Arial" w:hAnsi="Arial" w:cs="Arial"/>
          <w:bCs/>
          <w:sz w:val="22"/>
          <w:szCs w:val="22"/>
        </w:rPr>
        <w:t xml:space="preserve"> </w:t>
      </w:r>
    </w:p>
    <w:p w14:paraId="1A09C853" w14:textId="77777777" w:rsidR="000C3C08" w:rsidRPr="00CF4D71" w:rsidRDefault="000C3C08" w:rsidP="000C3C08">
      <w:pPr>
        <w:pStyle w:val="Default"/>
        <w:rPr>
          <w:rFonts w:ascii="Arial" w:hAnsi="Arial" w:cs="Arial"/>
          <w:sz w:val="22"/>
          <w:szCs w:val="22"/>
        </w:rPr>
      </w:pPr>
    </w:p>
    <w:p w14:paraId="0456C7BC" w14:textId="77777777" w:rsidR="004F29C7" w:rsidRPr="00CF4D71" w:rsidRDefault="004F29C7" w:rsidP="00482F76">
      <w:pPr>
        <w:pStyle w:val="CM20"/>
        <w:spacing w:after="0" w:line="253" w:lineRule="atLeast"/>
        <w:ind w:left="720" w:right="138"/>
        <w:rPr>
          <w:rFonts w:ascii="Arial" w:hAnsi="Arial" w:cs="Arial"/>
          <w:sz w:val="22"/>
          <w:szCs w:val="22"/>
        </w:rPr>
      </w:pPr>
      <w:r w:rsidRPr="00CF4D71">
        <w:rPr>
          <w:rFonts w:ascii="Arial" w:hAnsi="Arial" w:cs="Arial"/>
          <w:sz w:val="22"/>
          <w:szCs w:val="22"/>
        </w:rPr>
        <w:t xml:space="preserve">For the purposes of calculating annual leave entitlement, an employee will continue to accrue annual leave during both paid and unpaid periods of maternity leave and will be granted any long service leave they enjoyed prior to a break in service following maternity leave (irrespective of how </w:t>
      </w:r>
      <w:r w:rsidRPr="00CF4D71">
        <w:rPr>
          <w:rFonts w:ascii="Arial" w:hAnsi="Arial" w:cs="Arial"/>
          <w:sz w:val="22"/>
          <w:szCs w:val="22"/>
        </w:rPr>
        <w:lastRenderedPageBreak/>
        <w:t xml:space="preserve">long the break in service was) providing that no permanent employment had intervened. </w:t>
      </w:r>
    </w:p>
    <w:p w14:paraId="103937E3" w14:textId="77777777" w:rsidR="000C3C08" w:rsidRPr="00CF4D71" w:rsidRDefault="000C3C08" w:rsidP="000C3C08">
      <w:pPr>
        <w:pStyle w:val="Default"/>
        <w:rPr>
          <w:rFonts w:ascii="Arial" w:hAnsi="Arial" w:cs="Arial"/>
          <w:sz w:val="22"/>
          <w:szCs w:val="22"/>
        </w:rPr>
      </w:pPr>
    </w:p>
    <w:p w14:paraId="7E21C8F7" w14:textId="1BE6D2B7" w:rsidR="004F29C7" w:rsidRPr="0003492E" w:rsidRDefault="004F29C7" w:rsidP="00482F76">
      <w:pPr>
        <w:pStyle w:val="CM20"/>
        <w:spacing w:after="0" w:line="256" w:lineRule="atLeast"/>
        <w:rPr>
          <w:rFonts w:ascii="Arial" w:hAnsi="Arial" w:cs="Arial"/>
          <w:bCs/>
          <w:sz w:val="22"/>
          <w:szCs w:val="22"/>
        </w:rPr>
      </w:pPr>
      <w:r w:rsidRPr="0003492E">
        <w:rPr>
          <w:rFonts w:ascii="Arial" w:hAnsi="Arial" w:cs="Arial"/>
          <w:bCs/>
          <w:sz w:val="22"/>
          <w:szCs w:val="22"/>
        </w:rPr>
        <w:t xml:space="preserve">4.9 </w:t>
      </w:r>
      <w:r w:rsidR="00DA7EB2" w:rsidRPr="0003492E">
        <w:rPr>
          <w:rFonts w:ascii="Arial" w:hAnsi="Arial" w:cs="Arial"/>
          <w:bCs/>
          <w:sz w:val="22"/>
          <w:szCs w:val="22"/>
        </w:rPr>
        <w:tab/>
      </w:r>
      <w:r w:rsidRPr="0076702B">
        <w:rPr>
          <w:rFonts w:ascii="Arial" w:hAnsi="Arial" w:cs="Arial"/>
          <w:b/>
          <w:sz w:val="22"/>
          <w:szCs w:val="22"/>
        </w:rPr>
        <w:t>Bank Holidays</w:t>
      </w:r>
    </w:p>
    <w:p w14:paraId="7127B333" w14:textId="77777777" w:rsidR="000C3C08" w:rsidRPr="00CF4D71" w:rsidRDefault="000C3C08" w:rsidP="000C3C08">
      <w:pPr>
        <w:pStyle w:val="Default"/>
        <w:rPr>
          <w:rFonts w:ascii="Arial" w:hAnsi="Arial" w:cs="Arial"/>
          <w:sz w:val="22"/>
          <w:szCs w:val="22"/>
        </w:rPr>
      </w:pPr>
    </w:p>
    <w:p w14:paraId="1B1294F4" w14:textId="269CA48F" w:rsidR="004F29C7" w:rsidRDefault="004F29C7" w:rsidP="00482F76">
      <w:pPr>
        <w:pStyle w:val="CM20"/>
        <w:spacing w:after="0" w:line="253" w:lineRule="atLeast"/>
        <w:ind w:left="720"/>
        <w:rPr>
          <w:rFonts w:ascii="Arial" w:hAnsi="Arial" w:cs="Arial"/>
          <w:sz w:val="22"/>
          <w:szCs w:val="22"/>
        </w:rPr>
      </w:pPr>
      <w:r w:rsidRPr="00CF4D71">
        <w:rPr>
          <w:rFonts w:ascii="Arial" w:hAnsi="Arial" w:cs="Arial"/>
          <w:sz w:val="22"/>
          <w:szCs w:val="22"/>
        </w:rPr>
        <w:t xml:space="preserve">Employees shall, irrespective of length of service, be entitled to paid leave with a normal day’s pay for </w:t>
      </w:r>
      <w:r w:rsidR="00687F7E">
        <w:rPr>
          <w:rFonts w:ascii="Arial" w:hAnsi="Arial" w:cs="Arial"/>
          <w:sz w:val="22"/>
          <w:szCs w:val="22"/>
        </w:rPr>
        <w:t xml:space="preserve">all recognised public and bank holidays as they occur </w:t>
      </w:r>
      <w:proofErr w:type="gramStart"/>
      <w:r w:rsidR="00687F7E">
        <w:rPr>
          <w:rFonts w:ascii="Arial" w:hAnsi="Arial" w:cs="Arial"/>
          <w:sz w:val="22"/>
          <w:szCs w:val="22"/>
        </w:rPr>
        <w:t>provided that</w:t>
      </w:r>
      <w:proofErr w:type="gramEnd"/>
      <w:r w:rsidR="00687F7E">
        <w:rPr>
          <w:rFonts w:ascii="Arial" w:hAnsi="Arial" w:cs="Arial"/>
          <w:sz w:val="22"/>
          <w:szCs w:val="22"/>
        </w:rPr>
        <w:t xml:space="preserve"> staff are in the Council’s employment on the date of that holiday.  Public and b</w:t>
      </w:r>
      <w:r w:rsidRPr="00CF4D71">
        <w:rPr>
          <w:rFonts w:ascii="Arial" w:hAnsi="Arial" w:cs="Arial"/>
          <w:sz w:val="22"/>
          <w:szCs w:val="22"/>
        </w:rPr>
        <w:t xml:space="preserve">ank </w:t>
      </w:r>
      <w:r w:rsidR="00687F7E">
        <w:rPr>
          <w:rFonts w:ascii="Arial" w:hAnsi="Arial" w:cs="Arial"/>
          <w:sz w:val="22"/>
          <w:szCs w:val="22"/>
        </w:rPr>
        <w:t>h</w:t>
      </w:r>
      <w:r w:rsidRPr="00CF4D71">
        <w:rPr>
          <w:rFonts w:ascii="Arial" w:hAnsi="Arial" w:cs="Arial"/>
          <w:sz w:val="22"/>
          <w:szCs w:val="22"/>
        </w:rPr>
        <w:t>olidays</w:t>
      </w:r>
      <w:r w:rsidR="00687F7E">
        <w:rPr>
          <w:rFonts w:ascii="Arial" w:hAnsi="Arial" w:cs="Arial"/>
          <w:sz w:val="22"/>
          <w:szCs w:val="22"/>
        </w:rPr>
        <w:t xml:space="preserve"> </w:t>
      </w:r>
      <w:r w:rsidRPr="00CF4D71">
        <w:rPr>
          <w:rFonts w:ascii="Arial" w:hAnsi="Arial" w:cs="Arial"/>
          <w:sz w:val="22"/>
          <w:szCs w:val="22"/>
        </w:rPr>
        <w:t xml:space="preserve">could fall on different weekdays though normally they are on a Monday. Part timers are required to take the day off, even when they are not entitled to a full day based on pro rata calculations. </w:t>
      </w:r>
    </w:p>
    <w:p w14:paraId="32E91DFF" w14:textId="77777777" w:rsidR="0063046B" w:rsidRPr="0063046B" w:rsidRDefault="0063046B" w:rsidP="0063046B">
      <w:pPr>
        <w:pStyle w:val="Default"/>
      </w:pPr>
    </w:p>
    <w:p w14:paraId="343092CF" w14:textId="5AA7BAB0" w:rsidR="004F29C7" w:rsidRDefault="004F29C7" w:rsidP="00482F76">
      <w:pPr>
        <w:pStyle w:val="CM20"/>
        <w:spacing w:after="0" w:line="253" w:lineRule="atLeast"/>
        <w:ind w:left="720" w:right="358"/>
        <w:rPr>
          <w:rFonts w:ascii="Arial" w:hAnsi="Arial" w:cs="Arial"/>
          <w:sz w:val="22"/>
          <w:szCs w:val="22"/>
        </w:rPr>
      </w:pPr>
      <w:r w:rsidRPr="00CF4D71">
        <w:rPr>
          <w:rFonts w:ascii="Arial" w:hAnsi="Arial" w:cs="Arial"/>
          <w:sz w:val="22"/>
          <w:szCs w:val="22"/>
        </w:rPr>
        <w:t xml:space="preserve">For each public holiday, a part timer is entitled to one fifth of their week’s hours. For example, an employee who works 20 hours a week will receive 4 hours paid leave in respect of a </w:t>
      </w:r>
      <w:r w:rsidR="00204B03" w:rsidRPr="00CF4D71">
        <w:rPr>
          <w:rFonts w:ascii="Arial" w:hAnsi="Arial" w:cs="Arial"/>
          <w:sz w:val="22"/>
          <w:szCs w:val="22"/>
        </w:rPr>
        <w:t>day’s</w:t>
      </w:r>
      <w:r w:rsidRPr="00CF4D71">
        <w:rPr>
          <w:rFonts w:ascii="Arial" w:hAnsi="Arial" w:cs="Arial"/>
          <w:sz w:val="22"/>
          <w:szCs w:val="22"/>
        </w:rPr>
        <w:t xml:space="preserve"> bank holiday. </w:t>
      </w:r>
      <w:r w:rsidR="00263368">
        <w:rPr>
          <w:rFonts w:ascii="Arial" w:hAnsi="Arial" w:cs="Arial"/>
          <w:sz w:val="22"/>
          <w:szCs w:val="22"/>
        </w:rPr>
        <w:t>This leave will automatically be added to the leave entitlement on HR Self Service.</w:t>
      </w:r>
      <w:r w:rsidR="00263368" w:rsidRPr="00CF4D71">
        <w:rPr>
          <w:rFonts w:ascii="Arial" w:hAnsi="Arial" w:cs="Arial"/>
          <w:sz w:val="22"/>
          <w:szCs w:val="22"/>
        </w:rPr>
        <w:t xml:space="preserve"> </w:t>
      </w:r>
    </w:p>
    <w:p w14:paraId="08C7D2A5" w14:textId="77777777" w:rsidR="00687F7E" w:rsidRPr="0003492E" w:rsidRDefault="00687F7E" w:rsidP="0003492E">
      <w:pPr>
        <w:pStyle w:val="Default"/>
      </w:pPr>
    </w:p>
    <w:p w14:paraId="57816A86" w14:textId="66C97D4A" w:rsidR="00687F7E" w:rsidRDefault="00687F7E" w:rsidP="00687F7E">
      <w:pPr>
        <w:pStyle w:val="Default"/>
        <w:rPr>
          <w:rFonts w:ascii="Arial" w:hAnsi="Arial" w:cs="Arial"/>
          <w:sz w:val="22"/>
          <w:szCs w:val="22"/>
        </w:rPr>
      </w:pPr>
      <w:r w:rsidRPr="0003492E">
        <w:rPr>
          <w:rFonts w:ascii="Arial" w:hAnsi="Arial" w:cs="Arial"/>
          <w:sz w:val="22"/>
          <w:szCs w:val="22"/>
        </w:rPr>
        <w:t>4.10</w:t>
      </w:r>
      <w:r w:rsidRPr="0003492E">
        <w:rPr>
          <w:rFonts w:ascii="Arial" w:hAnsi="Arial" w:cs="Arial"/>
          <w:sz w:val="22"/>
          <w:szCs w:val="22"/>
        </w:rPr>
        <w:tab/>
      </w:r>
      <w:r w:rsidRPr="0076702B">
        <w:rPr>
          <w:rFonts w:ascii="Arial" w:hAnsi="Arial" w:cs="Arial"/>
          <w:b/>
          <w:bCs/>
          <w:sz w:val="22"/>
          <w:szCs w:val="22"/>
        </w:rPr>
        <w:t>Christmas Days</w:t>
      </w:r>
    </w:p>
    <w:p w14:paraId="5AD86CD4" w14:textId="3BD3DEE7" w:rsidR="00687F7E" w:rsidRDefault="00687F7E" w:rsidP="00687F7E">
      <w:pPr>
        <w:pStyle w:val="Default"/>
        <w:rPr>
          <w:rFonts w:ascii="Arial" w:hAnsi="Arial" w:cs="Arial"/>
          <w:sz w:val="22"/>
          <w:szCs w:val="22"/>
        </w:rPr>
      </w:pPr>
    </w:p>
    <w:p w14:paraId="4A1B0E3F" w14:textId="04303FE9" w:rsidR="00687F7E" w:rsidRDefault="00687F7E" w:rsidP="00687F7E">
      <w:pPr>
        <w:pStyle w:val="Default"/>
        <w:ind w:left="709"/>
        <w:rPr>
          <w:rFonts w:ascii="Arial" w:hAnsi="Arial" w:cs="Arial"/>
          <w:sz w:val="22"/>
          <w:szCs w:val="22"/>
        </w:rPr>
      </w:pPr>
      <w:r>
        <w:rPr>
          <w:rFonts w:ascii="Arial" w:hAnsi="Arial" w:cs="Arial"/>
          <w:sz w:val="22"/>
          <w:szCs w:val="22"/>
        </w:rPr>
        <w:t>Employees shall, irrespective of length of service, be entitled to three additional days paid leave which must be taken over the Christmas period.  The dates of the Christ</w:t>
      </w:r>
      <w:r w:rsidR="00263368">
        <w:rPr>
          <w:rFonts w:ascii="Arial" w:hAnsi="Arial" w:cs="Arial"/>
          <w:sz w:val="22"/>
          <w:szCs w:val="22"/>
        </w:rPr>
        <w:t xml:space="preserve">mas days will be designated by the council.  </w:t>
      </w:r>
      <w:r w:rsidR="00263368" w:rsidRPr="00CF4D71">
        <w:rPr>
          <w:rFonts w:ascii="Arial" w:hAnsi="Arial" w:cs="Arial"/>
          <w:sz w:val="22"/>
          <w:szCs w:val="22"/>
        </w:rPr>
        <w:t>Part timers are required to take the day off, even when they are not entitled to a full day based on pro rata calculations</w:t>
      </w:r>
    </w:p>
    <w:p w14:paraId="25CADCAA" w14:textId="72802B23" w:rsidR="00263368" w:rsidRDefault="00263368" w:rsidP="00687F7E">
      <w:pPr>
        <w:pStyle w:val="Default"/>
        <w:ind w:left="709"/>
        <w:rPr>
          <w:rFonts w:ascii="Arial" w:hAnsi="Arial" w:cs="Arial"/>
          <w:sz w:val="22"/>
          <w:szCs w:val="22"/>
        </w:rPr>
      </w:pPr>
    </w:p>
    <w:p w14:paraId="6E082864" w14:textId="57D8C252" w:rsidR="00263368" w:rsidRDefault="00263368" w:rsidP="00263368">
      <w:pPr>
        <w:pStyle w:val="CM20"/>
        <w:spacing w:after="0" w:line="253" w:lineRule="atLeast"/>
        <w:ind w:left="720" w:right="358"/>
        <w:rPr>
          <w:rFonts w:ascii="Arial" w:hAnsi="Arial" w:cs="Arial"/>
          <w:sz w:val="22"/>
          <w:szCs w:val="22"/>
        </w:rPr>
      </w:pPr>
      <w:r w:rsidRPr="00CF4D71">
        <w:rPr>
          <w:rFonts w:ascii="Arial" w:hAnsi="Arial" w:cs="Arial"/>
          <w:sz w:val="22"/>
          <w:szCs w:val="22"/>
        </w:rPr>
        <w:t xml:space="preserve">For each </w:t>
      </w:r>
      <w:r>
        <w:rPr>
          <w:rFonts w:ascii="Arial" w:hAnsi="Arial" w:cs="Arial"/>
          <w:sz w:val="22"/>
          <w:szCs w:val="22"/>
        </w:rPr>
        <w:t>Christmas day</w:t>
      </w:r>
      <w:r w:rsidRPr="00CF4D71">
        <w:rPr>
          <w:rFonts w:ascii="Arial" w:hAnsi="Arial" w:cs="Arial"/>
          <w:sz w:val="22"/>
          <w:szCs w:val="22"/>
        </w:rPr>
        <w:t xml:space="preserve">, a part timer is entitled to one fifth of their week’s hours. For example, an employee who works 20 hours a week will receive 4 hours paid leave in respect of a day’s bank holiday. </w:t>
      </w:r>
      <w:r>
        <w:rPr>
          <w:rFonts w:ascii="Arial" w:hAnsi="Arial" w:cs="Arial"/>
          <w:sz w:val="22"/>
          <w:szCs w:val="22"/>
        </w:rPr>
        <w:t>This leave will automatically be added to the leave entitlement on HR Self Service.</w:t>
      </w:r>
      <w:r w:rsidRPr="00CF4D71">
        <w:rPr>
          <w:rFonts w:ascii="Arial" w:hAnsi="Arial" w:cs="Arial"/>
          <w:sz w:val="22"/>
          <w:szCs w:val="22"/>
        </w:rPr>
        <w:t xml:space="preserve"> </w:t>
      </w:r>
    </w:p>
    <w:p w14:paraId="3A03E58F" w14:textId="77777777" w:rsidR="00263368" w:rsidRPr="00687F7E" w:rsidRDefault="00263368" w:rsidP="0003492E">
      <w:pPr>
        <w:pStyle w:val="Default"/>
        <w:ind w:left="709"/>
        <w:rPr>
          <w:rFonts w:ascii="Arial" w:hAnsi="Arial" w:cs="Arial"/>
          <w:sz w:val="22"/>
          <w:szCs w:val="22"/>
        </w:rPr>
      </w:pPr>
    </w:p>
    <w:p w14:paraId="467CDA81" w14:textId="77777777" w:rsidR="000C3C08" w:rsidRPr="00CF4D71" w:rsidRDefault="000C3C08" w:rsidP="000C3C08">
      <w:pPr>
        <w:pStyle w:val="Default"/>
        <w:rPr>
          <w:rFonts w:ascii="Arial" w:hAnsi="Arial" w:cs="Arial"/>
          <w:sz w:val="22"/>
          <w:szCs w:val="22"/>
        </w:rPr>
      </w:pPr>
    </w:p>
    <w:p w14:paraId="7E6E6046" w14:textId="77777777" w:rsidR="006C5E1D" w:rsidRPr="006C5E1D" w:rsidRDefault="006C5E1D" w:rsidP="006C5E1D">
      <w:pPr>
        <w:pStyle w:val="Default"/>
      </w:pPr>
    </w:p>
    <w:p w14:paraId="6B705769" w14:textId="77777777" w:rsidR="004F29C7" w:rsidRPr="00CF4D71" w:rsidRDefault="004F29C7" w:rsidP="00482F76">
      <w:pPr>
        <w:pStyle w:val="CM20"/>
        <w:spacing w:after="0"/>
        <w:ind w:left="720" w:hanging="720"/>
        <w:rPr>
          <w:rFonts w:ascii="Arial" w:hAnsi="Arial" w:cs="Arial"/>
          <w:b/>
          <w:sz w:val="22"/>
          <w:szCs w:val="22"/>
        </w:rPr>
      </w:pPr>
      <w:r w:rsidRPr="00CF4D71">
        <w:rPr>
          <w:rFonts w:ascii="Arial" w:hAnsi="Arial" w:cs="Arial"/>
          <w:b/>
          <w:sz w:val="22"/>
          <w:szCs w:val="22"/>
        </w:rPr>
        <w:t>5.</w:t>
      </w:r>
      <w:r w:rsidRPr="00CF4D71">
        <w:rPr>
          <w:rFonts w:ascii="Arial" w:hAnsi="Arial" w:cs="Arial"/>
          <w:b/>
          <w:sz w:val="22"/>
          <w:szCs w:val="22"/>
        </w:rPr>
        <w:tab/>
        <w:t xml:space="preserve">BOOKING ANNUAL LEAVE </w:t>
      </w:r>
    </w:p>
    <w:p w14:paraId="4FD64C42" w14:textId="77777777" w:rsidR="000C3C08" w:rsidRPr="00CF4D71" w:rsidRDefault="000C3C08" w:rsidP="000C3C08">
      <w:pPr>
        <w:pStyle w:val="Default"/>
        <w:rPr>
          <w:rFonts w:ascii="Arial" w:hAnsi="Arial" w:cs="Arial"/>
          <w:sz w:val="22"/>
          <w:szCs w:val="22"/>
        </w:rPr>
      </w:pPr>
    </w:p>
    <w:p w14:paraId="6B385637" w14:textId="77777777" w:rsidR="004F29C7" w:rsidRPr="00CF4D71" w:rsidRDefault="004F29C7" w:rsidP="00482F76">
      <w:pPr>
        <w:pStyle w:val="CM20"/>
        <w:spacing w:after="0" w:line="253" w:lineRule="atLeast"/>
        <w:ind w:left="720" w:right="93" w:hanging="720"/>
        <w:jc w:val="both"/>
        <w:rPr>
          <w:rFonts w:ascii="Arial" w:hAnsi="Arial" w:cs="Arial"/>
          <w:sz w:val="22"/>
          <w:szCs w:val="22"/>
        </w:rPr>
      </w:pPr>
      <w:r w:rsidRPr="00CF4D71">
        <w:rPr>
          <w:rFonts w:ascii="Arial" w:hAnsi="Arial" w:cs="Arial"/>
          <w:sz w:val="22"/>
          <w:szCs w:val="22"/>
        </w:rPr>
        <w:t>5.1</w:t>
      </w:r>
      <w:r w:rsidRPr="00CF4D71">
        <w:rPr>
          <w:rFonts w:ascii="Arial" w:hAnsi="Arial" w:cs="Arial"/>
          <w:sz w:val="22"/>
          <w:szCs w:val="22"/>
        </w:rPr>
        <w:tab/>
        <w:t xml:space="preserve">All requests to take annual must be agreed with line managers who will </w:t>
      </w:r>
      <w:proofErr w:type="gramStart"/>
      <w:r w:rsidRPr="00CF4D71">
        <w:rPr>
          <w:rFonts w:ascii="Arial" w:hAnsi="Arial" w:cs="Arial"/>
          <w:sz w:val="22"/>
          <w:szCs w:val="22"/>
        </w:rPr>
        <w:t>take into account</w:t>
      </w:r>
      <w:proofErr w:type="gramEnd"/>
      <w:r w:rsidRPr="00CF4D71">
        <w:rPr>
          <w:rFonts w:ascii="Arial" w:hAnsi="Arial" w:cs="Arial"/>
          <w:sz w:val="22"/>
          <w:szCs w:val="22"/>
        </w:rPr>
        <w:t xml:space="preserve"> the overall needs of the service and patterns of leave elsewhere in the </w:t>
      </w:r>
      <w:r w:rsidR="00004354">
        <w:rPr>
          <w:rFonts w:ascii="Arial" w:hAnsi="Arial" w:cs="Arial"/>
          <w:sz w:val="22"/>
          <w:szCs w:val="22"/>
        </w:rPr>
        <w:t>c</w:t>
      </w:r>
      <w:r w:rsidR="00683E0A">
        <w:rPr>
          <w:rFonts w:ascii="Arial" w:hAnsi="Arial" w:cs="Arial"/>
          <w:sz w:val="22"/>
          <w:szCs w:val="22"/>
        </w:rPr>
        <w:t>ouncil</w:t>
      </w:r>
      <w:r w:rsidRPr="00CF4D71">
        <w:rPr>
          <w:rFonts w:ascii="Arial" w:hAnsi="Arial" w:cs="Arial"/>
          <w:sz w:val="22"/>
          <w:szCs w:val="22"/>
        </w:rPr>
        <w:t xml:space="preserve">. Before you make a firm booking for a holiday, you must obtain agreement to take the leave you require. </w:t>
      </w:r>
    </w:p>
    <w:p w14:paraId="6B507ECE" w14:textId="77777777" w:rsidR="000C3C08" w:rsidRPr="00CF4D71" w:rsidRDefault="000C3C08" w:rsidP="000C3C08">
      <w:pPr>
        <w:pStyle w:val="Default"/>
        <w:rPr>
          <w:rFonts w:ascii="Arial" w:hAnsi="Arial" w:cs="Arial"/>
          <w:sz w:val="22"/>
          <w:szCs w:val="22"/>
        </w:rPr>
      </w:pPr>
    </w:p>
    <w:p w14:paraId="0A1D8460" w14:textId="002379AE" w:rsidR="00A93DAB" w:rsidRPr="00CF4D71" w:rsidRDefault="00A93DAB" w:rsidP="00CF4D71">
      <w:pPr>
        <w:spacing w:after="0" w:line="240" w:lineRule="auto"/>
        <w:ind w:left="720" w:hanging="720"/>
        <w:jc w:val="both"/>
        <w:rPr>
          <w:rStyle w:val="Emphasis"/>
          <w:rFonts w:ascii="Arial" w:hAnsi="Arial" w:cs="Arial"/>
          <w:i w:val="0"/>
          <w:iCs/>
        </w:rPr>
      </w:pPr>
      <w:r w:rsidRPr="00CF4D71">
        <w:rPr>
          <w:rFonts w:ascii="Arial" w:hAnsi="Arial" w:cs="Arial"/>
        </w:rPr>
        <w:t>5.2</w:t>
      </w:r>
      <w:r w:rsidRPr="00CF4D71">
        <w:rPr>
          <w:rFonts w:ascii="Arial" w:hAnsi="Arial" w:cs="Arial"/>
        </w:rPr>
        <w:tab/>
        <w:t>Where possible m</w:t>
      </w:r>
      <w:r w:rsidRPr="00CF4D71">
        <w:rPr>
          <w:rStyle w:val="Emphasis"/>
          <w:rFonts w:ascii="Arial" w:hAnsi="Arial" w:cs="Arial"/>
          <w:i w:val="0"/>
          <w:iCs/>
        </w:rPr>
        <w:t xml:space="preserve">anagers should inform staff of whether their annual leave request has been approved or refused, within 5 working days of </w:t>
      </w:r>
      <w:r w:rsidR="00004354">
        <w:rPr>
          <w:rStyle w:val="Emphasis"/>
          <w:rFonts w:ascii="Arial" w:hAnsi="Arial" w:cs="Arial"/>
          <w:i w:val="0"/>
          <w:iCs/>
        </w:rPr>
        <w:t>m</w:t>
      </w:r>
      <w:r w:rsidRPr="00CF4D71">
        <w:rPr>
          <w:rStyle w:val="Emphasis"/>
          <w:rFonts w:ascii="Arial" w:hAnsi="Arial" w:cs="Arial"/>
          <w:i w:val="0"/>
          <w:iCs/>
        </w:rPr>
        <w:t xml:space="preserve">anagers receipt of the employee's annual leave request. In exceptional circumstances, </w:t>
      </w:r>
      <w:r w:rsidR="00AB0346">
        <w:rPr>
          <w:rStyle w:val="Emphasis"/>
          <w:rFonts w:ascii="Arial" w:hAnsi="Arial" w:cs="Arial"/>
          <w:i w:val="0"/>
          <w:iCs/>
        </w:rPr>
        <w:t xml:space="preserve">a </w:t>
      </w:r>
      <w:r w:rsidR="00004354">
        <w:rPr>
          <w:rStyle w:val="Emphasis"/>
          <w:rFonts w:ascii="Arial" w:hAnsi="Arial" w:cs="Arial"/>
          <w:i w:val="0"/>
          <w:iCs/>
        </w:rPr>
        <w:t>m</w:t>
      </w:r>
      <w:r w:rsidRPr="00CF4D71">
        <w:rPr>
          <w:rStyle w:val="Emphasis"/>
          <w:rFonts w:ascii="Arial" w:hAnsi="Arial" w:cs="Arial"/>
          <w:i w:val="0"/>
          <w:iCs/>
        </w:rPr>
        <w:t>anager</w:t>
      </w:r>
      <w:r w:rsidR="00AB0346">
        <w:rPr>
          <w:rStyle w:val="Emphasis"/>
          <w:rFonts w:ascii="Arial" w:hAnsi="Arial" w:cs="Arial"/>
          <w:i w:val="0"/>
          <w:iCs/>
        </w:rPr>
        <w:t>’</w:t>
      </w:r>
      <w:r w:rsidRPr="00CF4D71">
        <w:rPr>
          <w:rStyle w:val="Emphasis"/>
          <w:rFonts w:ascii="Arial" w:hAnsi="Arial" w:cs="Arial"/>
          <w:i w:val="0"/>
          <w:iCs/>
        </w:rPr>
        <w:t>s consideration of an employee's annual leave request may be extended to 15 working days, provided notice is given to the employee of the reasonable reasons of the exceptional circumstances requiring an extension of time</w:t>
      </w:r>
      <w:r w:rsidR="00445832" w:rsidRPr="00CF4D71">
        <w:rPr>
          <w:rStyle w:val="Emphasis"/>
          <w:rFonts w:ascii="Arial" w:hAnsi="Arial" w:cs="Arial"/>
          <w:i w:val="0"/>
          <w:iCs/>
        </w:rPr>
        <w:t>.</w:t>
      </w:r>
    </w:p>
    <w:p w14:paraId="296BFAC4" w14:textId="77777777" w:rsidR="000C3C08" w:rsidRPr="00CF4D71" w:rsidRDefault="000C3C08" w:rsidP="00482F76">
      <w:pPr>
        <w:spacing w:after="0"/>
        <w:ind w:left="720" w:hanging="720"/>
        <w:jc w:val="both"/>
        <w:rPr>
          <w:rFonts w:ascii="Arial" w:hAnsi="Arial" w:cs="Arial"/>
        </w:rPr>
      </w:pPr>
    </w:p>
    <w:p w14:paraId="2E800B45" w14:textId="731CB3EE" w:rsidR="004F29C7" w:rsidRPr="00CF4D71" w:rsidRDefault="004F29C7" w:rsidP="00482F76">
      <w:pPr>
        <w:pStyle w:val="CM20"/>
        <w:spacing w:after="0" w:line="253" w:lineRule="atLeast"/>
        <w:ind w:left="720" w:right="168" w:hanging="720"/>
        <w:jc w:val="both"/>
        <w:rPr>
          <w:rFonts w:ascii="Arial" w:hAnsi="Arial" w:cs="Arial"/>
          <w:sz w:val="22"/>
          <w:szCs w:val="22"/>
        </w:rPr>
      </w:pPr>
      <w:r w:rsidRPr="00CF4D71">
        <w:rPr>
          <w:rFonts w:ascii="Arial" w:hAnsi="Arial" w:cs="Arial"/>
          <w:sz w:val="22"/>
          <w:szCs w:val="22"/>
        </w:rPr>
        <w:t>5.</w:t>
      </w:r>
      <w:r w:rsidR="00A93DAB" w:rsidRPr="00CF4D71">
        <w:rPr>
          <w:rFonts w:ascii="Arial" w:hAnsi="Arial" w:cs="Arial"/>
          <w:sz w:val="22"/>
          <w:szCs w:val="22"/>
        </w:rPr>
        <w:t>3</w:t>
      </w:r>
      <w:r w:rsidRPr="00CF4D71">
        <w:rPr>
          <w:rFonts w:ascii="Arial" w:hAnsi="Arial" w:cs="Arial"/>
          <w:sz w:val="22"/>
          <w:szCs w:val="22"/>
        </w:rPr>
        <w:tab/>
        <w:t xml:space="preserve">There is no automatic entitlement for annual leave to be granted </w:t>
      </w:r>
      <w:r w:rsidR="0003492E">
        <w:rPr>
          <w:rFonts w:ascii="Arial" w:hAnsi="Arial" w:cs="Arial"/>
          <w:sz w:val="22"/>
          <w:szCs w:val="22"/>
        </w:rPr>
        <w:t>for</w:t>
      </w:r>
      <w:r w:rsidR="0003492E" w:rsidRPr="00CF4D71">
        <w:rPr>
          <w:rFonts w:ascii="Arial" w:hAnsi="Arial" w:cs="Arial"/>
          <w:sz w:val="22"/>
          <w:szCs w:val="22"/>
        </w:rPr>
        <w:t xml:space="preserve"> the</w:t>
      </w:r>
      <w:r w:rsidRPr="00CF4D71">
        <w:rPr>
          <w:rFonts w:ascii="Arial" w:hAnsi="Arial" w:cs="Arial"/>
          <w:sz w:val="22"/>
          <w:szCs w:val="22"/>
        </w:rPr>
        <w:t xml:space="preserve"> time</w:t>
      </w:r>
      <w:r w:rsidR="008262C9">
        <w:rPr>
          <w:rFonts w:ascii="Arial" w:hAnsi="Arial" w:cs="Arial"/>
          <w:sz w:val="22"/>
          <w:szCs w:val="22"/>
        </w:rPr>
        <w:t xml:space="preserve"> of</w:t>
      </w:r>
      <w:r w:rsidR="00AB0346">
        <w:rPr>
          <w:rFonts w:ascii="Arial" w:hAnsi="Arial" w:cs="Arial"/>
          <w:sz w:val="22"/>
          <w:szCs w:val="22"/>
        </w:rPr>
        <w:t xml:space="preserve"> </w:t>
      </w:r>
      <w:r w:rsidR="0003492E">
        <w:rPr>
          <w:rFonts w:ascii="Arial" w:hAnsi="Arial" w:cs="Arial"/>
          <w:sz w:val="22"/>
          <w:szCs w:val="22"/>
        </w:rPr>
        <w:t>the</w:t>
      </w:r>
      <w:r w:rsidR="0003492E" w:rsidRPr="00CF4D71">
        <w:rPr>
          <w:rFonts w:ascii="Arial" w:hAnsi="Arial" w:cs="Arial"/>
          <w:sz w:val="22"/>
          <w:szCs w:val="22"/>
        </w:rPr>
        <w:t xml:space="preserve"> request</w:t>
      </w:r>
      <w:r w:rsidRPr="00CF4D71">
        <w:rPr>
          <w:rFonts w:ascii="Arial" w:hAnsi="Arial" w:cs="Arial"/>
          <w:sz w:val="22"/>
          <w:szCs w:val="22"/>
        </w:rPr>
        <w:t xml:space="preserve">. There is a contractual right to annual </w:t>
      </w:r>
      <w:proofErr w:type="gramStart"/>
      <w:r w:rsidRPr="00CF4D71">
        <w:rPr>
          <w:rFonts w:ascii="Arial" w:hAnsi="Arial" w:cs="Arial"/>
          <w:sz w:val="22"/>
          <w:szCs w:val="22"/>
        </w:rPr>
        <w:t>leave</w:t>
      </w:r>
      <w:proofErr w:type="gramEnd"/>
      <w:r w:rsidRPr="00CF4D71">
        <w:rPr>
          <w:rFonts w:ascii="Arial" w:hAnsi="Arial" w:cs="Arial"/>
          <w:sz w:val="22"/>
          <w:szCs w:val="22"/>
        </w:rPr>
        <w:t xml:space="preserve"> and it is granted subject to the needs of the service. Managers may adopt, for example, a “50% rule” where no more than 50% of staff can be on annual leave at any one time. Where service demands require a high staffing presence during term time, staff will be encouraged to take annual leave during school holidays. There is provision for local agreements for the allocation and booking of annual leave within sections and services where a manager deems them necessary. </w:t>
      </w:r>
    </w:p>
    <w:p w14:paraId="013D1649" w14:textId="77777777" w:rsidR="000C3C08" w:rsidRPr="00CF4D71" w:rsidRDefault="000C3C08" w:rsidP="000C3C08">
      <w:pPr>
        <w:pStyle w:val="Default"/>
        <w:rPr>
          <w:rFonts w:ascii="Arial" w:hAnsi="Arial" w:cs="Arial"/>
          <w:sz w:val="22"/>
          <w:szCs w:val="22"/>
        </w:rPr>
      </w:pPr>
    </w:p>
    <w:p w14:paraId="1F8C952F" w14:textId="77777777" w:rsidR="004F29C7" w:rsidRPr="00CF4D71" w:rsidRDefault="004F29C7" w:rsidP="00482F76">
      <w:pPr>
        <w:pStyle w:val="CM20"/>
        <w:spacing w:after="0" w:line="256" w:lineRule="atLeast"/>
        <w:ind w:left="720" w:hanging="720"/>
        <w:rPr>
          <w:rFonts w:ascii="Arial" w:hAnsi="Arial" w:cs="Arial"/>
          <w:sz w:val="22"/>
          <w:szCs w:val="22"/>
        </w:rPr>
      </w:pPr>
      <w:r w:rsidRPr="00CF4D71">
        <w:rPr>
          <w:rFonts w:ascii="Arial" w:hAnsi="Arial" w:cs="Arial"/>
          <w:sz w:val="22"/>
          <w:szCs w:val="22"/>
        </w:rPr>
        <w:t>5.</w:t>
      </w:r>
      <w:r w:rsidR="00A93DAB" w:rsidRPr="00CF4D71">
        <w:rPr>
          <w:rFonts w:ascii="Arial" w:hAnsi="Arial" w:cs="Arial"/>
          <w:sz w:val="22"/>
          <w:szCs w:val="22"/>
        </w:rPr>
        <w:t>4</w:t>
      </w:r>
      <w:r w:rsidRPr="00CF4D71">
        <w:rPr>
          <w:rFonts w:ascii="Arial" w:hAnsi="Arial" w:cs="Arial"/>
          <w:sz w:val="22"/>
          <w:szCs w:val="22"/>
        </w:rPr>
        <w:tab/>
        <w:t xml:space="preserve">Applications for periods of leave in excess of 3 weeks should be made </w:t>
      </w:r>
      <w:r w:rsidR="006B73F1">
        <w:rPr>
          <w:rFonts w:ascii="Arial" w:hAnsi="Arial" w:cs="Arial"/>
          <w:sz w:val="22"/>
          <w:szCs w:val="22"/>
        </w:rPr>
        <w:t xml:space="preserve">to the relevant manager </w:t>
      </w:r>
      <w:r w:rsidR="000E4338">
        <w:rPr>
          <w:rFonts w:ascii="Arial" w:hAnsi="Arial" w:cs="Arial"/>
          <w:sz w:val="22"/>
          <w:szCs w:val="22"/>
        </w:rPr>
        <w:t xml:space="preserve">and </w:t>
      </w:r>
      <w:r w:rsidR="00683E0A">
        <w:rPr>
          <w:rFonts w:ascii="Arial" w:hAnsi="Arial" w:cs="Arial"/>
          <w:sz w:val="22"/>
          <w:szCs w:val="22"/>
        </w:rPr>
        <w:t>Divisional Director</w:t>
      </w:r>
      <w:r w:rsidR="000E4338">
        <w:rPr>
          <w:rFonts w:ascii="Arial" w:hAnsi="Arial" w:cs="Arial"/>
          <w:sz w:val="22"/>
          <w:szCs w:val="22"/>
        </w:rPr>
        <w:t xml:space="preserve"> </w:t>
      </w:r>
      <w:r w:rsidRPr="00CF4D71">
        <w:rPr>
          <w:rFonts w:ascii="Arial" w:hAnsi="Arial" w:cs="Arial"/>
          <w:sz w:val="22"/>
          <w:szCs w:val="22"/>
        </w:rPr>
        <w:t xml:space="preserve">well in advance of the leave being required. Where the </w:t>
      </w:r>
      <w:r w:rsidR="00683E0A">
        <w:rPr>
          <w:rFonts w:ascii="Arial" w:hAnsi="Arial" w:cs="Arial"/>
          <w:sz w:val="22"/>
          <w:szCs w:val="22"/>
        </w:rPr>
        <w:t>Divisional Director</w:t>
      </w:r>
      <w:r w:rsidRPr="00CF4D71">
        <w:rPr>
          <w:rFonts w:ascii="Arial" w:hAnsi="Arial" w:cs="Arial"/>
          <w:sz w:val="22"/>
          <w:szCs w:val="22"/>
        </w:rPr>
        <w:t xml:space="preserve"> is unable to grant an extended period of leave, they will notify the member of staff concerned within 5 working days of the request. </w:t>
      </w:r>
    </w:p>
    <w:p w14:paraId="6F43FB6C" w14:textId="77777777" w:rsidR="000C3C08" w:rsidRPr="00CF4D71" w:rsidRDefault="000C3C08" w:rsidP="000C3C08">
      <w:pPr>
        <w:pStyle w:val="Default"/>
        <w:rPr>
          <w:rFonts w:ascii="Arial" w:hAnsi="Arial" w:cs="Arial"/>
          <w:sz w:val="22"/>
          <w:szCs w:val="22"/>
        </w:rPr>
      </w:pPr>
    </w:p>
    <w:p w14:paraId="1E11514A" w14:textId="77777777" w:rsidR="004F29C7" w:rsidRPr="00CF4D71" w:rsidRDefault="004F29C7" w:rsidP="00482F76">
      <w:pPr>
        <w:pStyle w:val="CM20"/>
        <w:spacing w:after="0" w:line="256" w:lineRule="atLeast"/>
        <w:ind w:left="720" w:hanging="720"/>
        <w:rPr>
          <w:rFonts w:ascii="Arial" w:hAnsi="Arial" w:cs="Arial"/>
          <w:b/>
          <w:sz w:val="22"/>
          <w:szCs w:val="22"/>
        </w:rPr>
      </w:pPr>
      <w:r w:rsidRPr="0076702B">
        <w:rPr>
          <w:rFonts w:ascii="Arial" w:hAnsi="Arial" w:cs="Arial"/>
          <w:bCs/>
          <w:sz w:val="22"/>
          <w:szCs w:val="22"/>
        </w:rPr>
        <w:lastRenderedPageBreak/>
        <w:t>5</w:t>
      </w:r>
      <w:r w:rsidR="00A93DAB" w:rsidRPr="0076702B">
        <w:rPr>
          <w:rFonts w:ascii="Arial" w:hAnsi="Arial" w:cs="Arial"/>
          <w:bCs/>
          <w:sz w:val="22"/>
          <w:szCs w:val="22"/>
        </w:rPr>
        <w:t>.5</w:t>
      </w:r>
      <w:r w:rsidRPr="00CF4D71">
        <w:rPr>
          <w:rFonts w:ascii="Arial" w:hAnsi="Arial" w:cs="Arial"/>
          <w:b/>
          <w:sz w:val="22"/>
          <w:szCs w:val="22"/>
        </w:rPr>
        <w:tab/>
        <w:t xml:space="preserve">Requesting Leave </w:t>
      </w:r>
    </w:p>
    <w:p w14:paraId="19684719" w14:textId="77777777" w:rsidR="000C3C08" w:rsidRPr="00CF4D71" w:rsidRDefault="000C3C08" w:rsidP="000C3C08">
      <w:pPr>
        <w:pStyle w:val="Default"/>
        <w:rPr>
          <w:rFonts w:ascii="Arial" w:hAnsi="Arial" w:cs="Arial"/>
          <w:sz w:val="22"/>
          <w:szCs w:val="22"/>
        </w:rPr>
      </w:pPr>
    </w:p>
    <w:p w14:paraId="507C3AEF" w14:textId="2F2FA65A" w:rsidR="004F29C7" w:rsidRPr="00CF4D71" w:rsidRDefault="004F29C7" w:rsidP="00482F76">
      <w:pPr>
        <w:pStyle w:val="CM20"/>
        <w:spacing w:after="0" w:line="253" w:lineRule="atLeast"/>
        <w:ind w:left="720" w:right="138"/>
        <w:rPr>
          <w:rFonts w:ascii="Arial" w:hAnsi="Arial" w:cs="Arial"/>
          <w:sz w:val="22"/>
          <w:szCs w:val="22"/>
        </w:rPr>
      </w:pPr>
      <w:r w:rsidRPr="00CF4D71">
        <w:rPr>
          <w:rFonts w:ascii="Arial" w:hAnsi="Arial" w:cs="Arial"/>
          <w:sz w:val="22"/>
          <w:szCs w:val="22"/>
        </w:rPr>
        <w:t xml:space="preserve">The </w:t>
      </w:r>
      <w:r w:rsidR="00004354">
        <w:rPr>
          <w:rFonts w:ascii="Arial" w:hAnsi="Arial" w:cs="Arial"/>
          <w:sz w:val="22"/>
          <w:szCs w:val="22"/>
        </w:rPr>
        <w:t>c</w:t>
      </w:r>
      <w:r w:rsidR="00683E0A">
        <w:rPr>
          <w:rFonts w:ascii="Arial" w:hAnsi="Arial" w:cs="Arial"/>
          <w:sz w:val="22"/>
          <w:szCs w:val="22"/>
        </w:rPr>
        <w:t>ouncil</w:t>
      </w:r>
      <w:r w:rsidRPr="00CF4D71">
        <w:rPr>
          <w:rFonts w:ascii="Arial" w:hAnsi="Arial" w:cs="Arial"/>
          <w:sz w:val="22"/>
          <w:szCs w:val="22"/>
        </w:rPr>
        <w:t xml:space="preserve">’s </w:t>
      </w:r>
      <w:r w:rsidR="00004354">
        <w:rPr>
          <w:rFonts w:ascii="Arial" w:hAnsi="Arial" w:cs="Arial"/>
          <w:sz w:val="22"/>
          <w:szCs w:val="22"/>
        </w:rPr>
        <w:t xml:space="preserve">HR Self Service </w:t>
      </w:r>
      <w:r w:rsidR="006B73F1">
        <w:rPr>
          <w:rFonts w:ascii="Arial" w:hAnsi="Arial" w:cs="Arial"/>
          <w:sz w:val="22"/>
          <w:szCs w:val="22"/>
        </w:rPr>
        <w:t xml:space="preserve">should be used to request leave for all staff who </w:t>
      </w:r>
      <w:r w:rsidR="00004354">
        <w:rPr>
          <w:rFonts w:ascii="Arial" w:hAnsi="Arial" w:cs="Arial"/>
          <w:sz w:val="22"/>
          <w:szCs w:val="22"/>
        </w:rPr>
        <w:t xml:space="preserve">have access to the </w:t>
      </w:r>
      <w:r w:rsidR="0003492E">
        <w:rPr>
          <w:rFonts w:ascii="Arial" w:hAnsi="Arial" w:cs="Arial"/>
          <w:sz w:val="22"/>
          <w:szCs w:val="22"/>
        </w:rPr>
        <w:t>online</w:t>
      </w:r>
      <w:r w:rsidR="00004354">
        <w:rPr>
          <w:rFonts w:ascii="Arial" w:hAnsi="Arial" w:cs="Arial"/>
          <w:sz w:val="22"/>
          <w:szCs w:val="22"/>
        </w:rPr>
        <w:t xml:space="preserve"> system</w:t>
      </w:r>
      <w:r w:rsidR="006B73F1">
        <w:rPr>
          <w:rFonts w:ascii="Arial" w:hAnsi="Arial" w:cs="Arial"/>
          <w:sz w:val="22"/>
          <w:szCs w:val="22"/>
        </w:rPr>
        <w:t xml:space="preserve">. Other staff should complete a </w:t>
      </w:r>
      <w:r w:rsidRPr="00CF4D71">
        <w:rPr>
          <w:rFonts w:ascii="Arial" w:hAnsi="Arial" w:cs="Arial"/>
          <w:sz w:val="22"/>
          <w:szCs w:val="22"/>
        </w:rPr>
        <w:t>standard leave card at the time of the request. Leave requested on other forms will not be valid.</w:t>
      </w:r>
      <w:r w:rsidR="00004354">
        <w:rPr>
          <w:rFonts w:ascii="Arial" w:hAnsi="Arial" w:cs="Arial"/>
          <w:sz w:val="22"/>
          <w:szCs w:val="22"/>
        </w:rPr>
        <w:t xml:space="preserve"> </w:t>
      </w:r>
      <w:r w:rsidRPr="00CF4D71">
        <w:rPr>
          <w:rFonts w:ascii="Arial" w:hAnsi="Arial" w:cs="Arial"/>
          <w:sz w:val="22"/>
          <w:szCs w:val="22"/>
        </w:rPr>
        <w:t xml:space="preserve">The earlier leave is requested, the more likely it is to be approved. </w:t>
      </w:r>
    </w:p>
    <w:p w14:paraId="48EDCD26" w14:textId="77777777" w:rsidR="000C3C08" w:rsidRPr="00CF4D71" w:rsidRDefault="000C3C08" w:rsidP="000C3C08">
      <w:pPr>
        <w:pStyle w:val="Default"/>
        <w:rPr>
          <w:rFonts w:ascii="Arial" w:hAnsi="Arial" w:cs="Arial"/>
          <w:sz w:val="22"/>
          <w:szCs w:val="22"/>
        </w:rPr>
      </w:pPr>
    </w:p>
    <w:p w14:paraId="65E3FAFA" w14:textId="77777777" w:rsidR="004F29C7" w:rsidRPr="00CF4D71" w:rsidRDefault="004F29C7" w:rsidP="00482F76">
      <w:pPr>
        <w:pStyle w:val="CM20"/>
        <w:spacing w:after="0" w:line="256" w:lineRule="atLeast"/>
        <w:ind w:left="720" w:hanging="720"/>
        <w:rPr>
          <w:rFonts w:ascii="Arial" w:hAnsi="Arial" w:cs="Arial"/>
          <w:sz w:val="22"/>
          <w:szCs w:val="22"/>
        </w:rPr>
      </w:pPr>
      <w:r w:rsidRPr="00CF4D71">
        <w:rPr>
          <w:rFonts w:ascii="Arial" w:hAnsi="Arial" w:cs="Arial"/>
          <w:sz w:val="22"/>
          <w:szCs w:val="22"/>
        </w:rPr>
        <w:t>5.</w:t>
      </w:r>
      <w:r w:rsidR="00A93DAB" w:rsidRPr="00CF4D71">
        <w:rPr>
          <w:rFonts w:ascii="Arial" w:hAnsi="Arial" w:cs="Arial"/>
          <w:sz w:val="22"/>
          <w:szCs w:val="22"/>
        </w:rPr>
        <w:t>6</w:t>
      </w:r>
      <w:r w:rsidRPr="00CF4D71">
        <w:rPr>
          <w:rFonts w:ascii="Arial" w:hAnsi="Arial" w:cs="Arial"/>
          <w:sz w:val="22"/>
          <w:szCs w:val="22"/>
        </w:rPr>
        <w:tab/>
        <w:t xml:space="preserve">Employees are normally required to give at least twice as many </w:t>
      </w:r>
      <w:r w:rsidR="00C23E0E" w:rsidRPr="00CF4D71">
        <w:rPr>
          <w:rFonts w:ascii="Arial" w:hAnsi="Arial" w:cs="Arial"/>
          <w:sz w:val="22"/>
          <w:szCs w:val="22"/>
        </w:rPr>
        <w:t>days’ notice</w:t>
      </w:r>
      <w:r w:rsidRPr="00CF4D71">
        <w:rPr>
          <w:rFonts w:ascii="Arial" w:hAnsi="Arial" w:cs="Arial"/>
          <w:sz w:val="22"/>
          <w:szCs w:val="22"/>
        </w:rPr>
        <w:t xml:space="preserve"> of their intention to take annual leave as the actual days requested. For </w:t>
      </w:r>
      <w:r w:rsidR="00004354" w:rsidRPr="00CF4D71">
        <w:rPr>
          <w:rFonts w:ascii="Arial" w:hAnsi="Arial" w:cs="Arial"/>
          <w:sz w:val="22"/>
          <w:szCs w:val="22"/>
        </w:rPr>
        <w:t>example,</w:t>
      </w:r>
      <w:r w:rsidRPr="00CF4D71">
        <w:rPr>
          <w:rFonts w:ascii="Arial" w:hAnsi="Arial" w:cs="Arial"/>
          <w:sz w:val="22"/>
          <w:szCs w:val="22"/>
        </w:rPr>
        <w:t xml:space="preserve"> a period of </w:t>
      </w:r>
      <w:r w:rsidR="00004354">
        <w:rPr>
          <w:rFonts w:ascii="Arial" w:hAnsi="Arial" w:cs="Arial"/>
          <w:sz w:val="22"/>
          <w:szCs w:val="22"/>
        </w:rPr>
        <w:t>5</w:t>
      </w:r>
      <w:r w:rsidRPr="00CF4D71">
        <w:rPr>
          <w:rFonts w:ascii="Arial" w:hAnsi="Arial" w:cs="Arial"/>
          <w:sz w:val="22"/>
          <w:szCs w:val="22"/>
        </w:rPr>
        <w:t xml:space="preserve"> days annual leave will require the employee to give at least 10 working days’ notice. </w:t>
      </w:r>
    </w:p>
    <w:p w14:paraId="7620304B" w14:textId="77777777" w:rsidR="000C3C08" w:rsidRPr="00CF4D71" w:rsidRDefault="000C3C08" w:rsidP="000C3C08">
      <w:pPr>
        <w:pStyle w:val="Default"/>
        <w:rPr>
          <w:rFonts w:ascii="Arial" w:hAnsi="Arial" w:cs="Arial"/>
          <w:sz w:val="22"/>
          <w:szCs w:val="22"/>
        </w:rPr>
      </w:pPr>
    </w:p>
    <w:p w14:paraId="4BE9A787" w14:textId="77777777" w:rsidR="004F29C7" w:rsidRPr="00CF4D71" w:rsidRDefault="004F29C7" w:rsidP="00482F76">
      <w:pPr>
        <w:pStyle w:val="CM20"/>
        <w:spacing w:after="0" w:line="253" w:lineRule="atLeast"/>
        <w:ind w:left="720" w:right="168" w:hanging="720"/>
        <w:rPr>
          <w:rFonts w:ascii="Arial" w:hAnsi="Arial" w:cs="Arial"/>
          <w:sz w:val="22"/>
          <w:szCs w:val="22"/>
        </w:rPr>
      </w:pPr>
      <w:r w:rsidRPr="00CF4D71">
        <w:rPr>
          <w:rFonts w:ascii="Arial" w:hAnsi="Arial" w:cs="Arial"/>
          <w:sz w:val="22"/>
          <w:szCs w:val="22"/>
        </w:rPr>
        <w:t>5.</w:t>
      </w:r>
      <w:r w:rsidR="00A93DAB" w:rsidRPr="00CF4D71">
        <w:rPr>
          <w:rFonts w:ascii="Arial" w:hAnsi="Arial" w:cs="Arial"/>
          <w:sz w:val="22"/>
          <w:szCs w:val="22"/>
        </w:rPr>
        <w:t>7</w:t>
      </w:r>
      <w:r w:rsidRPr="00CF4D71">
        <w:rPr>
          <w:rFonts w:ascii="Arial" w:hAnsi="Arial" w:cs="Arial"/>
          <w:sz w:val="22"/>
          <w:szCs w:val="22"/>
        </w:rPr>
        <w:tab/>
        <w:t xml:space="preserve">Managers will try to accommodate staff who request leave at very short notice because of an emergency arising. However, a manager may decide that a member of staff is absent from work without authorisation if the reason for </w:t>
      </w:r>
      <w:r w:rsidR="00683E0A">
        <w:rPr>
          <w:rFonts w:ascii="Arial" w:hAnsi="Arial" w:cs="Arial"/>
          <w:sz w:val="22"/>
          <w:szCs w:val="22"/>
        </w:rPr>
        <w:t>annual leave</w:t>
      </w:r>
      <w:r w:rsidRPr="00CF4D71">
        <w:rPr>
          <w:rFonts w:ascii="Arial" w:hAnsi="Arial" w:cs="Arial"/>
          <w:sz w:val="22"/>
          <w:szCs w:val="22"/>
        </w:rPr>
        <w:t xml:space="preserve"> cannot be evidenced afterwards. </w:t>
      </w:r>
    </w:p>
    <w:p w14:paraId="5DCCD0AA" w14:textId="77777777" w:rsidR="000C3C08" w:rsidRPr="00CF4D71" w:rsidRDefault="000C3C08" w:rsidP="000C3C08">
      <w:pPr>
        <w:pStyle w:val="Default"/>
        <w:rPr>
          <w:rFonts w:ascii="Arial" w:hAnsi="Arial" w:cs="Arial"/>
          <w:sz w:val="22"/>
          <w:szCs w:val="22"/>
        </w:rPr>
      </w:pPr>
    </w:p>
    <w:p w14:paraId="156DF5CF" w14:textId="77777777" w:rsidR="004F29C7" w:rsidRPr="00CF4D71" w:rsidRDefault="004F29C7" w:rsidP="00482F76">
      <w:pPr>
        <w:pStyle w:val="CM20"/>
        <w:spacing w:after="0" w:line="256" w:lineRule="atLeast"/>
        <w:ind w:left="720" w:hanging="720"/>
        <w:rPr>
          <w:rFonts w:ascii="Arial" w:hAnsi="Arial" w:cs="Arial"/>
          <w:sz w:val="22"/>
          <w:szCs w:val="22"/>
        </w:rPr>
      </w:pPr>
      <w:r w:rsidRPr="00CF4D71">
        <w:rPr>
          <w:rFonts w:ascii="Arial" w:hAnsi="Arial" w:cs="Arial"/>
          <w:sz w:val="22"/>
          <w:szCs w:val="22"/>
        </w:rPr>
        <w:t>5.</w:t>
      </w:r>
      <w:r w:rsidR="00A93DAB" w:rsidRPr="00CF4D71">
        <w:rPr>
          <w:rFonts w:ascii="Arial" w:hAnsi="Arial" w:cs="Arial"/>
          <w:sz w:val="22"/>
          <w:szCs w:val="22"/>
        </w:rPr>
        <w:t>8</w:t>
      </w:r>
      <w:r w:rsidRPr="00CF4D71">
        <w:rPr>
          <w:rFonts w:ascii="Arial" w:hAnsi="Arial" w:cs="Arial"/>
          <w:sz w:val="22"/>
          <w:szCs w:val="22"/>
        </w:rPr>
        <w:tab/>
        <w:t xml:space="preserve">While every effort will be made to meet a leave request, managers have the right to refuse or adjust the dates of an intended holiday. The </w:t>
      </w:r>
      <w:r w:rsidR="008729B5">
        <w:rPr>
          <w:rFonts w:ascii="Arial" w:hAnsi="Arial" w:cs="Arial"/>
          <w:sz w:val="22"/>
          <w:szCs w:val="22"/>
        </w:rPr>
        <w:t>c</w:t>
      </w:r>
      <w:r w:rsidR="00683E0A">
        <w:rPr>
          <w:rFonts w:ascii="Arial" w:hAnsi="Arial" w:cs="Arial"/>
          <w:sz w:val="22"/>
          <w:szCs w:val="22"/>
        </w:rPr>
        <w:t>ouncil</w:t>
      </w:r>
      <w:r w:rsidRPr="00CF4D71">
        <w:rPr>
          <w:rFonts w:ascii="Arial" w:hAnsi="Arial" w:cs="Arial"/>
          <w:sz w:val="22"/>
          <w:szCs w:val="22"/>
        </w:rPr>
        <w:t xml:space="preserve"> reserves the right in exceptional circumstances to withdraw approval should the needs of the business warrant it</w:t>
      </w:r>
      <w:r w:rsidR="00004354">
        <w:rPr>
          <w:rFonts w:ascii="Arial" w:hAnsi="Arial" w:cs="Arial"/>
          <w:sz w:val="22"/>
          <w:szCs w:val="22"/>
        </w:rPr>
        <w:t>,</w:t>
      </w:r>
      <w:r w:rsidRPr="00CF4D71">
        <w:rPr>
          <w:rFonts w:ascii="Arial" w:hAnsi="Arial" w:cs="Arial"/>
          <w:sz w:val="22"/>
          <w:szCs w:val="22"/>
        </w:rPr>
        <w:t xml:space="preserve"> e.g. to ensure it is able to carry out statutory functions and/or to provide a service. Where this is necessary, every effort will be made to minimise the inconvenience and cost to the member of staff. Where staff on annual leave are called to return to work, they will be paid as normal for that day and their leave re-instated to be taken </w:t>
      </w:r>
      <w:proofErr w:type="gramStart"/>
      <w:r w:rsidRPr="00CF4D71">
        <w:rPr>
          <w:rFonts w:ascii="Arial" w:hAnsi="Arial" w:cs="Arial"/>
          <w:sz w:val="22"/>
          <w:szCs w:val="22"/>
        </w:rPr>
        <w:t>at a later date</w:t>
      </w:r>
      <w:proofErr w:type="gramEnd"/>
      <w:r w:rsidRPr="00CF4D71">
        <w:rPr>
          <w:rFonts w:ascii="Arial" w:hAnsi="Arial" w:cs="Arial"/>
          <w:sz w:val="22"/>
          <w:szCs w:val="22"/>
        </w:rPr>
        <w:t xml:space="preserve">. </w:t>
      </w:r>
    </w:p>
    <w:p w14:paraId="367BB6D4" w14:textId="77777777" w:rsidR="000C3C08" w:rsidRPr="00CF4D71" w:rsidRDefault="000C3C08" w:rsidP="000C3C08">
      <w:pPr>
        <w:pStyle w:val="Default"/>
        <w:rPr>
          <w:rFonts w:ascii="Arial" w:hAnsi="Arial" w:cs="Arial"/>
          <w:sz w:val="22"/>
          <w:szCs w:val="22"/>
        </w:rPr>
      </w:pPr>
    </w:p>
    <w:p w14:paraId="4321B86F" w14:textId="7C382F93" w:rsidR="004F29C7" w:rsidRDefault="00A35C65" w:rsidP="00482F76">
      <w:pPr>
        <w:pStyle w:val="Default"/>
        <w:ind w:left="720" w:hanging="720"/>
        <w:rPr>
          <w:rFonts w:ascii="Arial" w:hAnsi="Arial" w:cs="Arial"/>
          <w:sz w:val="22"/>
          <w:szCs w:val="22"/>
        </w:rPr>
      </w:pPr>
      <w:r w:rsidRPr="00CF4D71">
        <w:rPr>
          <w:rFonts w:ascii="Arial" w:hAnsi="Arial" w:cs="Arial"/>
          <w:sz w:val="22"/>
          <w:szCs w:val="22"/>
        </w:rPr>
        <w:t>5.</w:t>
      </w:r>
      <w:r w:rsidR="00A93DAB" w:rsidRPr="00CF4D71">
        <w:rPr>
          <w:rFonts w:ascii="Arial" w:hAnsi="Arial" w:cs="Arial"/>
          <w:sz w:val="22"/>
          <w:szCs w:val="22"/>
        </w:rPr>
        <w:t>9</w:t>
      </w:r>
      <w:r w:rsidRPr="00CF4D71">
        <w:rPr>
          <w:rFonts w:ascii="Arial" w:hAnsi="Arial" w:cs="Arial"/>
          <w:sz w:val="22"/>
          <w:szCs w:val="22"/>
        </w:rPr>
        <w:tab/>
      </w:r>
      <w:r w:rsidR="004F29C7" w:rsidRPr="00CF4D71">
        <w:rPr>
          <w:rFonts w:ascii="Arial" w:hAnsi="Arial" w:cs="Arial"/>
          <w:sz w:val="22"/>
          <w:szCs w:val="22"/>
        </w:rPr>
        <w:t xml:space="preserve">Any member of staff who takes annual leave, which has not been previously approved, may be subject to disciplinary action. </w:t>
      </w:r>
    </w:p>
    <w:p w14:paraId="7FAD56DB" w14:textId="77777777" w:rsidR="006B73F1" w:rsidRPr="00CF4D71" w:rsidRDefault="006B73F1" w:rsidP="00482F76">
      <w:pPr>
        <w:pStyle w:val="Default"/>
        <w:ind w:left="720" w:hanging="720"/>
        <w:rPr>
          <w:rFonts w:ascii="Arial" w:hAnsi="Arial" w:cs="Arial"/>
          <w:sz w:val="22"/>
          <w:szCs w:val="22"/>
        </w:rPr>
      </w:pPr>
    </w:p>
    <w:p w14:paraId="37EA1C46" w14:textId="77777777" w:rsidR="004F29C7" w:rsidRDefault="006B73F1" w:rsidP="00482F76">
      <w:pPr>
        <w:pStyle w:val="CM20"/>
        <w:spacing w:after="0" w:line="256" w:lineRule="atLeast"/>
        <w:rPr>
          <w:rFonts w:ascii="Arial" w:hAnsi="Arial" w:cs="Arial"/>
          <w:sz w:val="22"/>
          <w:szCs w:val="22"/>
        </w:rPr>
      </w:pPr>
      <w:r>
        <w:rPr>
          <w:rFonts w:ascii="Arial" w:hAnsi="Arial" w:cs="Arial"/>
          <w:sz w:val="22"/>
          <w:szCs w:val="22"/>
        </w:rPr>
        <w:t>5.10</w:t>
      </w:r>
      <w:r w:rsidR="004F29C7" w:rsidRPr="00CF4D71">
        <w:rPr>
          <w:rFonts w:ascii="Arial" w:hAnsi="Arial" w:cs="Arial"/>
          <w:sz w:val="22"/>
          <w:szCs w:val="22"/>
        </w:rPr>
        <w:tab/>
      </w:r>
      <w:r w:rsidR="004F29C7" w:rsidRPr="004D32B8">
        <w:rPr>
          <w:rFonts w:ascii="Arial" w:hAnsi="Arial" w:cs="Arial"/>
          <w:b/>
          <w:sz w:val="22"/>
          <w:szCs w:val="22"/>
        </w:rPr>
        <w:t xml:space="preserve">Late Return from Annual Leave </w:t>
      </w:r>
    </w:p>
    <w:p w14:paraId="2B4B8811" w14:textId="77777777" w:rsidR="006B73F1" w:rsidRPr="004D32B8" w:rsidRDefault="006B73F1" w:rsidP="004D32B8">
      <w:pPr>
        <w:pStyle w:val="Default"/>
      </w:pPr>
    </w:p>
    <w:p w14:paraId="0BAFB777" w14:textId="77777777" w:rsidR="004F7A91" w:rsidRPr="00CF4D71" w:rsidRDefault="004F29C7" w:rsidP="00482F76">
      <w:pPr>
        <w:pStyle w:val="CM21"/>
        <w:spacing w:after="0" w:line="253" w:lineRule="atLeast"/>
        <w:ind w:left="720"/>
        <w:rPr>
          <w:rFonts w:ascii="Arial" w:hAnsi="Arial" w:cs="Arial"/>
          <w:sz w:val="22"/>
          <w:szCs w:val="22"/>
        </w:rPr>
      </w:pPr>
      <w:r w:rsidRPr="00CF4D71">
        <w:rPr>
          <w:rFonts w:ascii="Arial" w:hAnsi="Arial" w:cs="Arial"/>
          <w:sz w:val="22"/>
          <w:szCs w:val="22"/>
        </w:rPr>
        <w:t xml:space="preserve">If for any reason staff are late returning from an agreed </w:t>
      </w:r>
      <w:r w:rsidR="00004354" w:rsidRPr="00CF4D71">
        <w:rPr>
          <w:rFonts w:ascii="Arial" w:hAnsi="Arial" w:cs="Arial"/>
          <w:sz w:val="22"/>
          <w:szCs w:val="22"/>
        </w:rPr>
        <w:t>holiday,</w:t>
      </w:r>
      <w:r w:rsidRPr="00CF4D71">
        <w:rPr>
          <w:rFonts w:ascii="Arial" w:hAnsi="Arial" w:cs="Arial"/>
          <w:sz w:val="22"/>
          <w:szCs w:val="22"/>
        </w:rPr>
        <w:t xml:space="preserve"> they must notify their line manager as soon as possible explaining the reasons why. Failure to do so, and/or failure to provide a satisfactory explanation, may lead to disciplinary action being taken for unauthorised </w:t>
      </w:r>
      <w:r w:rsidR="00683E0A">
        <w:rPr>
          <w:rFonts w:ascii="Arial" w:hAnsi="Arial" w:cs="Arial"/>
          <w:sz w:val="22"/>
          <w:szCs w:val="22"/>
        </w:rPr>
        <w:t>annual leave</w:t>
      </w:r>
      <w:r w:rsidRPr="00CF4D71">
        <w:rPr>
          <w:rFonts w:ascii="Arial" w:hAnsi="Arial" w:cs="Arial"/>
          <w:sz w:val="22"/>
          <w:szCs w:val="22"/>
        </w:rPr>
        <w:t xml:space="preserve"> and salary being deduc</w:t>
      </w:r>
      <w:r w:rsidR="004F7A91" w:rsidRPr="00CF4D71">
        <w:rPr>
          <w:rFonts w:ascii="Arial" w:hAnsi="Arial" w:cs="Arial"/>
          <w:sz w:val="22"/>
          <w:szCs w:val="22"/>
        </w:rPr>
        <w:t xml:space="preserve">ted for the period of </w:t>
      </w:r>
      <w:r w:rsidR="00683E0A">
        <w:rPr>
          <w:rFonts w:ascii="Arial" w:hAnsi="Arial" w:cs="Arial"/>
          <w:sz w:val="22"/>
          <w:szCs w:val="22"/>
        </w:rPr>
        <w:t>annual leave</w:t>
      </w:r>
      <w:r w:rsidR="004F7A91" w:rsidRPr="00CF4D71">
        <w:rPr>
          <w:rFonts w:ascii="Arial" w:hAnsi="Arial" w:cs="Arial"/>
          <w:sz w:val="22"/>
          <w:szCs w:val="22"/>
        </w:rPr>
        <w:t xml:space="preserve">. </w:t>
      </w:r>
    </w:p>
    <w:p w14:paraId="6F1E080D" w14:textId="77777777" w:rsidR="00482F76" w:rsidRPr="00CF4D71" w:rsidRDefault="00482F76" w:rsidP="00482F76">
      <w:pPr>
        <w:pStyle w:val="Default"/>
        <w:rPr>
          <w:rFonts w:ascii="Arial" w:hAnsi="Arial" w:cs="Arial"/>
          <w:sz w:val="22"/>
          <w:szCs w:val="22"/>
        </w:rPr>
      </w:pPr>
    </w:p>
    <w:p w14:paraId="6E27C0EC" w14:textId="77777777" w:rsidR="004F29C7" w:rsidRPr="00CF4D71" w:rsidRDefault="004F29C7" w:rsidP="00482F76">
      <w:pPr>
        <w:pStyle w:val="CM21"/>
        <w:spacing w:after="0" w:line="253" w:lineRule="atLeast"/>
        <w:rPr>
          <w:rFonts w:ascii="Arial" w:hAnsi="Arial" w:cs="Arial"/>
          <w:b/>
          <w:sz w:val="22"/>
          <w:szCs w:val="22"/>
        </w:rPr>
      </w:pPr>
      <w:r w:rsidRPr="00CF4D71">
        <w:rPr>
          <w:rFonts w:ascii="Arial" w:hAnsi="Arial" w:cs="Arial"/>
          <w:b/>
          <w:sz w:val="22"/>
          <w:szCs w:val="22"/>
        </w:rPr>
        <w:t>6.</w:t>
      </w:r>
      <w:r w:rsidRPr="00CF4D71">
        <w:rPr>
          <w:rFonts w:ascii="Arial" w:hAnsi="Arial" w:cs="Arial"/>
          <w:b/>
          <w:sz w:val="22"/>
          <w:szCs w:val="22"/>
        </w:rPr>
        <w:tab/>
        <w:t xml:space="preserve">PAYMENT OF ANNUAL LEAVE </w:t>
      </w:r>
    </w:p>
    <w:p w14:paraId="062114A6" w14:textId="77777777" w:rsidR="00482F76" w:rsidRPr="00CF4D71" w:rsidRDefault="00482F76" w:rsidP="00482F76">
      <w:pPr>
        <w:pStyle w:val="Default"/>
        <w:rPr>
          <w:rFonts w:ascii="Arial" w:hAnsi="Arial" w:cs="Arial"/>
          <w:sz w:val="22"/>
          <w:szCs w:val="22"/>
        </w:rPr>
      </w:pPr>
    </w:p>
    <w:p w14:paraId="3E21E1F9" w14:textId="77777777" w:rsidR="004F29C7" w:rsidRPr="00CF4D71" w:rsidRDefault="004F29C7" w:rsidP="00482F76">
      <w:pPr>
        <w:pStyle w:val="CM20"/>
        <w:spacing w:after="0" w:line="260" w:lineRule="atLeast"/>
        <w:ind w:left="720" w:right="495" w:hanging="720"/>
        <w:rPr>
          <w:rFonts w:ascii="Arial" w:hAnsi="Arial" w:cs="Arial"/>
          <w:sz w:val="22"/>
          <w:szCs w:val="22"/>
        </w:rPr>
      </w:pPr>
      <w:r w:rsidRPr="00CF4D71">
        <w:rPr>
          <w:rFonts w:ascii="Arial" w:hAnsi="Arial" w:cs="Arial"/>
          <w:sz w:val="22"/>
          <w:szCs w:val="22"/>
        </w:rPr>
        <w:t>6.1</w:t>
      </w:r>
      <w:r w:rsidRPr="00CF4D71">
        <w:rPr>
          <w:rFonts w:ascii="Arial" w:hAnsi="Arial" w:cs="Arial"/>
          <w:sz w:val="22"/>
          <w:szCs w:val="22"/>
        </w:rPr>
        <w:tab/>
        <w:t xml:space="preserve">The </w:t>
      </w:r>
      <w:r w:rsidR="008729B5">
        <w:rPr>
          <w:rFonts w:ascii="Arial" w:hAnsi="Arial" w:cs="Arial"/>
          <w:sz w:val="22"/>
          <w:szCs w:val="22"/>
        </w:rPr>
        <w:t>c</w:t>
      </w:r>
      <w:r w:rsidR="00683E0A">
        <w:rPr>
          <w:rFonts w:ascii="Arial" w:hAnsi="Arial" w:cs="Arial"/>
          <w:sz w:val="22"/>
          <w:szCs w:val="22"/>
        </w:rPr>
        <w:t>ouncil</w:t>
      </w:r>
      <w:r w:rsidRPr="00CF4D71">
        <w:rPr>
          <w:rFonts w:ascii="Arial" w:hAnsi="Arial" w:cs="Arial"/>
          <w:sz w:val="22"/>
          <w:szCs w:val="22"/>
        </w:rPr>
        <w:t xml:space="preserve"> expects employees to take their full annual leave entitlement within the leave year it was granted. </w:t>
      </w:r>
    </w:p>
    <w:p w14:paraId="34E6D3BE" w14:textId="77777777" w:rsidR="000C3C08" w:rsidRPr="00CF4D71" w:rsidRDefault="000C3C08" w:rsidP="000C3C08">
      <w:pPr>
        <w:pStyle w:val="Default"/>
        <w:rPr>
          <w:rFonts w:ascii="Arial" w:hAnsi="Arial" w:cs="Arial"/>
          <w:sz w:val="22"/>
          <w:szCs w:val="22"/>
        </w:rPr>
      </w:pPr>
    </w:p>
    <w:p w14:paraId="1655E20A" w14:textId="77777777" w:rsidR="004F29C7" w:rsidRPr="00CF4D71" w:rsidRDefault="004F29C7" w:rsidP="00482F76">
      <w:pPr>
        <w:pStyle w:val="CM20"/>
        <w:spacing w:after="0" w:line="256" w:lineRule="atLeast"/>
        <w:ind w:left="720" w:hanging="720"/>
        <w:rPr>
          <w:rFonts w:ascii="Arial" w:hAnsi="Arial" w:cs="Arial"/>
          <w:b/>
          <w:sz w:val="22"/>
          <w:szCs w:val="22"/>
        </w:rPr>
      </w:pPr>
      <w:r w:rsidRPr="0076702B">
        <w:rPr>
          <w:rFonts w:ascii="Arial" w:hAnsi="Arial" w:cs="Arial"/>
          <w:bCs/>
          <w:sz w:val="22"/>
          <w:szCs w:val="22"/>
        </w:rPr>
        <w:t>6.2</w:t>
      </w:r>
      <w:r w:rsidRPr="00CF4D71">
        <w:rPr>
          <w:rFonts w:ascii="Arial" w:hAnsi="Arial" w:cs="Arial"/>
          <w:b/>
          <w:sz w:val="22"/>
          <w:szCs w:val="22"/>
        </w:rPr>
        <w:tab/>
        <w:t xml:space="preserve">Normal weekly wage during Annual Leave </w:t>
      </w:r>
    </w:p>
    <w:p w14:paraId="77CD4E14" w14:textId="77777777" w:rsidR="000C3C08" w:rsidRPr="00CF4D71" w:rsidRDefault="000C3C08" w:rsidP="000C3C08">
      <w:pPr>
        <w:pStyle w:val="Default"/>
        <w:rPr>
          <w:rFonts w:ascii="Arial" w:hAnsi="Arial" w:cs="Arial"/>
          <w:sz w:val="22"/>
          <w:szCs w:val="22"/>
        </w:rPr>
      </w:pPr>
    </w:p>
    <w:p w14:paraId="1A395B2A" w14:textId="77777777" w:rsidR="004F29C7" w:rsidRPr="00CF4D71" w:rsidRDefault="004F29C7" w:rsidP="00CF4D71">
      <w:pPr>
        <w:pStyle w:val="CM20"/>
        <w:spacing w:after="0" w:line="253" w:lineRule="atLeast"/>
        <w:ind w:left="720" w:right="288"/>
        <w:rPr>
          <w:rFonts w:ascii="Arial" w:hAnsi="Arial" w:cs="Arial"/>
          <w:sz w:val="22"/>
          <w:szCs w:val="22"/>
        </w:rPr>
      </w:pPr>
      <w:r w:rsidRPr="00CF4D71">
        <w:rPr>
          <w:rFonts w:ascii="Arial" w:hAnsi="Arial" w:cs="Arial"/>
          <w:sz w:val="22"/>
          <w:szCs w:val="22"/>
        </w:rPr>
        <w:t xml:space="preserve">During annual leave an employee will receive their normal salary, which will include (if relevant): </w:t>
      </w:r>
    </w:p>
    <w:p w14:paraId="256B2484" w14:textId="77777777" w:rsidR="00CF4D71" w:rsidRPr="00CF4D71" w:rsidRDefault="00CF4D71" w:rsidP="00CF4D71">
      <w:pPr>
        <w:pStyle w:val="Default"/>
        <w:rPr>
          <w:rFonts w:ascii="Arial" w:hAnsi="Arial" w:cs="Arial"/>
          <w:sz w:val="22"/>
          <w:szCs w:val="22"/>
        </w:rPr>
      </w:pPr>
    </w:p>
    <w:p w14:paraId="1A648FA8" w14:textId="77777777" w:rsidR="004F29C7" w:rsidRPr="00CF4D71" w:rsidRDefault="004F29C7" w:rsidP="00CF4D71">
      <w:pPr>
        <w:numPr>
          <w:ilvl w:val="0"/>
          <w:numId w:val="16"/>
        </w:numPr>
        <w:spacing w:after="0" w:line="240" w:lineRule="auto"/>
        <w:ind w:left="1418"/>
        <w:rPr>
          <w:rFonts w:ascii="Arial" w:hAnsi="Arial" w:cs="Arial"/>
        </w:rPr>
      </w:pPr>
      <w:r w:rsidRPr="00CF4D71">
        <w:rPr>
          <w:rFonts w:ascii="Arial" w:hAnsi="Arial" w:cs="Arial"/>
        </w:rPr>
        <w:t>Enhanced rates for shift work, night work, split duty, work on Saturday / Sunday and any regular unsocial hours</w:t>
      </w:r>
      <w:r w:rsidR="00004354">
        <w:rPr>
          <w:rFonts w:ascii="Arial" w:hAnsi="Arial" w:cs="Arial"/>
        </w:rPr>
        <w:t>’</w:t>
      </w:r>
      <w:r w:rsidRPr="00CF4D71">
        <w:rPr>
          <w:rFonts w:ascii="Arial" w:hAnsi="Arial" w:cs="Arial"/>
        </w:rPr>
        <w:t xml:space="preserve"> payments. </w:t>
      </w:r>
    </w:p>
    <w:p w14:paraId="1EE7E03F" w14:textId="77777777" w:rsidR="004F29C7" w:rsidRPr="00CF4D71" w:rsidRDefault="004F29C7" w:rsidP="00CF4D71">
      <w:pPr>
        <w:numPr>
          <w:ilvl w:val="0"/>
          <w:numId w:val="16"/>
        </w:numPr>
        <w:spacing w:after="0" w:line="240" w:lineRule="auto"/>
        <w:ind w:left="1418"/>
        <w:rPr>
          <w:rFonts w:ascii="Arial" w:hAnsi="Arial" w:cs="Arial"/>
        </w:rPr>
      </w:pPr>
      <w:r w:rsidRPr="00CF4D71">
        <w:rPr>
          <w:rFonts w:ascii="Arial" w:hAnsi="Arial" w:cs="Arial"/>
        </w:rPr>
        <w:t xml:space="preserve">Any average bonus in accordance with local agreements. </w:t>
      </w:r>
    </w:p>
    <w:p w14:paraId="40929DEA" w14:textId="77777777" w:rsidR="004F29C7" w:rsidRPr="00CF4D71" w:rsidRDefault="004F29C7" w:rsidP="00CF4D71">
      <w:pPr>
        <w:numPr>
          <w:ilvl w:val="0"/>
          <w:numId w:val="16"/>
        </w:numPr>
        <w:spacing w:after="0" w:line="240" w:lineRule="auto"/>
        <w:ind w:left="1418"/>
        <w:rPr>
          <w:rFonts w:ascii="Arial" w:hAnsi="Arial" w:cs="Arial"/>
        </w:rPr>
      </w:pPr>
      <w:r w:rsidRPr="00CF4D71">
        <w:rPr>
          <w:rFonts w:ascii="Arial" w:hAnsi="Arial" w:cs="Arial"/>
        </w:rPr>
        <w:t>Payments made for regular scheduled (as opposed to occasional) standby duty provided the</w:t>
      </w:r>
      <w:r w:rsidR="0072052F" w:rsidRPr="00CF4D71">
        <w:rPr>
          <w:rFonts w:ascii="Arial" w:hAnsi="Arial" w:cs="Arial"/>
        </w:rPr>
        <w:t xml:space="preserve"> </w:t>
      </w:r>
      <w:r w:rsidRPr="00CF4D71">
        <w:rPr>
          <w:rFonts w:ascii="Arial" w:hAnsi="Arial" w:cs="Arial"/>
        </w:rPr>
        <w:t xml:space="preserve">employee would have been on standby at the time. </w:t>
      </w:r>
    </w:p>
    <w:p w14:paraId="53C0E95B" w14:textId="77777777" w:rsidR="004F29C7" w:rsidRDefault="004F29C7" w:rsidP="00CF4D71">
      <w:pPr>
        <w:numPr>
          <w:ilvl w:val="0"/>
          <w:numId w:val="16"/>
        </w:numPr>
        <w:spacing w:after="0" w:line="240" w:lineRule="auto"/>
        <w:ind w:left="1418"/>
        <w:rPr>
          <w:rFonts w:ascii="Arial" w:hAnsi="Arial" w:cs="Arial"/>
        </w:rPr>
      </w:pPr>
      <w:r w:rsidRPr="00CF4D71">
        <w:rPr>
          <w:rFonts w:ascii="Arial" w:hAnsi="Arial" w:cs="Arial"/>
        </w:rPr>
        <w:t xml:space="preserve">Acting allowances and honoraria (providing the period of leave is not more than </w:t>
      </w:r>
      <w:r w:rsidR="0063046B">
        <w:rPr>
          <w:rFonts w:ascii="Arial" w:hAnsi="Arial" w:cs="Arial"/>
        </w:rPr>
        <w:t>3</w:t>
      </w:r>
      <w:r w:rsidRPr="00CF4D71">
        <w:rPr>
          <w:rFonts w:ascii="Arial" w:hAnsi="Arial" w:cs="Arial"/>
        </w:rPr>
        <w:t xml:space="preserve"> weeks). </w:t>
      </w:r>
    </w:p>
    <w:p w14:paraId="2AC52F9C" w14:textId="0E3E7F46" w:rsidR="00004354" w:rsidRDefault="00004354" w:rsidP="00004354">
      <w:pPr>
        <w:spacing w:after="0" w:line="240" w:lineRule="auto"/>
        <w:ind w:left="1418"/>
        <w:rPr>
          <w:rFonts w:ascii="Arial" w:hAnsi="Arial" w:cs="Arial"/>
        </w:rPr>
      </w:pPr>
    </w:p>
    <w:p w14:paraId="0EA54B38" w14:textId="76434BF4" w:rsidR="00D23B1C" w:rsidRDefault="00D23B1C" w:rsidP="00004354">
      <w:pPr>
        <w:spacing w:after="0" w:line="240" w:lineRule="auto"/>
        <w:ind w:left="1418"/>
        <w:rPr>
          <w:rFonts w:ascii="Arial" w:hAnsi="Arial" w:cs="Arial"/>
        </w:rPr>
      </w:pPr>
    </w:p>
    <w:p w14:paraId="0EC5BAB7" w14:textId="77777777" w:rsidR="00D23B1C" w:rsidRPr="00CF4D71" w:rsidRDefault="00D23B1C" w:rsidP="00004354">
      <w:pPr>
        <w:spacing w:after="0" w:line="240" w:lineRule="auto"/>
        <w:ind w:left="1418"/>
        <w:rPr>
          <w:rFonts w:ascii="Arial" w:hAnsi="Arial" w:cs="Arial"/>
        </w:rPr>
      </w:pPr>
    </w:p>
    <w:p w14:paraId="69C04E8F" w14:textId="77777777" w:rsidR="004F29C7" w:rsidRPr="00CF4D71" w:rsidRDefault="004F29C7" w:rsidP="00482F76">
      <w:pPr>
        <w:pStyle w:val="Default"/>
        <w:rPr>
          <w:rFonts w:ascii="Arial" w:hAnsi="Arial" w:cs="Arial"/>
          <w:color w:val="auto"/>
          <w:sz w:val="22"/>
          <w:szCs w:val="22"/>
        </w:rPr>
      </w:pPr>
    </w:p>
    <w:p w14:paraId="1192AA74" w14:textId="63CEFBC7" w:rsidR="004F29C7" w:rsidRPr="00CF4D71" w:rsidRDefault="004F29C7" w:rsidP="00482F76">
      <w:pPr>
        <w:pStyle w:val="CM20"/>
        <w:spacing w:after="0"/>
        <w:ind w:left="720" w:hanging="720"/>
        <w:rPr>
          <w:rFonts w:ascii="Arial" w:hAnsi="Arial" w:cs="Arial"/>
          <w:b/>
          <w:sz w:val="22"/>
          <w:szCs w:val="22"/>
        </w:rPr>
      </w:pPr>
      <w:r w:rsidRPr="00CF4D71">
        <w:rPr>
          <w:rFonts w:ascii="Arial" w:hAnsi="Arial" w:cs="Arial"/>
          <w:b/>
          <w:sz w:val="22"/>
          <w:szCs w:val="22"/>
        </w:rPr>
        <w:lastRenderedPageBreak/>
        <w:t>7.</w:t>
      </w:r>
      <w:r w:rsidRPr="00CF4D71">
        <w:rPr>
          <w:rFonts w:ascii="Arial" w:hAnsi="Arial" w:cs="Arial"/>
          <w:b/>
          <w:sz w:val="22"/>
          <w:szCs w:val="22"/>
        </w:rPr>
        <w:tab/>
        <w:t xml:space="preserve">CARRYING FORWARD </w:t>
      </w:r>
      <w:r w:rsidR="00C86EB5">
        <w:rPr>
          <w:rFonts w:ascii="Arial" w:hAnsi="Arial" w:cs="Arial"/>
          <w:b/>
          <w:sz w:val="22"/>
          <w:szCs w:val="22"/>
        </w:rPr>
        <w:t xml:space="preserve">AND BUYING </w:t>
      </w:r>
      <w:r w:rsidRPr="00CF4D71">
        <w:rPr>
          <w:rFonts w:ascii="Arial" w:hAnsi="Arial" w:cs="Arial"/>
          <w:b/>
          <w:sz w:val="22"/>
          <w:szCs w:val="22"/>
        </w:rPr>
        <w:t xml:space="preserve">ANNUAL LEAVE </w:t>
      </w:r>
    </w:p>
    <w:p w14:paraId="42A1EA33" w14:textId="77777777" w:rsidR="000C3C08" w:rsidRPr="00CF4D71" w:rsidRDefault="000C3C08" w:rsidP="000C3C08">
      <w:pPr>
        <w:pStyle w:val="Default"/>
        <w:rPr>
          <w:rFonts w:ascii="Arial" w:hAnsi="Arial" w:cs="Arial"/>
          <w:sz w:val="22"/>
          <w:szCs w:val="22"/>
        </w:rPr>
      </w:pPr>
    </w:p>
    <w:p w14:paraId="58A279FF" w14:textId="77777777" w:rsidR="004F29C7" w:rsidRPr="00CF4D71" w:rsidRDefault="004F29C7" w:rsidP="00482F76">
      <w:pPr>
        <w:pStyle w:val="CM20"/>
        <w:spacing w:after="0" w:line="256" w:lineRule="atLeast"/>
        <w:ind w:left="720" w:hanging="720"/>
        <w:rPr>
          <w:rFonts w:ascii="Arial" w:hAnsi="Arial" w:cs="Arial"/>
          <w:b/>
          <w:sz w:val="22"/>
          <w:szCs w:val="22"/>
        </w:rPr>
      </w:pPr>
      <w:r w:rsidRPr="0076702B">
        <w:rPr>
          <w:rFonts w:ascii="Arial" w:hAnsi="Arial" w:cs="Arial"/>
          <w:bCs/>
          <w:sz w:val="22"/>
          <w:szCs w:val="22"/>
        </w:rPr>
        <w:t>7.1</w:t>
      </w:r>
      <w:r w:rsidRPr="00CF4D71">
        <w:rPr>
          <w:rFonts w:ascii="Arial" w:hAnsi="Arial" w:cs="Arial"/>
          <w:b/>
          <w:sz w:val="22"/>
          <w:szCs w:val="22"/>
        </w:rPr>
        <w:tab/>
        <w:t xml:space="preserve">From one leave year to another </w:t>
      </w:r>
    </w:p>
    <w:p w14:paraId="6C2F12D0" w14:textId="77777777" w:rsidR="00CF4D71" w:rsidRPr="00CF4D71" w:rsidRDefault="00CF4D71" w:rsidP="00CF4D71">
      <w:pPr>
        <w:pStyle w:val="Default"/>
        <w:rPr>
          <w:rFonts w:ascii="Arial" w:hAnsi="Arial" w:cs="Arial"/>
          <w:sz w:val="22"/>
          <w:szCs w:val="22"/>
        </w:rPr>
      </w:pPr>
    </w:p>
    <w:p w14:paraId="64F193F8" w14:textId="77777777" w:rsidR="004F29C7" w:rsidRDefault="004F29C7" w:rsidP="00482F76">
      <w:pPr>
        <w:pStyle w:val="CM20"/>
        <w:spacing w:after="0" w:line="253" w:lineRule="atLeast"/>
        <w:ind w:left="720" w:right="218"/>
        <w:rPr>
          <w:rFonts w:ascii="Arial" w:hAnsi="Arial" w:cs="Arial"/>
          <w:sz w:val="22"/>
          <w:szCs w:val="22"/>
        </w:rPr>
      </w:pPr>
      <w:r w:rsidRPr="00CF4D71">
        <w:rPr>
          <w:rFonts w:ascii="Arial" w:hAnsi="Arial" w:cs="Arial"/>
          <w:sz w:val="22"/>
          <w:szCs w:val="22"/>
        </w:rPr>
        <w:t xml:space="preserve">To ensure that the </w:t>
      </w:r>
      <w:r w:rsidR="00004354">
        <w:rPr>
          <w:rFonts w:ascii="Arial" w:hAnsi="Arial" w:cs="Arial"/>
          <w:sz w:val="22"/>
          <w:szCs w:val="22"/>
        </w:rPr>
        <w:t>c</w:t>
      </w:r>
      <w:r w:rsidR="00683E0A">
        <w:rPr>
          <w:rFonts w:ascii="Arial" w:hAnsi="Arial" w:cs="Arial"/>
          <w:sz w:val="22"/>
          <w:szCs w:val="22"/>
        </w:rPr>
        <w:t>ouncil</w:t>
      </w:r>
      <w:r w:rsidRPr="00CF4D71">
        <w:rPr>
          <w:rFonts w:ascii="Arial" w:hAnsi="Arial" w:cs="Arial"/>
          <w:sz w:val="22"/>
          <w:szCs w:val="22"/>
        </w:rPr>
        <w:t xml:space="preserve"> discharges its obligations under the Working Time Directive and Health and Safety legislation, employees must ensure that, as far as practicable, they take </w:t>
      </w:r>
      <w:proofErr w:type="gramStart"/>
      <w:r w:rsidRPr="00CF4D71">
        <w:rPr>
          <w:rFonts w:ascii="Arial" w:hAnsi="Arial" w:cs="Arial"/>
          <w:sz w:val="22"/>
          <w:szCs w:val="22"/>
        </w:rPr>
        <w:t>all of</w:t>
      </w:r>
      <w:proofErr w:type="gramEnd"/>
      <w:r w:rsidRPr="00CF4D71">
        <w:rPr>
          <w:rFonts w:ascii="Arial" w:hAnsi="Arial" w:cs="Arial"/>
          <w:sz w:val="22"/>
          <w:szCs w:val="22"/>
        </w:rPr>
        <w:t xml:space="preserve"> their annual leave entitlement within the leave year it was granted. Annual leave cannot normally be carried forward from one leave year to the next. </w:t>
      </w:r>
    </w:p>
    <w:p w14:paraId="22C68C34" w14:textId="77777777" w:rsidR="006B73F1" w:rsidRPr="004D32B8" w:rsidRDefault="006B73F1" w:rsidP="004D32B8">
      <w:pPr>
        <w:pStyle w:val="Default"/>
      </w:pPr>
    </w:p>
    <w:p w14:paraId="35FD6B14" w14:textId="77777777" w:rsidR="004F29C7" w:rsidRPr="00CF4D71" w:rsidRDefault="004F29C7" w:rsidP="00482F76">
      <w:pPr>
        <w:pStyle w:val="CM20"/>
        <w:spacing w:after="0" w:line="253" w:lineRule="atLeast"/>
        <w:ind w:left="720" w:right="138"/>
        <w:rPr>
          <w:rFonts w:ascii="Arial" w:hAnsi="Arial" w:cs="Arial"/>
          <w:sz w:val="22"/>
          <w:szCs w:val="22"/>
        </w:rPr>
      </w:pPr>
      <w:r w:rsidRPr="00CF4D71">
        <w:rPr>
          <w:rFonts w:ascii="Arial" w:hAnsi="Arial" w:cs="Arial"/>
          <w:sz w:val="22"/>
          <w:szCs w:val="22"/>
        </w:rPr>
        <w:t xml:space="preserve">Consideration will be given to individual circumstances, including whether an employee has cancelled annual leave to meet the needs of their service. </w:t>
      </w:r>
    </w:p>
    <w:p w14:paraId="56019CFB" w14:textId="77777777" w:rsidR="000C3C08" w:rsidRPr="00CF4D71" w:rsidRDefault="000C3C08" w:rsidP="000C3C08">
      <w:pPr>
        <w:pStyle w:val="Default"/>
        <w:rPr>
          <w:rFonts w:ascii="Arial" w:hAnsi="Arial" w:cs="Arial"/>
          <w:sz w:val="22"/>
          <w:szCs w:val="22"/>
        </w:rPr>
      </w:pPr>
    </w:p>
    <w:p w14:paraId="16F0244D" w14:textId="77777777" w:rsidR="004F29C7" w:rsidRPr="00CF4D71" w:rsidRDefault="004F29C7" w:rsidP="00482F76">
      <w:pPr>
        <w:pStyle w:val="CM20"/>
        <w:spacing w:after="0" w:line="253" w:lineRule="atLeast"/>
        <w:ind w:left="720" w:right="240" w:hanging="720"/>
        <w:rPr>
          <w:rFonts w:ascii="Arial" w:hAnsi="Arial" w:cs="Arial"/>
          <w:sz w:val="22"/>
          <w:szCs w:val="22"/>
        </w:rPr>
      </w:pPr>
      <w:r w:rsidRPr="00CF4D71">
        <w:rPr>
          <w:rFonts w:ascii="Arial" w:hAnsi="Arial" w:cs="Arial"/>
          <w:sz w:val="22"/>
          <w:szCs w:val="22"/>
        </w:rPr>
        <w:t>7.2</w:t>
      </w:r>
      <w:r w:rsidRPr="00CF4D71">
        <w:rPr>
          <w:rFonts w:ascii="Arial" w:hAnsi="Arial" w:cs="Arial"/>
          <w:sz w:val="22"/>
          <w:szCs w:val="22"/>
        </w:rPr>
        <w:tab/>
        <w:t>In exceptional circumstances,</w:t>
      </w:r>
      <w:r w:rsidR="00614EBC">
        <w:rPr>
          <w:rFonts w:ascii="Arial" w:hAnsi="Arial" w:cs="Arial"/>
          <w:sz w:val="22"/>
          <w:szCs w:val="22"/>
        </w:rPr>
        <w:t xml:space="preserve"> a</w:t>
      </w:r>
      <w:r w:rsidRPr="00CF4D71">
        <w:rPr>
          <w:rFonts w:ascii="Arial" w:hAnsi="Arial" w:cs="Arial"/>
          <w:sz w:val="22"/>
          <w:szCs w:val="22"/>
        </w:rPr>
        <w:t xml:space="preserve"> </w:t>
      </w:r>
      <w:r w:rsidR="00004354">
        <w:rPr>
          <w:rFonts w:ascii="Arial" w:hAnsi="Arial" w:cs="Arial"/>
          <w:sz w:val="22"/>
          <w:szCs w:val="22"/>
        </w:rPr>
        <w:t>l</w:t>
      </w:r>
      <w:r w:rsidR="00614EBC">
        <w:rPr>
          <w:rFonts w:ascii="Arial" w:hAnsi="Arial" w:cs="Arial"/>
          <w:sz w:val="22"/>
          <w:szCs w:val="22"/>
        </w:rPr>
        <w:t xml:space="preserve">ine </w:t>
      </w:r>
      <w:r w:rsidR="00004354">
        <w:rPr>
          <w:rFonts w:ascii="Arial" w:hAnsi="Arial" w:cs="Arial"/>
          <w:sz w:val="22"/>
          <w:szCs w:val="22"/>
        </w:rPr>
        <w:t>m</w:t>
      </w:r>
      <w:r w:rsidR="00614EBC">
        <w:rPr>
          <w:rFonts w:ascii="Arial" w:hAnsi="Arial" w:cs="Arial"/>
          <w:sz w:val="22"/>
          <w:szCs w:val="22"/>
        </w:rPr>
        <w:t>anager</w:t>
      </w:r>
      <w:r w:rsidR="00614EBC" w:rsidRPr="00CF4D71">
        <w:rPr>
          <w:rFonts w:ascii="Arial" w:hAnsi="Arial" w:cs="Arial"/>
          <w:sz w:val="22"/>
          <w:szCs w:val="22"/>
        </w:rPr>
        <w:t xml:space="preserve"> may allow an employee to carry forward annual leave up to </w:t>
      </w:r>
      <w:r w:rsidR="00614EBC">
        <w:rPr>
          <w:rFonts w:ascii="Arial" w:hAnsi="Arial" w:cs="Arial"/>
          <w:sz w:val="22"/>
          <w:szCs w:val="22"/>
        </w:rPr>
        <w:t>one working week up to a maximum of 35 hours for full time employees or the contractual weekly hours for part time employees</w:t>
      </w:r>
      <w:r w:rsidRPr="00CF4D71">
        <w:rPr>
          <w:rFonts w:ascii="Arial" w:hAnsi="Arial" w:cs="Arial"/>
          <w:sz w:val="22"/>
          <w:szCs w:val="22"/>
        </w:rPr>
        <w:t xml:space="preserve">. Any other outstanding leave will be forfeited. </w:t>
      </w:r>
    </w:p>
    <w:p w14:paraId="15AD4CA8" w14:textId="77777777" w:rsidR="000C3C08" w:rsidRPr="00CF4D71" w:rsidRDefault="000C3C08" w:rsidP="000C3C08">
      <w:pPr>
        <w:pStyle w:val="Default"/>
        <w:rPr>
          <w:rFonts w:ascii="Arial" w:hAnsi="Arial" w:cs="Arial"/>
          <w:sz w:val="22"/>
          <w:szCs w:val="22"/>
        </w:rPr>
      </w:pPr>
    </w:p>
    <w:p w14:paraId="346282BA" w14:textId="128627B8" w:rsidR="00CF4D71" w:rsidRPr="00CF4D71" w:rsidRDefault="004F29C7" w:rsidP="00482F76">
      <w:pPr>
        <w:pStyle w:val="CM3"/>
        <w:ind w:left="720" w:hanging="720"/>
        <w:rPr>
          <w:rFonts w:ascii="Arial" w:hAnsi="Arial" w:cs="Arial"/>
          <w:sz w:val="22"/>
          <w:szCs w:val="22"/>
        </w:rPr>
      </w:pPr>
      <w:r w:rsidRPr="00CF4D71">
        <w:rPr>
          <w:rFonts w:ascii="Arial" w:hAnsi="Arial" w:cs="Arial"/>
          <w:sz w:val="22"/>
          <w:szCs w:val="22"/>
        </w:rPr>
        <w:t>7.3</w:t>
      </w:r>
      <w:r w:rsidRPr="00CF4D71">
        <w:rPr>
          <w:rFonts w:ascii="Arial" w:hAnsi="Arial" w:cs="Arial"/>
          <w:sz w:val="22"/>
          <w:szCs w:val="22"/>
        </w:rPr>
        <w:tab/>
        <w:t xml:space="preserve">Leave may be carried forward to the next leave year in exceptional circumstances </w:t>
      </w:r>
      <w:proofErr w:type="gramStart"/>
      <w:r w:rsidRPr="00CF4D71">
        <w:rPr>
          <w:rFonts w:ascii="Arial" w:hAnsi="Arial" w:cs="Arial"/>
          <w:sz w:val="22"/>
          <w:szCs w:val="22"/>
        </w:rPr>
        <w:t>provided that</w:t>
      </w:r>
      <w:proofErr w:type="gramEnd"/>
      <w:r w:rsidRPr="00CF4D71">
        <w:rPr>
          <w:rFonts w:ascii="Arial" w:hAnsi="Arial" w:cs="Arial"/>
          <w:sz w:val="22"/>
          <w:szCs w:val="22"/>
        </w:rPr>
        <w:t xml:space="preserve"> all of the following criteria are met:</w:t>
      </w:r>
    </w:p>
    <w:p w14:paraId="423DEE2A" w14:textId="77777777" w:rsidR="004F29C7" w:rsidRPr="00CF4D71" w:rsidRDefault="004F29C7" w:rsidP="00482F76">
      <w:pPr>
        <w:pStyle w:val="CM3"/>
        <w:ind w:left="720" w:hanging="720"/>
        <w:rPr>
          <w:rFonts w:ascii="Arial" w:hAnsi="Arial" w:cs="Arial"/>
          <w:sz w:val="22"/>
          <w:szCs w:val="22"/>
        </w:rPr>
      </w:pPr>
      <w:r w:rsidRPr="00CF4D71">
        <w:rPr>
          <w:rFonts w:ascii="Arial" w:hAnsi="Arial" w:cs="Arial"/>
          <w:sz w:val="22"/>
          <w:szCs w:val="22"/>
        </w:rPr>
        <w:t xml:space="preserve"> </w:t>
      </w:r>
    </w:p>
    <w:p w14:paraId="5CE69DDE" w14:textId="77777777" w:rsidR="004F29C7" w:rsidRPr="00CF4D71" w:rsidRDefault="00CF4D71" w:rsidP="00CF4D71">
      <w:pPr>
        <w:pStyle w:val="Default"/>
        <w:numPr>
          <w:ilvl w:val="0"/>
          <w:numId w:val="17"/>
        </w:numPr>
        <w:ind w:left="1134"/>
        <w:rPr>
          <w:rFonts w:ascii="Arial" w:hAnsi="Arial" w:cs="Arial"/>
          <w:color w:val="auto"/>
          <w:sz w:val="22"/>
          <w:szCs w:val="22"/>
        </w:rPr>
      </w:pPr>
      <w:r w:rsidRPr="00CF4D71">
        <w:rPr>
          <w:rFonts w:ascii="Arial" w:hAnsi="Arial" w:cs="Arial"/>
          <w:color w:val="auto"/>
          <w:sz w:val="22"/>
          <w:szCs w:val="22"/>
        </w:rPr>
        <w:t>T</w:t>
      </w:r>
      <w:r w:rsidR="004F29C7" w:rsidRPr="00CF4D71">
        <w:rPr>
          <w:rFonts w:ascii="Arial" w:hAnsi="Arial" w:cs="Arial"/>
          <w:color w:val="auto"/>
          <w:sz w:val="22"/>
          <w:szCs w:val="22"/>
        </w:rPr>
        <w:t xml:space="preserve">he relevant </w:t>
      </w:r>
      <w:r w:rsidR="008729B5">
        <w:rPr>
          <w:rFonts w:ascii="Arial" w:hAnsi="Arial" w:cs="Arial"/>
          <w:color w:val="auto"/>
          <w:sz w:val="22"/>
          <w:szCs w:val="22"/>
        </w:rPr>
        <w:t>l</w:t>
      </w:r>
      <w:r w:rsidR="00614EBC">
        <w:rPr>
          <w:rFonts w:ascii="Arial" w:hAnsi="Arial" w:cs="Arial"/>
          <w:color w:val="auto"/>
          <w:sz w:val="22"/>
          <w:szCs w:val="22"/>
        </w:rPr>
        <w:t xml:space="preserve">ine </w:t>
      </w:r>
      <w:r w:rsidR="008729B5">
        <w:rPr>
          <w:rFonts w:ascii="Arial" w:hAnsi="Arial" w:cs="Arial"/>
          <w:color w:val="auto"/>
          <w:sz w:val="22"/>
          <w:szCs w:val="22"/>
        </w:rPr>
        <w:t>m</w:t>
      </w:r>
      <w:r w:rsidR="00614EBC">
        <w:rPr>
          <w:rFonts w:ascii="Arial" w:hAnsi="Arial" w:cs="Arial"/>
          <w:color w:val="auto"/>
          <w:sz w:val="22"/>
          <w:szCs w:val="22"/>
        </w:rPr>
        <w:t>anager</w:t>
      </w:r>
      <w:r w:rsidR="004F29C7" w:rsidRPr="00CF4D71">
        <w:rPr>
          <w:rFonts w:ascii="Arial" w:hAnsi="Arial" w:cs="Arial"/>
          <w:color w:val="auto"/>
          <w:sz w:val="22"/>
          <w:szCs w:val="22"/>
        </w:rPr>
        <w:t xml:space="preserve"> is satisfied that there will be no detriment to the service; </w:t>
      </w:r>
    </w:p>
    <w:p w14:paraId="16433AF9" w14:textId="77777777" w:rsidR="0038272A" w:rsidRPr="00CF4D71" w:rsidRDefault="00CF4D71" w:rsidP="00CF4D71">
      <w:pPr>
        <w:pStyle w:val="Default"/>
        <w:numPr>
          <w:ilvl w:val="0"/>
          <w:numId w:val="17"/>
        </w:numPr>
        <w:ind w:left="1134"/>
        <w:rPr>
          <w:rFonts w:ascii="Arial" w:hAnsi="Arial" w:cs="Arial"/>
          <w:color w:val="auto"/>
          <w:sz w:val="22"/>
          <w:szCs w:val="22"/>
        </w:rPr>
      </w:pPr>
      <w:r w:rsidRPr="00CF4D71">
        <w:rPr>
          <w:rFonts w:ascii="Arial" w:hAnsi="Arial" w:cs="Arial"/>
          <w:color w:val="auto"/>
          <w:sz w:val="22"/>
          <w:szCs w:val="22"/>
        </w:rPr>
        <w:t>A</w:t>
      </w:r>
      <w:r w:rsidR="004F29C7" w:rsidRPr="00CF4D71">
        <w:rPr>
          <w:rFonts w:ascii="Arial" w:hAnsi="Arial" w:cs="Arial"/>
          <w:color w:val="auto"/>
          <w:sz w:val="22"/>
          <w:szCs w:val="22"/>
        </w:rPr>
        <w:t xml:space="preserve">dequate arrangements can be made to cover the </w:t>
      </w:r>
      <w:r w:rsidR="00683E0A">
        <w:rPr>
          <w:rFonts w:ascii="Arial" w:hAnsi="Arial" w:cs="Arial"/>
          <w:color w:val="auto"/>
          <w:sz w:val="22"/>
          <w:szCs w:val="22"/>
        </w:rPr>
        <w:t>annual leave</w:t>
      </w:r>
      <w:r w:rsidR="004F29C7" w:rsidRPr="00CF4D71">
        <w:rPr>
          <w:rFonts w:ascii="Arial" w:hAnsi="Arial" w:cs="Arial"/>
          <w:color w:val="auto"/>
          <w:sz w:val="22"/>
          <w:szCs w:val="22"/>
        </w:rPr>
        <w:t xml:space="preserve"> without additional costs being </w:t>
      </w:r>
    </w:p>
    <w:p w14:paraId="2C3A1675" w14:textId="77777777" w:rsidR="004F29C7" w:rsidRPr="00CF4D71" w:rsidRDefault="00CF4D71" w:rsidP="00CF4D71">
      <w:pPr>
        <w:pStyle w:val="Default"/>
        <w:ind w:left="1134"/>
        <w:rPr>
          <w:rFonts w:ascii="Arial" w:hAnsi="Arial" w:cs="Arial"/>
          <w:color w:val="auto"/>
          <w:sz w:val="22"/>
          <w:szCs w:val="22"/>
        </w:rPr>
      </w:pPr>
      <w:r w:rsidRPr="00CF4D71">
        <w:rPr>
          <w:rFonts w:ascii="Arial" w:hAnsi="Arial" w:cs="Arial"/>
          <w:color w:val="auto"/>
          <w:sz w:val="22"/>
          <w:szCs w:val="22"/>
        </w:rPr>
        <w:tab/>
      </w:r>
      <w:r w:rsidR="004F29C7" w:rsidRPr="00CF4D71">
        <w:rPr>
          <w:rFonts w:ascii="Arial" w:hAnsi="Arial" w:cs="Arial"/>
          <w:color w:val="auto"/>
          <w:sz w:val="22"/>
          <w:szCs w:val="22"/>
        </w:rPr>
        <w:t xml:space="preserve">incurred (e.g. overtime working); and, </w:t>
      </w:r>
    </w:p>
    <w:p w14:paraId="4B7C6297" w14:textId="77777777" w:rsidR="004F29C7" w:rsidRPr="00CF4D71" w:rsidRDefault="004F29C7" w:rsidP="00CF4D71">
      <w:pPr>
        <w:pStyle w:val="Default"/>
        <w:numPr>
          <w:ilvl w:val="0"/>
          <w:numId w:val="17"/>
        </w:numPr>
        <w:ind w:left="1134"/>
        <w:rPr>
          <w:rFonts w:ascii="Arial" w:hAnsi="Arial" w:cs="Arial"/>
          <w:color w:val="auto"/>
          <w:sz w:val="22"/>
          <w:szCs w:val="22"/>
        </w:rPr>
      </w:pPr>
      <w:r w:rsidRPr="00CF4D71">
        <w:rPr>
          <w:rFonts w:ascii="Arial" w:hAnsi="Arial" w:cs="Arial"/>
          <w:color w:val="auto"/>
          <w:sz w:val="22"/>
          <w:szCs w:val="22"/>
        </w:rPr>
        <w:t>The employee agrees that if they fail to return to work on the date specified it may result in</w:t>
      </w:r>
      <w:r w:rsidR="00CF4D71" w:rsidRPr="00CF4D71">
        <w:rPr>
          <w:rFonts w:ascii="Arial" w:hAnsi="Arial" w:cs="Arial"/>
          <w:color w:val="auto"/>
          <w:sz w:val="22"/>
          <w:szCs w:val="22"/>
        </w:rPr>
        <w:t xml:space="preserve"> </w:t>
      </w:r>
      <w:r w:rsidR="00CF4D71" w:rsidRPr="00CF4D71">
        <w:rPr>
          <w:rFonts w:ascii="Arial" w:hAnsi="Arial" w:cs="Arial"/>
          <w:color w:val="auto"/>
          <w:sz w:val="22"/>
          <w:szCs w:val="22"/>
        </w:rPr>
        <w:tab/>
      </w:r>
      <w:r w:rsidRPr="00CF4D71">
        <w:rPr>
          <w:rFonts w:ascii="Arial" w:hAnsi="Arial" w:cs="Arial"/>
          <w:color w:val="auto"/>
          <w:sz w:val="22"/>
          <w:szCs w:val="22"/>
        </w:rPr>
        <w:t xml:space="preserve">disciplinary proceedings. </w:t>
      </w:r>
    </w:p>
    <w:p w14:paraId="7DDF1DC2" w14:textId="77777777" w:rsidR="004F29C7" w:rsidRPr="00CF4D71" w:rsidRDefault="004F29C7" w:rsidP="00482F76">
      <w:pPr>
        <w:pStyle w:val="Default"/>
        <w:rPr>
          <w:rFonts w:ascii="Arial" w:hAnsi="Arial" w:cs="Arial"/>
          <w:color w:val="auto"/>
          <w:sz w:val="22"/>
          <w:szCs w:val="22"/>
        </w:rPr>
      </w:pPr>
    </w:p>
    <w:p w14:paraId="738592AF" w14:textId="77777777" w:rsidR="008729B5" w:rsidRDefault="004F29C7" w:rsidP="008729B5">
      <w:pPr>
        <w:pStyle w:val="CM20"/>
        <w:spacing w:after="0" w:line="253" w:lineRule="atLeast"/>
        <w:ind w:left="720" w:right="325" w:hanging="720"/>
        <w:rPr>
          <w:rFonts w:ascii="Arial" w:hAnsi="Arial" w:cs="Arial"/>
          <w:sz w:val="22"/>
          <w:szCs w:val="22"/>
        </w:rPr>
      </w:pPr>
      <w:r w:rsidRPr="00CF4D71">
        <w:rPr>
          <w:rFonts w:ascii="Arial" w:hAnsi="Arial" w:cs="Arial"/>
          <w:sz w:val="22"/>
          <w:szCs w:val="22"/>
        </w:rPr>
        <w:t>7.4</w:t>
      </w:r>
      <w:r w:rsidRPr="00CF4D71">
        <w:rPr>
          <w:rFonts w:ascii="Arial" w:hAnsi="Arial" w:cs="Arial"/>
          <w:sz w:val="22"/>
          <w:szCs w:val="22"/>
        </w:rPr>
        <w:tab/>
        <w:t>All leave carried forward from one year to the next must be taken by the end of June.</w:t>
      </w:r>
      <w:r w:rsidR="008729B5">
        <w:rPr>
          <w:rFonts w:ascii="Arial" w:hAnsi="Arial" w:cs="Arial"/>
          <w:sz w:val="22"/>
          <w:szCs w:val="22"/>
        </w:rPr>
        <w:t xml:space="preserve"> </w:t>
      </w:r>
      <w:r w:rsidR="00614EBC" w:rsidRPr="00CF4D71">
        <w:rPr>
          <w:rFonts w:ascii="Arial" w:hAnsi="Arial" w:cs="Arial"/>
          <w:sz w:val="22"/>
          <w:szCs w:val="22"/>
        </w:rPr>
        <w:t>Employees will need to complete the</w:t>
      </w:r>
      <w:r w:rsidR="00614EBC">
        <w:rPr>
          <w:rFonts w:ascii="Arial" w:hAnsi="Arial" w:cs="Arial"/>
          <w:sz w:val="22"/>
          <w:szCs w:val="22"/>
        </w:rPr>
        <w:t xml:space="preserve"> online</w:t>
      </w:r>
      <w:r w:rsidR="00614EBC" w:rsidRPr="00CF4D71">
        <w:rPr>
          <w:rFonts w:ascii="Arial" w:hAnsi="Arial" w:cs="Arial"/>
          <w:sz w:val="22"/>
          <w:szCs w:val="22"/>
        </w:rPr>
        <w:t xml:space="preserve"> </w:t>
      </w:r>
      <w:r w:rsidR="00614EBC">
        <w:rPr>
          <w:rFonts w:ascii="Arial" w:hAnsi="Arial" w:cs="Arial"/>
          <w:sz w:val="22"/>
          <w:szCs w:val="22"/>
        </w:rPr>
        <w:t xml:space="preserve">A/L Carry Over (up to 1 week) </w:t>
      </w:r>
      <w:r w:rsidR="008729B5">
        <w:rPr>
          <w:rFonts w:ascii="Arial" w:hAnsi="Arial" w:cs="Arial"/>
          <w:sz w:val="22"/>
          <w:szCs w:val="22"/>
        </w:rPr>
        <w:t>request e-</w:t>
      </w:r>
      <w:r w:rsidR="00614EBC">
        <w:rPr>
          <w:rFonts w:ascii="Arial" w:hAnsi="Arial" w:cs="Arial"/>
          <w:sz w:val="22"/>
          <w:szCs w:val="22"/>
        </w:rPr>
        <w:t>form on HR Self Service</w:t>
      </w:r>
      <w:r w:rsidR="00614EBC" w:rsidRPr="00CF4D71">
        <w:rPr>
          <w:rFonts w:ascii="Arial" w:hAnsi="Arial" w:cs="Arial"/>
          <w:sz w:val="22"/>
          <w:szCs w:val="22"/>
        </w:rPr>
        <w:t xml:space="preserve"> and submit it to their manager. </w:t>
      </w:r>
    </w:p>
    <w:p w14:paraId="6659437A" w14:textId="77777777" w:rsidR="008729B5" w:rsidRPr="008729B5" w:rsidRDefault="008729B5" w:rsidP="008729B5">
      <w:pPr>
        <w:pStyle w:val="Default"/>
      </w:pPr>
    </w:p>
    <w:p w14:paraId="097E7B90" w14:textId="77777777" w:rsidR="004F29C7" w:rsidRPr="00CF4D71" w:rsidRDefault="004F29C7" w:rsidP="00614EBC">
      <w:pPr>
        <w:pStyle w:val="CM20"/>
        <w:spacing w:after="0" w:line="256" w:lineRule="atLeast"/>
        <w:ind w:left="720" w:hanging="720"/>
        <w:rPr>
          <w:rFonts w:ascii="Arial" w:hAnsi="Arial" w:cs="Arial"/>
          <w:sz w:val="22"/>
          <w:szCs w:val="22"/>
        </w:rPr>
      </w:pPr>
      <w:r w:rsidRPr="00CF4D71">
        <w:rPr>
          <w:rFonts w:ascii="Arial" w:hAnsi="Arial" w:cs="Arial"/>
          <w:sz w:val="22"/>
          <w:szCs w:val="22"/>
        </w:rPr>
        <w:t>7.5</w:t>
      </w:r>
      <w:r w:rsidRPr="00CF4D71">
        <w:rPr>
          <w:rFonts w:ascii="Arial" w:hAnsi="Arial" w:cs="Arial"/>
          <w:sz w:val="22"/>
          <w:szCs w:val="22"/>
        </w:rPr>
        <w:tab/>
      </w:r>
      <w:r w:rsidR="00614EBC" w:rsidRPr="00CF4D71">
        <w:rPr>
          <w:rFonts w:ascii="Arial" w:hAnsi="Arial" w:cs="Arial"/>
          <w:sz w:val="22"/>
          <w:szCs w:val="22"/>
        </w:rPr>
        <w:t xml:space="preserve">For the carry forward of </w:t>
      </w:r>
      <w:r w:rsidR="00614EBC">
        <w:rPr>
          <w:rFonts w:ascii="Arial" w:hAnsi="Arial" w:cs="Arial"/>
          <w:sz w:val="22"/>
          <w:szCs w:val="22"/>
        </w:rPr>
        <w:t xml:space="preserve">annual leave </w:t>
      </w:r>
      <w:r w:rsidR="00614EBC" w:rsidRPr="00CF4D71">
        <w:rPr>
          <w:rFonts w:ascii="Arial" w:hAnsi="Arial" w:cs="Arial"/>
          <w:sz w:val="22"/>
          <w:szCs w:val="22"/>
        </w:rPr>
        <w:t xml:space="preserve">over </w:t>
      </w:r>
      <w:r w:rsidR="00614EBC">
        <w:rPr>
          <w:rFonts w:ascii="Arial" w:hAnsi="Arial" w:cs="Arial"/>
          <w:sz w:val="22"/>
          <w:szCs w:val="22"/>
        </w:rPr>
        <w:t>one working week</w:t>
      </w:r>
      <w:r w:rsidR="00614EBC" w:rsidRPr="00CF4D71">
        <w:rPr>
          <w:rFonts w:ascii="Arial" w:hAnsi="Arial" w:cs="Arial"/>
          <w:sz w:val="22"/>
          <w:szCs w:val="22"/>
        </w:rPr>
        <w:t xml:space="preserve">, approval must be obtained from the relevant </w:t>
      </w:r>
      <w:r w:rsidR="00614EBC">
        <w:rPr>
          <w:rFonts w:ascii="Arial" w:hAnsi="Arial" w:cs="Arial"/>
          <w:sz w:val="22"/>
          <w:szCs w:val="22"/>
        </w:rPr>
        <w:t>Divisional</w:t>
      </w:r>
      <w:r w:rsidR="00614EBC" w:rsidRPr="00CF4D71">
        <w:rPr>
          <w:rFonts w:ascii="Arial" w:hAnsi="Arial" w:cs="Arial"/>
          <w:sz w:val="22"/>
          <w:szCs w:val="22"/>
        </w:rPr>
        <w:t xml:space="preserve"> Director. Approval will only be given in the most exceptional of occasions. In such cases</w:t>
      </w:r>
      <w:r w:rsidR="00614EBC">
        <w:rPr>
          <w:rFonts w:ascii="Arial" w:hAnsi="Arial" w:cs="Arial"/>
          <w:sz w:val="22"/>
          <w:szCs w:val="22"/>
        </w:rPr>
        <w:t xml:space="preserve"> employees will need to complete the online A/L Carry Over (over 1 week) </w:t>
      </w:r>
      <w:r w:rsidR="008729B5">
        <w:rPr>
          <w:rFonts w:ascii="Arial" w:hAnsi="Arial" w:cs="Arial"/>
          <w:sz w:val="22"/>
          <w:szCs w:val="22"/>
        </w:rPr>
        <w:t>e-</w:t>
      </w:r>
      <w:r w:rsidR="00614EBC">
        <w:rPr>
          <w:rFonts w:ascii="Arial" w:hAnsi="Arial" w:cs="Arial"/>
          <w:sz w:val="22"/>
          <w:szCs w:val="22"/>
        </w:rPr>
        <w:t xml:space="preserve">form on HR Self Service and submit it to their Divisional Director. </w:t>
      </w:r>
      <w:r w:rsidRPr="00CF4D71">
        <w:rPr>
          <w:rFonts w:ascii="Arial" w:hAnsi="Arial" w:cs="Arial"/>
          <w:sz w:val="22"/>
          <w:szCs w:val="22"/>
        </w:rPr>
        <w:t xml:space="preserve"> </w:t>
      </w:r>
    </w:p>
    <w:p w14:paraId="5456E76D" w14:textId="77777777" w:rsidR="000C3C08" w:rsidRPr="00CF4D71" w:rsidRDefault="000C3C08" w:rsidP="000C3C08">
      <w:pPr>
        <w:pStyle w:val="Default"/>
        <w:rPr>
          <w:rFonts w:ascii="Arial" w:hAnsi="Arial" w:cs="Arial"/>
          <w:sz w:val="22"/>
          <w:szCs w:val="22"/>
        </w:rPr>
      </w:pPr>
    </w:p>
    <w:p w14:paraId="24F92F92" w14:textId="77777777" w:rsidR="004F29C7" w:rsidRPr="00CF4D71" w:rsidRDefault="004F29C7" w:rsidP="00482F76">
      <w:pPr>
        <w:pStyle w:val="CM20"/>
        <w:spacing w:after="0" w:line="253" w:lineRule="atLeast"/>
        <w:ind w:left="720" w:right="93" w:hanging="720"/>
        <w:rPr>
          <w:rFonts w:ascii="Arial" w:hAnsi="Arial" w:cs="Arial"/>
          <w:sz w:val="22"/>
          <w:szCs w:val="22"/>
        </w:rPr>
      </w:pPr>
      <w:r w:rsidRPr="00CF4D71">
        <w:rPr>
          <w:rFonts w:ascii="Arial" w:hAnsi="Arial" w:cs="Arial"/>
          <w:sz w:val="22"/>
          <w:szCs w:val="22"/>
        </w:rPr>
        <w:t>7.6</w:t>
      </w:r>
      <w:r w:rsidRPr="00CF4D71">
        <w:rPr>
          <w:rFonts w:ascii="Arial" w:hAnsi="Arial" w:cs="Arial"/>
          <w:sz w:val="22"/>
          <w:szCs w:val="22"/>
        </w:rPr>
        <w:tab/>
        <w:t xml:space="preserve">Annual leave earned up to the time staff go on maternity leave should be taken before the period of maternity leave commences. Alternatively, if staff intend to return to work, they can take it at the end of the unpaid part of their maternity leave immediately before returning to work. Full details of all annual leave entitlements in the first and second year are contained in the Employee Guide to Maternity Benefits. </w:t>
      </w:r>
    </w:p>
    <w:p w14:paraId="06A2A7E5" w14:textId="77777777" w:rsidR="000C3C08" w:rsidRPr="00CF4D71" w:rsidRDefault="000C3C08" w:rsidP="000C3C08">
      <w:pPr>
        <w:pStyle w:val="Default"/>
        <w:rPr>
          <w:rFonts w:ascii="Arial" w:hAnsi="Arial" w:cs="Arial"/>
          <w:sz w:val="22"/>
          <w:szCs w:val="22"/>
        </w:rPr>
      </w:pPr>
    </w:p>
    <w:p w14:paraId="290FA3FB" w14:textId="77777777" w:rsidR="004F29C7" w:rsidRPr="00CF4D71" w:rsidRDefault="004F29C7" w:rsidP="00482F76">
      <w:pPr>
        <w:pStyle w:val="CM20"/>
        <w:spacing w:after="0" w:line="256" w:lineRule="atLeast"/>
        <w:ind w:left="720" w:hanging="720"/>
        <w:rPr>
          <w:rFonts w:ascii="Arial" w:hAnsi="Arial" w:cs="Arial"/>
          <w:b/>
          <w:sz w:val="22"/>
          <w:szCs w:val="22"/>
        </w:rPr>
      </w:pPr>
      <w:r w:rsidRPr="0076702B">
        <w:rPr>
          <w:rFonts w:ascii="Arial" w:hAnsi="Arial" w:cs="Arial"/>
          <w:bCs/>
          <w:sz w:val="22"/>
          <w:szCs w:val="22"/>
        </w:rPr>
        <w:t>7.7</w:t>
      </w:r>
      <w:r w:rsidRPr="00CF4D71">
        <w:rPr>
          <w:rFonts w:ascii="Arial" w:hAnsi="Arial" w:cs="Arial"/>
          <w:b/>
          <w:sz w:val="22"/>
          <w:szCs w:val="22"/>
        </w:rPr>
        <w:tab/>
        <w:t xml:space="preserve">Transfer of Annual Leave following Sickness </w:t>
      </w:r>
    </w:p>
    <w:p w14:paraId="581298F7" w14:textId="77777777" w:rsidR="000C3C08" w:rsidRPr="00CF4D71" w:rsidRDefault="000C3C08" w:rsidP="000C3C08">
      <w:pPr>
        <w:pStyle w:val="Default"/>
        <w:rPr>
          <w:rFonts w:ascii="Arial" w:hAnsi="Arial" w:cs="Arial"/>
          <w:sz w:val="22"/>
          <w:szCs w:val="22"/>
        </w:rPr>
      </w:pPr>
    </w:p>
    <w:p w14:paraId="5C833231" w14:textId="77777777" w:rsidR="004F29C7" w:rsidRPr="00CF4D71" w:rsidRDefault="004F29C7" w:rsidP="00482F76">
      <w:pPr>
        <w:pStyle w:val="CM20"/>
        <w:spacing w:after="0" w:line="253" w:lineRule="atLeast"/>
        <w:ind w:left="718" w:right="80"/>
        <w:rPr>
          <w:rFonts w:ascii="Arial" w:hAnsi="Arial" w:cs="Arial"/>
          <w:sz w:val="22"/>
          <w:szCs w:val="22"/>
        </w:rPr>
      </w:pPr>
      <w:r w:rsidRPr="00CF4D71">
        <w:rPr>
          <w:rFonts w:ascii="Arial" w:hAnsi="Arial" w:cs="Arial"/>
          <w:sz w:val="22"/>
          <w:szCs w:val="22"/>
        </w:rPr>
        <w:t xml:space="preserve">An employee who is absent from work because of sickness covering a period from one annual leave year to the next, and have accrued entitlement, shall be permitted to carry forward </w:t>
      </w:r>
      <w:r w:rsidR="00C23E0E">
        <w:rPr>
          <w:rFonts w:ascii="Arial" w:hAnsi="Arial" w:cs="Arial"/>
          <w:sz w:val="22"/>
          <w:szCs w:val="22"/>
        </w:rPr>
        <w:t>outstanding annual leave</w:t>
      </w:r>
      <w:r w:rsidRPr="00CF4D71">
        <w:rPr>
          <w:rFonts w:ascii="Arial" w:hAnsi="Arial" w:cs="Arial"/>
          <w:sz w:val="22"/>
          <w:szCs w:val="22"/>
        </w:rPr>
        <w:t xml:space="preserve">. </w:t>
      </w:r>
    </w:p>
    <w:p w14:paraId="3029624F" w14:textId="77777777" w:rsidR="000C3C08" w:rsidRPr="00CF4D71" w:rsidRDefault="000C3C08" w:rsidP="000C3C08">
      <w:pPr>
        <w:pStyle w:val="Default"/>
        <w:rPr>
          <w:rFonts w:ascii="Arial" w:hAnsi="Arial" w:cs="Arial"/>
          <w:sz w:val="22"/>
          <w:szCs w:val="22"/>
        </w:rPr>
      </w:pPr>
    </w:p>
    <w:p w14:paraId="3EAD48BE" w14:textId="77777777" w:rsidR="004F29C7" w:rsidRPr="00CF4D71" w:rsidRDefault="004F29C7" w:rsidP="00482F76">
      <w:pPr>
        <w:pStyle w:val="CM20"/>
        <w:spacing w:after="0" w:line="256" w:lineRule="atLeast"/>
        <w:ind w:left="720" w:hanging="720"/>
        <w:rPr>
          <w:rFonts w:ascii="Arial" w:hAnsi="Arial" w:cs="Arial"/>
          <w:b/>
          <w:sz w:val="22"/>
          <w:szCs w:val="22"/>
        </w:rPr>
      </w:pPr>
      <w:r w:rsidRPr="0076702B">
        <w:rPr>
          <w:rFonts w:ascii="Arial" w:hAnsi="Arial" w:cs="Arial"/>
          <w:bCs/>
          <w:sz w:val="22"/>
          <w:szCs w:val="22"/>
        </w:rPr>
        <w:t>7.8</w:t>
      </w:r>
      <w:r w:rsidRPr="00CF4D71">
        <w:rPr>
          <w:rFonts w:ascii="Arial" w:hAnsi="Arial" w:cs="Arial"/>
          <w:b/>
          <w:sz w:val="22"/>
          <w:szCs w:val="22"/>
        </w:rPr>
        <w:tab/>
        <w:t xml:space="preserve">Bringing forward Annual Leave – to take in advance </w:t>
      </w:r>
    </w:p>
    <w:p w14:paraId="18CC64E9" w14:textId="77777777" w:rsidR="000C3C08" w:rsidRPr="00CF4D71" w:rsidRDefault="000C3C08" w:rsidP="000C3C08">
      <w:pPr>
        <w:pStyle w:val="Default"/>
        <w:rPr>
          <w:rFonts w:ascii="Arial" w:hAnsi="Arial" w:cs="Arial"/>
          <w:sz w:val="22"/>
          <w:szCs w:val="22"/>
        </w:rPr>
      </w:pPr>
    </w:p>
    <w:p w14:paraId="744807D9" w14:textId="77777777" w:rsidR="004F29C7" w:rsidRPr="00CF4D71" w:rsidRDefault="004F29C7" w:rsidP="00482F76">
      <w:pPr>
        <w:pStyle w:val="CM20"/>
        <w:spacing w:after="0" w:line="253" w:lineRule="atLeast"/>
        <w:ind w:left="720" w:right="218"/>
        <w:rPr>
          <w:rFonts w:ascii="Arial" w:hAnsi="Arial" w:cs="Arial"/>
          <w:sz w:val="22"/>
          <w:szCs w:val="22"/>
        </w:rPr>
      </w:pPr>
      <w:r w:rsidRPr="00CF4D71">
        <w:rPr>
          <w:rFonts w:ascii="Arial" w:hAnsi="Arial" w:cs="Arial"/>
          <w:sz w:val="22"/>
          <w:szCs w:val="22"/>
        </w:rPr>
        <w:t xml:space="preserve">Exceptionally and subject to the demands of the service, and prior approval being obtained, employees may bring forward up to a maximum of 5 days annual leave from their next year’s annual leave entitlement subject to their </w:t>
      </w:r>
      <w:r w:rsidR="00614EBC">
        <w:rPr>
          <w:rFonts w:ascii="Arial" w:hAnsi="Arial" w:cs="Arial"/>
          <w:sz w:val="22"/>
          <w:szCs w:val="22"/>
        </w:rPr>
        <w:t>Divisional Director</w:t>
      </w:r>
      <w:r w:rsidRPr="00CF4D71">
        <w:rPr>
          <w:rFonts w:ascii="Arial" w:hAnsi="Arial" w:cs="Arial"/>
          <w:sz w:val="22"/>
          <w:szCs w:val="22"/>
        </w:rPr>
        <w:t xml:space="preserve">’s approval. </w:t>
      </w:r>
    </w:p>
    <w:p w14:paraId="0A61FB6F" w14:textId="77777777" w:rsidR="000C3C08" w:rsidRPr="00CF4D71" w:rsidRDefault="000C3C08" w:rsidP="000C3C08">
      <w:pPr>
        <w:pStyle w:val="Default"/>
        <w:rPr>
          <w:rFonts w:ascii="Arial" w:hAnsi="Arial" w:cs="Arial"/>
          <w:sz w:val="22"/>
          <w:szCs w:val="22"/>
        </w:rPr>
      </w:pPr>
    </w:p>
    <w:p w14:paraId="6BF77E81" w14:textId="6CBF17DC" w:rsidR="004F29C7" w:rsidRDefault="004F29C7" w:rsidP="00482F76">
      <w:pPr>
        <w:pStyle w:val="CM16"/>
        <w:ind w:left="720" w:right="240" w:hanging="720"/>
        <w:rPr>
          <w:rFonts w:ascii="Arial" w:hAnsi="Arial" w:cs="Arial"/>
          <w:sz w:val="22"/>
          <w:szCs w:val="22"/>
        </w:rPr>
      </w:pPr>
      <w:r w:rsidRPr="00CF4D71">
        <w:rPr>
          <w:rFonts w:ascii="Arial" w:hAnsi="Arial" w:cs="Arial"/>
          <w:sz w:val="22"/>
          <w:szCs w:val="22"/>
        </w:rPr>
        <w:lastRenderedPageBreak/>
        <w:t>7.9</w:t>
      </w:r>
      <w:r w:rsidRPr="00CF4D71">
        <w:rPr>
          <w:rFonts w:ascii="Arial" w:hAnsi="Arial" w:cs="Arial"/>
          <w:sz w:val="22"/>
          <w:szCs w:val="22"/>
        </w:rPr>
        <w:tab/>
        <w:t xml:space="preserve">If annual leave is brought forward, and the employee subsequently leaves the </w:t>
      </w:r>
      <w:r w:rsidR="008729B5">
        <w:rPr>
          <w:rFonts w:ascii="Arial" w:hAnsi="Arial" w:cs="Arial"/>
          <w:sz w:val="22"/>
          <w:szCs w:val="22"/>
        </w:rPr>
        <w:t>c</w:t>
      </w:r>
      <w:r w:rsidR="00683E0A">
        <w:rPr>
          <w:rFonts w:ascii="Arial" w:hAnsi="Arial" w:cs="Arial"/>
          <w:sz w:val="22"/>
          <w:szCs w:val="22"/>
        </w:rPr>
        <w:t>ouncil</w:t>
      </w:r>
      <w:r w:rsidRPr="00CF4D71">
        <w:rPr>
          <w:rFonts w:ascii="Arial" w:hAnsi="Arial" w:cs="Arial"/>
          <w:sz w:val="22"/>
          <w:szCs w:val="22"/>
        </w:rPr>
        <w:t xml:space="preserve"> before accruing the amount already taken, this will be reclaimed (see 9.3</w:t>
      </w:r>
      <w:r w:rsidR="0003492E" w:rsidRPr="00CF4D71">
        <w:rPr>
          <w:rFonts w:ascii="Arial" w:hAnsi="Arial" w:cs="Arial"/>
          <w:sz w:val="22"/>
          <w:szCs w:val="22"/>
        </w:rPr>
        <w:t>).</w:t>
      </w:r>
      <w:r w:rsidRPr="00CF4D71">
        <w:rPr>
          <w:rFonts w:ascii="Arial" w:hAnsi="Arial" w:cs="Arial"/>
          <w:sz w:val="22"/>
          <w:szCs w:val="22"/>
        </w:rPr>
        <w:t xml:space="preserve"> </w:t>
      </w:r>
    </w:p>
    <w:p w14:paraId="10BD0903" w14:textId="77777777" w:rsidR="006C5E1D" w:rsidRDefault="006C5E1D" w:rsidP="006C5E1D">
      <w:pPr>
        <w:pStyle w:val="Default"/>
      </w:pPr>
    </w:p>
    <w:p w14:paraId="3F0F6C2A" w14:textId="77777777" w:rsidR="006C5E1D" w:rsidRDefault="006C5E1D" w:rsidP="006C5E1D">
      <w:pPr>
        <w:pStyle w:val="CM20"/>
        <w:spacing w:after="0" w:line="256" w:lineRule="atLeast"/>
        <w:ind w:left="720" w:hanging="720"/>
        <w:rPr>
          <w:rFonts w:ascii="Arial" w:hAnsi="Arial" w:cs="Arial"/>
          <w:b/>
          <w:sz w:val="22"/>
          <w:szCs w:val="22"/>
        </w:rPr>
      </w:pPr>
      <w:r w:rsidRPr="0076702B">
        <w:rPr>
          <w:rFonts w:ascii="Arial" w:hAnsi="Arial" w:cs="Arial"/>
          <w:bCs/>
          <w:sz w:val="22"/>
          <w:szCs w:val="22"/>
        </w:rPr>
        <w:t>7.10</w:t>
      </w:r>
      <w:r w:rsidRPr="00CF4D71">
        <w:rPr>
          <w:rFonts w:ascii="Arial" w:hAnsi="Arial" w:cs="Arial"/>
          <w:b/>
          <w:sz w:val="22"/>
          <w:szCs w:val="22"/>
        </w:rPr>
        <w:tab/>
      </w:r>
      <w:r>
        <w:rPr>
          <w:rFonts w:ascii="Arial" w:hAnsi="Arial" w:cs="Arial"/>
          <w:b/>
          <w:sz w:val="22"/>
          <w:szCs w:val="22"/>
        </w:rPr>
        <w:t>Buying A</w:t>
      </w:r>
      <w:r w:rsidRPr="00CF4D71">
        <w:rPr>
          <w:rFonts w:ascii="Arial" w:hAnsi="Arial" w:cs="Arial"/>
          <w:b/>
          <w:sz w:val="22"/>
          <w:szCs w:val="22"/>
        </w:rPr>
        <w:t xml:space="preserve">nnual Leave </w:t>
      </w:r>
    </w:p>
    <w:p w14:paraId="4DB56A50" w14:textId="77777777" w:rsidR="006C5E1D" w:rsidRDefault="006C5E1D" w:rsidP="006C5E1D">
      <w:pPr>
        <w:pStyle w:val="CM20"/>
        <w:spacing w:after="0" w:line="256" w:lineRule="atLeast"/>
        <w:ind w:left="720" w:hanging="720"/>
        <w:rPr>
          <w:rFonts w:ascii="Arial" w:hAnsi="Arial" w:cs="Arial"/>
          <w:b/>
          <w:sz w:val="22"/>
          <w:szCs w:val="22"/>
        </w:rPr>
      </w:pPr>
    </w:p>
    <w:p w14:paraId="43BC5DD9" w14:textId="7B0C724C" w:rsidR="006C5E1D" w:rsidRPr="00CF4D71" w:rsidRDefault="006C5E1D" w:rsidP="006C5E1D">
      <w:pPr>
        <w:pStyle w:val="CM20"/>
        <w:spacing w:after="0" w:line="253" w:lineRule="atLeast"/>
        <w:ind w:left="720" w:right="218"/>
        <w:rPr>
          <w:rFonts w:ascii="Arial" w:hAnsi="Arial" w:cs="Arial"/>
          <w:sz w:val="22"/>
          <w:szCs w:val="22"/>
        </w:rPr>
      </w:pPr>
      <w:r>
        <w:rPr>
          <w:rFonts w:ascii="Arial" w:hAnsi="Arial" w:cs="Arial"/>
          <w:sz w:val="22"/>
          <w:szCs w:val="22"/>
        </w:rPr>
        <w:t xml:space="preserve">Staff may have </w:t>
      </w:r>
      <w:r w:rsidRPr="00326279">
        <w:rPr>
          <w:rFonts w:ascii="Arial" w:hAnsi="Arial" w:cs="Arial"/>
          <w:sz w:val="22"/>
          <w:szCs w:val="22"/>
          <w:lang w:val="en-US"/>
        </w:rPr>
        <w:t xml:space="preserve">the option to ‘buy’ annual leave as it is </w:t>
      </w:r>
      <w:proofErr w:type="spellStart"/>
      <w:r w:rsidRPr="00326279">
        <w:rPr>
          <w:rFonts w:ascii="Arial" w:hAnsi="Arial" w:cs="Arial"/>
          <w:sz w:val="22"/>
          <w:szCs w:val="22"/>
          <w:lang w:val="en-US"/>
        </w:rPr>
        <w:t>recognised</w:t>
      </w:r>
      <w:proofErr w:type="spellEnd"/>
      <w:r w:rsidRPr="00326279">
        <w:rPr>
          <w:rFonts w:ascii="Arial" w:hAnsi="Arial" w:cs="Arial"/>
          <w:sz w:val="22"/>
          <w:szCs w:val="22"/>
          <w:lang w:val="en-US"/>
        </w:rPr>
        <w:t xml:space="preserve"> that some </w:t>
      </w:r>
      <w:r>
        <w:rPr>
          <w:rFonts w:ascii="Arial" w:hAnsi="Arial" w:cs="Arial"/>
          <w:sz w:val="22"/>
          <w:szCs w:val="22"/>
          <w:lang w:val="en-US"/>
        </w:rPr>
        <w:t xml:space="preserve">individuals </w:t>
      </w:r>
      <w:r w:rsidRPr="00326279">
        <w:rPr>
          <w:rFonts w:ascii="Arial" w:hAnsi="Arial" w:cs="Arial"/>
          <w:sz w:val="22"/>
          <w:szCs w:val="22"/>
          <w:lang w:val="en-US"/>
        </w:rPr>
        <w:t>may wish to take a longer period of holiday</w:t>
      </w:r>
      <w:r w:rsidRPr="00CF4D71">
        <w:rPr>
          <w:rFonts w:ascii="Arial" w:hAnsi="Arial" w:cs="Arial"/>
          <w:sz w:val="22"/>
          <w:szCs w:val="22"/>
        </w:rPr>
        <w:t>.</w:t>
      </w:r>
      <w:r>
        <w:rPr>
          <w:rFonts w:ascii="Arial" w:hAnsi="Arial" w:cs="Arial"/>
          <w:sz w:val="22"/>
          <w:szCs w:val="22"/>
        </w:rPr>
        <w:t xml:space="preserve"> Please refer to the separate </w:t>
      </w:r>
      <w:r w:rsidRPr="006C5E1D">
        <w:rPr>
          <w:rFonts w:ascii="Arial" w:hAnsi="Arial" w:cs="Arial"/>
          <w:sz w:val="22"/>
          <w:szCs w:val="22"/>
        </w:rPr>
        <w:t xml:space="preserve">Buying </w:t>
      </w:r>
      <w:r w:rsidR="003674CE">
        <w:rPr>
          <w:rFonts w:ascii="Arial" w:hAnsi="Arial" w:cs="Arial"/>
          <w:sz w:val="22"/>
          <w:szCs w:val="22"/>
        </w:rPr>
        <w:t>A</w:t>
      </w:r>
      <w:r w:rsidRPr="006C5E1D">
        <w:rPr>
          <w:rFonts w:ascii="Arial" w:hAnsi="Arial" w:cs="Arial"/>
          <w:sz w:val="22"/>
          <w:szCs w:val="22"/>
        </w:rPr>
        <w:t xml:space="preserve">nnual </w:t>
      </w:r>
      <w:r w:rsidR="003674CE">
        <w:rPr>
          <w:rFonts w:ascii="Arial" w:hAnsi="Arial" w:cs="Arial"/>
          <w:sz w:val="22"/>
          <w:szCs w:val="22"/>
        </w:rPr>
        <w:t>L</w:t>
      </w:r>
      <w:r w:rsidRPr="006C5E1D">
        <w:rPr>
          <w:rFonts w:ascii="Arial" w:hAnsi="Arial" w:cs="Arial"/>
          <w:sz w:val="22"/>
          <w:szCs w:val="22"/>
        </w:rPr>
        <w:t xml:space="preserve">ave </w:t>
      </w:r>
      <w:r w:rsidR="00AA0B22">
        <w:rPr>
          <w:rFonts w:ascii="Arial" w:hAnsi="Arial" w:cs="Arial"/>
          <w:sz w:val="22"/>
          <w:szCs w:val="22"/>
        </w:rPr>
        <w:t>P</w:t>
      </w:r>
      <w:r w:rsidRPr="006C5E1D">
        <w:rPr>
          <w:rFonts w:ascii="Arial" w:hAnsi="Arial" w:cs="Arial"/>
          <w:sz w:val="22"/>
          <w:szCs w:val="22"/>
        </w:rPr>
        <w:t>o</w:t>
      </w:r>
      <w:r>
        <w:rPr>
          <w:rFonts w:ascii="Arial" w:hAnsi="Arial" w:cs="Arial"/>
          <w:sz w:val="22"/>
          <w:szCs w:val="22"/>
        </w:rPr>
        <w:t>licy</w:t>
      </w:r>
      <w:r w:rsidR="00263368">
        <w:rPr>
          <w:rFonts w:ascii="Arial" w:hAnsi="Arial" w:cs="Arial"/>
          <w:sz w:val="22"/>
          <w:szCs w:val="22"/>
        </w:rPr>
        <w:t xml:space="preserve"> available on the intranet</w:t>
      </w:r>
      <w:r>
        <w:rPr>
          <w:rFonts w:ascii="Arial" w:hAnsi="Arial" w:cs="Arial"/>
          <w:sz w:val="22"/>
          <w:szCs w:val="22"/>
        </w:rPr>
        <w:t>.</w:t>
      </w:r>
      <w:r w:rsidRPr="00CF4D71">
        <w:rPr>
          <w:rFonts w:ascii="Arial" w:hAnsi="Arial" w:cs="Arial"/>
          <w:sz w:val="22"/>
          <w:szCs w:val="22"/>
        </w:rPr>
        <w:t xml:space="preserve"> </w:t>
      </w:r>
    </w:p>
    <w:p w14:paraId="2C691F0E" w14:textId="77777777" w:rsidR="006C5E1D" w:rsidRDefault="006C5E1D" w:rsidP="006C5E1D">
      <w:pPr>
        <w:pStyle w:val="CM20"/>
        <w:spacing w:after="0" w:line="256" w:lineRule="atLeast"/>
        <w:ind w:left="720" w:hanging="720"/>
        <w:rPr>
          <w:rFonts w:ascii="Arial" w:hAnsi="Arial" w:cs="Arial"/>
          <w:b/>
          <w:sz w:val="22"/>
          <w:szCs w:val="22"/>
        </w:rPr>
      </w:pPr>
    </w:p>
    <w:p w14:paraId="57D93207" w14:textId="77777777" w:rsidR="006C5E1D" w:rsidRPr="00CF4D71" w:rsidRDefault="006C5E1D" w:rsidP="006C5E1D">
      <w:pPr>
        <w:pStyle w:val="CM20"/>
        <w:spacing w:after="0" w:line="256" w:lineRule="atLeast"/>
        <w:ind w:left="720" w:hanging="720"/>
        <w:rPr>
          <w:rFonts w:ascii="Arial" w:hAnsi="Arial" w:cs="Arial"/>
          <w:b/>
          <w:sz w:val="22"/>
          <w:szCs w:val="22"/>
        </w:rPr>
      </w:pPr>
      <w:r w:rsidRPr="00CF4D71">
        <w:rPr>
          <w:rFonts w:ascii="Arial" w:hAnsi="Arial" w:cs="Arial"/>
          <w:b/>
          <w:sz w:val="22"/>
          <w:szCs w:val="22"/>
        </w:rPr>
        <w:t xml:space="preserve"> </w:t>
      </w:r>
    </w:p>
    <w:p w14:paraId="42611D7F" w14:textId="77777777" w:rsidR="004F29C7" w:rsidRPr="00CF4D71" w:rsidRDefault="004F29C7" w:rsidP="00482F76">
      <w:pPr>
        <w:pStyle w:val="CM20"/>
        <w:spacing w:after="0"/>
        <w:ind w:left="720" w:hanging="720"/>
        <w:rPr>
          <w:rFonts w:ascii="Arial" w:hAnsi="Arial" w:cs="Arial"/>
          <w:b/>
          <w:sz w:val="22"/>
          <w:szCs w:val="22"/>
        </w:rPr>
      </w:pPr>
      <w:r w:rsidRPr="00CF4D71">
        <w:rPr>
          <w:rFonts w:ascii="Arial" w:hAnsi="Arial" w:cs="Arial"/>
          <w:b/>
          <w:sz w:val="22"/>
          <w:szCs w:val="22"/>
        </w:rPr>
        <w:t>8.</w:t>
      </w:r>
      <w:r w:rsidRPr="00CF4D71">
        <w:rPr>
          <w:rFonts w:ascii="Arial" w:hAnsi="Arial" w:cs="Arial"/>
          <w:b/>
          <w:sz w:val="22"/>
          <w:szCs w:val="22"/>
        </w:rPr>
        <w:tab/>
        <w:t xml:space="preserve">SICKNESS DURING ANNUAL LEAVE </w:t>
      </w:r>
    </w:p>
    <w:p w14:paraId="22B55AA5" w14:textId="77777777" w:rsidR="000C3C08" w:rsidRPr="00CF4D71" w:rsidRDefault="000C3C08" w:rsidP="000C3C08">
      <w:pPr>
        <w:pStyle w:val="Default"/>
        <w:rPr>
          <w:rFonts w:ascii="Arial" w:hAnsi="Arial" w:cs="Arial"/>
          <w:sz w:val="22"/>
          <w:szCs w:val="22"/>
        </w:rPr>
      </w:pPr>
    </w:p>
    <w:p w14:paraId="226326B0" w14:textId="77777777" w:rsidR="004F29C7" w:rsidRPr="00CF4D71" w:rsidRDefault="004F29C7" w:rsidP="00482F76">
      <w:pPr>
        <w:pStyle w:val="CM20"/>
        <w:spacing w:after="0" w:line="253" w:lineRule="atLeast"/>
        <w:ind w:left="720" w:right="168" w:hanging="720"/>
        <w:rPr>
          <w:rFonts w:ascii="Arial" w:hAnsi="Arial" w:cs="Arial"/>
          <w:sz w:val="22"/>
          <w:szCs w:val="22"/>
        </w:rPr>
      </w:pPr>
      <w:r w:rsidRPr="00CF4D71">
        <w:rPr>
          <w:rFonts w:ascii="Arial" w:hAnsi="Arial" w:cs="Arial"/>
          <w:sz w:val="22"/>
          <w:szCs w:val="22"/>
        </w:rPr>
        <w:t>8.1</w:t>
      </w:r>
      <w:r w:rsidRPr="00CF4D71">
        <w:rPr>
          <w:rFonts w:ascii="Arial" w:hAnsi="Arial" w:cs="Arial"/>
          <w:sz w:val="22"/>
          <w:szCs w:val="22"/>
        </w:rPr>
        <w:tab/>
        <w:t xml:space="preserve">If an employee falls sick during annual </w:t>
      </w:r>
      <w:r w:rsidR="008729B5" w:rsidRPr="00CF4D71">
        <w:rPr>
          <w:rFonts w:ascii="Arial" w:hAnsi="Arial" w:cs="Arial"/>
          <w:sz w:val="22"/>
          <w:szCs w:val="22"/>
        </w:rPr>
        <w:t>leave,</w:t>
      </w:r>
      <w:r w:rsidRPr="00CF4D71">
        <w:rPr>
          <w:rFonts w:ascii="Arial" w:hAnsi="Arial" w:cs="Arial"/>
          <w:sz w:val="22"/>
          <w:szCs w:val="22"/>
        </w:rPr>
        <w:t xml:space="preserve"> they must telephone their manager (not a work colleague) on the first day of sickness and continue to follow </w:t>
      </w:r>
      <w:r w:rsidR="008729B5">
        <w:rPr>
          <w:rFonts w:ascii="Arial" w:hAnsi="Arial" w:cs="Arial"/>
          <w:sz w:val="22"/>
          <w:szCs w:val="22"/>
        </w:rPr>
        <w:t xml:space="preserve">the </w:t>
      </w:r>
      <w:r w:rsidRPr="00CF4D71">
        <w:rPr>
          <w:rFonts w:ascii="Arial" w:hAnsi="Arial" w:cs="Arial"/>
          <w:sz w:val="22"/>
          <w:szCs w:val="22"/>
        </w:rPr>
        <w:t xml:space="preserve">sickness procedure in the normal way. The employee must provide a recognised medical certificate dated from that first day of sickness. Employees are expected to make every effort to contact their manager if they are abroad although managers will </w:t>
      </w:r>
      <w:proofErr w:type="gramStart"/>
      <w:r w:rsidRPr="00CF4D71">
        <w:rPr>
          <w:rFonts w:ascii="Arial" w:hAnsi="Arial" w:cs="Arial"/>
          <w:sz w:val="22"/>
          <w:szCs w:val="22"/>
        </w:rPr>
        <w:t>take into account</w:t>
      </w:r>
      <w:proofErr w:type="gramEnd"/>
      <w:r w:rsidRPr="00CF4D71">
        <w:rPr>
          <w:rFonts w:ascii="Arial" w:hAnsi="Arial" w:cs="Arial"/>
          <w:sz w:val="22"/>
          <w:szCs w:val="22"/>
        </w:rPr>
        <w:t xml:space="preserve"> individual circumstances. </w:t>
      </w:r>
    </w:p>
    <w:p w14:paraId="50CFF0FF" w14:textId="77777777" w:rsidR="000C3C08" w:rsidRPr="00CF4D71" w:rsidRDefault="000C3C08" w:rsidP="000C3C08">
      <w:pPr>
        <w:pStyle w:val="Default"/>
        <w:rPr>
          <w:rFonts w:ascii="Arial" w:hAnsi="Arial" w:cs="Arial"/>
          <w:sz w:val="22"/>
          <w:szCs w:val="22"/>
        </w:rPr>
      </w:pPr>
    </w:p>
    <w:p w14:paraId="545D5647" w14:textId="77777777" w:rsidR="004F29C7" w:rsidRPr="00CF4D71" w:rsidRDefault="004F29C7" w:rsidP="00482F76">
      <w:pPr>
        <w:pStyle w:val="CM20"/>
        <w:spacing w:after="0" w:line="256" w:lineRule="atLeast"/>
        <w:ind w:left="720" w:right="615" w:hanging="720"/>
        <w:rPr>
          <w:rFonts w:ascii="Arial" w:hAnsi="Arial" w:cs="Arial"/>
          <w:sz w:val="22"/>
          <w:szCs w:val="22"/>
        </w:rPr>
      </w:pPr>
      <w:r w:rsidRPr="00CF4D71">
        <w:rPr>
          <w:rFonts w:ascii="Arial" w:hAnsi="Arial" w:cs="Arial"/>
          <w:sz w:val="22"/>
          <w:szCs w:val="22"/>
        </w:rPr>
        <w:t>8.2</w:t>
      </w:r>
      <w:r w:rsidRPr="00CF4D71">
        <w:rPr>
          <w:rFonts w:ascii="Arial" w:hAnsi="Arial" w:cs="Arial"/>
          <w:sz w:val="22"/>
          <w:szCs w:val="22"/>
        </w:rPr>
        <w:tab/>
        <w:t xml:space="preserve">The employee will be regarded as being on sick leave from the date of the medical certificate. </w:t>
      </w:r>
    </w:p>
    <w:p w14:paraId="1BC3D45C" w14:textId="77777777" w:rsidR="000C3C08" w:rsidRPr="00CF4D71" w:rsidRDefault="000C3C08" w:rsidP="000C3C08">
      <w:pPr>
        <w:pStyle w:val="Default"/>
        <w:rPr>
          <w:rFonts w:ascii="Arial" w:hAnsi="Arial" w:cs="Arial"/>
          <w:sz w:val="22"/>
          <w:szCs w:val="22"/>
        </w:rPr>
      </w:pPr>
    </w:p>
    <w:p w14:paraId="42B69CD9" w14:textId="77777777" w:rsidR="004F29C7" w:rsidRDefault="004F29C7" w:rsidP="00482F76">
      <w:pPr>
        <w:pStyle w:val="CM20"/>
        <w:spacing w:after="0" w:line="253" w:lineRule="atLeast"/>
        <w:ind w:left="720" w:right="168" w:hanging="720"/>
        <w:rPr>
          <w:rFonts w:ascii="Arial" w:hAnsi="Arial" w:cs="Arial"/>
          <w:sz w:val="22"/>
          <w:szCs w:val="22"/>
        </w:rPr>
      </w:pPr>
      <w:r w:rsidRPr="00CF4D71">
        <w:rPr>
          <w:rFonts w:ascii="Arial" w:hAnsi="Arial" w:cs="Arial"/>
          <w:sz w:val="22"/>
          <w:szCs w:val="22"/>
        </w:rPr>
        <w:t>8.3</w:t>
      </w:r>
      <w:r w:rsidRPr="00CF4D71">
        <w:rPr>
          <w:rFonts w:ascii="Arial" w:hAnsi="Arial" w:cs="Arial"/>
          <w:sz w:val="22"/>
          <w:szCs w:val="22"/>
        </w:rPr>
        <w:tab/>
        <w:t xml:space="preserve">If there is concern about the legitimacy of the medical advice given during the period of annual leave, an investigation may be arranged. </w:t>
      </w:r>
    </w:p>
    <w:p w14:paraId="72ABF8FC" w14:textId="77777777" w:rsidR="006B73F1" w:rsidRPr="004D32B8" w:rsidRDefault="006B73F1" w:rsidP="004D32B8">
      <w:pPr>
        <w:pStyle w:val="Default"/>
      </w:pPr>
    </w:p>
    <w:p w14:paraId="4A7BD8AD" w14:textId="77777777" w:rsidR="004F29C7" w:rsidRPr="00CF4D71" w:rsidRDefault="004F29C7" w:rsidP="00482F76">
      <w:pPr>
        <w:pStyle w:val="CM20"/>
        <w:spacing w:after="0" w:line="253" w:lineRule="atLeast"/>
        <w:ind w:left="720" w:right="240" w:hanging="720"/>
        <w:rPr>
          <w:rFonts w:ascii="Arial" w:hAnsi="Arial" w:cs="Arial"/>
          <w:sz w:val="22"/>
          <w:szCs w:val="22"/>
        </w:rPr>
      </w:pPr>
      <w:r w:rsidRPr="00CF4D71">
        <w:rPr>
          <w:rFonts w:ascii="Arial" w:hAnsi="Arial" w:cs="Arial"/>
          <w:sz w:val="22"/>
          <w:szCs w:val="22"/>
        </w:rPr>
        <w:t>8.4</w:t>
      </w:r>
      <w:r w:rsidRPr="00CF4D71">
        <w:rPr>
          <w:rFonts w:ascii="Arial" w:hAnsi="Arial" w:cs="Arial"/>
          <w:sz w:val="22"/>
          <w:szCs w:val="22"/>
        </w:rPr>
        <w:tab/>
        <w:t xml:space="preserve">Upon their return to work the employee will have any annual leave which was covered by sickness added back to their leave entitlement. No adjustment will be made for uncertified </w:t>
      </w:r>
      <w:r w:rsidR="00683E0A">
        <w:rPr>
          <w:rFonts w:ascii="Arial" w:hAnsi="Arial" w:cs="Arial"/>
          <w:sz w:val="22"/>
          <w:szCs w:val="22"/>
        </w:rPr>
        <w:t>annual leave</w:t>
      </w:r>
      <w:r w:rsidRPr="00CF4D71">
        <w:rPr>
          <w:rFonts w:ascii="Arial" w:hAnsi="Arial" w:cs="Arial"/>
          <w:sz w:val="22"/>
          <w:szCs w:val="22"/>
        </w:rPr>
        <w:t xml:space="preserve">. </w:t>
      </w:r>
    </w:p>
    <w:p w14:paraId="0C344BE1" w14:textId="77777777" w:rsidR="000C3C08" w:rsidRPr="00CF4D71" w:rsidRDefault="000C3C08" w:rsidP="000C3C08">
      <w:pPr>
        <w:pStyle w:val="Default"/>
        <w:rPr>
          <w:rFonts w:ascii="Arial" w:hAnsi="Arial" w:cs="Arial"/>
          <w:sz w:val="22"/>
          <w:szCs w:val="22"/>
        </w:rPr>
      </w:pPr>
    </w:p>
    <w:p w14:paraId="4D4FA0D9" w14:textId="77777777" w:rsidR="000C3C08" w:rsidRPr="00CF4D71" w:rsidRDefault="004F29C7" w:rsidP="00482F76">
      <w:pPr>
        <w:pStyle w:val="CM20"/>
        <w:spacing w:after="0" w:line="253" w:lineRule="atLeast"/>
        <w:ind w:left="720" w:right="93" w:hanging="720"/>
        <w:rPr>
          <w:rFonts w:ascii="Arial" w:hAnsi="Arial" w:cs="Arial"/>
          <w:sz w:val="22"/>
          <w:szCs w:val="22"/>
        </w:rPr>
      </w:pPr>
      <w:r w:rsidRPr="00CF4D71">
        <w:rPr>
          <w:rFonts w:ascii="Arial" w:hAnsi="Arial" w:cs="Arial"/>
          <w:sz w:val="22"/>
          <w:szCs w:val="22"/>
        </w:rPr>
        <w:t>8.5</w:t>
      </w:r>
      <w:r w:rsidRPr="00CF4D71">
        <w:rPr>
          <w:rFonts w:ascii="Arial" w:hAnsi="Arial" w:cs="Arial"/>
          <w:sz w:val="22"/>
          <w:szCs w:val="22"/>
        </w:rPr>
        <w:tab/>
        <w:t>Employees who have their annual leave restored after sickness will not automatically be entitled to carry forward any annual leave into the next leave year.</w:t>
      </w:r>
    </w:p>
    <w:p w14:paraId="02DA81D2" w14:textId="77777777" w:rsidR="004F29C7" w:rsidRPr="00CF4D71" w:rsidRDefault="004F29C7" w:rsidP="00482F76">
      <w:pPr>
        <w:pStyle w:val="CM20"/>
        <w:spacing w:after="0" w:line="253" w:lineRule="atLeast"/>
        <w:ind w:left="720" w:right="93" w:hanging="720"/>
        <w:rPr>
          <w:rFonts w:ascii="Arial" w:hAnsi="Arial" w:cs="Arial"/>
          <w:sz w:val="22"/>
          <w:szCs w:val="22"/>
        </w:rPr>
      </w:pPr>
      <w:r w:rsidRPr="00CF4D71">
        <w:rPr>
          <w:rFonts w:ascii="Arial" w:hAnsi="Arial" w:cs="Arial"/>
          <w:sz w:val="22"/>
          <w:szCs w:val="22"/>
        </w:rPr>
        <w:t xml:space="preserve"> </w:t>
      </w:r>
    </w:p>
    <w:p w14:paraId="13B318BA" w14:textId="77777777" w:rsidR="004F29C7" w:rsidRPr="00CF4D71" w:rsidRDefault="004F29C7" w:rsidP="00482F76">
      <w:pPr>
        <w:pStyle w:val="CM20"/>
        <w:spacing w:after="0" w:line="256" w:lineRule="atLeast"/>
        <w:ind w:left="720" w:hanging="720"/>
        <w:rPr>
          <w:rFonts w:ascii="Arial" w:hAnsi="Arial" w:cs="Arial"/>
          <w:b/>
          <w:sz w:val="22"/>
          <w:szCs w:val="22"/>
        </w:rPr>
      </w:pPr>
      <w:r w:rsidRPr="0076702B">
        <w:rPr>
          <w:rFonts w:ascii="Arial" w:hAnsi="Arial" w:cs="Arial"/>
          <w:bCs/>
          <w:sz w:val="22"/>
          <w:szCs w:val="22"/>
        </w:rPr>
        <w:t>8.6</w:t>
      </w:r>
      <w:r w:rsidRPr="00CF4D71">
        <w:rPr>
          <w:rFonts w:ascii="Arial" w:hAnsi="Arial" w:cs="Arial"/>
          <w:b/>
          <w:sz w:val="22"/>
          <w:szCs w:val="22"/>
        </w:rPr>
        <w:tab/>
        <w:t xml:space="preserve">Sickness &amp; Refusal of Annual Leave </w:t>
      </w:r>
    </w:p>
    <w:p w14:paraId="58C85D54" w14:textId="77777777" w:rsidR="000C3C08" w:rsidRPr="00CF4D71" w:rsidRDefault="000C3C08" w:rsidP="000C3C08">
      <w:pPr>
        <w:pStyle w:val="Default"/>
        <w:rPr>
          <w:rFonts w:ascii="Arial" w:hAnsi="Arial" w:cs="Arial"/>
          <w:sz w:val="22"/>
          <w:szCs w:val="22"/>
        </w:rPr>
      </w:pPr>
    </w:p>
    <w:p w14:paraId="19B1547B" w14:textId="77777777" w:rsidR="004F29C7" w:rsidRPr="00CF4D71" w:rsidRDefault="004F29C7" w:rsidP="00482F76">
      <w:pPr>
        <w:pStyle w:val="CM20"/>
        <w:spacing w:after="0" w:line="253" w:lineRule="atLeast"/>
        <w:ind w:left="720"/>
        <w:rPr>
          <w:rFonts w:ascii="Arial" w:hAnsi="Arial" w:cs="Arial"/>
          <w:sz w:val="22"/>
          <w:szCs w:val="22"/>
        </w:rPr>
      </w:pPr>
      <w:r w:rsidRPr="00CF4D71">
        <w:rPr>
          <w:rFonts w:ascii="Arial" w:hAnsi="Arial" w:cs="Arial"/>
          <w:sz w:val="22"/>
          <w:szCs w:val="22"/>
        </w:rPr>
        <w:t xml:space="preserve">An employee who is refused a period of annual leave and subsequently phones in sick must make an appointment to see their doctor on their first day of </w:t>
      </w:r>
      <w:r w:rsidR="00683E0A">
        <w:rPr>
          <w:rFonts w:ascii="Arial" w:hAnsi="Arial" w:cs="Arial"/>
          <w:sz w:val="22"/>
          <w:szCs w:val="22"/>
        </w:rPr>
        <w:t>annual leave</w:t>
      </w:r>
      <w:r w:rsidRPr="00CF4D71">
        <w:rPr>
          <w:rFonts w:ascii="Arial" w:hAnsi="Arial" w:cs="Arial"/>
          <w:sz w:val="22"/>
          <w:szCs w:val="22"/>
        </w:rPr>
        <w:t xml:space="preserve"> and obtain a recognised medical certificate covering their entire period of </w:t>
      </w:r>
      <w:r w:rsidR="00683E0A">
        <w:rPr>
          <w:rFonts w:ascii="Arial" w:hAnsi="Arial" w:cs="Arial"/>
          <w:sz w:val="22"/>
          <w:szCs w:val="22"/>
        </w:rPr>
        <w:t>annual leave</w:t>
      </w:r>
      <w:r w:rsidR="006B73F1">
        <w:rPr>
          <w:rFonts w:ascii="Arial" w:hAnsi="Arial" w:cs="Arial"/>
          <w:sz w:val="22"/>
          <w:szCs w:val="22"/>
        </w:rPr>
        <w:t>. T</w:t>
      </w:r>
      <w:r w:rsidRPr="00CF4D71">
        <w:rPr>
          <w:rFonts w:ascii="Arial" w:hAnsi="Arial" w:cs="Arial"/>
          <w:sz w:val="22"/>
          <w:szCs w:val="22"/>
        </w:rPr>
        <w:t xml:space="preserve">he </w:t>
      </w:r>
      <w:r w:rsidR="008729B5">
        <w:rPr>
          <w:rFonts w:ascii="Arial" w:hAnsi="Arial" w:cs="Arial"/>
          <w:sz w:val="22"/>
          <w:szCs w:val="22"/>
        </w:rPr>
        <w:t>c</w:t>
      </w:r>
      <w:r w:rsidR="00683E0A">
        <w:rPr>
          <w:rFonts w:ascii="Arial" w:hAnsi="Arial" w:cs="Arial"/>
          <w:sz w:val="22"/>
          <w:szCs w:val="22"/>
        </w:rPr>
        <w:t>ouncil</w:t>
      </w:r>
      <w:r w:rsidRPr="00CF4D71">
        <w:rPr>
          <w:rFonts w:ascii="Arial" w:hAnsi="Arial" w:cs="Arial"/>
          <w:sz w:val="22"/>
          <w:szCs w:val="22"/>
        </w:rPr>
        <w:t xml:space="preserve"> will reimburse the cost of the medical certificate. </w:t>
      </w:r>
    </w:p>
    <w:p w14:paraId="4302BAEA" w14:textId="77777777" w:rsidR="000C3C08" w:rsidRPr="00CF4D71" w:rsidRDefault="000C3C08" w:rsidP="000C3C08">
      <w:pPr>
        <w:pStyle w:val="Default"/>
        <w:rPr>
          <w:rFonts w:ascii="Arial" w:hAnsi="Arial" w:cs="Arial"/>
          <w:sz w:val="22"/>
          <w:szCs w:val="22"/>
        </w:rPr>
      </w:pPr>
    </w:p>
    <w:p w14:paraId="5AC980BE" w14:textId="77777777" w:rsidR="004F7A91" w:rsidRPr="00CF4D71" w:rsidRDefault="004F29C7" w:rsidP="00482F76">
      <w:pPr>
        <w:pStyle w:val="CM21"/>
        <w:spacing w:after="0" w:line="253" w:lineRule="atLeast"/>
        <w:ind w:left="720" w:right="325" w:hanging="720"/>
        <w:rPr>
          <w:rFonts w:ascii="Arial" w:hAnsi="Arial" w:cs="Arial"/>
          <w:sz w:val="22"/>
          <w:szCs w:val="22"/>
        </w:rPr>
      </w:pPr>
      <w:r w:rsidRPr="00CF4D71">
        <w:rPr>
          <w:rFonts w:ascii="Arial" w:hAnsi="Arial" w:cs="Arial"/>
          <w:sz w:val="22"/>
          <w:szCs w:val="22"/>
        </w:rPr>
        <w:t>8.7</w:t>
      </w:r>
      <w:r w:rsidRPr="00CF4D71">
        <w:rPr>
          <w:rFonts w:ascii="Arial" w:hAnsi="Arial" w:cs="Arial"/>
          <w:sz w:val="22"/>
          <w:szCs w:val="22"/>
        </w:rPr>
        <w:tab/>
        <w:t xml:space="preserve">Failure to comply with this instruction will result in loss of pay for the entire duration of </w:t>
      </w:r>
      <w:r w:rsidR="00683E0A">
        <w:rPr>
          <w:rFonts w:ascii="Arial" w:hAnsi="Arial" w:cs="Arial"/>
          <w:sz w:val="22"/>
          <w:szCs w:val="22"/>
        </w:rPr>
        <w:t>annual leave</w:t>
      </w:r>
      <w:r w:rsidRPr="00CF4D71">
        <w:rPr>
          <w:rFonts w:ascii="Arial" w:hAnsi="Arial" w:cs="Arial"/>
          <w:sz w:val="22"/>
          <w:szCs w:val="22"/>
        </w:rPr>
        <w:t xml:space="preserve"> and possible di</w:t>
      </w:r>
      <w:r w:rsidR="004F7A91" w:rsidRPr="00CF4D71">
        <w:rPr>
          <w:rFonts w:ascii="Arial" w:hAnsi="Arial" w:cs="Arial"/>
          <w:sz w:val="22"/>
          <w:szCs w:val="22"/>
        </w:rPr>
        <w:t xml:space="preserve">sciplinary action being taken. </w:t>
      </w:r>
    </w:p>
    <w:p w14:paraId="7F5CDBC6" w14:textId="77777777" w:rsidR="000C3C08" w:rsidRPr="00CF4D71" w:rsidRDefault="000C3C08" w:rsidP="000C3C08">
      <w:pPr>
        <w:pStyle w:val="Default"/>
        <w:rPr>
          <w:rFonts w:ascii="Arial" w:hAnsi="Arial" w:cs="Arial"/>
          <w:sz w:val="22"/>
          <w:szCs w:val="22"/>
        </w:rPr>
      </w:pPr>
    </w:p>
    <w:p w14:paraId="28684A92" w14:textId="77777777" w:rsidR="004F29C7" w:rsidRPr="00CF4D71" w:rsidRDefault="004F29C7" w:rsidP="00482F76">
      <w:pPr>
        <w:pStyle w:val="CM21"/>
        <w:spacing w:after="0" w:line="253" w:lineRule="atLeast"/>
        <w:ind w:left="720" w:right="325" w:hanging="720"/>
        <w:rPr>
          <w:rFonts w:ascii="Arial" w:hAnsi="Arial" w:cs="Arial"/>
          <w:b/>
          <w:sz w:val="22"/>
          <w:szCs w:val="22"/>
        </w:rPr>
      </w:pPr>
      <w:r w:rsidRPr="00CF4D71">
        <w:rPr>
          <w:rFonts w:ascii="Arial" w:hAnsi="Arial" w:cs="Arial"/>
          <w:b/>
          <w:sz w:val="22"/>
          <w:szCs w:val="22"/>
        </w:rPr>
        <w:t>9.</w:t>
      </w:r>
      <w:r w:rsidRPr="00CF4D71">
        <w:rPr>
          <w:rFonts w:ascii="Arial" w:hAnsi="Arial" w:cs="Arial"/>
          <w:b/>
          <w:sz w:val="22"/>
          <w:szCs w:val="22"/>
        </w:rPr>
        <w:tab/>
        <w:t xml:space="preserve">EMPLOYEES LEAVING </w:t>
      </w:r>
      <w:r w:rsidR="00683E0A">
        <w:rPr>
          <w:rFonts w:ascii="Arial" w:hAnsi="Arial" w:cs="Arial"/>
          <w:b/>
          <w:sz w:val="22"/>
          <w:szCs w:val="22"/>
        </w:rPr>
        <w:t>COUNCIL</w:t>
      </w:r>
      <w:r w:rsidRPr="00CF4D71">
        <w:rPr>
          <w:rFonts w:ascii="Arial" w:hAnsi="Arial" w:cs="Arial"/>
          <w:b/>
          <w:sz w:val="22"/>
          <w:szCs w:val="22"/>
        </w:rPr>
        <w:t xml:space="preserve"> SERVICE </w:t>
      </w:r>
    </w:p>
    <w:p w14:paraId="44017E75" w14:textId="77777777" w:rsidR="000C3C08" w:rsidRPr="00CF4D71" w:rsidRDefault="000C3C08" w:rsidP="000C3C08">
      <w:pPr>
        <w:pStyle w:val="Default"/>
        <w:rPr>
          <w:rFonts w:ascii="Arial" w:hAnsi="Arial" w:cs="Arial"/>
          <w:sz w:val="22"/>
          <w:szCs w:val="22"/>
        </w:rPr>
      </w:pPr>
    </w:p>
    <w:p w14:paraId="085D29EC" w14:textId="77777777" w:rsidR="004F29C7" w:rsidRPr="00CF4D71" w:rsidRDefault="004F29C7" w:rsidP="00482F76">
      <w:pPr>
        <w:pStyle w:val="CM20"/>
        <w:spacing w:after="0" w:line="253" w:lineRule="atLeast"/>
        <w:ind w:left="720" w:right="240" w:hanging="720"/>
        <w:rPr>
          <w:rFonts w:ascii="Arial" w:hAnsi="Arial" w:cs="Arial"/>
          <w:sz w:val="22"/>
          <w:szCs w:val="22"/>
        </w:rPr>
      </w:pPr>
      <w:r w:rsidRPr="00CF4D71">
        <w:rPr>
          <w:rFonts w:ascii="Arial" w:hAnsi="Arial" w:cs="Arial"/>
          <w:sz w:val="22"/>
          <w:szCs w:val="22"/>
        </w:rPr>
        <w:t>9.1</w:t>
      </w:r>
      <w:r w:rsidRPr="00CF4D71">
        <w:rPr>
          <w:rFonts w:ascii="Arial" w:hAnsi="Arial" w:cs="Arial"/>
          <w:sz w:val="22"/>
          <w:szCs w:val="22"/>
        </w:rPr>
        <w:tab/>
        <w:t xml:space="preserve">All outstanding leave must be taken before the last day of service, apart from in exceptional circumstances, where the </w:t>
      </w:r>
      <w:r w:rsidR="00614EBC">
        <w:rPr>
          <w:rFonts w:ascii="Arial" w:hAnsi="Arial" w:cs="Arial"/>
          <w:sz w:val="22"/>
          <w:szCs w:val="22"/>
        </w:rPr>
        <w:t>Divisional Director</w:t>
      </w:r>
      <w:r w:rsidRPr="00CF4D71">
        <w:rPr>
          <w:rFonts w:ascii="Arial" w:hAnsi="Arial" w:cs="Arial"/>
          <w:sz w:val="22"/>
          <w:szCs w:val="22"/>
        </w:rPr>
        <w:t xml:space="preserve"> can authorise payment in lieu to ensure service delivery is maintained. This must be agreed in advance by the </w:t>
      </w:r>
      <w:r w:rsidR="00614EBC">
        <w:rPr>
          <w:rFonts w:ascii="Arial" w:hAnsi="Arial" w:cs="Arial"/>
          <w:sz w:val="22"/>
          <w:szCs w:val="22"/>
        </w:rPr>
        <w:t>Divisional Director</w:t>
      </w:r>
      <w:r w:rsidRPr="00CF4D71">
        <w:rPr>
          <w:rFonts w:ascii="Arial" w:hAnsi="Arial" w:cs="Arial"/>
          <w:sz w:val="22"/>
          <w:szCs w:val="22"/>
        </w:rPr>
        <w:t>, Human Resources</w:t>
      </w:r>
      <w:r w:rsidR="008729B5">
        <w:rPr>
          <w:rFonts w:ascii="Arial" w:hAnsi="Arial" w:cs="Arial"/>
          <w:sz w:val="22"/>
          <w:szCs w:val="22"/>
        </w:rPr>
        <w:t xml:space="preserve"> and Organisational Development.</w:t>
      </w:r>
    </w:p>
    <w:p w14:paraId="791DE6EC" w14:textId="77777777" w:rsidR="000C3C08" w:rsidRPr="00CF4D71" w:rsidRDefault="000C3C08" w:rsidP="000C3C08">
      <w:pPr>
        <w:pStyle w:val="Default"/>
        <w:rPr>
          <w:rFonts w:ascii="Arial" w:hAnsi="Arial" w:cs="Arial"/>
          <w:sz w:val="22"/>
          <w:szCs w:val="22"/>
        </w:rPr>
      </w:pPr>
    </w:p>
    <w:p w14:paraId="0B30E1AD" w14:textId="77777777" w:rsidR="004F29C7" w:rsidRPr="00CF4D71" w:rsidRDefault="004F29C7" w:rsidP="00482F76">
      <w:pPr>
        <w:pStyle w:val="CM20"/>
        <w:spacing w:after="0" w:line="251" w:lineRule="atLeast"/>
        <w:ind w:left="720" w:right="568" w:hanging="720"/>
        <w:rPr>
          <w:rFonts w:ascii="Arial" w:hAnsi="Arial" w:cs="Arial"/>
          <w:sz w:val="22"/>
          <w:szCs w:val="22"/>
        </w:rPr>
      </w:pPr>
      <w:r w:rsidRPr="00CF4D71">
        <w:rPr>
          <w:rFonts w:ascii="Arial" w:hAnsi="Arial" w:cs="Arial"/>
          <w:sz w:val="22"/>
          <w:szCs w:val="22"/>
        </w:rPr>
        <w:t>9.2</w:t>
      </w:r>
      <w:r w:rsidRPr="00CF4D71">
        <w:rPr>
          <w:rFonts w:ascii="Arial" w:hAnsi="Arial" w:cs="Arial"/>
          <w:sz w:val="22"/>
          <w:szCs w:val="22"/>
        </w:rPr>
        <w:tab/>
        <w:t xml:space="preserve">An employee who leaves the </w:t>
      </w:r>
      <w:r w:rsidR="008729B5">
        <w:rPr>
          <w:rFonts w:ascii="Arial" w:hAnsi="Arial" w:cs="Arial"/>
          <w:sz w:val="22"/>
          <w:szCs w:val="22"/>
        </w:rPr>
        <w:t>c</w:t>
      </w:r>
      <w:r w:rsidR="00683E0A">
        <w:rPr>
          <w:rFonts w:ascii="Arial" w:hAnsi="Arial" w:cs="Arial"/>
          <w:sz w:val="22"/>
          <w:szCs w:val="22"/>
        </w:rPr>
        <w:t>ouncil</w:t>
      </w:r>
      <w:r w:rsidRPr="00CF4D71">
        <w:rPr>
          <w:rFonts w:ascii="Arial" w:hAnsi="Arial" w:cs="Arial"/>
          <w:sz w:val="22"/>
          <w:szCs w:val="22"/>
        </w:rPr>
        <w:t xml:space="preserve">’s service (for whatever reason) will have their annual leave entitlement reduced proportionately. </w:t>
      </w:r>
    </w:p>
    <w:p w14:paraId="6D4E59B9" w14:textId="77777777" w:rsidR="000C3C08" w:rsidRPr="00CF4D71" w:rsidRDefault="000C3C08" w:rsidP="000C3C08">
      <w:pPr>
        <w:pStyle w:val="Default"/>
        <w:rPr>
          <w:rFonts w:ascii="Arial" w:hAnsi="Arial" w:cs="Arial"/>
          <w:sz w:val="22"/>
          <w:szCs w:val="22"/>
        </w:rPr>
      </w:pPr>
    </w:p>
    <w:p w14:paraId="15FB3F71" w14:textId="582FE5E8" w:rsidR="004F7A91" w:rsidRPr="00CF4D71" w:rsidRDefault="004F29C7" w:rsidP="008B5249">
      <w:pPr>
        <w:pStyle w:val="CM3"/>
        <w:ind w:left="720" w:hanging="720"/>
        <w:rPr>
          <w:rFonts w:ascii="Arial" w:hAnsi="Arial" w:cs="Arial"/>
          <w:sz w:val="22"/>
          <w:szCs w:val="22"/>
        </w:rPr>
      </w:pPr>
      <w:r w:rsidRPr="00CF4D71">
        <w:rPr>
          <w:rFonts w:ascii="Arial" w:hAnsi="Arial" w:cs="Arial"/>
          <w:sz w:val="22"/>
          <w:szCs w:val="22"/>
        </w:rPr>
        <w:t>9.3</w:t>
      </w:r>
      <w:r w:rsidRPr="00CF4D71">
        <w:rPr>
          <w:rFonts w:ascii="Arial" w:hAnsi="Arial" w:cs="Arial"/>
          <w:sz w:val="22"/>
          <w:szCs w:val="22"/>
        </w:rPr>
        <w:tab/>
        <w:t xml:space="preserve">If an employee has overtaken their annual leave entitlement at the time of leaving, the equivalent monetary sum will be deducted from their final salary. If this is in the middle of the month, any such sum will be pro rata. </w:t>
      </w:r>
    </w:p>
    <w:p w14:paraId="62BD9C4E" w14:textId="77777777" w:rsidR="00482F76" w:rsidRPr="00CF4D71" w:rsidRDefault="00482F76" w:rsidP="00482F76">
      <w:pPr>
        <w:pStyle w:val="Default"/>
        <w:rPr>
          <w:rFonts w:ascii="Arial" w:hAnsi="Arial" w:cs="Arial"/>
          <w:sz w:val="22"/>
          <w:szCs w:val="22"/>
        </w:rPr>
      </w:pPr>
    </w:p>
    <w:p w14:paraId="1F223667" w14:textId="77CEF7B6" w:rsidR="004F29C7" w:rsidRPr="00CF4D71" w:rsidRDefault="008B5249" w:rsidP="008B5249">
      <w:pPr>
        <w:pStyle w:val="CM2"/>
        <w:ind w:left="720" w:right="168" w:hanging="720"/>
        <w:rPr>
          <w:rFonts w:ascii="Arial" w:hAnsi="Arial" w:cs="Arial"/>
          <w:sz w:val="22"/>
          <w:szCs w:val="22"/>
        </w:rPr>
      </w:pPr>
      <w:r>
        <w:rPr>
          <w:rFonts w:ascii="Arial" w:hAnsi="Arial" w:cs="Arial"/>
          <w:sz w:val="22"/>
          <w:szCs w:val="22"/>
        </w:rPr>
        <w:t>9.4</w:t>
      </w:r>
      <w:r w:rsidR="004F29C7" w:rsidRPr="00CF4D71">
        <w:rPr>
          <w:rFonts w:ascii="Arial" w:hAnsi="Arial" w:cs="Arial"/>
          <w:sz w:val="22"/>
          <w:szCs w:val="22"/>
        </w:rPr>
        <w:tab/>
        <w:t xml:space="preserve">For further information or advice on any aspect of this procedure, contact the </w:t>
      </w:r>
      <w:r w:rsidR="008729B5">
        <w:rPr>
          <w:rFonts w:ascii="Arial" w:hAnsi="Arial" w:cs="Arial"/>
          <w:sz w:val="22"/>
          <w:szCs w:val="22"/>
        </w:rPr>
        <w:t xml:space="preserve">Recruitment and Resourcing </w:t>
      </w:r>
      <w:r w:rsidR="004F29C7" w:rsidRPr="00CF4D71">
        <w:rPr>
          <w:rFonts w:ascii="Arial" w:hAnsi="Arial" w:cs="Arial"/>
          <w:sz w:val="22"/>
          <w:szCs w:val="22"/>
        </w:rPr>
        <w:t>Team</w:t>
      </w:r>
      <w:r w:rsidR="006B73F1">
        <w:rPr>
          <w:rFonts w:ascii="Arial" w:hAnsi="Arial" w:cs="Arial"/>
          <w:sz w:val="22"/>
          <w:szCs w:val="22"/>
        </w:rPr>
        <w:t xml:space="preserve"> on ext. 6400</w:t>
      </w:r>
      <w:r w:rsidR="004F29C7" w:rsidRPr="00CF4D71">
        <w:rPr>
          <w:rFonts w:ascii="Arial" w:hAnsi="Arial" w:cs="Arial"/>
          <w:sz w:val="22"/>
          <w:szCs w:val="22"/>
        </w:rPr>
        <w:t xml:space="preserve">. </w:t>
      </w:r>
    </w:p>
    <w:sectPr w:rsidR="004F29C7" w:rsidRPr="00CF4D71" w:rsidSect="00D23B1C">
      <w:footerReference w:type="default" r:id="rId11"/>
      <w:headerReference w:type="first" r:id="rId12"/>
      <w:type w:val="continuous"/>
      <w:pgSz w:w="11906" w:h="16838"/>
      <w:pgMar w:top="1418" w:right="386" w:bottom="1418" w:left="900" w:header="720" w:footer="515"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34E2C" w14:textId="77777777" w:rsidR="00F9116C" w:rsidRDefault="00F9116C" w:rsidP="00AD06E0">
      <w:pPr>
        <w:spacing w:after="0" w:line="240" w:lineRule="auto"/>
      </w:pPr>
      <w:r>
        <w:separator/>
      </w:r>
    </w:p>
  </w:endnote>
  <w:endnote w:type="continuationSeparator" w:id="0">
    <w:p w14:paraId="7C629648" w14:textId="77777777" w:rsidR="00F9116C" w:rsidRDefault="00F9116C" w:rsidP="00AD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BCRRP+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FFC95" w14:textId="77777777" w:rsidR="00D23B1C" w:rsidRDefault="00D23B1C" w:rsidP="00D23B1C">
    <w:pPr>
      <w:pStyle w:val="Footer"/>
      <w:jc w:val="center"/>
    </w:pPr>
  </w:p>
  <w:p w14:paraId="76D72F49" w14:textId="544173B0" w:rsidR="006B73F1" w:rsidRDefault="006B73F1" w:rsidP="00D23B1C">
    <w:pPr>
      <w:pStyle w:val="Footer"/>
      <w:jc w:val="center"/>
    </w:pPr>
    <w:r>
      <w:fldChar w:fldCharType="begin"/>
    </w:r>
    <w:r>
      <w:instrText xml:space="preserve"> PAGE   \* MERGEFORMAT </w:instrText>
    </w:r>
    <w:r>
      <w:fldChar w:fldCharType="separate"/>
    </w:r>
    <w:r w:rsidR="005349F2">
      <w:rPr>
        <w:noProof/>
      </w:rPr>
      <w:t>2</w:t>
    </w:r>
    <w:r>
      <w:fldChar w:fldCharType="end"/>
    </w:r>
  </w:p>
  <w:p w14:paraId="383DF6D6" w14:textId="77777777" w:rsidR="006B73F1" w:rsidRDefault="006B7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BD956" w14:textId="77777777" w:rsidR="00F9116C" w:rsidRDefault="00F9116C" w:rsidP="00AD06E0">
      <w:pPr>
        <w:spacing w:after="0" w:line="240" w:lineRule="auto"/>
      </w:pPr>
      <w:r>
        <w:separator/>
      </w:r>
    </w:p>
  </w:footnote>
  <w:footnote w:type="continuationSeparator" w:id="0">
    <w:p w14:paraId="2286B59B" w14:textId="77777777" w:rsidR="00F9116C" w:rsidRDefault="00F9116C" w:rsidP="00AD0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69B59" w14:textId="28C198AA" w:rsidR="00C86EB5" w:rsidRDefault="009F65FB">
    <w:pPr>
      <w:pStyle w:val="Header"/>
    </w:pPr>
    <w:r>
      <w:rPr>
        <w:noProof/>
      </w:rPr>
      <w:drawing>
        <wp:anchor distT="0" distB="0" distL="114300" distR="114300" simplePos="0" relativeHeight="251658240" behindDoc="0" locked="0" layoutInCell="1" allowOverlap="1" wp14:anchorId="169E59F4" wp14:editId="7D39D3AB">
          <wp:simplePos x="0" y="0"/>
          <wp:positionH relativeFrom="column">
            <wp:posOffset>-542925</wp:posOffset>
          </wp:positionH>
          <wp:positionV relativeFrom="paragraph">
            <wp:posOffset>-428625</wp:posOffset>
          </wp:positionV>
          <wp:extent cx="7505700" cy="1360805"/>
          <wp:effectExtent l="0" t="0" r="0" b="0"/>
          <wp:wrapSquare wrapText="bothSides"/>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0" cy="1360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DA2D20"/>
    <w:multiLevelType w:val="hybridMultilevel"/>
    <w:tmpl w:val="740BE2C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1C7A1A3"/>
    <w:multiLevelType w:val="hybridMultilevel"/>
    <w:tmpl w:val="29AF189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AE435CB"/>
    <w:multiLevelType w:val="hybridMultilevel"/>
    <w:tmpl w:val="573E4D0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621A03D"/>
    <w:multiLevelType w:val="hybridMultilevel"/>
    <w:tmpl w:val="E27358A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C7AEAE15"/>
    <w:multiLevelType w:val="hybridMultilevel"/>
    <w:tmpl w:val="69D95E6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0F1DD50"/>
    <w:multiLevelType w:val="hybridMultilevel"/>
    <w:tmpl w:val="6ED6CDA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DFA86371"/>
    <w:multiLevelType w:val="hybridMultilevel"/>
    <w:tmpl w:val="7C1F8F0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EAE8534F"/>
    <w:multiLevelType w:val="hybridMultilevel"/>
    <w:tmpl w:val="5A7EE79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13B8209E"/>
    <w:multiLevelType w:val="hybridMultilevel"/>
    <w:tmpl w:val="F5BE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B370D"/>
    <w:multiLevelType w:val="hybridMultilevel"/>
    <w:tmpl w:val="67F223C4"/>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305F77AB"/>
    <w:multiLevelType w:val="hybridMultilevel"/>
    <w:tmpl w:val="6CB606F4"/>
    <w:lvl w:ilvl="0" w:tplc="123CFC30">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7AF60DD"/>
    <w:multiLevelType w:val="hybridMultilevel"/>
    <w:tmpl w:val="7514F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ABFB781"/>
    <w:multiLevelType w:val="hybridMultilevel"/>
    <w:tmpl w:val="6BF6334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548B2D5E"/>
    <w:multiLevelType w:val="hybridMultilevel"/>
    <w:tmpl w:val="680E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AF3BB9"/>
    <w:multiLevelType w:val="hybridMultilevel"/>
    <w:tmpl w:val="DCC0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2F4BFC"/>
    <w:multiLevelType w:val="hybridMultilevel"/>
    <w:tmpl w:val="34F0255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5B767EAA"/>
    <w:multiLevelType w:val="hybridMultilevel"/>
    <w:tmpl w:val="1C6A4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B87707F"/>
    <w:multiLevelType w:val="hybridMultilevel"/>
    <w:tmpl w:val="DC96C5B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6E88177B"/>
    <w:multiLevelType w:val="hybridMultilevel"/>
    <w:tmpl w:val="6E7AB84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7ECA5C6C"/>
    <w:multiLevelType w:val="hybridMultilevel"/>
    <w:tmpl w:val="B39A8D30"/>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2"/>
  </w:num>
  <w:num w:numId="3">
    <w:abstractNumId w:val="2"/>
  </w:num>
  <w:num w:numId="4">
    <w:abstractNumId w:val="4"/>
  </w:num>
  <w:num w:numId="5">
    <w:abstractNumId w:val="6"/>
  </w:num>
  <w:num w:numId="6">
    <w:abstractNumId w:val="7"/>
  </w:num>
  <w:num w:numId="7">
    <w:abstractNumId w:val="5"/>
  </w:num>
  <w:num w:numId="8">
    <w:abstractNumId w:val="3"/>
  </w:num>
  <w:num w:numId="9">
    <w:abstractNumId w:val="1"/>
  </w:num>
  <w:num w:numId="10">
    <w:abstractNumId w:val="17"/>
  </w:num>
  <w:num w:numId="11">
    <w:abstractNumId w:val="18"/>
  </w:num>
  <w:num w:numId="12">
    <w:abstractNumId w:val="9"/>
  </w:num>
  <w:num w:numId="13">
    <w:abstractNumId w:val="10"/>
  </w:num>
  <w:num w:numId="14">
    <w:abstractNumId w:val="15"/>
  </w:num>
  <w:num w:numId="15">
    <w:abstractNumId w:val="11"/>
  </w:num>
  <w:num w:numId="16">
    <w:abstractNumId w:val="8"/>
  </w:num>
  <w:num w:numId="17">
    <w:abstractNumId w:val="19"/>
  </w:num>
  <w:num w:numId="18">
    <w:abstractNumId w:val="1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9C7"/>
    <w:rsid w:val="00004354"/>
    <w:rsid w:val="00011AF8"/>
    <w:rsid w:val="00011E97"/>
    <w:rsid w:val="00022D19"/>
    <w:rsid w:val="0003492E"/>
    <w:rsid w:val="000809B4"/>
    <w:rsid w:val="00087662"/>
    <w:rsid w:val="000C3C08"/>
    <w:rsid w:val="000D111A"/>
    <w:rsid w:val="000E4338"/>
    <w:rsid w:val="00134741"/>
    <w:rsid w:val="00143FCB"/>
    <w:rsid w:val="001B6137"/>
    <w:rsid w:val="001D617A"/>
    <w:rsid w:val="00204B03"/>
    <w:rsid w:val="00263368"/>
    <w:rsid w:val="002975C7"/>
    <w:rsid w:val="00297F2E"/>
    <w:rsid w:val="002B2F8F"/>
    <w:rsid w:val="00315C43"/>
    <w:rsid w:val="00315F87"/>
    <w:rsid w:val="00326279"/>
    <w:rsid w:val="00331AEF"/>
    <w:rsid w:val="003674CE"/>
    <w:rsid w:val="0038272A"/>
    <w:rsid w:val="00445832"/>
    <w:rsid w:val="0045268A"/>
    <w:rsid w:val="00482F76"/>
    <w:rsid w:val="004B78C7"/>
    <w:rsid w:val="004C7959"/>
    <w:rsid w:val="004D32B8"/>
    <w:rsid w:val="004F29C7"/>
    <w:rsid w:val="004F7A91"/>
    <w:rsid w:val="005175F2"/>
    <w:rsid w:val="00527950"/>
    <w:rsid w:val="005349F2"/>
    <w:rsid w:val="00542E59"/>
    <w:rsid w:val="005B5C2A"/>
    <w:rsid w:val="00605D2B"/>
    <w:rsid w:val="00614EBC"/>
    <w:rsid w:val="0063046B"/>
    <w:rsid w:val="00683E0A"/>
    <w:rsid w:val="00686927"/>
    <w:rsid w:val="00687F7E"/>
    <w:rsid w:val="006B73F1"/>
    <w:rsid w:val="006C5E1D"/>
    <w:rsid w:val="006F58B3"/>
    <w:rsid w:val="006F7FB4"/>
    <w:rsid w:val="0072052F"/>
    <w:rsid w:val="007209E6"/>
    <w:rsid w:val="00734CA2"/>
    <w:rsid w:val="0076702B"/>
    <w:rsid w:val="007B1160"/>
    <w:rsid w:val="007B3905"/>
    <w:rsid w:val="007F06B8"/>
    <w:rsid w:val="008262C9"/>
    <w:rsid w:val="008415A7"/>
    <w:rsid w:val="0086390D"/>
    <w:rsid w:val="008729B5"/>
    <w:rsid w:val="00885A7F"/>
    <w:rsid w:val="008B4EB3"/>
    <w:rsid w:val="008B5249"/>
    <w:rsid w:val="008E2895"/>
    <w:rsid w:val="0094701B"/>
    <w:rsid w:val="00964A01"/>
    <w:rsid w:val="009A03A8"/>
    <w:rsid w:val="009E4E59"/>
    <w:rsid w:val="009F65FB"/>
    <w:rsid w:val="009F6E47"/>
    <w:rsid w:val="00A07002"/>
    <w:rsid w:val="00A35C65"/>
    <w:rsid w:val="00A43588"/>
    <w:rsid w:val="00A84328"/>
    <w:rsid w:val="00A93DAB"/>
    <w:rsid w:val="00AA0B22"/>
    <w:rsid w:val="00AB0346"/>
    <w:rsid w:val="00AB2814"/>
    <w:rsid w:val="00AD06E0"/>
    <w:rsid w:val="00B10402"/>
    <w:rsid w:val="00B13900"/>
    <w:rsid w:val="00B24F8E"/>
    <w:rsid w:val="00B5108C"/>
    <w:rsid w:val="00B80422"/>
    <w:rsid w:val="00BB2132"/>
    <w:rsid w:val="00C23E0E"/>
    <w:rsid w:val="00C70707"/>
    <w:rsid w:val="00C86EB5"/>
    <w:rsid w:val="00CA589D"/>
    <w:rsid w:val="00CC1D3A"/>
    <w:rsid w:val="00CF4D71"/>
    <w:rsid w:val="00CF551D"/>
    <w:rsid w:val="00D04171"/>
    <w:rsid w:val="00D168A2"/>
    <w:rsid w:val="00D23B1C"/>
    <w:rsid w:val="00D241A0"/>
    <w:rsid w:val="00D533E4"/>
    <w:rsid w:val="00D61DA7"/>
    <w:rsid w:val="00D74F98"/>
    <w:rsid w:val="00DA7EB2"/>
    <w:rsid w:val="00DD47D5"/>
    <w:rsid w:val="00E338FC"/>
    <w:rsid w:val="00E43B8B"/>
    <w:rsid w:val="00E57D7C"/>
    <w:rsid w:val="00E94E75"/>
    <w:rsid w:val="00EA00CB"/>
    <w:rsid w:val="00EC7D83"/>
    <w:rsid w:val="00ED37A5"/>
    <w:rsid w:val="00ED6AFB"/>
    <w:rsid w:val="00EE45E9"/>
    <w:rsid w:val="00EF167A"/>
    <w:rsid w:val="00F23D4F"/>
    <w:rsid w:val="00F9116C"/>
    <w:rsid w:val="00F9591E"/>
    <w:rsid w:val="00FD4A6D"/>
    <w:rsid w:val="00FE26DC"/>
    <w:rsid w:val="00FF3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C0161E9"/>
  <w14:defaultImageDpi w14:val="0"/>
  <w15:docId w15:val="{E78174BE-EA9F-4061-9A7B-9A91C927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paragraph" w:styleId="Heading2">
    <w:name w:val="heading 2"/>
    <w:basedOn w:val="Normal"/>
    <w:next w:val="Normal"/>
    <w:link w:val="Heading2Char"/>
    <w:uiPriority w:val="9"/>
    <w:unhideWhenUsed/>
    <w:qFormat/>
    <w:rsid w:val="00E43B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FBCRRP+Arial-BoldMT" w:hAnsi="FBCRRP+Arial-BoldMT" w:cs="FBCRRP+Arial-BoldMT"/>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20">
    <w:name w:val="CM20"/>
    <w:basedOn w:val="Default"/>
    <w:next w:val="Default"/>
    <w:uiPriority w:val="99"/>
    <w:pPr>
      <w:spacing w:after="240"/>
    </w:pPr>
    <w:rPr>
      <w:rFonts w:cs="Times New Roman"/>
      <w:color w:val="auto"/>
    </w:rPr>
  </w:style>
  <w:style w:type="paragraph" w:customStyle="1" w:styleId="CM2">
    <w:name w:val="CM2"/>
    <w:basedOn w:val="Default"/>
    <w:next w:val="Default"/>
    <w:uiPriority w:val="99"/>
    <w:pPr>
      <w:spacing w:line="253" w:lineRule="atLeast"/>
    </w:pPr>
    <w:rPr>
      <w:rFonts w:cs="Times New Roman"/>
      <w:color w:val="auto"/>
    </w:rPr>
  </w:style>
  <w:style w:type="paragraph" w:customStyle="1" w:styleId="CM21">
    <w:name w:val="CM21"/>
    <w:basedOn w:val="Default"/>
    <w:next w:val="Default"/>
    <w:uiPriority w:val="99"/>
    <w:pPr>
      <w:spacing w:after="718"/>
    </w:pPr>
    <w:rPr>
      <w:rFonts w:cs="Times New Roman"/>
      <w:color w:val="auto"/>
    </w:rPr>
  </w:style>
  <w:style w:type="paragraph" w:customStyle="1" w:styleId="CM3">
    <w:name w:val="CM3"/>
    <w:basedOn w:val="Default"/>
    <w:next w:val="Default"/>
    <w:uiPriority w:val="99"/>
    <w:pPr>
      <w:spacing w:line="256" w:lineRule="atLeast"/>
    </w:pPr>
    <w:rPr>
      <w:rFonts w:cs="Times New Roman"/>
      <w:color w:val="auto"/>
    </w:rPr>
  </w:style>
  <w:style w:type="paragraph" w:customStyle="1" w:styleId="CM4">
    <w:name w:val="CM4"/>
    <w:basedOn w:val="Default"/>
    <w:next w:val="Default"/>
    <w:uiPriority w:val="99"/>
    <w:pPr>
      <w:spacing w:line="260" w:lineRule="atLeast"/>
    </w:pPr>
    <w:rPr>
      <w:rFonts w:cs="Times New Roman"/>
      <w:color w:val="auto"/>
    </w:rPr>
  </w:style>
  <w:style w:type="paragraph" w:customStyle="1" w:styleId="CM5">
    <w:name w:val="CM5"/>
    <w:basedOn w:val="Default"/>
    <w:next w:val="Default"/>
    <w:uiPriority w:val="99"/>
    <w:pPr>
      <w:spacing w:line="253" w:lineRule="atLeast"/>
    </w:pPr>
    <w:rPr>
      <w:rFonts w:cs="Times New Roman"/>
      <w:color w:val="auto"/>
    </w:rPr>
  </w:style>
  <w:style w:type="paragraph" w:customStyle="1" w:styleId="CM8">
    <w:name w:val="CM8"/>
    <w:basedOn w:val="Default"/>
    <w:next w:val="Default"/>
    <w:uiPriority w:val="99"/>
    <w:pPr>
      <w:spacing w:line="253" w:lineRule="atLeast"/>
    </w:pPr>
    <w:rPr>
      <w:rFonts w:cs="Times New Roman"/>
      <w:color w:val="auto"/>
    </w:rPr>
  </w:style>
  <w:style w:type="paragraph" w:customStyle="1" w:styleId="CM9">
    <w:name w:val="CM9"/>
    <w:basedOn w:val="Default"/>
    <w:next w:val="Default"/>
    <w:uiPriority w:val="99"/>
    <w:pPr>
      <w:spacing w:line="253" w:lineRule="atLeast"/>
    </w:pPr>
    <w:rPr>
      <w:rFonts w:cs="Times New Roman"/>
      <w:color w:val="auto"/>
    </w:rPr>
  </w:style>
  <w:style w:type="paragraph" w:customStyle="1" w:styleId="CM23">
    <w:name w:val="CM23"/>
    <w:basedOn w:val="Default"/>
    <w:next w:val="Default"/>
    <w:uiPriority w:val="99"/>
    <w:pPr>
      <w:spacing w:after="338"/>
    </w:pPr>
    <w:rPr>
      <w:rFonts w:cs="Times New Roman"/>
      <w:color w:val="auto"/>
    </w:rPr>
  </w:style>
  <w:style w:type="paragraph" w:customStyle="1" w:styleId="CM10">
    <w:name w:val="CM10"/>
    <w:basedOn w:val="Default"/>
    <w:next w:val="Default"/>
    <w:uiPriority w:val="99"/>
    <w:pPr>
      <w:spacing w:line="253" w:lineRule="atLeast"/>
    </w:pPr>
    <w:rPr>
      <w:rFonts w:cs="Times New Roman"/>
      <w:color w:val="auto"/>
    </w:rPr>
  </w:style>
  <w:style w:type="paragraph" w:customStyle="1" w:styleId="CM11">
    <w:name w:val="CM11"/>
    <w:basedOn w:val="Default"/>
    <w:next w:val="Default"/>
    <w:uiPriority w:val="99"/>
    <w:pPr>
      <w:spacing w:line="256" w:lineRule="atLeast"/>
    </w:pPr>
    <w:rPr>
      <w:rFonts w:cs="Times New Roman"/>
      <w:color w:val="auto"/>
    </w:rPr>
  </w:style>
  <w:style w:type="paragraph" w:customStyle="1" w:styleId="CM12">
    <w:name w:val="CM12"/>
    <w:basedOn w:val="Default"/>
    <w:next w:val="Default"/>
    <w:uiPriority w:val="99"/>
    <w:pPr>
      <w:spacing w:line="253" w:lineRule="atLeast"/>
    </w:pPr>
    <w:rPr>
      <w:rFonts w:cs="Times New Roman"/>
      <w:color w:val="auto"/>
    </w:rPr>
  </w:style>
  <w:style w:type="paragraph" w:customStyle="1" w:styleId="CM13">
    <w:name w:val="CM13"/>
    <w:basedOn w:val="Default"/>
    <w:next w:val="Default"/>
    <w:uiPriority w:val="99"/>
    <w:pPr>
      <w:spacing w:line="253" w:lineRule="atLeast"/>
    </w:pPr>
    <w:rPr>
      <w:rFonts w:cs="Times New Roman"/>
      <w:color w:val="auto"/>
    </w:rPr>
  </w:style>
  <w:style w:type="paragraph" w:customStyle="1" w:styleId="CM15">
    <w:name w:val="CM15"/>
    <w:basedOn w:val="Default"/>
    <w:next w:val="Default"/>
    <w:uiPriority w:val="99"/>
    <w:pPr>
      <w:spacing w:line="253" w:lineRule="atLeast"/>
    </w:pPr>
    <w:rPr>
      <w:rFonts w:cs="Times New Roman"/>
      <w:color w:val="auto"/>
    </w:rPr>
  </w:style>
  <w:style w:type="paragraph" w:customStyle="1" w:styleId="CM16">
    <w:name w:val="CM16"/>
    <w:basedOn w:val="Default"/>
    <w:next w:val="Default"/>
    <w:uiPriority w:val="99"/>
    <w:pPr>
      <w:spacing w:line="253" w:lineRule="atLeast"/>
    </w:pPr>
    <w:rPr>
      <w:rFonts w:cs="Times New Roman"/>
      <w:color w:val="auto"/>
    </w:rPr>
  </w:style>
  <w:style w:type="paragraph" w:customStyle="1" w:styleId="CM17">
    <w:name w:val="CM17"/>
    <w:basedOn w:val="Default"/>
    <w:next w:val="Default"/>
    <w:uiPriority w:val="99"/>
    <w:pPr>
      <w:spacing w:line="253" w:lineRule="atLeast"/>
    </w:pPr>
    <w:rPr>
      <w:rFonts w:cs="Times New Roman"/>
      <w:color w:val="auto"/>
    </w:rPr>
  </w:style>
  <w:style w:type="paragraph" w:customStyle="1" w:styleId="CM19">
    <w:name w:val="CM19"/>
    <w:basedOn w:val="Default"/>
    <w:next w:val="Default"/>
    <w:uiPriority w:val="99"/>
    <w:pPr>
      <w:spacing w:line="251" w:lineRule="atLeast"/>
    </w:pPr>
    <w:rPr>
      <w:rFonts w:cs="Times New Roman"/>
      <w:color w:val="auto"/>
    </w:rPr>
  </w:style>
  <w:style w:type="paragraph" w:styleId="ListParagraph">
    <w:name w:val="List Paragraph"/>
    <w:basedOn w:val="Normal"/>
    <w:uiPriority w:val="34"/>
    <w:qFormat/>
    <w:rsid w:val="004F29C7"/>
    <w:pPr>
      <w:ind w:left="720"/>
    </w:pPr>
  </w:style>
  <w:style w:type="paragraph" w:styleId="BalloonText">
    <w:name w:val="Balloon Text"/>
    <w:basedOn w:val="Normal"/>
    <w:link w:val="BalloonTextChar"/>
    <w:uiPriority w:val="99"/>
    <w:semiHidden/>
    <w:unhideWhenUsed/>
    <w:rsid w:val="005B5C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B5C2A"/>
    <w:rPr>
      <w:rFonts w:ascii="Tahoma" w:hAnsi="Tahoma" w:cs="Times New Roman"/>
      <w:sz w:val="16"/>
    </w:rPr>
  </w:style>
  <w:style w:type="character" w:styleId="Emphasis">
    <w:name w:val="Emphasis"/>
    <w:uiPriority w:val="20"/>
    <w:qFormat/>
    <w:rsid w:val="00A93DAB"/>
    <w:rPr>
      <w:rFonts w:cs="Times New Roman"/>
      <w:i/>
    </w:rPr>
  </w:style>
  <w:style w:type="paragraph" w:styleId="Header">
    <w:name w:val="header"/>
    <w:basedOn w:val="Normal"/>
    <w:link w:val="HeaderChar"/>
    <w:uiPriority w:val="99"/>
    <w:unhideWhenUsed/>
    <w:rsid w:val="00AD06E0"/>
    <w:pPr>
      <w:tabs>
        <w:tab w:val="center" w:pos="4513"/>
        <w:tab w:val="right" w:pos="9026"/>
      </w:tabs>
    </w:pPr>
  </w:style>
  <w:style w:type="character" w:customStyle="1" w:styleId="HeaderChar">
    <w:name w:val="Header Char"/>
    <w:link w:val="Header"/>
    <w:uiPriority w:val="99"/>
    <w:locked/>
    <w:rsid w:val="00AD06E0"/>
    <w:rPr>
      <w:rFonts w:cs="Times New Roman"/>
      <w:sz w:val="22"/>
      <w:szCs w:val="22"/>
    </w:rPr>
  </w:style>
  <w:style w:type="paragraph" w:styleId="Footer">
    <w:name w:val="footer"/>
    <w:basedOn w:val="Normal"/>
    <w:link w:val="FooterChar"/>
    <w:uiPriority w:val="99"/>
    <w:unhideWhenUsed/>
    <w:rsid w:val="00AD06E0"/>
    <w:pPr>
      <w:tabs>
        <w:tab w:val="center" w:pos="4513"/>
        <w:tab w:val="right" w:pos="9026"/>
      </w:tabs>
    </w:pPr>
  </w:style>
  <w:style w:type="character" w:customStyle="1" w:styleId="FooterChar">
    <w:name w:val="Footer Char"/>
    <w:link w:val="Footer"/>
    <w:uiPriority w:val="99"/>
    <w:locked/>
    <w:rsid w:val="00AD06E0"/>
    <w:rPr>
      <w:rFonts w:cs="Times New Roman"/>
      <w:sz w:val="22"/>
      <w:szCs w:val="22"/>
    </w:rPr>
  </w:style>
  <w:style w:type="character" w:styleId="Hyperlink">
    <w:name w:val="Hyperlink"/>
    <w:uiPriority w:val="99"/>
    <w:unhideWhenUsed/>
    <w:rsid w:val="00A43588"/>
    <w:rPr>
      <w:rFonts w:cs="Times New Roman"/>
      <w:color w:val="0000FF"/>
      <w:u w:val="single"/>
    </w:rPr>
  </w:style>
  <w:style w:type="character" w:styleId="FollowedHyperlink">
    <w:name w:val="FollowedHyperlink"/>
    <w:uiPriority w:val="99"/>
    <w:semiHidden/>
    <w:unhideWhenUsed/>
    <w:rsid w:val="00B10402"/>
    <w:rPr>
      <w:rFonts w:cs="Times New Roman"/>
      <w:color w:val="800080"/>
      <w:u w:val="single"/>
    </w:rPr>
  </w:style>
  <w:style w:type="table" w:styleId="TableGridLight">
    <w:name w:val="Grid Table Light"/>
    <w:basedOn w:val="TableNormal"/>
    <w:uiPriority w:val="40"/>
    <w:rsid w:val="007670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E43B8B"/>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EC7D83"/>
    <w:pPr>
      <w:spacing w:after="0" w:line="240" w:lineRule="auto"/>
      <w:contextualSpacing/>
      <w:jc w:val="center"/>
    </w:pPr>
    <w:rPr>
      <w:rFonts w:ascii="Arial" w:eastAsiaTheme="majorEastAsia" w:hAnsi="Arial" w:cstheme="majorBidi"/>
      <w:spacing w:val="-10"/>
      <w:kern w:val="28"/>
      <w:sz w:val="44"/>
      <w:szCs w:val="56"/>
    </w:rPr>
  </w:style>
  <w:style w:type="character" w:customStyle="1" w:styleId="TitleChar">
    <w:name w:val="Title Char"/>
    <w:basedOn w:val="DefaultParagraphFont"/>
    <w:link w:val="Title"/>
    <w:uiPriority w:val="10"/>
    <w:rsid w:val="00EC7D83"/>
    <w:rPr>
      <w:rFonts w:ascii="Arial" w:eastAsiaTheme="majorEastAsia" w:hAnsi="Arial" w:cstheme="majorBidi"/>
      <w:spacing w:val="-10"/>
      <w:kern w:val="28"/>
      <w:sz w:val="4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025529">
      <w:marLeft w:val="0"/>
      <w:marRight w:val="0"/>
      <w:marTop w:val="0"/>
      <w:marBottom w:val="0"/>
      <w:divBdr>
        <w:top w:val="none" w:sz="0" w:space="0" w:color="auto"/>
        <w:left w:val="none" w:sz="0" w:space="0" w:color="auto"/>
        <w:bottom w:val="none" w:sz="0" w:space="0" w:color="auto"/>
        <w:right w:val="none" w:sz="0" w:space="0" w:color="auto"/>
      </w:divBdr>
    </w:div>
    <w:div w:id="474025530">
      <w:marLeft w:val="0"/>
      <w:marRight w:val="0"/>
      <w:marTop w:val="0"/>
      <w:marBottom w:val="0"/>
      <w:divBdr>
        <w:top w:val="none" w:sz="0" w:space="0" w:color="auto"/>
        <w:left w:val="none" w:sz="0" w:space="0" w:color="auto"/>
        <w:bottom w:val="none" w:sz="0" w:space="0" w:color="auto"/>
        <w:right w:val="none" w:sz="0" w:space="0" w:color="auto"/>
      </w:divBdr>
    </w:div>
    <w:div w:id="4740255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536E48-18E9-45BE-BCEF-3713AF0F9FE6}">
  <ds:schemaRefs>
    <ds:schemaRef ds:uri="http://schemas.openxmlformats.org/officeDocument/2006/bibliography"/>
  </ds:schemaRefs>
</ds:datastoreItem>
</file>

<file path=customXml/itemProps2.xml><?xml version="1.0" encoding="utf-8"?>
<ds:datastoreItem xmlns:ds="http://schemas.openxmlformats.org/officeDocument/2006/customXml" ds:itemID="{F809EB9F-5890-4332-9934-7AD0FFD36DDB}"/>
</file>

<file path=customXml/itemProps3.xml><?xml version="1.0" encoding="utf-8"?>
<ds:datastoreItem xmlns:ds="http://schemas.openxmlformats.org/officeDocument/2006/customXml" ds:itemID="{3FD8C3C9-6B58-487D-AA1E-423054F0A109}">
  <ds:schemaRef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46c37b34-2409-4c5e-90c0-b948f1353365"/>
    <ds:schemaRef ds:uri="2a4cc58a-d66d-45cf-b590-f56250971858"/>
  </ds:schemaRefs>
</ds:datastoreItem>
</file>

<file path=customXml/itemProps4.xml><?xml version="1.0" encoding="utf-8"?>
<ds:datastoreItem xmlns:ds="http://schemas.openxmlformats.org/officeDocument/2006/customXml" ds:itemID="{518E00AE-6A91-42BF-8DD7-12AB7516FE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2784</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LO4–5–6 Annual and Special Leave Procedure</vt:lpstr>
    </vt:vector>
  </TitlesOfParts>
  <Company>London Borough Of TowerHamlets</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leave policy</dc:title>
  <dc:subject>
  </dc:subject>
  <dc:creator>HR&amp;WD</dc:creator>
  <cp:keywords>
  </cp:keywords>
  <dc:description>
  </dc:description>
  <cp:lastModifiedBy>Nigel Bloch</cp:lastModifiedBy>
  <cp:revision>1</cp:revision>
  <dcterms:created xsi:type="dcterms:W3CDTF">2021-01-18T15:21:00Z</dcterms:created>
  <dcterms:modified xsi:type="dcterms:W3CDTF">2021-09-01T09:40:00Z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Order">
    <vt:r8>477200</vt:r8>
  </property>
</Properties>
</file>