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FDFD"/>
  <w:body>
    <w:p w14:paraId="7E9AD5A4" w14:textId="77777777" w:rsidR="00703C2C" w:rsidRDefault="00703C2C" w:rsidP="00DC4E8F">
      <w:pPr>
        <w:pStyle w:val="Heading1"/>
      </w:pPr>
      <w:bookmarkStart w:id="0" w:name="_GoBack"/>
      <w:bookmarkEnd w:id="0"/>
      <w:r>
        <w:t>Appendix 3 - Domestic Abuse Discussion Checklist</w:t>
      </w:r>
    </w:p>
    <w:p w14:paraId="1502F396" w14:textId="77777777" w:rsidR="008D36F1" w:rsidRDefault="00703C2C" w:rsidP="00703C2C">
      <w:r>
        <w:t xml:space="preserve">This checklist should be used every time a manager is presented with a disclosure of domestic abuse from a member of staff. It is important to ensure that the manager has done everything they should </w:t>
      </w:r>
      <w:proofErr w:type="gramStart"/>
      <w:r>
        <w:t>have, and</w:t>
      </w:r>
      <w:proofErr w:type="gramEnd"/>
      <w:r>
        <w:t xml:space="preserve"> considered all angles in which the organisation could support and help the member of staff. Please note, due to the very nature of domestic abuse, situations and risk can change, develop or escalate very quickly and therefore the Discussion Checklist and the plan of action should be revisited on a regular basis in order to best help the victim and keep them safe.</w:t>
      </w:r>
    </w:p>
    <w:p w14:paraId="2D477079" w14:textId="77777777" w:rsidR="007B3EE5" w:rsidRDefault="007B3EE5" w:rsidP="00DC4E8F">
      <w:pPr>
        <w:pStyle w:val="Heading2"/>
      </w:pPr>
      <w:r w:rsidRPr="00DF575E">
        <w:t>Section 1</w:t>
      </w:r>
    </w:p>
    <w:tbl>
      <w:tblPr>
        <w:tblStyle w:val="PlainTable2"/>
        <w:tblW w:w="0" w:type="auto"/>
        <w:tblLook w:val="04A0" w:firstRow="1" w:lastRow="0" w:firstColumn="1" w:lastColumn="0" w:noHBand="0" w:noVBand="1"/>
      </w:tblPr>
      <w:tblGrid>
        <w:gridCol w:w="3836"/>
        <w:gridCol w:w="4535"/>
        <w:gridCol w:w="1833"/>
      </w:tblGrid>
      <w:tr w:rsidR="00851534" w:rsidRPr="00851534" w14:paraId="25081B07" w14:textId="77777777" w:rsidTr="00993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6" w:type="dxa"/>
          </w:tcPr>
          <w:p w14:paraId="28B2A787" w14:textId="77777777" w:rsidR="00851534" w:rsidRPr="00851534" w:rsidRDefault="00851534" w:rsidP="00851534">
            <w:pPr>
              <w:rPr>
                <w:sz w:val="20"/>
                <w:szCs w:val="20"/>
              </w:rPr>
            </w:pPr>
            <w:r w:rsidRPr="00851534">
              <w:rPr>
                <w:sz w:val="20"/>
                <w:szCs w:val="20"/>
              </w:rPr>
              <w:t>Name of employee:</w:t>
            </w:r>
          </w:p>
        </w:tc>
        <w:tc>
          <w:tcPr>
            <w:tcW w:w="4535" w:type="dxa"/>
          </w:tcPr>
          <w:p w14:paraId="68D1AA27" w14:textId="77777777" w:rsidR="00851534" w:rsidRPr="00851534" w:rsidRDefault="00851534" w:rsidP="00851534">
            <w:pPr>
              <w:cnfStyle w:val="100000000000" w:firstRow="1" w:lastRow="0" w:firstColumn="0" w:lastColumn="0" w:oddVBand="0" w:evenVBand="0" w:oddHBand="0" w:evenHBand="0" w:firstRowFirstColumn="0" w:firstRowLastColumn="0" w:lastRowFirstColumn="0" w:lastRowLastColumn="0"/>
              <w:rPr>
                <w:sz w:val="20"/>
                <w:szCs w:val="20"/>
              </w:rPr>
            </w:pPr>
            <w:r w:rsidRPr="00851534">
              <w:rPr>
                <w:sz w:val="20"/>
                <w:szCs w:val="20"/>
              </w:rPr>
              <w:t>Reported to (name):</w:t>
            </w:r>
          </w:p>
        </w:tc>
        <w:tc>
          <w:tcPr>
            <w:tcW w:w="1833" w:type="dxa"/>
          </w:tcPr>
          <w:p w14:paraId="4E797847" w14:textId="77777777" w:rsidR="00851534" w:rsidRPr="00851534" w:rsidRDefault="00851534" w:rsidP="00851534">
            <w:pPr>
              <w:cnfStyle w:val="100000000000" w:firstRow="1" w:lastRow="0" w:firstColumn="0" w:lastColumn="0" w:oddVBand="0" w:evenVBand="0" w:oddHBand="0" w:evenHBand="0" w:firstRowFirstColumn="0" w:firstRowLastColumn="0" w:lastRowFirstColumn="0" w:lastRowLastColumn="0"/>
              <w:rPr>
                <w:sz w:val="20"/>
                <w:szCs w:val="20"/>
              </w:rPr>
            </w:pPr>
            <w:r w:rsidRPr="00851534">
              <w:rPr>
                <w:sz w:val="20"/>
                <w:szCs w:val="20"/>
              </w:rPr>
              <w:t>Date:</w:t>
            </w:r>
          </w:p>
        </w:tc>
      </w:tr>
    </w:tbl>
    <w:p w14:paraId="4301B036" w14:textId="77777777" w:rsidR="00851534" w:rsidRDefault="00851534" w:rsidP="007B3EE5">
      <w:pPr>
        <w:pStyle w:val="TableText10pt"/>
      </w:pPr>
    </w:p>
    <w:tbl>
      <w:tblPr>
        <w:tblStyle w:val="PlainTable2"/>
        <w:tblW w:w="0" w:type="auto"/>
        <w:tblLayout w:type="fixed"/>
        <w:tblLook w:val="06A0" w:firstRow="1" w:lastRow="0" w:firstColumn="1" w:lastColumn="0" w:noHBand="1" w:noVBand="1"/>
      </w:tblPr>
      <w:tblGrid>
        <w:gridCol w:w="567"/>
        <w:gridCol w:w="3969"/>
        <w:gridCol w:w="3828"/>
        <w:gridCol w:w="1840"/>
      </w:tblGrid>
      <w:tr w:rsidR="007B3EE5" w:rsidRPr="007B3EE5" w14:paraId="4E30D030" w14:textId="77777777" w:rsidTr="00D939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tcBorders>
              <w:top w:val="nil"/>
              <w:right w:val="single" w:sz="4" w:space="0" w:color="auto"/>
            </w:tcBorders>
          </w:tcPr>
          <w:p w14:paraId="32D1EB33" w14:textId="77777777" w:rsidR="007B3EE5" w:rsidRPr="007B3EE5" w:rsidRDefault="007B3EE5" w:rsidP="007B3EE5">
            <w:pPr>
              <w:pStyle w:val="TableText10pt"/>
            </w:pPr>
          </w:p>
        </w:tc>
        <w:tc>
          <w:tcPr>
            <w:tcW w:w="3969" w:type="dxa"/>
            <w:tcBorders>
              <w:top w:val="nil"/>
              <w:left w:val="single" w:sz="4" w:space="0" w:color="auto"/>
              <w:right w:val="single" w:sz="4" w:space="0" w:color="auto"/>
            </w:tcBorders>
          </w:tcPr>
          <w:p w14:paraId="3A38C65D" w14:textId="77777777" w:rsidR="007B3EE5" w:rsidRPr="007B3EE5" w:rsidRDefault="00851534" w:rsidP="007B3EE5">
            <w:pPr>
              <w:pStyle w:val="TableText10pt"/>
              <w:cnfStyle w:val="100000000000" w:firstRow="1" w:lastRow="0" w:firstColumn="0" w:lastColumn="0" w:oddVBand="0" w:evenVBand="0" w:oddHBand="0" w:evenHBand="0" w:firstRowFirstColumn="0" w:firstRowLastColumn="0" w:lastRowFirstColumn="0" w:lastRowLastColumn="0"/>
            </w:pPr>
            <w:r w:rsidRPr="007B3EE5">
              <w:t>Task</w:t>
            </w:r>
          </w:p>
        </w:tc>
        <w:tc>
          <w:tcPr>
            <w:tcW w:w="3828" w:type="dxa"/>
            <w:tcBorders>
              <w:top w:val="nil"/>
              <w:left w:val="single" w:sz="4" w:space="0" w:color="auto"/>
              <w:right w:val="single" w:sz="4" w:space="0" w:color="auto"/>
            </w:tcBorders>
          </w:tcPr>
          <w:p w14:paraId="2F1EB886" w14:textId="77777777" w:rsidR="007B3EE5" w:rsidRPr="007B3EE5" w:rsidRDefault="00851534" w:rsidP="007B3EE5">
            <w:pPr>
              <w:pStyle w:val="TableText10pt"/>
              <w:cnfStyle w:val="100000000000" w:firstRow="1" w:lastRow="0" w:firstColumn="0" w:lastColumn="0" w:oddVBand="0" w:evenVBand="0" w:oddHBand="0" w:evenHBand="0" w:firstRowFirstColumn="0" w:firstRowLastColumn="0" w:lastRowFirstColumn="0" w:lastRowLastColumn="0"/>
            </w:pPr>
            <w:r w:rsidRPr="007B3EE5">
              <w:t>Action / notes</w:t>
            </w:r>
          </w:p>
        </w:tc>
        <w:tc>
          <w:tcPr>
            <w:tcW w:w="1840" w:type="dxa"/>
            <w:tcBorders>
              <w:top w:val="nil"/>
              <w:left w:val="single" w:sz="4" w:space="0" w:color="auto"/>
            </w:tcBorders>
          </w:tcPr>
          <w:p w14:paraId="4899C53F" w14:textId="77777777" w:rsidR="007B3EE5" w:rsidRPr="007B3EE5" w:rsidRDefault="00851534" w:rsidP="007B3EE5">
            <w:pPr>
              <w:pStyle w:val="TableText10pt"/>
              <w:cnfStyle w:val="100000000000" w:firstRow="1" w:lastRow="0" w:firstColumn="0" w:lastColumn="0" w:oddVBand="0" w:evenVBand="0" w:oddHBand="0" w:evenHBand="0" w:firstRowFirstColumn="0" w:firstRowLastColumn="0" w:lastRowFirstColumn="0" w:lastRowLastColumn="0"/>
            </w:pPr>
            <w:r w:rsidRPr="007B3EE5">
              <w:t>Date complete</w:t>
            </w:r>
          </w:p>
        </w:tc>
      </w:tr>
      <w:tr w:rsidR="007B3EE5" w:rsidRPr="007B3EE5" w14:paraId="5646059F" w14:textId="77777777" w:rsidTr="00D9393E">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41AF9429" w14:textId="77777777" w:rsidR="007B3EE5" w:rsidRPr="007B3EE5" w:rsidRDefault="007B3EE5" w:rsidP="007B3EE5">
            <w:pPr>
              <w:pStyle w:val="TableText10pt"/>
            </w:pPr>
            <w:r w:rsidRPr="007B3EE5">
              <w:t>1</w:t>
            </w:r>
          </w:p>
        </w:tc>
        <w:tc>
          <w:tcPr>
            <w:tcW w:w="3969" w:type="dxa"/>
            <w:tcBorders>
              <w:left w:val="single" w:sz="4" w:space="0" w:color="auto"/>
              <w:right w:val="single" w:sz="4" w:space="0" w:color="auto"/>
            </w:tcBorders>
          </w:tcPr>
          <w:p w14:paraId="07D3B0C1" w14:textId="77777777" w:rsidR="00851534" w:rsidRDefault="00851534" w:rsidP="00851534">
            <w:pPr>
              <w:pStyle w:val="TableText10pt"/>
              <w:cnfStyle w:val="000000000000" w:firstRow="0" w:lastRow="0" w:firstColumn="0" w:lastColumn="0" w:oddVBand="0" w:evenVBand="0" w:oddHBand="0" w:evenHBand="0" w:firstRowFirstColumn="0" w:firstRowLastColumn="0" w:lastRowFirstColumn="0" w:lastRowLastColumn="0"/>
              <w:rPr>
                <w:rFonts w:ascii="GillSansMT-Bold" w:hAnsi="GillSansMT-Bold" w:cs="GillSansMT-Bold"/>
                <w:b/>
                <w:bCs/>
                <w:sz w:val="23"/>
                <w:szCs w:val="23"/>
              </w:rPr>
            </w:pPr>
            <w:r>
              <w:t xml:space="preserve">Ensure that any discussion about the </w:t>
            </w:r>
            <w:r w:rsidRPr="00BF558A">
              <w:t>E</w:t>
            </w:r>
          </w:p>
          <w:p w14:paraId="5F309701" w14:textId="77777777" w:rsidR="007B3EE5" w:rsidRPr="00851534" w:rsidRDefault="00851534" w:rsidP="00851534">
            <w:pPr>
              <w:pStyle w:val="TableText10pt"/>
              <w:cnfStyle w:val="000000000000" w:firstRow="0" w:lastRow="0" w:firstColumn="0" w:lastColumn="0" w:oddVBand="0" w:evenVBand="0" w:oddHBand="0" w:evenHBand="0" w:firstRowFirstColumn="0" w:firstRowLastColumn="0" w:lastRowFirstColumn="0" w:lastRowLastColumn="0"/>
            </w:pPr>
            <w:r>
              <w:t xml:space="preserve">employee’s situation takes place in privacy and that their </w:t>
            </w:r>
            <w:r w:rsidRPr="00851534">
              <w:rPr>
                <w:b/>
              </w:rPr>
              <w:t>confidentiality</w:t>
            </w:r>
            <w:r>
              <w:rPr>
                <w:rFonts w:ascii="GillSansMT-Bold" w:hAnsi="GillSansMT-Bold" w:cs="GillSansMT-Bold"/>
                <w:b/>
                <w:bCs/>
              </w:rPr>
              <w:t xml:space="preserve"> </w:t>
            </w:r>
            <w:r>
              <w:t>is respected as far as possible (unless there are overriding concerns such as child protection concerns – please see Para 9. 4 of policy for safeguarding contacts)</w:t>
            </w:r>
          </w:p>
        </w:tc>
        <w:tc>
          <w:tcPr>
            <w:tcW w:w="3828" w:type="dxa"/>
            <w:tcBorders>
              <w:left w:val="single" w:sz="4" w:space="0" w:color="auto"/>
              <w:right w:val="single" w:sz="4" w:space="0" w:color="auto"/>
            </w:tcBorders>
          </w:tcPr>
          <w:p w14:paraId="661DF8B9" w14:textId="77777777" w:rsidR="002A7F88" w:rsidRPr="007B3EE5" w:rsidRDefault="002A7F88" w:rsidP="009952B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26DBB89C" w14:textId="77777777" w:rsidR="007B3EE5" w:rsidRPr="007B3EE5" w:rsidRDefault="007B3EE5" w:rsidP="007B3EE5">
            <w:pPr>
              <w:pStyle w:val="TableText10pt"/>
              <w:cnfStyle w:val="000000000000" w:firstRow="0" w:lastRow="0" w:firstColumn="0" w:lastColumn="0" w:oddVBand="0" w:evenVBand="0" w:oddHBand="0" w:evenHBand="0" w:firstRowFirstColumn="0" w:firstRowLastColumn="0" w:lastRowFirstColumn="0" w:lastRowLastColumn="0"/>
            </w:pPr>
          </w:p>
        </w:tc>
      </w:tr>
      <w:tr w:rsidR="007B3EE5" w:rsidRPr="007B3EE5" w14:paraId="06E9624F" w14:textId="77777777" w:rsidTr="00D9393E">
        <w:trPr>
          <w:trHeight w:val="3341"/>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57529381" w14:textId="77777777" w:rsidR="007B3EE5" w:rsidRPr="007B3EE5" w:rsidRDefault="007B3EE5" w:rsidP="007B3EE5">
            <w:pPr>
              <w:pStyle w:val="TableText10pt"/>
            </w:pPr>
            <w:r w:rsidRPr="007B3EE5">
              <w:t>2</w:t>
            </w:r>
          </w:p>
        </w:tc>
        <w:tc>
          <w:tcPr>
            <w:tcW w:w="3969" w:type="dxa"/>
            <w:tcBorders>
              <w:left w:val="single" w:sz="4" w:space="0" w:color="auto"/>
              <w:right w:val="single" w:sz="4" w:space="0" w:color="auto"/>
            </w:tcBorders>
          </w:tcPr>
          <w:p w14:paraId="15F1A78A" w14:textId="77777777" w:rsidR="00555EAC" w:rsidRPr="00D75FBD" w:rsidRDefault="00555EAC" w:rsidP="00D75FBD">
            <w:pPr>
              <w:pStyle w:val="TableText10pt"/>
              <w:cnfStyle w:val="000000000000" w:firstRow="0" w:lastRow="0" w:firstColumn="0" w:lastColumn="0" w:oddVBand="0" w:evenVBand="0" w:oddHBand="0" w:evenHBand="0" w:firstRowFirstColumn="0" w:firstRowLastColumn="0" w:lastRowFirstColumn="0" w:lastRowLastColumn="0"/>
            </w:pPr>
            <w:r w:rsidRPr="00D75FBD">
              <w:t>What does the employee want to do?</w:t>
            </w:r>
          </w:p>
          <w:p w14:paraId="72B50D48" w14:textId="77777777" w:rsidR="00555EAC" w:rsidRPr="00D75FBD" w:rsidRDefault="00555EAC" w:rsidP="00D75FBD">
            <w:pPr>
              <w:pStyle w:val="TableText10pt"/>
              <w:cnfStyle w:val="000000000000" w:firstRow="0" w:lastRow="0" w:firstColumn="0" w:lastColumn="0" w:oddVBand="0" w:evenVBand="0" w:oddHBand="0" w:evenHBand="0" w:firstRowFirstColumn="0" w:firstRowLastColumn="0" w:lastRowFirstColumn="0" w:lastRowLastColumn="0"/>
            </w:pPr>
            <w:r w:rsidRPr="00D75FBD">
              <w:t>What measures do they feel could help them</w:t>
            </w:r>
            <w:r w:rsidR="00D75FBD" w:rsidRPr="00D75FBD">
              <w:t xml:space="preserve"> </w:t>
            </w:r>
            <w:r w:rsidRPr="00D75FBD">
              <w:t>at work?</w:t>
            </w:r>
          </w:p>
          <w:p w14:paraId="26CB6D2F" w14:textId="77777777" w:rsidR="00555EAC" w:rsidRPr="00D75FBD" w:rsidRDefault="00555EAC" w:rsidP="00D75FBD">
            <w:pPr>
              <w:pStyle w:val="TableText10pt"/>
              <w:cnfStyle w:val="000000000000" w:firstRow="0" w:lastRow="0" w:firstColumn="0" w:lastColumn="0" w:oddVBand="0" w:evenVBand="0" w:oddHBand="0" w:evenHBand="0" w:firstRowFirstColumn="0" w:firstRowLastColumn="0" w:lastRowFirstColumn="0" w:lastRowLastColumn="0"/>
            </w:pPr>
            <w:r w:rsidRPr="00D75FBD">
              <w:t>Suggestions –</w:t>
            </w:r>
          </w:p>
          <w:p w14:paraId="65285872" w14:textId="77777777" w:rsidR="00555EAC" w:rsidRPr="00D75FBD"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Temporary flexibility on start/finish times</w:t>
            </w:r>
          </w:p>
          <w:p w14:paraId="57D60C57" w14:textId="77777777" w:rsidR="00555EAC" w:rsidRPr="00D75FBD"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Change of work location</w:t>
            </w:r>
          </w:p>
          <w:p w14:paraId="49A45A45" w14:textId="77777777" w:rsidR="00555EAC" w:rsidRPr="00D75FBD"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Screening of external calls/emails from</w:t>
            </w:r>
            <w:r w:rsidR="00D75FBD">
              <w:t xml:space="preserve"> </w:t>
            </w:r>
            <w:r w:rsidRPr="00D75FBD">
              <w:t>abuser</w:t>
            </w:r>
          </w:p>
          <w:p w14:paraId="4127DBCA" w14:textId="77777777" w:rsidR="00555EAC" w:rsidRPr="00D75FBD"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Stress risk assessment</w:t>
            </w:r>
          </w:p>
          <w:p w14:paraId="31279C3E" w14:textId="77777777" w:rsidR="00555EAC" w:rsidRPr="00D75FBD"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Share brief information with any colleagues as</w:t>
            </w:r>
            <w:r w:rsidR="00D75FBD">
              <w:t xml:space="preserve"> </w:t>
            </w:r>
            <w:r w:rsidRPr="00D75FBD">
              <w:t>additional form of support</w:t>
            </w:r>
          </w:p>
          <w:p w14:paraId="57A1B16A" w14:textId="77777777" w:rsidR="00555EAC" w:rsidRPr="00D75FBD"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Prevent lone working</w:t>
            </w:r>
          </w:p>
          <w:p w14:paraId="712026DE" w14:textId="77777777" w:rsidR="007B3EE5" w:rsidRPr="007B3EE5" w:rsidRDefault="00555EAC" w:rsidP="00D75FBD">
            <w:pPr>
              <w:pStyle w:val="TableText10pt"/>
              <w:numPr>
                <w:ilvl w:val="0"/>
                <w:numId w:val="19"/>
              </w:numPr>
              <w:cnfStyle w:val="000000000000" w:firstRow="0" w:lastRow="0" w:firstColumn="0" w:lastColumn="0" w:oddVBand="0" w:evenVBand="0" w:oddHBand="0" w:evenHBand="0" w:firstRowFirstColumn="0" w:firstRowLastColumn="0" w:lastRowFirstColumn="0" w:lastRowLastColumn="0"/>
            </w:pPr>
            <w:r w:rsidRPr="00D75FBD">
              <w:t>Manager to create log of</w:t>
            </w:r>
            <w:r w:rsidR="00D75FBD">
              <w:t xml:space="preserve"> </w:t>
            </w:r>
            <w:r w:rsidRPr="00D75FBD">
              <w:t>contact</w:t>
            </w:r>
            <w:r w:rsidR="00D75FBD">
              <w:t xml:space="preserve"> </w:t>
            </w:r>
            <w:r w:rsidRPr="00D75FBD">
              <w:t>/</w:t>
            </w:r>
            <w:r w:rsidR="00D75FBD">
              <w:t xml:space="preserve"> </w:t>
            </w:r>
            <w:r w:rsidRPr="00D75FBD">
              <w:t>incidents</w:t>
            </w:r>
            <w:r w:rsidR="00D75FBD">
              <w:t xml:space="preserve"> </w:t>
            </w:r>
            <w:r w:rsidRPr="00D75FBD">
              <w:t>they are aware of</w:t>
            </w:r>
          </w:p>
        </w:tc>
        <w:tc>
          <w:tcPr>
            <w:tcW w:w="3828" w:type="dxa"/>
            <w:tcBorders>
              <w:left w:val="single" w:sz="4" w:space="0" w:color="auto"/>
              <w:right w:val="single" w:sz="4" w:space="0" w:color="auto"/>
            </w:tcBorders>
          </w:tcPr>
          <w:p w14:paraId="797FFA0C" w14:textId="77777777" w:rsidR="007B3EE5" w:rsidRPr="007B3EE5" w:rsidRDefault="007B3EE5" w:rsidP="007B3EE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3DA891AD" w14:textId="77777777" w:rsidR="007B3EE5" w:rsidRPr="007B3EE5" w:rsidRDefault="007B3EE5" w:rsidP="007B3EE5">
            <w:pPr>
              <w:pStyle w:val="TableText10pt"/>
              <w:cnfStyle w:val="000000000000" w:firstRow="0" w:lastRow="0" w:firstColumn="0" w:lastColumn="0" w:oddVBand="0" w:evenVBand="0" w:oddHBand="0" w:evenHBand="0" w:firstRowFirstColumn="0" w:firstRowLastColumn="0" w:lastRowFirstColumn="0" w:lastRowLastColumn="0"/>
            </w:pPr>
          </w:p>
        </w:tc>
      </w:tr>
      <w:tr w:rsidR="009E1F35" w:rsidRPr="007B3EE5" w14:paraId="65DE8E71" w14:textId="77777777" w:rsidTr="00D9393E">
        <w:trPr>
          <w:trHeight w:val="1342"/>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426D169D" w14:textId="77777777" w:rsidR="009E1F35" w:rsidRPr="007B3EE5" w:rsidRDefault="009E1F35" w:rsidP="007B3EE5">
            <w:pPr>
              <w:pStyle w:val="TableText10pt"/>
            </w:pPr>
            <w:r w:rsidRPr="007B3EE5">
              <w:t>3</w:t>
            </w:r>
          </w:p>
        </w:tc>
        <w:tc>
          <w:tcPr>
            <w:tcW w:w="3969" w:type="dxa"/>
            <w:tcBorders>
              <w:left w:val="single" w:sz="4" w:space="0" w:color="auto"/>
              <w:right w:val="single" w:sz="4" w:space="0" w:color="auto"/>
            </w:tcBorders>
          </w:tcPr>
          <w:p w14:paraId="6E095B6D" w14:textId="77777777" w:rsidR="00D75FBD" w:rsidRPr="00D75FBD" w:rsidRDefault="00D75FBD" w:rsidP="00D75FBD">
            <w:pPr>
              <w:pStyle w:val="TableText10pt"/>
              <w:cnfStyle w:val="000000000000" w:firstRow="0" w:lastRow="0" w:firstColumn="0" w:lastColumn="0" w:oddVBand="0" w:evenVBand="0" w:oddHBand="0" w:evenHBand="0" w:firstRowFirstColumn="0" w:firstRowLastColumn="0" w:lastRowFirstColumn="0" w:lastRowLastColumn="0"/>
              <w:rPr>
                <w:rFonts w:ascii="GillSansMT-Bold" w:hAnsi="GillSansMT-Bold" w:cs="GillSansMT-Bold"/>
                <w:b/>
                <w:bCs/>
                <w:sz w:val="23"/>
                <w:szCs w:val="23"/>
              </w:rPr>
            </w:pPr>
            <w:r>
              <w:t xml:space="preserve">Discuss whether to </w:t>
            </w:r>
            <w:r w:rsidRPr="00D75FBD">
              <w:rPr>
                <w:b/>
              </w:rPr>
              <w:t>report</w:t>
            </w:r>
            <w:r>
              <w:rPr>
                <w:rFonts w:ascii="GillSansMT-Bold" w:hAnsi="GillSansMT-Bold" w:cs="GillSansMT-Bold"/>
                <w:b/>
                <w:bCs/>
              </w:rPr>
              <w:t xml:space="preserve"> </w:t>
            </w:r>
            <w:r>
              <w:t>the abuse to the police.</w:t>
            </w:r>
          </w:p>
          <w:p w14:paraId="78054EFE" w14:textId="77777777" w:rsidR="00D75FBD" w:rsidRDefault="00D75FBD" w:rsidP="003E5469">
            <w:pPr>
              <w:pStyle w:val="TableText10pt"/>
              <w:numPr>
                <w:ilvl w:val="0"/>
                <w:numId w:val="21"/>
              </w:numPr>
              <w:cnfStyle w:val="000000000000" w:firstRow="0" w:lastRow="0" w:firstColumn="0" w:lastColumn="0" w:oddVBand="0" w:evenVBand="0" w:oddHBand="0" w:evenHBand="0" w:firstRowFirstColumn="0" w:firstRowLastColumn="0" w:lastRowFirstColumn="0" w:lastRowLastColumn="0"/>
            </w:pPr>
            <w:r>
              <w:t>Highlight the benefits of doing this.</w:t>
            </w:r>
          </w:p>
          <w:p w14:paraId="7EB463C6" w14:textId="77777777" w:rsidR="009E1F35" w:rsidRPr="00D75FBD" w:rsidRDefault="00D75FBD" w:rsidP="003E5469">
            <w:pPr>
              <w:pStyle w:val="TableText10pt"/>
              <w:numPr>
                <w:ilvl w:val="0"/>
                <w:numId w:val="21"/>
              </w:numPr>
              <w:cnfStyle w:val="000000000000" w:firstRow="0" w:lastRow="0" w:firstColumn="0" w:lastColumn="0" w:oddVBand="0" w:evenVBand="0" w:oddHBand="0" w:evenHBand="0" w:firstRowFirstColumn="0" w:firstRowLastColumn="0" w:lastRowFirstColumn="0" w:lastRowLastColumn="0"/>
            </w:pPr>
            <w:r w:rsidRPr="00D75FBD">
              <w:t>Remember; do not pressure them if they do not want to report it!</w:t>
            </w:r>
          </w:p>
        </w:tc>
        <w:tc>
          <w:tcPr>
            <w:tcW w:w="3828" w:type="dxa"/>
            <w:tcBorders>
              <w:left w:val="single" w:sz="4" w:space="0" w:color="auto"/>
              <w:right w:val="single" w:sz="4" w:space="0" w:color="auto"/>
            </w:tcBorders>
          </w:tcPr>
          <w:p w14:paraId="6964ACB8" w14:textId="77777777" w:rsidR="009E1F35" w:rsidRPr="007B3EE5" w:rsidRDefault="009E1F35" w:rsidP="007B3EE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5643108B" w14:textId="77777777" w:rsidR="009E1F35" w:rsidRPr="007B3EE5" w:rsidRDefault="009E1F35" w:rsidP="007B3EE5">
            <w:pPr>
              <w:pStyle w:val="TableText10pt"/>
              <w:cnfStyle w:val="000000000000" w:firstRow="0" w:lastRow="0" w:firstColumn="0" w:lastColumn="0" w:oddVBand="0" w:evenVBand="0" w:oddHBand="0" w:evenHBand="0" w:firstRowFirstColumn="0" w:firstRowLastColumn="0" w:lastRowFirstColumn="0" w:lastRowLastColumn="0"/>
            </w:pPr>
          </w:p>
        </w:tc>
      </w:tr>
      <w:tr w:rsidR="009E1F35" w:rsidRPr="007B3EE5" w14:paraId="13744382" w14:textId="77777777" w:rsidTr="00D9393E">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260B7F1C" w14:textId="77777777" w:rsidR="009E1F35" w:rsidRPr="007B3EE5" w:rsidRDefault="009E1F35" w:rsidP="009E1F35">
            <w:pPr>
              <w:pStyle w:val="TableText10pt"/>
            </w:pPr>
            <w:r w:rsidRPr="007B3EE5">
              <w:t>4</w:t>
            </w:r>
          </w:p>
        </w:tc>
        <w:tc>
          <w:tcPr>
            <w:tcW w:w="3969" w:type="dxa"/>
            <w:tcBorders>
              <w:left w:val="single" w:sz="4" w:space="0" w:color="auto"/>
              <w:right w:val="single" w:sz="4" w:space="0" w:color="auto"/>
            </w:tcBorders>
          </w:tcPr>
          <w:p w14:paraId="22182AE4" w14:textId="77777777" w:rsidR="009E1F35" w:rsidRPr="00D75FBD" w:rsidRDefault="00D75FBD" w:rsidP="00D75FBD">
            <w:pPr>
              <w:pStyle w:val="TableText10pt"/>
              <w:cnfStyle w:val="000000000000" w:firstRow="0" w:lastRow="0" w:firstColumn="0" w:lastColumn="0" w:oddVBand="0" w:evenVBand="0" w:oddHBand="0" w:evenHBand="0" w:firstRowFirstColumn="0" w:firstRowLastColumn="0" w:lastRowFirstColumn="0" w:lastRowLastColumn="0"/>
            </w:pPr>
            <w:r w:rsidRPr="00D75FBD">
              <w:t>Does the employee need to see</w:t>
            </w:r>
            <w:r>
              <w:t xml:space="preserve"> </w:t>
            </w:r>
            <w:r w:rsidRPr="00D75FBD">
              <w:t>Occupational Health, a GP or other</w:t>
            </w:r>
            <w:r>
              <w:t xml:space="preserve"> </w:t>
            </w:r>
            <w:r w:rsidRPr="00D75FBD">
              <w:t>professional for medical attention?</w:t>
            </w:r>
          </w:p>
        </w:tc>
        <w:tc>
          <w:tcPr>
            <w:tcW w:w="3828" w:type="dxa"/>
            <w:tcBorders>
              <w:left w:val="single" w:sz="4" w:space="0" w:color="auto"/>
              <w:right w:val="single" w:sz="4" w:space="0" w:color="auto"/>
            </w:tcBorders>
          </w:tcPr>
          <w:p w14:paraId="14323EE1" w14:textId="77777777" w:rsidR="009E1F35" w:rsidRPr="007B3EE5" w:rsidRDefault="009E1F35" w:rsidP="009E1F3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66A2ED3E" w14:textId="77777777" w:rsidR="009E1F35" w:rsidRPr="007B3EE5" w:rsidRDefault="009E1F35" w:rsidP="009E1F35">
            <w:pPr>
              <w:pStyle w:val="TableText10pt"/>
              <w:cnfStyle w:val="000000000000" w:firstRow="0" w:lastRow="0" w:firstColumn="0" w:lastColumn="0" w:oddVBand="0" w:evenVBand="0" w:oddHBand="0" w:evenHBand="0" w:firstRowFirstColumn="0" w:firstRowLastColumn="0" w:lastRowFirstColumn="0" w:lastRowLastColumn="0"/>
            </w:pPr>
          </w:p>
        </w:tc>
      </w:tr>
      <w:tr w:rsidR="00F153F6" w:rsidRPr="007B3EE5" w14:paraId="714B7345" w14:textId="77777777" w:rsidTr="00D9393E">
        <w:trPr>
          <w:trHeight w:val="1310"/>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6E4E9FDA" w14:textId="77777777" w:rsidR="00F153F6" w:rsidRPr="007B3EE5" w:rsidRDefault="00F153F6" w:rsidP="009E1F35">
            <w:pPr>
              <w:pStyle w:val="TableText10pt"/>
            </w:pPr>
            <w:r w:rsidRPr="007B3EE5">
              <w:lastRenderedPageBreak/>
              <w:t>5</w:t>
            </w:r>
          </w:p>
        </w:tc>
        <w:tc>
          <w:tcPr>
            <w:tcW w:w="3969" w:type="dxa"/>
            <w:tcBorders>
              <w:left w:val="single" w:sz="4" w:space="0" w:color="auto"/>
              <w:right w:val="single" w:sz="4" w:space="0" w:color="auto"/>
            </w:tcBorders>
          </w:tcPr>
          <w:p w14:paraId="59574EED" w14:textId="77777777" w:rsidR="00D75FBD" w:rsidRDefault="00D75FBD" w:rsidP="003E5469">
            <w:pPr>
              <w:pStyle w:val="TableText10pt"/>
              <w:numPr>
                <w:ilvl w:val="0"/>
                <w:numId w:val="23"/>
              </w:numPr>
              <w:cnfStyle w:val="000000000000" w:firstRow="0" w:lastRow="0" w:firstColumn="0" w:lastColumn="0" w:oddVBand="0" w:evenVBand="0" w:oddHBand="0" w:evenHBand="0" w:firstRowFirstColumn="0" w:firstRowLastColumn="0" w:lastRowFirstColumn="0" w:lastRowLastColumn="0"/>
            </w:pPr>
            <w:r>
              <w:t xml:space="preserve">What methods of </w:t>
            </w:r>
            <w:r w:rsidRPr="00D75FBD">
              <w:rPr>
                <w:b/>
              </w:rPr>
              <w:t>support</w:t>
            </w:r>
            <w:r>
              <w:rPr>
                <w:rFonts w:ascii="GillSansMT-Bold" w:hAnsi="GillSansMT-Bold" w:cs="GillSansMT-Bold"/>
                <w:b/>
                <w:bCs/>
              </w:rPr>
              <w:t xml:space="preserve"> </w:t>
            </w:r>
            <w:r>
              <w:t>have been</w:t>
            </w:r>
            <w:r w:rsidR="003E5469">
              <w:t xml:space="preserve"> </w:t>
            </w:r>
            <w:r>
              <w:t>discussed and explored regarding the work place?</w:t>
            </w:r>
          </w:p>
          <w:p w14:paraId="057BC71F" w14:textId="77777777" w:rsidR="00F153F6" w:rsidRPr="00D75FBD" w:rsidRDefault="00D75FBD" w:rsidP="003E5469">
            <w:pPr>
              <w:pStyle w:val="TableText10pt"/>
              <w:numPr>
                <w:ilvl w:val="0"/>
                <w:numId w:val="22"/>
              </w:numPr>
              <w:cnfStyle w:val="000000000000" w:firstRow="0" w:lastRow="0" w:firstColumn="0" w:lastColumn="0" w:oddVBand="0" w:evenVBand="0" w:oddHBand="0" w:evenHBand="0" w:firstRowFirstColumn="0" w:firstRowLastColumn="0" w:lastRowFirstColumn="0" w:lastRowLastColumn="0"/>
            </w:pPr>
            <w:r>
              <w:t>Has work performance or attendance been affected?</w:t>
            </w:r>
          </w:p>
        </w:tc>
        <w:tc>
          <w:tcPr>
            <w:tcW w:w="3828" w:type="dxa"/>
            <w:tcBorders>
              <w:left w:val="single" w:sz="4" w:space="0" w:color="auto"/>
              <w:right w:val="single" w:sz="4" w:space="0" w:color="auto"/>
            </w:tcBorders>
          </w:tcPr>
          <w:p w14:paraId="7892AEC0" w14:textId="77777777" w:rsidR="00F153F6" w:rsidRPr="007B3EE5" w:rsidRDefault="00F153F6" w:rsidP="009E1F3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2E46E853" w14:textId="77777777" w:rsidR="00F153F6" w:rsidRPr="007B3EE5" w:rsidRDefault="00F153F6" w:rsidP="009E1F35">
            <w:pPr>
              <w:pStyle w:val="TableText10pt"/>
              <w:cnfStyle w:val="000000000000" w:firstRow="0" w:lastRow="0" w:firstColumn="0" w:lastColumn="0" w:oddVBand="0" w:evenVBand="0" w:oddHBand="0" w:evenHBand="0" w:firstRowFirstColumn="0" w:firstRowLastColumn="0" w:lastRowFirstColumn="0" w:lastRowLastColumn="0"/>
            </w:pPr>
          </w:p>
        </w:tc>
      </w:tr>
      <w:tr w:rsidR="002152A2" w:rsidRPr="007B3EE5" w14:paraId="26F568BA" w14:textId="77777777" w:rsidTr="00D9393E">
        <w:trPr>
          <w:trHeight w:val="928"/>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769203F7" w14:textId="77777777" w:rsidR="002152A2" w:rsidRPr="00F153F6" w:rsidRDefault="002152A2" w:rsidP="009E1F35">
            <w:pPr>
              <w:pStyle w:val="TableText10pt"/>
              <w:rPr>
                <w:b/>
                <w:bCs w:val="0"/>
              </w:rPr>
            </w:pPr>
            <w:r w:rsidRPr="007B3EE5">
              <w:t>6</w:t>
            </w:r>
          </w:p>
        </w:tc>
        <w:tc>
          <w:tcPr>
            <w:tcW w:w="3969" w:type="dxa"/>
            <w:tcBorders>
              <w:left w:val="single" w:sz="4" w:space="0" w:color="auto"/>
              <w:right w:val="single" w:sz="4" w:space="0" w:color="auto"/>
            </w:tcBorders>
          </w:tcPr>
          <w:p w14:paraId="5AAF1C21" w14:textId="77777777" w:rsidR="00D75FBD" w:rsidRDefault="00D75FBD" w:rsidP="00D75FBD">
            <w:pPr>
              <w:pStyle w:val="TableText10pt"/>
              <w:cnfStyle w:val="000000000000" w:firstRow="0" w:lastRow="0" w:firstColumn="0" w:lastColumn="0" w:oddVBand="0" w:evenVBand="0" w:oddHBand="0" w:evenHBand="0" w:firstRowFirstColumn="0" w:firstRowLastColumn="0" w:lastRowFirstColumn="0" w:lastRowLastColumn="0"/>
            </w:pPr>
            <w:r>
              <w:t>Give the employee information about:</w:t>
            </w:r>
          </w:p>
          <w:p w14:paraId="0AD71281" w14:textId="77777777" w:rsidR="00D75FBD" w:rsidRDefault="00D75FBD" w:rsidP="00D75FBD">
            <w:pPr>
              <w:pStyle w:val="TableText10pt"/>
              <w:numPr>
                <w:ilvl w:val="0"/>
                <w:numId w:val="20"/>
              </w:numPr>
              <w:cnfStyle w:val="000000000000" w:firstRow="0" w:lastRow="0" w:firstColumn="0" w:lastColumn="0" w:oddVBand="0" w:evenVBand="0" w:oddHBand="0" w:evenHBand="0" w:firstRowFirstColumn="0" w:firstRowLastColumn="0" w:lastRowFirstColumn="0" w:lastRowLastColumn="0"/>
            </w:pPr>
            <w:r>
              <w:t>Care First</w:t>
            </w:r>
          </w:p>
          <w:p w14:paraId="77EDA3A5" w14:textId="77777777" w:rsidR="00D75FBD" w:rsidRDefault="00D75FBD" w:rsidP="00D75FBD">
            <w:pPr>
              <w:pStyle w:val="TableText10pt"/>
              <w:numPr>
                <w:ilvl w:val="0"/>
                <w:numId w:val="20"/>
              </w:numPr>
              <w:cnfStyle w:val="000000000000" w:firstRow="0" w:lastRow="0" w:firstColumn="0" w:lastColumn="0" w:oddVBand="0" w:evenVBand="0" w:oddHBand="0" w:evenHBand="0" w:firstRowFirstColumn="0" w:firstRowLastColumn="0" w:lastRowFirstColumn="0" w:lastRowLastColumn="0"/>
            </w:pPr>
            <w:r>
              <w:t>Local refuges</w:t>
            </w:r>
          </w:p>
          <w:p w14:paraId="72ABE766" w14:textId="77777777" w:rsidR="002152A2" w:rsidRPr="007B3EE5" w:rsidRDefault="00D75FBD" w:rsidP="00D75FBD">
            <w:pPr>
              <w:pStyle w:val="TableText10pt"/>
              <w:numPr>
                <w:ilvl w:val="0"/>
                <w:numId w:val="20"/>
              </w:numPr>
              <w:cnfStyle w:val="000000000000" w:firstRow="0" w:lastRow="0" w:firstColumn="0" w:lastColumn="0" w:oddVBand="0" w:evenVBand="0" w:oddHBand="0" w:evenHBand="0" w:firstRowFirstColumn="0" w:firstRowLastColumn="0" w:lastRowFirstColumn="0" w:lastRowLastColumn="0"/>
            </w:pPr>
            <w:r>
              <w:t>Help lines</w:t>
            </w:r>
          </w:p>
        </w:tc>
        <w:tc>
          <w:tcPr>
            <w:tcW w:w="3828" w:type="dxa"/>
            <w:tcBorders>
              <w:left w:val="single" w:sz="4" w:space="0" w:color="auto"/>
              <w:right w:val="single" w:sz="4" w:space="0" w:color="auto"/>
            </w:tcBorders>
          </w:tcPr>
          <w:p w14:paraId="47D93B00" w14:textId="77777777" w:rsidR="002152A2" w:rsidRPr="007B3EE5" w:rsidRDefault="002152A2" w:rsidP="009E1F3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73B94E15" w14:textId="77777777" w:rsidR="002152A2" w:rsidRPr="007B3EE5" w:rsidRDefault="002152A2" w:rsidP="009E1F35">
            <w:pPr>
              <w:pStyle w:val="TableText10pt"/>
              <w:cnfStyle w:val="000000000000" w:firstRow="0" w:lastRow="0" w:firstColumn="0" w:lastColumn="0" w:oddVBand="0" w:evenVBand="0" w:oddHBand="0" w:evenHBand="0" w:firstRowFirstColumn="0" w:firstRowLastColumn="0" w:lastRowFirstColumn="0" w:lastRowLastColumn="0"/>
            </w:pPr>
          </w:p>
        </w:tc>
      </w:tr>
      <w:tr w:rsidR="00B16159" w:rsidRPr="007B3EE5" w14:paraId="10B3E0D4" w14:textId="77777777" w:rsidTr="00D9393E">
        <w:trPr>
          <w:trHeight w:val="2630"/>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2FBF6D08" w14:textId="77777777" w:rsidR="00B16159" w:rsidRPr="007B3EE5" w:rsidRDefault="00B16159" w:rsidP="009E1F35">
            <w:pPr>
              <w:pStyle w:val="TableText10pt"/>
            </w:pPr>
            <w:r w:rsidRPr="007B3EE5">
              <w:t>7</w:t>
            </w:r>
          </w:p>
        </w:tc>
        <w:tc>
          <w:tcPr>
            <w:tcW w:w="3969" w:type="dxa"/>
            <w:tcBorders>
              <w:left w:val="single" w:sz="4" w:space="0" w:color="auto"/>
              <w:right w:val="single" w:sz="4" w:space="0" w:color="auto"/>
            </w:tcBorders>
          </w:tcPr>
          <w:p w14:paraId="5DC68DFE" w14:textId="77777777" w:rsidR="00D75FBD" w:rsidRPr="003E5469" w:rsidRDefault="00D75FBD" w:rsidP="003E5469">
            <w:pPr>
              <w:pStyle w:val="TableText10pt"/>
              <w:cnfStyle w:val="000000000000" w:firstRow="0" w:lastRow="0" w:firstColumn="0" w:lastColumn="0" w:oddVBand="0" w:evenVBand="0" w:oddHBand="0" w:evenHBand="0" w:firstRowFirstColumn="0" w:firstRowLastColumn="0" w:lastRowFirstColumn="0" w:lastRowLastColumn="0"/>
            </w:pPr>
            <w:r w:rsidRPr="003E5469">
              <w:t>Has a referral been made to an Independent Domestic Violence Advisor (IDVA), Housing or the Police for risk assessment and/or further support?</w:t>
            </w:r>
          </w:p>
          <w:p w14:paraId="25422B0F" w14:textId="77777777" w:rsidR="00D75FBD" w:rsidRPr="00D75FBD" w:rsidRDefault="00D75FBD" w:rsidP="003E5469">
            <w:pPr>
              <w:pStyle w:val="TableText10pt"/>
              <w:numPr>
                <w:ilvl w:val="0"/>
                <w:numId w:val="24"/>
              </w:numPr>
              <w:cnfStyle w:val="000000000000" w:firstRow="0" w:lastRow="0" w:firstColumn="0" w:lastColumn="0" w:oddVBand="0" w:evenVBand="0" w:oddHBand="0" w:evenHBand="0" w:firstRowFirstColumn="0" w:firstRowLastColumn="0" w:lastRowFirstColumn="0" w:lastRowLastColumn="0"/>
            </w:pPr>
            <w:r w:rsidRPr="00D75FBD">
              <w:t>Which agency will be involved?</w:t>
            </w:r>
          </w:p>
          <w:p w14:paraId="767A937F" w14:textId="77777777" w:rsidR="00D75FBD" w:rsidRPr="00D75FBD" w:rsidRDefault="00D75FBD" w:rsidP="003E5469">
            <w:pPr>
              <w:pStyle w:val="TableText10pt"/>
              <w:numPr>
                <w:ilvl w:val="0"/>
                <w:numId w:val="24"/>
              </w:numPr>
              <w:cnfStyle w:val="000000000000" w:firstRow="0" w:lastRow="0" w:firstColumn="0" w:lastColumn="0" w:oddVBand="0" w:evenVBand="0" w:oddHBand="0" w:evenHBand="0" w:firstRowFirstColumn="0" w:firstRowLastColumn="0" w:lastRowFirstColumn="0" w:lastRowLastColumn="0"/>
            </w:pPr>
            <w:r w:rsidRPr="00D75FBD">
              <w:t>Has the employee consented to this?</w:t>
            </w:r>
          </w:p>
          <w:p w14:paraId="5779600D" w14:textId="77777777" w:rsidR="00B16159" w:rsidRPr="007B3EE5" w:rsidRDefault="00D75FBD" w:rsidP="003E5469">
            <w:pPr>
              <w:pStyle w:val="TableText10pt"/>
              <w:numPr>
                <w:ilvl w:val="0"/>
                <w:numId w:val="24"/>
              </w:numPr>
              <w:cnfStyle w:val="000000000000" w:firstRow="0" w:lastRow="0" w:firstColumn="0" w:lastColumn="0" w:oddVBand="0" w:evenVBand="0" w:oddHBand="0" w:evenHBand="0" w:firstRowFirstColumn="0" w:firstRowLastColumn="0" w:lastRowFirstColumn="0" w:lastRowLastColumn="0"/>
            </w:pPr>
            <w:r w:rsidRPr="00D75FBD">
              <w:t>NB: Normally consent should be obtained</w:t>
            </w:r>
            <w:r>
              <w:t xml:space="preserve"> </w:t>
            </w:r>
            <w:r w:rsidRPr="00D75FBD">
              <w:t>from the employee unless, in your</w:t>
            </w:r>
            <w:r>
              <w:t xml:space="preserve"> </w:t>
            </w:r>
            <w:r w:rsidRPr="00D75FBD">
              <w:t>professional judgement, there is a risk of</w:t>
            </w:r>
            <w:r>
              <w:t xml:space="preserve"> </w:t>
            </w:r>
            <w:r w:rsidRPr="00D75FBD">
              <w:t>serious harm or murder</w:t>
            </w:r>
          </w:p>
        </w:tc>
        <w:tc>
          <w:tcPr>
            <w:tcW w:w="3828" w:type="dxa"/>
            <w:tcBorders>
              <w:left w:val="single" w:sz="4" w:space="0" w:color="auto"/>
              <w:right w:val="single" w:sz="4" w:space="0" w:color="auto"/>
            </w:tcBorders>
          </w:tcPr>
          <w:p w14:paraId="6666C8BC" w14:textId="77777777" w:rsidR="00B16159" w:rsidRPr="007B3EE5" w:rsidRDefault="00B16159" w:rsidP="009E1F35">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102FB15C" w14:textId="77777777" w:rsidR="00B16159" w:rsidRPr="007B3EE5" w:rsidRDefault="00B16159" w:rsidP="009E1F35">
            <w:pPr>
              <w:pStyle w:val="TableText10pt"/>
              <w:cnfStyle w:val="000000000000" w:firstRow="0" w:lastRow="0" w:firstColumn="0" w:lastColumn="0" w:oddVBand="0" w:evenVBand="0" w:oddHBand="0" w:evenHBand="0" w:firstRowFirstColumn="0" w:firstRowLastColumn="0" w:lastRowFirstColumn="0" w:lastRowLastColumn="0"/>
            </w:pPr>
          </w:p>
        </w:tc>
      </w:tr>
      <w:tr w:rsidR="002152A2" w:rsidRPr="007B3EE5" w14:paraId="35BA69BE" w14:textId="77777777" w:rsidTr="00D9393E">
        <w:trPr>
          <w:trHeight w:val="1013"/>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5FC4E6A7" w14:textId="77777777" w:rsidR="002152A2" w:rsidRPr="007B3EE5" w:rsidRDefault="002152A2" w:rsidP="007B2668">
            <w:pPr>
              <w:pStyle w:val="TableText10pt"/>
            </w:pPr>
            <w:r w:rsidRPr="007B3EE5">
              <w:t>8</w:t>
            </w:r>
          </w:p>
        </w:tc>
        <w:tc>
          <w:tcPr>
            <w:tcW w:w="3969" w:type="dxa"/>
            <w:tcBorders>
              <w:left w:val="single" w:sz="4" w:space="0" w:color="auto"/>
              <w:right w:val="single" w:sz="4" w:space="0" w:color="auto"/>
            </w:tcBorders>
          </w:tcPr>
          <w:p w14:paraId="1FD17301" w14:textId="77777777" w:rsidR="002152A2" w:rsidRPr="007B3EE5" w:rsidRDefault="002152A2" w:rsidP="007B2668">
            <w:pPr>
              <w:pStyle w:val="TableText10pt"/>
              <w:cnfStyle w:val="000000000000" w:firstRow="0" w:lastRow="0" w:firstColumn="0" w:lastColumn="0" w:oddVBand="0" w:evenVBand="0" w:oddHBand="0" w:evenHBand="0" w:firstRowFirstColumn="0" w:firstRowLastColumn="0" w:lastRowFirstColumn="0" w:lastRowLastColumn="0"/>
            </w:pPr>
            <w:r w:rsidRPr="007B3EE5">
              <w:t>Has a safety plan (see section 2 of this document) been discussed and drawn up:</w:t>
            </w:r>
          </w:p>
          <w:p w14:paraId="4135BB24" w14:textId="77777777" w:rsidR="002152A2" w:rsidRPr="007B3EE5" w:rsidRDefault="002152A2" w:rsidP="00D2559E">
            <w:pPr>
              <w:pStyle w:val="TableText10pt"/>
              <w:numPr>
                <w:ilvl w:val="0"/>
                <w:numId w:val="12"/>
              </w:numPr>
              <w:cnfStyle w:val="000000000000" w:firstRow="0" w:lastRow="0" w:firstColumn="0" w:lastColumn="0" w:oddVBand="0" w:evenVBand="0" w:oddHBand="0" w:evenHBand="0" w:firstRowFirstColumn="0" w:firstRowLastColumn="0" w:lastRowFirstColumn="0" w:lastRowLastColumn="0"/>
            </w:pPr>
            <w:r w:rsidRPr="007B3EE5">
              <w:t>Regarding the workplace</w:t>
            </w:r>
          </w:p>
          <w:p w14:paraId="45591C62" w14:textId="77777777" w:rsidR="002152A2" w:rsidRPr="007B3EE5" w:rsidRDefault="002152A2" w:rsidP="00D2559E">
            <w:pPr>
              <w:pStyle w:val="TableText10pt"/>
              <w:numPr>
                <w:ilvl w:val="0"/>
                <w:numId w:val="12"/>
              </w:numPr>
              <w:cnfStyle w:val="000000000000" w:firstRow="0" w:lastRow="0" w:firstColumn="0" w:lastColumn="0" w:oddVBand="0" w:evenVBand="0" w:oddHBand="0" w:evenHBand="0" w:firstRowFirstColumn="0" w:firstRowLastColumn="0" w:lastRowFirstColumn="0" w:lastRowLastColumn="0"/>
            </w:pPr>
            <w:r w:rsidRPr="007B3EE5">
              <w:t>Regarding the home?</w:t>
            </w:r>
          </w:p>
        </w:tc>
        <w:tc>
          <w:tcPr>
            <w:tcW w:w="3828" w:type="dxa"/>
            <w:tcBorders>
              <w:left w:val="single" w:sz="4" w:space="0" w:color="auto"/>
              <w:right w:val="single" w:sz="4" w:space="0" w:color="auto"/>
            </w:tcBorders>
          </w:tcPr>
          <w:p w14:paraId="06A2C04F" w14:textId="77777777" w:rsidR="002152A2" w:rsidRPr="007B3EE5" w:rsidRDefault="002152A2" w:rsidP="007B2668">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2CB84EF9" w14:textId="77777777" w:rsidR="002152A2" w:rsidRPr="007B3EE5" w:rsidRDefault="002152A2" w:rsidP="007B2668">
            <w:pPr>
              <w:pStyle w:val="TableText10pt"/>
              <w:cnfStyle w:val="000000000000" w:firstRow="0" w:lastRow="0" w:firstColumn="0" w:lastColumn="0" w:oddVBand="0" w:evenVBand="0" w:oddHBand="0" w:evenHBand="0" w:firstRowFirstColumn="0" w:firstRowLastColumn="0" w:lastRowFirstColumn="0" w:lastRowLastColumn="0"/>
            </w:pPr>
          </w:p>
        </w:tc>
      </w:tr>
      <w:tr w:rsidR="002152A2" w:rsidRPr="007B3EE5" w14:paraId="6065D5C9" w14:textId="77777777" w:rsidTr="00D9393E">
        <w:trPr>
          <w:trHeight w:val="2043"/>
        </w:trPr>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4B777C35" w14:textId="77777777" w:rsidR="002152A2" w:rsidRPr="007B3EE5" w:rsidRDefault="002152A2" w:rsidP="007B2668">
            <w:pPr>
              <w:pStyle w:val="TableText10pt"/>
            </w:pPr>
            <w:r w:rsidRPr="007B3EE5">
              <w:t xml:space="preserve"> 9</w:t>
            </w:r>
          </w:p>
        </w:tc>
        <w:tc>
          <w:tcPr>
            <w:tcW w:w="3969" w:type="dxa"/>
            <w:tcBorders>
              <w:left w:val="single" w:sz="4" w:space="0" w:color="auto"/>
              <w:right w:val="single" w:sz="4" w:space="0" w:color="auto"/>
            </w:tcBorders>
          </w:tcPr>
          <w:p w14:paraId="41E4E375" w14:textId="77777777" w:rsidR="003E5469" w:rsidRPr="003E5469" w:rsidRDefault="00C875E1" w:rsidP="003E5469">
            <w:pPr>
              <w:pStyle w:val="TableText10pt"/>
              <w:numPr>
                <w:ilvl w:val="0"/>
                <w:numId w:val="25"/>
              </w:numPr>
              <w:cnfStyle w:val="000000000000" w:firstRow="0" w:lastRow="0" w:firstColumn="0" w:lastColumn="0" w:oddVBand="0" w:evenVBand="0" w:oddHBand="0" w:evenHBand="0" w:firstRowFirstColumn="0" w:firstRowLastColumn="0" w:lastRowFirstColumn="0" w:lastRowLastColumn="0"/>
            </w:pPr>
            <w:bookmarkStart w:id="1" w:name="_Hlk53578740"/>
            <w:r w:rsidRPr="003E5469">
              <w:t>Have you given the employee information about local advice/support agencies and how to contact them?</w:t>
            </w:r>
          </w:p>
          <w:p w14:paraId="04F6D00E" w14:textId="77777777" w:rsidR="00C875E1" w:rsidRPr="003E5469" w:rsidRDefault="00C875E1" w:rsidP="003E5469">
            <w:pPr>
              <w:pStyle w:val="TableText10pt"/>
              <w:numPr>
                <w:ilvl w:val="0"/>
                <w:numId w:val="25"/>
              </w:numPr>
              <w:cnfStyle w:val="000000000000" w:firstRow="0" w:lastRow="0" w:firstColumn="0" w:lastColumn="0" w:oddVBand="0" w:evenVBand="0" w:oddHBand="0" w:evenHBand="0" w:firstRowFirstColumn="0" w:firstRowLastColumn="0" w:lastRowFirstColumn="0" w:lastRowLastColumn="0"/>
            </w:pPr>
            <w:r w:rsidRPr="003E5469">
              <w:t xml:space="preserve">Has the employee been given a copy of organisations providing external </w:t>
            </w:r>
            <w:bookmarkEnd w:id="1"/>
            <w:r w:rsidRPr="003E5469">
              <w:t>support’ – Appendix 1 of the policy?</w:t>
            </w:r>
          </w:p>
          <w:p w14:paraId="0B9866AE" w14:textId="77777777" w:rsidR="002152A2" w:rsidRPr="003E5469" w:rsidRDefault="00C875E1" w:rsidP="003E5469">
            <w:pPr>
              <w:pStyle w:val="TableText10pt"/>
              <w:numPr>
                <w:ilvl w:val="0"/>
                <w:numId w:val="25"/>
              </w:numPr>
              <w:cnfStyle w:val="000000000000" w:firstRow="0" w:lastRow="0" w:firstColumn="0" w:lastColumn="0" w:oddVBand="0" w:evenVBand="0" w:oddHBand="0" w:evenHBand="0" w:firstRowFirstColumn="0" w:firstRowLastColumn="0" w:lastRowFirstColumn="0" w:lastRowLastColumn="0"/>
            </w:pPr>
            <w:r w:rsidRPr="003E5469">
              <w:t>It may be useful to offer help in contacting agencies if the employee would feel more comfortable that way.</w:t>
            </w:r>
          </w:p>
        </w:tc>
        <w:tc>
          <w:tcPr>
            <w:tcW w:w="3828" w:type="dxa"/>
            <w:tcBorders>
              <w:left w:val="single" w:sz="4" w:space="0" w:color="auto"/>
              <w:right w:val="single" w:sz="4" w:space="0" w:color="auto"/>
            </w:tcBorders>
          </w:tcPr>
          <w:p w14:paraId="70A7E086" w14:textId="77777777" w:rsidR="002152A2" w:rsidRPr="007B3EE5" w:rsidRDefault="002152A2" w:rsidP="007B2668">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735D612C" w14:textId="77777777" w:rsidR="002152A2" w:rsidRPr="007B3EE5" w:rsidRDefault="002152A2" w:rsidP="007B2668">
            <w:pPr>
              <w:pStyle w:val="TableText10pt"/>
              <w:cnfStyle w:val="000000000000" w:firstRow="0" w:lastRow="0" w:firstColumn="0" w:lastColumn="0" w:oddVBand="0" w:evenVBand="0" w:oddHBand="0" w:evenHBand="0" w:firstRowFirstColumn="0" w:firstRowLastColumn="0" w:lastRowFirstColumn="0" w:lastRowLastColumn="0"/>
            </w:pPr>
          </w:p>
        </w:tc>
      </w:tr>
      <w:tr w:rsidR="002152A2" w:rsidRPr="007B3EE5" w14:paraId="75F81E12" w14:textId="77777777" w:rsidTr="00D9393E">
        <w:tc>
          <w:tcPr>
            <w:cnfStyle w:val="001000000000" w:firstRow="0" w:lastRow="0" w:firstColumn="1" w:lastColumn="0" w:oddVBand="0" w:evenVBand="0" w:oddHBand="0" w:evenHBand="0" w:firstRowFirstColumn="0" w:firstRowLastColumn="0" w:lastRowFirstColumn="0" w:lastRowLastColumn="0"/>
            <w:tcW w:w="567" w:type="dxa"/>
            <w:tcBorders>
              <w:right w:val="single" w:sz="4" w:space="0" w:color="auto"/>
            </w:tcBorders>
          </w:tcPr>
          <w:p w14:paraId="3DC76326" w14:textId="77777777" w:rsidR="002152A2" w:rsidRPr="007B3EE5" w:rsidRDefault="002152A2" w:rsidP="002152A2">
            <w:pPr>
              <w:pStyle w:val="TableText10pt"/>
            </w:pPr>
            <w:r w:rsidRPr="007B3EE5">
              <w:t>10</w:t>
            </w:r>
          </w:p>
        </w:tc>
        <w:tc>
          <w:tcPr>
            <w:tcW w:w="3969" w:type="dxa"/>
            <w:tcBorders>
              <w:left w:val="single" w:sz="4" w:space="0" w:color="auto"/>
              <w:right w:val="single" w:sz="4" w:space="0" w:color="auto"/>
            </w:tcBorders>
          </w:tcPr>
          <w:p w14:paraId="25338E8F" w14:textId="77777777" w:rsidR="003E5469" w:rsidRDefault="002152A2" w:rsidP="002152A2">
            <w:pPr>
              <w:pStyle w:val="TableText10pt"/>
              <w:cnfStyle w:val="000000000000" w:firstRow="0" w:lastRow="0" w:firstColumn="0" w:lastColumn="0" w:oddVBand="0" w:evenVBand="0" w:oddHBand="0" w:evenHBand="0" w:firstRowFirstColumn="0" w:firstRowLastColumn="0" w:lastRowFirstColumn="0" w:lastRowLastColumn="0"/>
            </w:pPr>
            <w:r w:rsidRPr="007B3EE5">
              <w:t xml:space="preserve">If the person completing the checklist is not the employee’s line manager, consideration should be given to informing the line manager. </w:t>
            </w:r>
          </w:p>
          <w:p w14:paraId="45F0D10D" w14:textId="77777777" w:rsidR="002152A2" w:rsidRPr="007B3EE5" w:rsidRDefault="002152A2" w:rsidP="003E5469">
            <w:pPr>
              <w:pStyle w:val="TableText10pt"/>
              <w:numPr>
                <w:ilvl w:val="0"/>
                <w:numId w:val="26"/>
              </w:numPr>
              <w:cnfStyle w:val="000000000000" w:firstRow="0" w:lastRow="0" w:firstColumn="0" w:lastColumn="0" w:oddVBand="0" w:evenVBand="0" w:oddHBand="0" w:evenHBand="0" w:firstRowFirstColumn="0" w:firstRowLastColumn="0" w:lastRowFirstColumn="0" w:lastRowLastColumn="0"/>
            </w:pPr>
            <w:r w:rsidRPr="007B3EE5">
              <w:t>Describe to the employee the possible difficulties that could arise from the line manager not knowing, e.g. performance or absence monitoring.</w:t>
            </w:r>
          </w:p>
        </w:tc>
        <w:tc>
          <w:tcPr>
            <w:tcW w:w="3828" w:type="dxa"/>
            <w:tcBorders>
              <w:left w:val="single" w:sz="4" w:space="0" w:color="auto"/>
              <w:right w:val="single" w:sz="4" w:space="0" w:color="auto"/>
            </w:tcBorders>
          </w:tcPr>
          <w:p w14:paraId="4290B60A" w14:textId="77777777" w:rsidR="002152A2" w:rsidRPr="007B3EE5" w:rsidRDefault="002152A2" w:rsidP="002152A2">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tcBorders>
          </w:tcPr>
          <w:p w14:paraId="44A48110" w14:textId="77777777" w:rsidR="002152A2" w:rsidRPr="007B3EE5" w:rsidRDefault="002152A2" w:rsidP="002152A2">
            <w:pPr>
              <w:pStyle w:val="TableText10pt"/>
              <w:cnfStyle w:val="000000000000" w:firstRow="0" w:lastRow="0" w:firstColumn="0" w:lastColumn="0" w:oddVBand="0" w:evenVBand="0" w:oddHBand="0" w:evenHBand="0" w:firstRowFirstColumn="0" w:firstRowLastColumn="0" w:lastRowFirstColumn="0" w:lastRowLastColumn="0"/>
            </w:pPr>
          </w:p>
        </w:tc>
      </w:tr>
      <w:tr w:rsidR="002152A2" w:rsidRPr="007B3EE5" w14:paraId="0C7E670A" w14:textId="77777777" w:rsidTr="00D9393E">
        <w:tc>
          <w:tcPr>
            <w:cnfStyle w:val="001000000000" w:firstRow="0" w:lastRow="0" w:firstColumn="1" w:lastColumn="0" w:oddVBand="0" w:evenVBand="0" w:oddHBand="0" w:evenHBand="0" w:firstRowFirstColumn="0" w:firstRowLastColumn="0" w:lastRowFirstColumn="0" w:lastRowLastColumn="0"/>
            <w:tcW w:w="567" w:type="dxa"/>
            <w:tcBorders>
              <w:bottom w:val="nil"/>
              <w:right w:val="single" w:sz="4" w:space="0" w:color="auto"/>
            </w:tcBorders>
          </w:tcPr>
          <w:p w14:paraId="4AA6A1E2" w14:textId="77777777" w:rsidR="002152A2" w:rsidRPr="007B3EE5" w:rsidRDefault="002152A2" w:rsidP="002152A2">
            <w:pPr>
              <w:pStyle w:val="TableText10pt"/>
            </w:pPr>
            <w:r w:rsidRPr="007B3EE5">
              <w:t>11</w:t>
            </w:r>
          </w:p>
        </w:tc>
        <w:tc>
          <w:tcPr>
            <w:tcW w:w="3969" w:type="dxa"/>
            <w:tcBorders>
              <w:left w:val="single" w:sz="4" w:space="0" w:color="auto"/>
              <w:bottom w:val="nil"/>
              <w:right w:val="single" w:sz="4" w:space="0" w:color="auto"/>
            </w:tcBorders>
          </w:tcPr>
          <w:p w14:paraId="759D32FD" w14:textId="77777777" w:rsidR="002152A2" w:rsidRPr="007B3EE5" w:rsidRDefault="002152A2" w:rsidP="002152A2">
            <w:pPr>
              <w:pStyle w:val="TableText10pt"/>
              <w:cnfStyle w:val="000000000000" w:firstRow="0" w:lastRow="0" w:firstColumn="0" w:lastColumn="0" w:oddVBand="0" w:evenVBand="0" w:oddHBand="0" w:evenHBand="0" w:firstRowFirstColumn="0" w:firstRowLastColumn="0" w:lastRowFirstColumn="0" w:lastRowLastColumn="0"/>
            </w:pPr>
            <w:r w:rsidRPr="007B3EE5">
              <w:t>When will the employee’s situation next be reviewed?</w:t>
            </w:r>
          </w:p>
        </w:tc>
        <w:tc>
          <w:tcPr>
            <w:tcW w:w="3828" w:type="dxa"/>
            <w:tcBorders>
              <w:left w:val="single" w:sz="4" w:space="0" w:color="auto"/>
              <w:bottom w:val="nil"/>
              <w:right w:val="single" w:sz="4" w:space="0" w:color="auto"/>
            </w:tcBorders>
          </w:tcPr>
          <w:p w14:paraId="2ABA1696" w14:textId="77777777" w:rsidR="002152A2" w:rsidRPr="007B3EE5" w:rsidRDefault="002152A2" w:rsidP="002152A2">
            <w:pPr>
              <w:pStyle w:val="TableText10pt"/>
              <w:cnfStyle w:val="000000000000" w:firstRow="0" w:lastRow="0" w:firstColumn="0" w:lastColumn="0" w:oddVBand="0" w:evenVBand="0" w:oddHBand="0" w:evenHBand="0" w:firstRowFirstColumn="0" w:firstRowLastColumn="0" w:lastRowFirstColumn="0" w:lastRowLastColumn="0"/>
            </w:pPr>
          </w:p>
        </w:tc>
        <w:tc>
          <w:tcPr>
            <w:tcW w:w="1840" w:type="dxa"/>
            <w:tcBorders>
              <w:left w:val="single" w:sz="4" w:space="0" w:color="auto"/>
              <w:bottom w:val="nil"/>
            </w:tcBorders>
          </w:tcPr>
          <w:p w14:paraId="400149F1" w14:textId="77777777" w:rsidR="002152A2" w:rsidRPr="007B3EE5" w:rsidRDefault="002152A2" w:rsidP="002152A2">
            <w:pPr>
              <w:pStyle w:val="TableText10pt"/>
              <w:cnfStyle w:val="000000000000" w:firstRow="0" w:lastRow="0" w:firstColumn="0" w:lastColumn="0" w:oddVBand="0" w:evenVBand="0" w:oddHBand="0" w:evenHBand="0" w:firstRowFirstColumn="0" w:firstRowLastColumn="0" w:lastRowFirstColumn="0" w:lastRowLastColumn="0"/>
            </w:pPr>
          </w:p>
        </w:tc>
      </w:tr>
    </w:tbl>
    <w:p w14:paraId="68439EDB" w14:textId="77777777" w:rsidR="007B3EE5" w:rsidRDefault="007B3EE5" w:rsidP="007B3EE5">
      <w:pPr>
        <w:pStyle w:val="TableText10pt"/>
      </w:pPr>
      <w:r>
        <w:t xml:space="preserve"> </w:t>
      </w:r>
    </w:p>
    <w:p w14:paraId="0532288E" w14:textId="77777777" w:rsidR="007B3EE5" w:rsidRDefault="007B3EE5" w:rsidP="00DC4E8F">
      <w:pPr>
        <w:pStyle w:val="Heading2"/>
      </w:pPr>
      <w:r>
        <w:lastRenderedPageBreak/>
        <w:t>Employer’s Safety Plan Checklist</w:t>
      </w:r>
      <w:r w:rsidR="00BF547B">
        <w:t xml:space="preserve"> </w:t>
      </w:r>
      <w:r w:rsidR="00BF547B">
        <w:softHyphen/>
        <w:t xml:space="preserve">- </w:t>
      </w:r>
      <w:r>
        <w:t>Section 2</w:t>
      </w:r>
    </w:p>
    <w:p w14:paraId="704A7FC3" w14:textId="77777777" w:rsidR="00D6153C" w:rsidRDefault="007B3EE5" w:rsidP="00930AD9">
      <w:pPr>
        <w:pStyle w:val="TableText10pt"/>
      </w:pPr>
      <w:r>
        <w:t xml:space="preserve">Please discuss and complete </w:t>
      </w:r>
      <w:proofErr w:type="gramStart"/>
      <w:r>
        <w:t>all of</w:t>
      </w:r>
      <w:proofErr w:type="gramEnd"/>
      <w:r>
        <w:t xml:space="preserve"> the following fields to help an employee consider their options and plan for their safety.</w:t>
      </w:r>
    </w:p>
    <w:tbl>
      <w:tblPr>
        <w:tblStyle w:val="PlainTable2"/>
        <w:tblW w:w="0" w:type="auto"/>
        <w:tblLook w:val="06A0" w:firstRow="1" w:lastRow="0" w:firstColumn="1" w:lastColumn="0" w:noHBand="1" w:noVBand="1"/>
      </w:tblPr>
      <w:tblGrid>
        <w:gridCol w:w="5102"/>
        <w:gridCol w:w="5102"/>
      </w:tblGrid>
      <w:tr w:rsidR="003E5469" w:rsidRPr="003E5469" w14:paraId="731E41CE" w14:textId="77777777" w:rsidTr="00D939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right w:val="single" w:sz="4" w:space="0" w:color="auto"/>
            </w:tcBorders>
          </w:tcPr>
          <w:p w14:paraId="7514542C" w14:textId="77777777" w:rsidR="003E5469" w:rsidRPr="003E5469" w:rsidRDefault="00930AD9" w:rsidP="00C000CE">
            <w:pPr>
              <w:pStyle w:val="TableText10pt"/>
            </w:pPr>
            <w:r w:rsidRPr="003E5469">
              <w:t>Ask some of the following questions:</w:t>
            </w:r>
          </w:p>
        </w:tc>
        <w:tc>
          <w:tcPr>
            <w:tcW w:w="5102" w:type="dxa"/>
            <w:tcBorders>
              <w:top w:val="nil"/>
              <w:left w:val="single" w:sz="4" w:space="0" w:color="auto"/>
            </w:tcBorders>
          </w:tcPr>
          <w:p w14:paraId="27EE1166" w14:textId="77777777" w:rsidR="003E5469" w:rsidRPr="003E5469" w:rsidRDefault="003E5469" w:rsidP="00C000CE">
            <w:pPr>
              <w:pStyle w:val="TableText10pt"/>
              <w:cnfStyle w:val="100000000000" w:firstRow="1" w:lastRow="0" w:firstColumn="0" w:lastColumn="0" w:oddVBand="0" w:evenVBand="0" w:oddHBand="0" w:evenHBand="0" w:firstRowFirstColumn="0" w:firstRowLastColumn="0" w:lastRowFirstColumn="0" w:lastRowLastColumn="0"/>
            </w:pPr>
            <w:r w:rsidRPr="003E5469">
              <w:t>Action</w:t>
            </w:r>
          </w:p>
        </w:tc>
      </w:tr>
      <w:tr w:rsidR="003E5469" w:rsidRPr="003E5469" w14:paraId="6DE98CC4" w14:textId="77777777" w:rsidTr="00D9393E">
        <w:trPr>
          <w:trHeight w:val="121"/>
        </w:trPr>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6ACF6E2D" w14:textId="77777777" w:rsidR="003E5469" w:rsidRPr="003E5469" w:rsidRDefault="003E5469" w:rsidP="00C000CE">
            <w:pPr>
              <w:pStyle w:val="Tabletext3ptafter"/>
            </w:pPr>
            <w:r w:rsidRPr="003E5469">
              <w:t>In what way can I (and others) help you?</w:t>
            </w:r>
          </w:p>
        </w:tc>
        <w:tc>
          <w:tcPr>
            <w:tcW w:w="5102" w:type="dxa"/>
            <w:tcBorders>
              <w:left w:val="single" w:sz="4" w:space="0" w:color="auto"/>
            </w:tcBorders>
          </w:tcPr>
          <w:p w14:paraId="32C29562" w14:textId="77777777" w:rsidR="003E5469" w:rsidRPr="003E5469" w:rsidRDefault="003E5469" w:rsidP="00C000CE">
            <w:pPr>
              <w:pStyle w:val="TableText10pt"/>
              <w:cnfStyle w:val="000000000000" w:firstRow="0" w:lastRow="0" w:firstColumn="0" w:lastColumn="0" w:oddVBand="0" w:evenVBand="0" w:oddHBand="0" w:evenHBand="0" w:firstRowFirstColumn="0" w:firstRowLastColumn="0" w:lastRowFirstColumn="0" w:lastRowLastColumn="0"/>
            </w:pPr>
          </w:p>
        </w:tc>
      </w:tr>
      <w:tr w:rsidR="003E5469" w:rsidRPr="003E5469" w14:paraId="36028741" w14:textId="77777777" w:rsidTr="00D9393E">
        <w:trPr>
          <w:trHeight w:val="186"/>
        </w:trPr>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33CA35F0" w14:textId="77777777" w:rsidR="003E5469" w:rsidRPr="003E5469" w:rsidRDefault="003E5469" w:rsidP="00C000CE">
            <w:pPr>
              <w:pStyle w:val="Tabletext3ptafter"/>
            </w:pPr>
            <w:r w:rsidRPr="003E5469">
              <w:t>What do you feel would help you keep safe?</w:t>
            </w:r>
          </w:p>
        </w:tc>
        <w:tc>
          <w:tcPr>
            <w:tcW w:w="5102" w:type="dxa"/>
            <w:tcBorders>
              <w:left w:val="single" w:sz="4" w:space="0" w:color="auto"/>
            </w:tcBorders>
          </w:tcPr>
          <w:p w14:paraId="6F84000B" w14:textId="77777777" w:rsidR="003E5469" w:rsidRPr="003E5469" w:rsidRDefault="003E5469" w:rsidP="00C000CE">
            <w:pPr>
              <w:pStyle w:val="Tabletext3ptafter"/>
              <w:cnfStyle w:val="000000000000" w:firstRow="0" w:lastRow="0" w:firstColumn="0" w:lastColumn="0" w:oddVBand="0" w:evenVBand="0" w:oddHBand="0" w:evenHBand="0" w:firstRowFirstColumn="0" w:firstRowLastColumn="0" w:lastRowFirstColumn="0" w:lastRowLastColumn="0"/>
            </w:pPr>
          </w:p>
        </w:tc>
      </w:tr>
      <w:tr w:rsidR="003E5469" w:rsidRPr="003E5469" w14:paraId="608AC2A2"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1A0B99C3" w14:textId="77777777" w:rsidR="003E5469" w:rsidRPr="003E5469" w:rsidRDefault="003E5469" w:rsidP="00C000CE">
            <w:pPr>
              <w:pStyle w:val="Tabletext3ptafter"/>
            </w:pPr>
            <w:r w:rsidRPr="003E5469">
              <w:t>Do you have any concerns about your children’s safety?</w:t>
            </w:r>
          </w:p>
        </w:tc>
        <w:tc>
          <w:tcPr>
            <w:tcW w:w="5102" w:type="dxa"/>
            <w:tcBorders>
              <w:left w:val="single" w:sz="4" w:space="0" w:color="auto"/>
            </w:tcBorders>
          </w:tcPr>
          <w:p w14:paraId="4A169CD0" w14:textId="77777777" w:rsidR="003E5469" w:rsidRPr="003E5469" w:rsidRDefault="003E5469" w:rsidP="00C000CE">
            <w:pPr>
              <w:pStyle w:val="Tabletext3ptafter"/>
              <w:cnfStyle w:val="000000000000" w:firstRow="0" w:lastRow="0" w:firstColumn="0" w:lastColumn="0" w:oddVBand="0" w:evenVBand="0" w:oddHBand="0" w:evenHBand="0" w:firstRowFirstColumn="0" w:firstRowLastColumn="0" w:lastRowFirstColumn="0" w:lastRowLastColumn="0"/>
            </w:pPr>
          </w:p>
        </w:tc>
      </w:tr>
      <w:tr w:rsidR="003E5469" w:rsidRPr="003E5469" w14:paraId="15F03940"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4659B058" w14:textId="77777777" w:rsidR="003E5469" w:rsidRPr="003E5469" w:rsidRDefault="003E5469" w:rsidP="00C000CE">
            <w:pPr>
              <w:pStyle w:val="TableText10pt"/>
            </w:pPr>
            <w:r w:rsidRPr="003E5469">
              <w:t>What have you tried in the past to protect yourself and your children?</w:t>
            </w:r>
          </w:p>
        </w:tc>
        <w:tc>
          <w:tcPr>
            <w:tcW w:w="5102" w:type="dxa"/>
            <w:tcBorders>
              <w:left w:val="single" w:sz="4" w:space="0" w:color="auto"/>
            </w:tcBorders>
          </w:tcPr>
          <w:p w14:paraId="79CF0498" w14:textId="77777777" w:rsidR="003E5469" w:rsidRPr="003E5469" w:rsidRDefault="003E5469" w:rsidP="00C000CE">
            <w:pPr>
              <w:pStyle w:val="TableText10pt"/>
              <w:cnfStyle w:val="000000000000" w:firstRow="0" w:lastRow="0" w:firstColumn="0" w:lastColumn="0" w:oddVBand="0" w:evenVBand="0" w:oddHBand="0" w:evenHBand="0" w:firstRowFirstColumn="0" w:firstRowLastColumn="0" w:lastRowFirstColumn="0" w:lastRowLastColumn="0"/>
            </w:pPr>
          </w:p>
        </w:tc>
      </w:tr>
      <w:tr w:rsidR="003E5469" w:rsidRPr="003E5469" w14:paraId="7936829C"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3BD113CF" w14:textId="77777777" w:rsidR="003E5469" w:rsidRPr="003E5469" w:rsidRDefault="003E5469" w:rsidP="00C000CE">
            <w:pPr>
              <w:pStyle w:val="TableText10pt"/>
            </w:pPr>
            <w:r w:rsidRPr="003E5469">
              <w:t>Did any of these strategies help?</w:t>
            </w:r>
          </w:p>
        </w:tc>
        <w:tc>
          <w:tcPr>
            <w:tcW w:w="5102" w:type="dxa"/>
            <w:tcBorders>
              <w:left w:val="single" w:sz="4" w:space="0" w:color="auto"/>
            </w:tcBorders>
          </w:tcPr>
          <w:p w14:paraId="5EF1B195" w14:textId="77777777" w:rsidR="003E5469" w:rsidRPr="003E5469" w:rsidRDefault="003E5469" w:rsidP="00C000CE">
            <w:pPr>
              <w:pStyle w:val="TableText10pt"/>
              <w:cnfStyle w:val="000000000000" w:firstRow="0" w:lastRow="0" w:firstColumn="0" w:lastColumn="0" w:oddVBand="0" w:evenVBand="0" w:oddHBand="0" w:evenHBand="0" w:firstRowFirstColumn="0" w:firstRowLastColumn="0" w:lastRowFirstColumn="0" w:lastRowLastColumn="0"/>
            </w:pPr>
          </w:p>
        </w:tc>
      </w:tr>
    </w:tbl>
    <w:p w14:paraId="3B3D8093" w14:textId="77777777" w:rsidR="007B3EE5" w:rsidRDefault="007B3EE5" w:rsidP="00D6153C">
      <w:pPr>
        <w:pStyle w:val="Heading4"/>
      </w:pPr>
    </w:p>
    <w:tbl>
      <w:tblPr>
        <w:tblStyle w:val="PlainTable2"/>
        <w:tblW w:w="0" w:type="auto"/>
        <w:tblLook w:val="06A0" w:firstRow="1" w:lastRow="0" w:firstColumn="1" w:lastColumn="0" w:noHBand="1" w:noVBand="1"/>
      </w:tblPr>
      <w:tblGrid>
        <w:gridCol w:w="5102"/>
        <w:gridCol w:w="5102"/>
      </w:tblGrid>
      <w:tr w:rsidR="00D6153C" w:rsidRPr="00D6153C" w14:paraId="405E4ACE" w14:textId="77777777" w:rsidTr="00D939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2" w:type="dxa"/>
            <w:tcBorders>
              <w:top w:val="nil"/>
              <w:right w:val="single" w:sz="4" w:space="0" w:color="auto"/>
            </w:tcBorders>
          </w:tcPr>
          <w:p w14:paraId="417A6271" w14:textId="77777777" w:rsidR="00D6153C" w:rsidRPr="00D6153C" w:rsidRDefault="00930AD9" w:rsidP="00BF73EA">
            <w:pPr>
              <w:pStyle w:val="TableText10pt"/>
            </w:pPr>
            <w:r>
              <w:t>Safety considerations at work:</w:t>
            </w:r>
          </w:p>
        </w:tc>
        <w:tc>
          <w:tcPr>
            <w:tcW w:w="5102" w:type="dxa"/>
            <w:tcBorders>
              <w:top w:val="nil"/>
              <w:left w:val="single" w:sz="4" w:space="0" w:color="auto"/>
            </w:tcBorders>
          </w:tcPr>
          <w:p w14:paraId="0F1F5721" w14:textId="77777777" w:rsidR="00D6153C" w:rsidRPr="00D6153C" w:rsidRDefault="00D6153C" w:rsidP="00BF73EA">
            <w:pPr>
              <w:pStyle w:val="TableText10pt"/>
              <w:cnfStyle w:val="100000000000" w:firstRow="1" w:lastRow="0" w:firstColumn="0" w:lastColumn="0" w:oddVBand="0" w:evenVBand="0" w:oddHBand="0" w:evenHBand="0" w:firstRowFirstColumn="0" w:firstRowLastColumn="0" w:lastRowFirstColumn="0" w:lastRowLastColumn="0"/>
            </w:pPr>
            <w:r w:rsidRPr="003E5469">
              <w:t>Action</w:t>
            </w:r>
          </w:p>
        </w:tc>
      </w:tr>
      <w:tr w:rsidR="00D6153C" w:rsidRPr="00D6153C" w14:paraId="3799B1FB"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7C68950D" w14:textId="77777777" w:rsidR="00D6153C" w:rsidRPr="00D6153C" w:rsidRDefault="00D6153C" w:rsidP="00BF73EA">
            <w:pPr>
              <w:pStyle w:val="TableText10pt"/>
            </w:pPr>
            <w:r w:rsidRPr="00D6153C">
              <w:t>Advise employee to keep emergency numbers at hand where possible.</w:t>
            </w:r>
          </w:p>
        </w:tc>
        <w:tc>
          <w:tcPr>
            <w:tcW w:w="5102" w:type="dxa"/>
            <w:tcBorders>
              <w:left w:val="single" w:sz="4" w:space="0" w:color="auto"/>
            </w:tcBorders>
          </w:tcPr>
          <w:p w14:paraId="532B1A38" w14:textId="77777777" w:rsidR="00D6153C" w:rsidRPr="00D6153C" w:rsidRDefault="00D6153C" w:rsidP="00BF73EA">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37B6E963"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1E4DC9A5" w14:textId="77777777" w:rsidR="00D6153C" w:rsidRPr="00D6153C" w:rsidRDefault="00D6153C" w:rsidP="00BF73EA">
            <w:pPr>
              <w:pStyle w:val="TableText10pt"/>
            </w:pPr>
            <w:r w:rsidRPr="00D6153C">
              <w:t>Emergency contact person and details in case you can’t contact the employee.</w:t>
            </w:r>
          </w:p>
        </w:tc>
        <w:tc>
          <w:tcPr>
            <w:tcW w:w="5102" w:type="dxa"/>
            <w:tcBorders>
              <w:left w:val="single" w:sz="4" w:space="0" w:color="auto"/>
            </w:tcBorders>
          </w:tcPr>
          <w:p w14:paraId="293D8227" w14:textId="77777777" w:rsidR="00D6153C" w:rsidRPr="00D6153C" w:rsidRDefault="00D6153C" w:rsidP="00BF73EA">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7F5870B0"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7F243EEC" w14:textId="77777777" w:rsidR="00D6153C" w:rsidRPr="00D6153C" w:rsidRDefault="00D6153C" w:rsidP="00BF73EA">
            <w:pPr>
              <w:pStyle w:val="TableText10pt"/>
            </w:pPr>
            <w:r w:rsidRPr="00D6153C">
              <w:t>Have you identified the organisation’s contact and given their details to the employee?</w:t>
            </w:r>
          </w:p>
        </w:tc>
        <w:tc>
          <w:tcPr>
            <w:tcW w:w="5102" w:type="dxa"/>
            <w:tcBorders>
              <w:left w:val="single" w:sz="4" w:space="0" w:color="auto"/>
            </w:tcBorders>
          </w:tcPr>
          <w:p w14:paraId="2C8EDA46" w14:textId="77777777" w:rsidR="00D6153C" w:rsidRPr="00D6153C" w:rsidRDefault="00D6153C" w:rsidP="00BF73EA">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2443CF42"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7EE81827" w14:textId="77777777" w:rsidR="00D6153C" w:rsidRPr="00D6153C" w:rsidRDefault="00D6153C" w:rsidP="00BF73EA">
            <w:pPr>
              <w:pStyle w:val="TableText10pt"/>
            </w:pPr>
            <w:r w:rsidRPr="00D6153C">
              <w:t>Offer, if possible, changes to the employee’s workplace location and work hours, especially if they do front line work or can be seen in the building.</w:t>
            </w:r>
          </w:p>
        </w:tc>
        <w:tc>
          <w:tcPr>
            <w:tcW w:w="5102" w:type="dxa"/>
            <w:tcBorders>
              <w:left w:val="single" w:sz="4" w:space="0" w:color="auto"/>
            </w:tcBorders>
          </w:tcPr>
          <w:p w14:paraId="28F39910" w14:textId="77777777" w:rsidR="00D6153C" w:rsidRPr="00D6153C" w:rsidRDefault="00D6153C" w:rsidP="00BF73EA">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35D14C43"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5872E5A6" w14:textId="77777777" w:rsidR="00D6153C" w:rsidRPr="00D6153C" w:rsidRDefault="00D6153C" w:rsidP="00BF73EA">
            <w:pPr>
              <w:pStyle w:val="TableText10pt"/>
            </w:pPr>
            <w:r w:rsidRPr="00D6153C">
              <w:t>Consider changing /</w:t>
            </w:r>
            <w:r>
              <w:t xml:space="preserve"> </w:t>
            </w:r>
            <w:r w:rsidRPr="00D6153C">
              <w:t>increasing workplace security:</w:t>
            </w:r>
          </w:p>
        </w:tc>
        <w:tc>
          <w:tcPr>
            <w:tcW w:w="5102" w:type="dxa"/>
            <w:tcBorders>
              <w:left w:val="single" w:sz="4" w:space="0" w:color="auto"/>
            </w:tcBorders>
          </w:tcPr>
          <w:p w14:paraId="4AE106DE" w14:textId="77777777" w:rsidR="00D6153C" w:rsidRPr="00D6153C" w:rsidRDefault="00D6153C" w:rsidP="00BF73EA">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4427716F"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39678978" w14:textId="77777777" w:rsidR="00D6153C" w:rsidRPr="00D6153C" w:rsidRDefault="00D6153C" w:rsidP="00D6153C">
            <w:pPr>
              <w:pStyle w:val="TableText10pt"/>
            </w:pPr>
            <w:r w:rsidRPr="00264225">
              <w:t>Change keypad numbers/ door access codes</w:t>
            </w:r>
          </w:p>
        </w:tc>
        <w:tc>
          <w:tcPr>
            <w:tcW w:w="5102" w:type="dxa"/>
            <w:tcBorders>
              <w:left w:val="single" w:sz="4" w:space="0" w:color="auto"/>
            </w:tcBorders>
          </w:tcPr>
          <w:p w14:paraId="5411A658" w14:textId="77777777" w:rsidR="00D6153C" w:rsidRPr="00D6153C" w:rsidRDefault="00D6153C" w:rsidP="00D6153C">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631BCFFD"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383785A4" w14:textId="77777777" w:rsidR="00D6153C" w:rsidRPr="00D6153C" w:rsidRDefault="00D6153C" w:rsidP="00D6153C">
            <w:pPr>
              <w:pStyle w:val="TableText10pt"/>
            </w:pPr>
            <w:r w:rsidRPr="00264225">
              <w:t>Remind front line staff not to give out personal information, including contact details and working hours.</w:t>
            </w:r>
          </w:p>
        </w:tc>
        <w:tc>
          <w:tcPr>
            <w:tcW w:w="5102" w:type="dxa"/>
            <w:tcBorders>
              <w:left w:val="single" w:sz="4" w:space="0" w:color="auto"/>
            </w:tcBorders>
          </w:tcPr>
          <w:p w14:paraId="450EC802" w14:textId="77777777" w:rsidR="00D6153C" w:rsidRPr="00D6153C" w:rsidRDefault="00D6153C" w:rsidP="00D6153C">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4B468049"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3D06FFE4" w14:textId="77777777" w:rsidR="00D6153C" w:rsidRPr="00D6153C" w:rsidRDefault="00D6153C" w:rsidP="00D6153C">
            <w:pPr>
              <w:pStyle w:val="TableText10pt"/>
            </w:pPr>
            <w:r w:rsidRPr="00264225">
              <w:t>Ensure the HR information is secure.</w:t>
            </w:r>
          </w:p>
        </w:tc>
        <w:tc>
          <w:tcPr>
            <w:tcW w:w="5102" w:type="dxa"/>
            <w:tcBorders>
              <w:left w:val="single" w:sz="4" w:space="0" w:color="auto"/>
            </w:tcBorders>
          </w:tcPr>
          <w:p w14:paraId="5093A5A5" w14:textId="77777777" w:rsidR="00D6153C" w:rsidRPr="00D6153C" w:rsidRDefault="00D6153C" w:rsidP="00D6153C">
            <w:pPr>
              <w:pStyle w:val="TableText10pt"/>
              <w:cnfStyle w:val="000000000000" w:firstRow="0" w:lastRow="0" w:firstColumn="0" w:lastColumn="0" w:oddVBand="0" w:evenVBand="0" w:oddHBand="0" w:evenHBand="0" w:firstRowFirstColumn="0" w:firstRowLastColumn="0" w:lastRowFirstColumn="0" w:lastRowLastColumn="0"/>
            </w:pPr>
          </w:p>
        </w:tc>
      </w:tr>
      <w:tr w:rsidR="00D6153C" w:rsidRPr="00D6153C" w14:paraId="713F4756"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6AB44616" w14:textId="77777777" w:rsidR="00D6153C" w:rsidRPr="00D6153C" w:rsidRDefault="00D6153C" w:rsidP="00D6153C">
            <w:pPr>
              <w:pStyle w:val="TableText10pt"/>
            </w:pPr>
            <w:r w:rsidRPr="00264225">
              <w:t>Review parking arrangements – does someone need to escort the employee to their car?</w:t>
            </w:r>
          </w:p>
        </w:tc>
        <w:tc>
          <w:tcPr>
            <w:tcW w:w="5102" w:type="dxa"/>
            <w:tcBorders>
              <w:left w:val="single" w:sz="4" w:space="0" w:color="auto"/>
            </w:tcBorders>
          </w:tcPr>
          <w:p w14:paraId="20F1A478" w14:textId="77777777" w:rsidR="00D6153C" w:rsidRPr="00D6153C" w:rsidRDefault="00D6153C" w:rsidP="00D6153C">
            <w:pPr>
              <w:pStyle w:val="TableText10pt"/>
              <w:cnfStyle w:val="000000000000" w:firstRow="0" w:lastRow="0" w:firstColumn="0" w:lastColumn="0" w:oddVBand="0" w:evenVBand="0" w:oddHBand="0" w:evenHBand="0" w:firstRowFirstColumn="0" w:firstRowLastColumn="0" w:lastRowFirstColumn="0" w:lastRowLastColumn="0"/>
            </w:pPr>
          </w:p>
        </w:tc>
      </w:tr>
      <w:tr w:rsidR="00E13337" w:rsidRPr="00D6153C" w14:paraId="54A65661"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23A0B3D7" w14:textId="77777777" w:rsidR="00E13337" w:rsidRPr="00264225" w:rsidRDefault="00E13337" w:rsidP="00E13337">
            <w:pPr>
              <w:pStyle w:val="TableText10pt"/>
            </w:pPr>
            <w:r w:rsidRPr="009873D7">
              <w:t>If the employee is experiencing any form of domestic abuse, stalking or harassment, discuss the possibility of getting a restraining order for the workplace/surrounding environment</w:t>
            </w:r>
          </w:p>
        </w:tc>
        <w:tc>
          <w:tcPr>
            <w:tcW w:w="5102" w:type="dxa"/>
            <w:tcBorders>
              <w:left w:val="single" w:sz="4" w:space="0" w:color="auto"/>
            </w:tcBorders>
          </w:tcPr>
          <w:p w14:paraId="672013D9" w14:textId="77777777" w:rsidR="00E13337" w:rsidRPr="00D6153C" w:rsidRDefault="00E13337" w:rsidP="00E13337">
            <w:pPr>
              <w:pStyle w:val="TableText10pt"/>
              <w:cnfStyle w:val="000000000000" w:firstRow="0" w:lastRow="0" w:firstColumn="0" w:lastColumn="0" w:oddVBand="0" w:evenVBand="0" w:oddHBand="0" w:evenHBand="0" w:firstRowFirstColumn="0" w:firstRowLastColumn="0" w:lastRowFirstColumn="0" w:lastRowLastColumn="0"/>
            </w:pPr>
          </w:p>
        </w:tc>
      </w:tr>
      <w:tr w:rsidR="00E13337" w:rsidRPr="00D6153C" w14:paraId="13B6FF7C"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0C4CAC52" w14:textId="77777777" w:rsidR="00E13337" w:rsidRDefault="00E13337" w:rsidP="00E13337">
            <w:pPr>
              <w:pStyle w:val="TableText10pt"/>
              <w:rPr>
                <w:bCs w:val="0"/>
              </w:rPr>
            </w:pPr>
            <w:r w:rsidRPr="009873D7">
              <w:t xml:space="preserve">If the employee consents, advise colleagues (on a need to know basis) what they should do to help. </w:t>
            </w:r>
          </w:p>
          <w:p w14:paraId="747B7A89" w14:textId="77777777" w:rsidR="00E13337" w:rsidRPr="00264225" w:rsidRDefault="00E13337" w:rsidP="00E13337">
            <w:pPr>
              <w:pStyle w:val="TableText10pt"/>
            </w:pPr>
            <w:r w:rsidRPr="009873D7">
              <w:lastRenderedPageBreak/>
              <w:t>Do I have the employee’s consent?</w:t>
            </w:r>
          </w:p>
        </w:tc>
        <w:tc>
          <w:tcPr>
            <w:tcW w:w="5102" w:type="dxa"/>
            <w:tcBorders>
              <w:left w:val="single" w:sz="4" w:space="0" w:color="auto"/>
            </w:tcBorders>
          </w:tcPr>
          <w:p w14:paraId="4018D52D" w14:textId="77777777" w:rsidR="00E13337" w:rsidRPr="00D6153C" w:rsidRDefault="00E13337" w:rsidP="00E13337">
            <w:pPr>
              <w:pStyle w:val="TableText10pt"/>
              <w:cnfStyle w:val="000000000000" w:firstRow="0" w:lastRow="0" w:firstColumn="0" w:lastColumn="0" w:oddVBand="0" w:evenVBand="0" w:oddHBand="0" w:evenHBand="0" w:firstRowFirstColumn="0" w:firstRowLastColumn="0" w:lastRowFirstColumn="0" w:lastRowLastColumn="0"/>
            </w:pPr>
          </w:p>
        </w:tc>
      </w:tr>
      <w:tr w:rsidR="00E13337" w:rsidRPr="00D6153C" w14:paraId="41C199D4" w14:textId="77777777" w:rsidTr="00D9393E">
        <w:tc>
          <w:tcPr>
            <w:cnfStyle w:val="001000000000" w:firstRow="0" w:lastRow="0" w:firstColumn="1" w:lastColumn="0" w:oddVBand="0" w:evenVBand="0" w:oddHBand="0" w:evenHBand="0" w:firstRowFirstColumn="0" w:firstRowLastColumn="0" w:lastRowFirstColumn="0" w:lastRowLastColumn="0"/>
            <w:tcW w:w="5102" w:type="dxa"/>
            <w:tcBorders>
              <w:right w:val="single" w:sz="4" w:space="0" w:color="auto"/>
            </w:tcBorders>
          </w:tcPr>
          <w:p w14:paraId="6E73ED3E" w14:textId="77777777" w:rsidR="00E13337" w:rsidRDefault="00E13337" w:rsidP="00E13337">
            <w:pPr>
              <w:pStyle w:val="TableText10pt"/>
              <w:rPr>
                <w:bCs w:val="0"/>
              </w:rPr>
            </w:pPr>
            <w:r w:rsidRPr="009873D7">
              <w:t xml:space="preserve">Are there any other measures that could help? </w:t>
            </w:r>
          </w:p>
          <w:p w14:paraId="70616260" w14:textId="77777777" w:rsidR="00930AD9" w:rsidRPr="00930AD9" w:rsidRDefault="00E13337" w:rsidP="00E13337">
            <w:pPr>
              <w:pStyle w:val="TableText10pt"/>
              <w:rPr>
                <w:bCs w:val="0"/>
              </w:rPr>
            </w:pPr>
            <w:r w:rsidRPr="009873D7">
              <w:t>Discuss with employee.</w:t>
            </w:r>
          </w:p>
        </w:tc>
        <w:tc>
          <w:tcPr>
            <w:tcW w:w="5102" w:type="dxa"/>
            <w:tcBorders>
              <w:left w:val="single" w:sz="4" w:space="0" w:color="auto"/>
            </w:tcBorders>
          </w:tcPr>
          <w:p w14:paraId="6307EAA5" w14:textId="77777777" w:rsidR="00E13337" w:rsidRPr="00D6153C" w:rsidRDefault="00E13337" w:rsidP="00E13337">
            <w:pPr>
              <w:pStyle w:val="TableText10pt"/>
              <w:cnfStyle w:val="000000000000" w:firstRow="0" w:lastRow="0" w:firstColumn="0" w:lastColumn="0" w:oddVBand="0" w:evenVBand="0" w:oddHBand="0" w:evenHBand="0" w:firstRowFirstColumn="0" w:firstRowLastColumn="0" w:lastRowFirstColumn="0" w:lastRowLastColumn="0"/>
            </w:pPr>
          </w:p>
        </w:tc>
      </w:tr>
    </w:tbl>
    <w:p w14:paraId="3B372458" w14:textId="77777777" w:rsidR="007B3EE5" w:rsidRDefault="007B3EE5" w:rsidP="00DC4E8F">
      <w:pPr>
        <w:pStyle w:val="Heading2"/>
      </w:pPr>
      <w:r>
        <w:t>General safety advice:</w:t>
      </w:r>
    </w:p>
    <w:p w14:paraId="4D7A2500" w14:textId="77777777" w:rsidR="007B3EE5" w:rsidRDefault="007B3EE5" w:rsidP="00E13337">
      <w:pPr>
        <w:pStyle w:val="Normal3ptspaceafter"/>
        <w:numPr>
          <w:ilvl w:val="0"/>
          <w:numId w:val="28"/>
        </w:numPr>
      </w:pPr>
      <w:r>
        <w:t>Talk through the Safety Plan Handout.</w:t>
      </w:r>
    </w:p>
    <w:p w14:paraId="61EA5374" w14:textId="77777777" w:rsidR="007B3EE5" w:rsidRDefault="007B3EE5" w:rsidP="007B3EE5">
      <w:pPr>
        <w:pStyle w:val="Normal3ptspaceafter"/>
        <w:numPr>
          <w:ilvl w:val="0"/>
          <w:numId w:val="28"/>
        </w:numPr>
      </w:pPr>
      <w:r>
        <w:t>Suggestive appropriate, that the employee talks in more detail about safety outside the workplace with the police.</w:t>
      </w:r>
      <w:r>
        <w:tab/>
      </w:r>
    </w:p>
    <w:p w14:paraId="75907CE7" w14:textId="77777777" w:rsidR="00930AD9" w:rsidRDefault="00930AD9" w:rsidP="00E13337">
      <w:pPr>
        <w:pStyle w:val="Heading2"/>
      </w:pPr>
      <w:r>
        <w:br w:type="page"/>
      </w:r>
    </w:p>
    <w:p w14:paraId="43149C1C" w14:textId="77777777" w:rsidR="007B3EE5" w:rsidRDefault="007B3EE5" w:rsidP="00E13337">
      <w:pPr>
        <w:pStyle w:val="Heading2"/>
      </w:pPr>
      <w:r>
        <w:lastRenderedPageBreak/>
        <w:t>Domestic Abuse Personal Safety Plan Handout</w:t>
      </w:r>
    </w:p>
    <w:p w14:paraId="08B5B11F" w14:textId="77777777" w:rsidR="00E13337" w:rsidRPr="00E13337" w:rsidRDefault="00E13337" w:rsidP="00E13337">
      <w:pPr>
        <w:pStyle w:val="Heading3"/>
      </w:pPr>
      <w:r>
        <w:t>Safety considerations at work:</w:t>
      </w:r>
    </w:p>
    <w:p w14:paraId="3D58A8A9" w14:textId="77777777" w:rsidR="00E13337" w:rsidRPr="00E13337" w:rsidRDefault="00E13337" w:rsidP="00E13337">
      <w:pPr>
        <w:pStyle w:val="ListParagraph"/>
        <w:numPr>
          <w:ilvl w:val="0"/>
          <w:numId w:val="29"/>
        </w:numPr>
        <w:rPr>
          <w:rFonts w:ascii="Arial" w:hAnsi="Arial" w:cs="Arial"/>
        </w:rPr>
      </w:pPr>
      <w:r w:rsidRPr="00E13337">
        <w:rPr>
          <w:rFonts w:ascii="Arial" w:hAnsi="Arial" w:cs="Arial"/>
        </w:rPr>
        <w:t>Keep emergency numbers easily accessible – consider the use of a mobile phone that connects directly to the police.</w:t>
      </w:r>
    </w:p>
    <w:p w14:paraId="0D4B304B" w14:textId="77777777" w:rsidR="00E13337" w:rsidRPr="00E13337" w:rsidRDefault="00E13337" w:rsidP="00E13337">
      <w:pPr>
        <w:pStyle w:val="ListParagraph"/>
        <w:numPr>
          <w:ilvl w:val="0"/>
          <w:numId w:val="29"/>
        </w:numPr>
        <w:rPr>
          <w:rFonts w:ascii="Arial" w:hAnsi="Arial" w:cs="Arial"/>
        </w:rPr>
      </w:pPr>
      <w:r w:rsidRPr="00E13337">
        <w:rPr>
          <w:rFonts w:ascii="Arial" w:hAnsi="Arial" w:cs="Arial"/>
        </w:rPr>
        <w:t>Know who your contact person is in your organisation if you need help or advice.</w:t>
      </w:r>
    </w:p>
    <w:p w14:paraId="18885902" w14:textId="77777777" w:rsidR="00E13337" w:rsidRPr="00E13337" w:rsidRDefault="00E13337" w:rsidP="00E13337">
      <w:pPr>
        <w:pStyle w:val="ListParagraph"/>
        <w:numPr>
          <w:ilvl w:val="0"/>
          <w:numId w:val="29"/>
        </w:numPr>
        <w:rPr>
          <w:rFonts w:ascii="Arial" w:hAnsi="Arial" w:cs="Arial"/>
        </w:rPr>
      </w:pPr>
      <w:r w:rsidRPr="00E13337">
        <w:rPr>
          <w:rFonts w:ascii="Arial" w:hAnsi="Arial" w:cs="Arial"/>
        </w:rPr>
        <w:t>Give your organisation the name and number of an emergency contact person for you.</w:t>
      </w:r>
    </w:p>
    <w:p w14:paraId="41CB5833" w14:textId="77777777" w:rsidR="00E13337" w:rsidRPr="00E13337" w:rsidRDefault="00E13337" w:rsidP="00E13337">
      <w:pPr>
        <w:pStyle w:val="ListParagraph"/>
        <w:numPr>
          <w:ilvl w:val="0"/>
          <w:numId w:val="29"/>
        </w:numPr>
        <w:rPr>
          <w:rFonts w:ascii="Arial" w:hAnsi="Arial" w:cs="Arial"/>
        </w:rPr>
      </w:pPr>
      <w:r w:rsidRPr="00E13337">
        <w:rPr>
          <w:rFonts w:ascii="Arial" w:hAnsi="Arial" w:cs="Arial"/>
        </w:rPr>
        <w:t>Tell someone if you are receiving any sort of threat or harassment at work</w:t>
      </w:r>
    </w:p>
    <w:p w14:paraId="31037864" w14:textId="77777777" w:rsidR="00E13337" w:rsidRPr="00E13337" w:rsidRDefault="00E13337" w:rsidP="00E13337">
      <w:pPr>
        <w:pStyle w:val="ListParagraph"/>
        <w:numPr>
          <w:ilvl w:val="0"/>
          <w:numId w:val="29"/>
        </w:numPr>
        <w:rPr>
          <w:rFonts w:ascii="Arial" w:hAnsi="Arial" w:cs="Arial"/>
        </w:rPr>
      </w:pPr>
      <w:r w:rsidRPr="00E13337">
        <w:rPr>
          <w:rFonts w:ascii="Arial" w:hAnsi="Arial" w:cs="Arial"/>
        </w:rPr>
        <w:t>Think about how you travel to and from work – try to make sure that you are not travelling alone or in the dark.</w:t>
      </w:r>
    </w:p>
    <w:p w14:paraId="6D2E6253" w14:textId="77777777" w:rsidR="00E13337" w:rsidRPr="00930AD9" w:rsidRDefault="00E13337" w:rsidP="00E13337">
      <w:pPr>
        <w:pStyle w:val="ListParagraph"/>
        <w:numPr>
          <w:ilvl w:val="0"/>
          <w:numId w:val="29"/>
        </w:numPr>
        <w:rPr>
          <w:rFonts w:ascii="Arial" w:hAnsi="Arial" w:cs="Arial"/>
        </w:rPr>
      </w:pPr>
      <w:r w:rsidRPr="00E13337">
        <w:rPr>
          <w:rFonts w:ascii="Arial" w:hAnsi="Arial" w:cs="Arial"/>
        </w:rPr>
        <w:t>If there is anything you think your employer can do to help increase your safety, ask as soon as possible.</w:t>
      </w:r>
    </w:p>
    <w:p w14:paraId="277F0DBA" w14:textId="77777777" w:rsidR="00E13337" w:rsidRPr="00E13337" w:rsidRDefault="00E13337" w:rsidP="00E13337">
      <w:pPr>
        <w:pStyle w:val="Heading3"/>
      </w:pPr>
      <w:r w:rsidRPr="00E13337">
        <w:t>General safety advice:</w:t>
      </w:r>
    </w:p>
    <w:p w14:paraId="503E70E9" w14:textId="77777777" w:rsidR="00E13337" w:rsidRPr="00E13337" w:rsidRDefault="00E13337" w:rsidP="00E13337">
      <w:pPr>
        <w:pStyle w:val="ListParagraph"/>
        <w:numPr>
          <w:ilvl w:val="0"/>
          <w:numId w:val="30"/>
        </w:numPr>
      </w:pPr>
      <w:r w:rsidRPr="00E13337">
        <w:t xml:space="preserve">Arrange where you might go if you </w:t>
      </w:r>
      <w:proofErr w:type="gramStart"/>
      <w:r w:rsidRPr="00E13337">
        <w:t>have to</w:t>
      </w:r>
      <w:proofErr w:type="gramEnd"/>
      <w:r w:rsidRPr="00E13337">
        <w:t xml:space="preserve"> leave urgently.</w:t>
      </w:r>
    </w:p>
    <w:p w14:paraId="067E7A68" w14:textId="77777777" w:rsidR="00E13337" w:rsidRPr="00E13337" w:rsidRDefault="00E13337" w:rsidP="00E13337">
      <w:pPr>
        <w:pStyle w:val="ListParagraph"/>
        <w:numPr>
          <w:ilvl w:val="0"/>
          <w:numId w:val="30"/>
        </w:numPr>
      </w:pPr>
      <w:r w:rsidRPr="00E13337">
        <w:t>Find places where you can quickly and safely use the phone.</w:t>
      </w:r>
    </w:p>
    <w:p w14:paraId="3D2AA081" w14:textId="77777777" w:rsidR="00E13337" w:rsidRPr="00E13337" w:rsidRDefault="00E13337" w:rsidP="00E13337">
      <w:pPr>
        <w:pStyle w:val="ListParagraph"/>
        <w:numPr>
          <w:ilvl w:val="0"/>
          <w:numId w:val="30"/>
        </w:numPr>
      </w:pPr>
      <w:r w:rsidRPr="00E13337">
        <w:t>Always carry a list of numbers with you in case of an emergency.</w:t>
      </w:r>
    </w:p>
    <w:p w14:paraId="275C3B99" w14:textId="77777777" w:rsidR="00E13337" w:rsidRPr="00E13337" w:rsidRDefault="00E13337" w:rsidP="00E13337">
      <w:pPr>
        <w:pStyle w:val="ListParagraph"/>
        <w:numPr>
          <w:ilvl w:val="0"/>
          <w:numId w:val="30"/>
        </w:numPr>
      </w:pPr>
      <w:r w:rsidRPr="00E13337">
        <w:t>Try to save money so that you have bus or taxi fares in an emergency.</w:t>
      </w:r>
    </w:p>
    <w:p w14:paraId="1867220B" w14:textId="77777777" w:rsidR="00E13337" w:rsidRPr="00E13337" w:rsidRDefault="00E13337" w:rsidP="00E13337">
      <w:pPr>
        <w:pStyle w:val="ListParagraph"/>
        <w:numPr>
          <w:ilvl w:val="0"/>
          <w:numId w:val="30"/>
        </w:numPr>
      </w:pPr>
      <w:r w:rsidRPr="00E13337">
        <w:t>Get an extra set of keys for the house / car.</w:t>
      </w:r>
    </w:p>
    <w:p w14:paraId="4791C215" w14:textId="77777777" w:rsidR="00E13337" w:rsidRPr="00E13337" w:rsidRDefault="00E13337" w:rsidP="00E13337">
      <w:pPr>
        <w:pStyle w:val="ListParagraph"/>
        <w:numPr>
          <w:ilvl w:val="0"/>
          <w:numId w:val="30"/>
        </w:numPr>
      </w:pPr>
      <w:r w:rsidRPr="00E13337">
        <w:t>Keep the keys, money and anything else you may need in a safe place,</w:t>
      </w:r>
      <w:r w:rsidR="00930AD9">
        <w:t xml:space="preserve"> </w:t>
      </w:r>
      <w:r w:rsidRPr="00E13337">
        <w:t>should you have to leave quickly.</w:t>
      </w:r>
    </w:p>
    <w:p w14:paraId="3DCF8169" w14:textId="77777777" w:rsidR="00E13337" w:rsidRPr="00E13337" w:rsidRDefault="00E13337" w:rsidP="00930AD9">
      <w:pPr>
        <w:pStyle w:val="ListParagraph"/>
        <w:numPr>
          <w:ilvl w:val="0"/>
          <w:numId w:val="30"/>
        </w:numPr>
      </w:pPr>
      <w:r w:rsidRPr="00E13337">
        <w:t>Talk to your children. Let them know it’s not their fault. Children do not</w:t>
      </w:r>
      <w:r w:rsidR="00930AD9">
        <w:t xml:space="preserve"> </w:t>
      </w:r>
      <w:r w:rsidRPr="00E13337">
        <w:t>have to see abuse to be affected by it. They hear it, sense it and can be sad</w:t>
      </w:r>
      <w:r>
        <w:t xml:space="preserve"> </w:t>
      </w:r>
      <w:r w:rsidRPr="00E13337">
        <w:t>and frightened by it.</w:t>
      </w:r>
    </w:p>
    <w:p w14:paraId="5CA4748E" w14:textId="77777777" w:rsidR="00E13337" w:rsidRPr="00930AD9" w:rsidRDefault="00E13337" w:rsidP="00E13337">
      <w:pPr>
        <w:pStyle w:val="ListParagraph"/>
        <w:numPr>
          <w:ilvl w:val="0"/>
          <w:numId w:val="30"/>
        </w:numPr>
        <w:rPr>
          <w:rFonts w:ascii="Arial" w:hAnsi="Arial" w:cs="Arial"/>
        </w:rPr>
      </w:pPr>
      <w:r w:rsidRPr="00E13337">
        <w:t>Talk to friends, relatives, your doctor, nurse or others about how you feel.</w:t>
      </w:r>
    </w:p>
    <w:p w14:paraId="2C185C81" w14:textId="77777777" w:rsidR="00930AD9" w:rsidRPr="00930AD9" w:rsidRDefault="00930AD9" w:rsidP="00930AD9">
      <w:pPr>
        <w:pStyle w:val="Heading3"/>
        <w:rPr>
          <w:rFonts w:ascii="Arial" w:hAnsi="Arial" w:cs="Arial"/>
        </w:rPr>
      </w:pPr>
      <w:r>
        <w:t>If you decide to leave home, consider taking:</w:t>
      </w:r>
    </w:p>
    <w:p w14:paraId="3DA19070" w14:textId="77777777" w:rsidR="00930AD9" w:rsidRDefault="00930AD9" w:rsidP="00930AD9">
      <w:pPr>
        <w:pStyle w:val="ListParagraph"/>
        <w:numPr>
          <w:ilvl w:val="0"/>
          <w:numId w:val="31"/>
        </w:numPr>
        <w:autoSpaceDE w:val="0"/>
        <w:autoSpaceDN w:val="0"/>
        <w:adjustRightInd w:val="0"/>
        <w:spacing w:after="0" w:line="240" w:lineRule="auto"/>
        <w:rPr>
          <w:rFonts w:ascii="GillSansMT" w:hAnsi="GillSansMT" w:cs="GillSansMT"/>
        </w:rPr>
        <w:sectPr w:rsidR="00930AD9" w:rsidSect="00D41FC9">
          <w:headerReference w:type="default" r:id="rId11"/>
          <w:footerReference w:type="default" r:id="rId12"/>
          <w:headerReference w:type="first" r:id="rId13"/>
          <w:footerReference w:type="first" r:id="rId14"/>
          <w:type w:val="continuous"/>
          <w:pgSz w:w="11906" w:h="16838"/>
          <w:pgMar w:top="2268" w:right="851" w:bottom="851" w:left="851" w:header="113" w:footer="0" w:gutter="0"/>
          <w:pgNumType w:start="1"/>
          <w:cols w:space="708"/>
          <w:titlePg/>
          <w:docGrid w:linePitch="360"/>
        </w:sectPr>
      </w:pPr>
    </w:p>
    <w:p w14:paraId="7A2EEEC7" w14:textId="77777777" w:rsidR="00930AD9" w:rsidRDefault="00930AD9" w:rsidP="00D9393E">
      <w:pPr>
        <w:pStyle w:val="ListParagraph"/>
        <w:numPr>
          <w:ilvl w:val="0"/>
          <w:numId w:val="32"/>
        </w:numPr>
      </w:pPr>
      <w:r w:rsidRPr="00930AD9">
        <w:t xml:space="preserve">Birth certificates </w:t>
      </w:r>
    </w:p>
    <w:p w14:paraId="758B3D2E" w14:textId="77777777" w:rsidR="00930AD9" w:rsidRDefault="00930AD9" w:rsidP="00D9393E">
      <w:pPr>
        <w:pStyle w:val="ListParagraph"/>
        <w:numPr>
          <w:ilvl w:val="0"/>
          <w:numId w:val="32"/>
        </w:numPr>
      </w:pPr>
      <w:r w:rsidRPr="00930AD9">
        <w:t>Marriage certificate</w:t>
      </w:r>
    </w:p>
    <w:p w14:paraId="79B6F555" w14:textId="77777777" w:rsidR="00930AD9" w:rsidRPr="00930AD9" w:rsidRDefault="00930AD9" w:rsidP="00D9393E">
      <w:pPr>
        <w:pStyle w:val="ListParagraph"/>
        <w:numPr>
          <w:ilvl w:val="0"/>
          <w:numId w:val="32"/>
        </w:numPr>
      </w:pPr>
      <w:r w:rsidRPr="00930AD9">
        <w:t>School records</w:t>
      </w:r>
    </w:p>
    <w:p w14:paraId="7AEEC62C" w14:textId="77777777" w:rsidR="00930AD9" w:rsidRDefault="00930AD9" w:rsidP="00D9393E">
      <w:pPr>
        <w:pStyle w:val="ListParagraph"/>
        <w:numPr>
          <w:ilvl w:val="0"/>
          <w:numId w:val="32"/>
        </w:numPr>
      </w:pPr>
      <w:r w:rsidRPr="00930AD9">
        <w:t xml:space="preserve">Medical records </w:t>
      </w:r>
    </w:p>
    <w:p w14:paraId="35356F69" w14:textId="77777777" w:rsidR="00930AD9" w:rsidRDefault="00930AD9" w:rsidP="00D9393E">
      <w:pPr>
        <w:pStyle w:val="ListParagraph"/>
        <w:numPr>
          <w:ilvl w:val="0"/>
          <w:numId w:val="32"/>
        </w:numPr>
      </w:pPr>
      <w:r w:rsidRPr="00930AD9">
        <w:t xml:space="preserve">Driving Licence </w:t>
      </w:r>
    </w:p>
    <w:p w14:paraId="5DFFD87F" w14:textId="77777777" w:rsidR="00930AD9" w:rsidRPr="00930AD9" w:rsidRDefault="00930AD9" w:rsidP="00D9393E">
      <w:pPr>
        <w:pStyle w:val="ListParagraph"/>
        <w:numPr>
          <w:ilvl w:val="0"/>
          <w:numId w:val="32"/>
        </w:numPr>
      </w:pPr>
      <w:r w:rsidRPr="00930AD9">
        <w:t>Car documents</w:t>
      </w:r>
    </w:p>
    <w:p w14:paraId="3B2179AC" w14:textId="77777777" w:rsidR="00930AD9" w:rsidRDefault="00930AD9" w:rsidP="00D9393E">
      <w:pPr>
        <w:pStyle w:val="ListParagraph"/>
        <w:numPr>
          <w:ilvl w:val="0"/>
          <w:numId w:val="32"/>
        </w:numPr>
      </w:pPr>
      <w:r w:rsidRPr="00930AD9">
        <w:t xml:space="preserve">Money </w:t>
      </w:r>
    </w:p>
    <w:p w14:paraId="0E4586CA" w14:textId="77777777" w:rsidR="00930AD9" w:rsidRDefault="00930AD9" w:rsidP="00D9393E">
      <w:pPr>
        <w:pStyle w:val="ListParagraph"/>
        <w:numPr>
          <w:ilvl w:val="0"/>
          <w:numId w:val="32"/>
        </w:numPr>
      </w:pPr>
      <w:r w:rsidRPr="00930AD9">
        <w:t xml:space="preserve">Credit cards </w:t>
      </w:r>
    </w:p>
    <w:p w14:paraId="1C50BBEA" w14:textId="77777777" w:rsidR="00930AD9" w:rsidRPr="00930AD9" w:rsidRDefault="00930AD9" w:rsidP="00D9393E">
      <w:pPr>
        <w:pStyle w:val="ListParagraph"/>
        <w:numPr>
          <w:ilvl w:val="0"/>
          <w:numId w:val="32"/>
        </w:numPr>
      </w:pPr>
      <w:r w:rsidRPr="00930AD9">
        <w:t>Cheque books</w:t>
      </w:r>
    </w:p>
    <w:p w14:paraId="6045D340" w14:textId="77777777" w:rsidR="00930AD9" w:rsidRDefault="00930AD9" w:rsidP="00D9393E">
      <w:pPr>
        <w:pStyle w:val="ListParagraph"/>
        <w:numPr>
          <w:ilvl w:val="0"/>
          <w:numId w:val="32"/>
        </w:numPr>
      </w:pPr>
      <w:r w:rsidRPr="00930AD9">
        <w:t xml:space="preserve">Benefit books </w:t>
      </w:r>
    </w:p>
    <w:p w14:paraId="71C636E2" w14:textId="77777777" w:rsidR="00930AD9" w:rsidRDefault="00930AD9" w:rsidP="00D9393E">
      <w:pPr>
        <w:pStyle w:val="ListParagraph"/>
        <w:numPr>
          <w:ilvl w:val="0"/>
          <w:numId w:val="32"/>
        </w:numPr>
      </w:pPr>
      <w:r w:rsidRPr="00930AD9">
        <w:t xml:space="preserve">Rent books </w:t>
      </w:r>
    </w:p>
    <w:p w14:paraId="5C3466DF" w14:textId="77777777" w:rsidR="00930AD9" w:rsidRPr="00930AD9" w:rsidRDefault="00930AD9" w:rsidP="00D9393E">
      <w:pPr>
        <w:pStyle w:val="ListParagraph"/>
        <w:numPr>
          <w:ilvl w:val="0"/>
          <w:numId w:val="32"/>
        </w:numPr>
      </w:pPr>
      <w:r w:rsidRPr="00930AD9">
        <w:t>Passports</w:t>
      </w:r>
    </w:p>
    <w:p w14:paraId="615B7311" w14:textId="77777777" w:rsidR="00930AD9" w:rsidRDefault="00930AD9" w:rsidP="00D9393E">
      <w:pPr>
        <w:pStyle w:val="ListParagraph"/>
        <w:numPr>
          <w:ilvl w:val="0"/>
          <w:numId w:val="32"/>
        </w:numPr>
      </w:pPr>
      <w:r w:rsidRPr="00930AD9">
        <w:t xml:space="preserve">Work permits </w:t>
      </w:r>
    </w:p>
    <w:p w14:paraId="0C5A4F43" w14:textId="77777777" w:rsidR="00930AD9" w:rsidRDefault="00930AD9" w:rsidP="00D9393E">
      <w:pPr>
        <w:pStyle w:val="ListParagraph"/>
        <w:numPr>
          <w:ilvl w:val="0"/>
          <w:numId w:val="32"/>
        </w:numPr>
      </w:pPr>
      <w:r w:rsidRPr="00930AD9">
        <w:t xml:space="preserve">Visa </w:t>
      </w:r>
    </w:p>
    <w:p w14:paraId="7F9F6905" w14:textId="77777777" w:rsidR="00930AD9" w:rsidRPr="00930AD9" w:rsidRDefault="00930AD9" w:rsidP="00D9393E">
      <w:pPr>
        <w:pStyle w:val="ListParagraph"/>
        <w:numPr>
          <w:ilvl w:val="0"/>
          <w:numId w:val="32"/>
        </w:numPr>
      </w:pPr>
      <w:r w:rsidRPr="00930AD9">
        <w:t>Medications</w:t>
      </w:r>
    </w:p>
    <w:p w14:paraId="218CE10D" w14:textId="77777777" w:rsidR="00930AD9" w:rsidRPr="00930AD9" w:rsidRDefault="00930AD9" w:rsidP="00D9393E">
      <w:pPr>
        <w:pStyle w:val="ListParagraph"/>
        <w:numPr>
          <w:ilvl w:val="0"/>
          <w:numId w:val="32"/>
        </w:numPr>
      </w:pPr>
      <w:r w:rsidRPr="00930AD9">
        <w:t>Several days</w:t>
      </w:r>
      <w:r>
        <w:t xml:space="preserve"> </w:t>
      </w:r>
      <w:r w:rsidRPr="00930AD9">
        <w:t>clothing</w:t>
      </w:r>
    </w:p>
    <w:p w14:paraId="34A2697E" w14:textId="77777777" w:rsidR="00930AD9" w:rsidRPr="00930AD9" w:rsidRDefault="00930AD9" w:rsidP="00D9393E">
      <w:pPr>
        <w:pStyle w:val="ListParagraph"/>
        <w:numPr>
          <w:ilvl w:val="0"/>
          <w:numId w:val="32"/>
        </w:numPr>
      </w:pPr>
      <w:r w:rsidRPr="00930AD9">
        <w:t>Personal possessions</w:t>
      </w:r>
    </w:p>
    <w:p w14:paraId="55B5E256" w14:textId="77777777" w:rsidR="00930AD9" w:rsidRPr="00930AD9" w:rsidRDefault="00930AD9" w:rsidP="00D9393E">
      <w:pPr>
        <w:pStyle w:val="ListParagraph"/>
        <w:numPr>
          <w:ilvl w:val="0"/>
          <w:numId w:val="32"/>
        </w:numPr>
      </w:pPr>
      <w:r w:rsidRPr="00930AD9">
        <w:t>with sentimental</w:t>
      </w:r>
      <w:r>
        <w:t xml:space="preserve"> </w:t>
      </w:r>
      <w:r w:rsidRPr="00930AD9">
        <w:t>value</w:t>
      </w:r>
    </w:p>
    <w:p w14:paraId="3DB8D5BC" w14:textId="77777777" w:rsidR="00930AD9" w:rsidRDefault="00930AD9" w:rsidP="00D9393E">
      <w:pPr>
        <w:pStyle w:val="ListParagraph"/>
        <w:numPr>
          <w:ilvl w:val="0"/>
          <w:numId w:val="32"/>
        </w:numPr>
        <w:sectPr w:rsidR="00930AD9" w:rsidSect="00930AD9">
          <w:type w:val="continuous"/>
          <w:pgSz w:w="11906" w:h="16838"/>
          <w:pgMar w:top="2268" w:right="851" w:bottom="851" w:left="851" w:header="113" w:footer="0" w:gutter="0"/>
          <w:pgNumType w:start="1"/>
          <w:cols w:num="3" w:space="708"/>
          <w:titlePg/>
          <w:docGrid w:linePitch="360"/>
        </w:sectPr>
      </w:pPr>
      <w:r w:rsidRPr="00930AD9">
        <w:t>Children’s favourite toys</w:t>
      </w:r>
    </w:p>
    <w:p w14:paraId="76EC54A0" w14:textId="77777777" w:rsidR="007B3EE5" w:rsidRDefault="007B3EE5" w:rsidP="007B3EE5">
      <w:pPr>
        <w:pStyle w:val="TableText10pt"/>
      </w:pPr>
    </w:p>
    <w:p w14:paraId="63777B54" w14:textId="77777777" w:rsidR="00FE1B6B" w:rsidRDefault="00FE1B6B" w:rsidP="007B3EE5">
      <w:pPr>
        <w:pStyle w:val="TableText10pt"/>
      </w:pPr>
    </w:p>
    <w:sectPr w:rsidR="00FE1B6B" w:rsidSect="00D41FC9">
      <w:type w:val="continuous"/>
      <w:pgSz w:w="11906" w:h="16838"/>
      <w:pgMar w:top="2268" w:right="851" w:bottom="851" w:left="851"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4905F" w14:textId="77777777" w:rsidR="008727F1" w:rsidRDefault="008727F1" w:rsidP="004639DC">
      <w:r>
        <w:separator/>
      </w:r>
    </w:p>
    <w:p w14:paraId="64637376" w14:textId="77777777" w:rsidR="008727F1" w:rsidRDefault="008727F1"/>
    <w:p w14:paraId="565165BC" w14:textId="77777777" w:rsidR="008727F1" w:rsidRDefault="008727F1"/>
    <w:p w14:paraId="0BB8BE68" w14:textId="77777777" w:rsidR="008727F1" w:rsidRDefault="008727F1"/>
  </w:endnote>
  <w:endnote w:type="continuationSeparator" w:id="0">
    <w:p w14:paraId="03DC4DC1" w14:textId="77777777" w:rsidR="008727F1" w:rsidRDefault="008727F1" w:rsidP="004639DC">
      <w:r>
        <w:continuationSeparator/>
      </w:r>
    </w:p>
    <w:p w14:paraId="359F8AF4" w14:textId="77777777" w:rsidR="008727F1" w:rsidRDefault="008727F1"/>
    <w:p w14:paraId="44A28211" w14:textId="77777777" w:rsidR="008727F1" w:rsidRDefault="008727F1">
      <w:r>
        <w:t>Insert your document header</w:t>
      </w:r>
    </w:p>
    <w:p w14:paraId="29648E55" w14:textId="77777777" w:rsidR="008727F1" w:rsidRDefault="008727F1"/>
    <w:p w14:paraId="11B529A6" w14:textId="77777777" w:rsidR="008727F1" w:rsidRDefault="008727F1">
      <w:r>
        <w:t>Insert your document header</w:t>
      </w:r>
    </w:p>
    <w:p w14:paraId="6E0B85D1" w14:textId="77777777" w:rsidR="008727F1" w:rsidRDefault="008727F1"/>
    <w:p w14:paraId="4B198BD3" w14:textId="77777777" w:rsidR="008727F1" w:rsidRDefault="008727F1" w:rsidP="00F57EE0">
      <w:r>
        <w:t>Insert your document header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illSansMT-Bold">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ato Black">
    <w:altName w:val="Calibri"/>
    <w:panose1 w:val="020F0A02020204030203"/>
    <w:charset w:val="00"/>
    <w:family w:val="swiss"/>
    <w:pitch w:val="variable"/>
    <w:sig w:usb0="A00000AF" w:usb1="5000604B" w:usb2="00000000" w:usb3="00000000" w:csb0="00000093" w:csb1="00000000"/>
  </w:font>
  <w:font w:name="Lato Light">
    <w:panose1 w:val="020F0302020204030203"/>
    <w:charset w:val="00"/>
    <w:family w:val="swiss"/>
    <w:pitch w:val="variable"/>
    <w:sig w:usb0="A00002AF" w:usb1="5000604B" w:usb2="00000000" w:usb3="00000000" w:csb0="0000019F" w:csb1="00000000"/>
  </w:font>
  <w:font w:name="Roboto Slab">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SansMT">
    <w:altName w:val="Calibri"/>
    <w:panose1 w:val="00000000000000000000"/>
    <w:charset w:val="00"/>
    <w:family w:val="swiss"/>
    <w:notTrueType/>
    <w:pitch w:val="default"/>
    <w:sig w:usb0="00000003" w:usb1="00000000" w:usb2="00000000" w:usb3="00000000" w:csb0="00000001" w:csb1="00000000"/>
  </w:font>
  <w:font w:name="Lato Bold">
    <w:altName w:val="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1FE2" w14:textId="77777777" w:rsidR="00B31169" w:rsidRDefault="00B31169"/>
  <w:p w14:paraId="0516EEA8" w14:textId="77777777" w:rsidR="00B31169" w:rsidRDefault="007F4785" w:rsidP="007F4785">
    <w:pPr>
      <w:pStyle w:val="Footer"/>
      <w:tabs>
        <w:tab w:val="clear" w:pos="4513"/>
        <w:tab w:val="clear" w:pos="9026"/>
        <w:tab w:val="left" w:pos="4605"/>
      </w:tabs>
      <w:jc w:val="center"/>
    </w:pPr>
    <w:r w:rsidRPr="008046AC">
      <w:rPr>
        <w:rFonts w:ascii="Lato Bold" w:hAnsi="Lato Bold"/>
        <w:noProof/>
      </w:rPr>
      <mc:AlternateContent>
        <mc:Choice Requires="wps">
          <w:drawing>
            <wp:anchor distT="0" distB="0" distL="114300" distR="114300" simplePos="0" relativeHeight="251673600" behindDoc="0" locked="1" layoutInCell="1" allowOverlap="1" wp14:anchorId="7CA1F662" wp14:editId="6C75F5AD">
              <wp:simplePos x="0" y="0"/>
              <wp:positionH relativeFrom="page">
                <wp:posOffset>540385</wp:posOffset>
              </wp:positionH>
              <wp:positionV relativeFrom="page">
                <wp:posOffset>10308590</wp:posOffset>
              </wp:positionV>
              <wp:extent cx="6479540" cy="45085"/>
              <wp:effectExtent l="0" t="0" r="0" b="0"/>
              <wp:wrapNone/>
              <wp:docPr id="18" name="Rectangle 5"/>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33C3CB75" id="Rectangle 5" o:spid="_x0000_s1026" style="position:absolute;margin-left:42.55pt;margin-top:811.7pt;width:510.2pt;height:3.55pt;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" fillcolor="#912b88 [3205]" stroked="f" strokeweight="2pt">
              <v:textbox inset=",0"/>
              <w10:wrap anchorx="page" anchory="page"/>
              <w10:anchorlock/>
            </v:rect>
          </w:pict>
        </mc:Fallback>
      </mc:AlternateContent>
    </w:r>
    <w:r w:rsidRPr="008046AC">
      <w:rPr>
        <w:rFonts w:ascii="Lato Bold" w:hAnsi="Lato Bold"/>
      </w:rPr>
      <w:fldChar w:fldCharType="begin"/>
    </w:r>
    <w:r w:rsidRPr="008046AC">
      <w:rPr>
        <w:rFonts w:ascii="Lato Bold" w:hAnsi="Lato Bold"/>
      </w:rPr>
      <w:instrText xml:space="preserve"> PAGE   \* MERGEFORMAT </w:instrText>
    </w:r>
    <w:r w:rsidRPr="008046AC">
      <w:rPr>
        <w:rFonts w:ascii="Lato Bold" w:hAnsi="Lato Bold"/>
      </w:rPr>
      <w:fldChar w:fldCharType="separate"/>
    </w:r>
    <w:r>
      <w:rPr>
        <w:rFonts w:ascii="Lato Bold" w:hAnsi="Lato Bold"/>
      </w:rPr>
      <w:t>2</w:t>
    </w:r>
    <w:r w:rsidRPr="008046AC">
      <w:rPr>
        <w:rFonts w:ascii="Lato Bold" w:hAnsi="Lato 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2BF0" w14:textId="77777777" w:rsidR="00B44B5C" w:rsidRDefault="00B44B5C">
    <w:pPr>
      <w:pStyle w:val="Footer"/>
    </w:pPr>
    <w:r w:rsidRPr="008046AC">
      <w:rPr>
        <w:rFonts w:ascii="Lato Bold" w:hAnsi="Lato Bold"/>
        <w:noProof/>
      </w:rPr>
      <mc:AlternateContent>
        <mc:Choice Requires="wps">
          <w:drawing>
            <wp:anchor distT="0" distB="0" distL="114300" distR="114300" simplePos="0" relativeHeight="251665408" behindDoc="0" locked="1" layoutInCell="1" allowOverlap="1" wp14:anchorId="6ECD4A4B" wp14:editId="54A8102A">
              <wp:simplePos x="0" y="0"/>
              <wp:positionH relativeFrom="page">
                <wp:posOffset>0</wp:posOffset>
              </wp:positionH>
              <wp:positionV relativeFrom="page">
                <wp:posOffset>10306050</wp:posOffset>
              </wp:positionV>
              <wp:extent cx="7552690" cy="506730"/>
              <wp:effectExtent l="0" t="0" r="0" b="7620"/>
              <wp:wrapNone/>
              <wp:docPr id="16" name="Rectangle 5"/>
              <wp:cNvGraphicFramePr/>
              <a:graphic xmlns:a="http://schemas.openxmlformats.org/drawingml/2006/main">
                <a:graphicData uri="http://schemas.microsoft.com/office/word/2010/wordprocessingShape">
                  <wps:wsp>
                    <wps:cNvSpPr/>
                    <wps:spPr>
                      <a:xfrm flipV="1">
                        <a:off x="0" y="0"/>
                        <a:ext cx="7552690" cy="50673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0D695AEE" id="Rectangle 5" o:spid="_x0000_s1026" style="position:absolute;margin-left:0;margin-top:811.5pt;width:594.7pt;height:39.9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" fillcolor="#912b88 [3205]" stroked="f" strokeweight="2pt">
              <v:textbox inset=",0"/>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1512" w14:textId="77777777" w:rsidR="008727F1" w:rsidRDefault="008727F1" w:rsidP="004639DC">
      <w:r>
        <w:separator/>
      </w:r>
    </w:p>
    <w:p w14:paraId="1BCA352C" w14:textId="77777777" w:rsidR="008727F1" w:rsidRDefault="008727F1"/>
    <w:p w14:paraId="3766A676" w14:textId="77777777" w:rsidR="008727F1" w:rsidRDefault="008727F1"/>
    <w:p w14:paraId="780CCFA9" w14:textId="77777777" w:rsidR="008727F1" w:rsidRDefault="008727F1"/>
  </w:footnote>
  <w:footnote w:type="continuationSeparator" w:id="0">
    <w:p w14:paraId="4E9CE044" w14:textId="77777777" w:rsidR="008727F1" w:rsidRDefault="008727F1" w:rsidP="004639DC">
      <w:r>
        <w:continuationSeparator/>
      </w:r>
    </w:p>
    <w:p w14:paraId="73546213" w14:textId="77777777" w:rsidR="008727F1" w:rsidRDefault="008727F1"/>
    <w:p w14:paraId="074356C9" w14:textId="77777777" w:rsidR="008727F1" w:rsidRDefault="008727F1"/>
    <w:p w14:paraId="3D651571" w14:textId="77777777" w:rsidR="008727F1" w:rsidRDefault="00872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5ACA" w14:textId="77777777" w:rsidR="00B31169" w:rsidRPr="005D4E6B" w:rsidRDefault="005D4E6B" w:rsidP="005D4E6B">
    <w:pPr>
      <w:pStyle w:val="Header"/>
      <w:spacing w:before="1000" w:after="0"/>
      <w:jc w:val="right"/>
      <w:rPr>
        <w:b/>
      </w:rPr>
    </w:pPr>
    <w:r w:rsidRPr="005D4E6B">
      <w:rPr>
        <w:b/>
      </w:rPr>
      <w:t>Domestic Abuse Discussion Checklist</w:t>
    </w:r>
    <w:r w:rsidR="006D4DE1" w:rsidRPr="008046AC">
      <w:rPr>
        <w:rFonts w:ascii="Lato Bold" w:hAnsi="Lato Bold"/>
        <w:noProof/>
      </w:rPr>
      <mc:AlternateContent>
        <mc:Choice Requires="wps">
          <w:drawing>
            <wp:anchor distT="0" distB="0" distL="114300" distR="114300" simplePos="0" relativeHeight="251671552" behindDoc="0" locked="1" layoutInCell="1" allowOverlap="1" wp14:anchorId="57B85AC9" wp14:editId="567FB725">
              <wp:simplePos x="0" y="0"/>
              <wp:positionH relativeFrom="page">
                <wp:posOffset>540385</wp:posOffset>
              </wp:positionH>
              <wp:positionV relativeFrom="page">
                <wp:posOffset>941070</wp:posOffset>
              </wp:positionV>
              <wp:extent cx="6479540" cy="45085"/>
              <wp:effectExtent l="0" t="0" r="0" b="0"/>
              <wp:wrapNone/>
              <wp:docPr id="19" name="Rectangle 5"/>
              <wp:cNvGraphicFramePr/>
              <a:graphic xmlns:a="http://schemas.openxmlformats.org/drawingml/2006/main">
                <a:graphicData uri="http://schemas.microsoft.com/office/word/2010/wordprocessingShape">
                  <wps:wsp>
                    <wps:cNvSpPr/>
                    <wps:spPr>
                      <a:xfrm flipV="1">
                        <a:off x="0" y="0"/>
                        <a:ext cx="6479540" cy="450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tIns="0" anchor="ctr"/>
                  </wps:wsp>
                </a:graphicData>
              </a:graphic>
              <wp14:sizeRelH relativeFrom="margin">
                <wp14:pctWidth>0</wp14:pctWidth>
              </wp14:sizeRelH>
              <wp14:sizeRelV relativeFrom="margin">
                <wp14:pctHeight>0</wp14:pctHeight>
              </wp14:sizeRelV>
            </wp:anchor>
          </w:drawing>
        </mc:Choice>
        <mc:Fallback>
          <w:pict>
            <v:rect w14:anchorId="15A61BE6" id="Rectangle 5" o:spid="_x0000_s1026" style="position:absolute;margin-left:42.55pt;margin-top:74.1pt;width:510.2pt;height:3.5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" fillcolor="#912b88 [3205]" stroked="f" strokeweight="2pt">
              <v:textbox inset=",0"/>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AB08" w14:textId="77777777" w:rsidR="00787D61" w:rsidRDefault="00787D61">
    <w:pPr>
      <w:pStyle w:val="Header"/>
    </w:pPr>
    <w:r w:rsidRPr="00787D61">
      <w:rPr>
        <w:noProof/>
      </w:rPr>
      <mc:AlternateContent>
        <mc:Choice Requires="wps">
          <w:drawing>
            <wp:anchor distT="0" distB="0" distL="114300" distR="114300" simplePos="0" relativeHeight="251661312" behindDoc="1" locked="0" layoutInCell="1" allowOverlap="1" wp14:anchorId="045ED33B" wp14:editId="44DA28C5">
              <wp:simplePos x="0" y="0"/>
              <wp:positionH relativeFrom="column">
                <wp:posOffset>5050790</wp:posOffset>
              </wp:positionH>
              <wp:positionV relativeFrom="paragraph">
                <wp:posOffset>185420</wp:posOffset>
              </wp:positionV>
              <wp:extent cx="1431290" cy="27813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31290" cy="278130"/>
                      </a:xfrm>
                      <a:prstGeom prst="rect">
                        <a:avLst/>
                      </a:prstGeom>
                      <a:noFill/>
                      <a:ln w="6350">
                        <a:noFill/>
                      </a:ln>
                    </wps:spPr>
                    <wps:txbx>
                      <w:txbxContent>
                        <w:p w14:paraId="4E80F672" w14:textId="77777777"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75B737" id="_x0000_t202" coordsize="21600,21600" o:spt="202" path="m,l,21600r21600,l21600,xe">
              <v:stroke joinstyle="miter"/>
              <v:path gradientshapeok="t" o:connecttype="rect"/>
            </v:shapetype>
            <v:shape id="Text Box 7" o:spid="_x0000_s1026" type="#_x0000_t202" style="position:absolute;margin-left:397.7pt;margin-top:14.6pt;width:112.7pt;height:21.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" filled="f" stroked="f" strokeweight=".5pt">
              <v:textbox inset="0,0,0,0">
                <w:txbxContent>
                  <w:p w:rsidR="00787D61" w:rsidRPr="00652E4A" w:rsidRDefault="00787D61" w:rsidP="00787D61">
                    <w:pPr>
                      <w:jc w:val="right"/>
                      <w:rPr>
                        <w:b/>
                        <w:color w:val="FFFFFF" w:themeColor="background1"/>
                        <w:sz w:val="24"/>
                        <w:szCs w:val="24"/>
                      </w:rPr>
                    </w:pPr>
                    <w:r w:rsidRPr="00652E4A">
                      <w:rPr>
                        <w:b/>
                        <w:color w:val="FFFFFF" w:themeColor="background1"/>
                        <w:sz w:val="24"/>
                        <w:szCs w:val="24"/>
                      </w:rPr>
                      <w:t>www.bexley.gov.uk</w:t>
                    </w:r>
                  </w:p>
                </w:txbxContent>
              </v:textbox>
            </v:shape>
          </w:pict>
        </mc:Fallback>
      </mc:AlternateContent>
    </w:r>
    <w:r w:rsidRPr="00787D61">
      <w:rPr>
        <w:noProof/>
      </w:rPr>
      <w:drawing>
        <wp:anchor distT="0" distB="0" distL="114300" distR="114300" simplePos="0" relativeHeight="251660288" behindDoc="1" locked="0" layoutInCell="1" allowOverlap="1" wp14:anchorId="005AD919" wp14:editId="38474B28">
          <wp:simplePos x="0" y="0"/>
          <wp:positionH relativeFrom="column">
            <wp:posOffset>3175</wp:posOffset>
          </wp:positionH>
          <wp:positionV relativeFrom="paragraph">
            <wp:posOffset>189865</wp:posOffset>
          </wp:positionV>
          <wp:extent cx="1353185" cy="543560"/>
          <wp:effectExtent l="0" t="0" r="0" b="8890"/>
          <wp:wrapNone/>
          <wp:docPr id="1" name="Picture 1"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787D61">
      <w:rPr>
        <w:noProof/>
      </w:rPr>
      <mc:AlternateContent>
        <mc:Choice Requires="wps">
          <w:drawing>
            <wp:anchor distT="0" distB="0" distL="114300" distR="114300" simplePos="0" relativeHeight="251659264" behindDoc="1" locked="0" layoutInCell="1" allowOverlap="1" wp14:anchorId="221B046B" wp14:editId="0185384B">
              <wp:simplePos x="0" y="0"/>
              <wp:positionH relativeFrom="column">
                <wp:posOffset>-539750</wp:posOffset>
              </wp:positionH>
              <wp:positionV relativeFrom="paragraph">
                <wp:posOffset>-67310</wp:posOffset>
              </wp:positionV>
              <wp:extent cx="7552690" cy="982345"/>
              <wp:effectExtent l="0" t="0" r="0" b="825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982345"/>
                      </a:xfrm>
                      <a:prstGeom prst="rect">
                        <a:avLst/>
                      </a:prstGeom>
                      <a:solidFill>
                        <a:schemeClr val="accent2"/>
                      </a:solidFill>
                      <a:ln w="9525">
                        <a:noFill/>
                        <a:miter lim="800000"/>
                        <a:headEnd/>
                        <a:tailEnd/>
                      </a:ln>
                    </wps:spPr>
                    <wps:txbx>
                      <w:txbxContent>
                        <w:p w14:paraId="49A2E489" w14:textId="77777777" w:rsidR="00787D61" w:rsidRPr="006100ED" w:rsidRDefault="00787D61" w:rsidP="00787D61">
                          <w:pPr>
                            <w:spacing w:before="240"/>
                            <w:rPr>
                              <w:color w:val="00A1B3"/>
                            </w:rPr>
                          </w:pPr>
                        </w:p>
                      </w:txbxContent>
                    </wps:txbx>
                    <wps:bodyPr rot="0" vert="horz" wrap="square" lIns="0" tIns="0" rIns="0" bIns="0" anchor="t" anchorCtr="0">
                      <a:noAutofit/>
                    </wps:bodyPr>
                  </wps:wsp>
                </a:graphicData>
              </a:graphic>
            </wp:anchor>
          </w:drawing>
        </mc:Choice>
        <mc:Fallback>
          <w:pict>
            <v:shape w14:anchorId="37CCB0FC" id="Text Box 2" o:spid="_x0000_s1027" type="#_x0000_t202" style="position:absolute;margin-left:-42.5pt;margin-top:-5.3pt;width:594.7pt;height:77.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" fillcolor="#912b88 [3205]" stroked="f">
              <v:textbox inset="0,0,0,0">
                <w:txbxContent>
                  <w:p w:rsidR="00787D61" w:rsidRPr="006100ED" w:rsidRDefault="00787D61" w:rsidP="00787D61">
                    <w:pPr>
                      <w:spacing w:before="240"/>
                      <w:rPr>
                        <w:color w:val="00A1B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7A8D5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2466"/>
    <w:multiLevelType w:val="multilevel"/>
    <w:tmpl w:val="82C8B26E"/>
    <w:numStyleLink w:val="BexleyBullets"/>
  </w:abstractNum>
  <w:abstractNum w:abstractNumId="2" w15:restartNumberingAfterBreak="0">
    <w:nsid w:val="02897A0B"/>
    <w:multiLevelType w:val="multilevel"/>
    <w:tmpl w:val="0809001D"/>
    <w:styleLink w:val="delete"/>
    <w:lvl w:ilvl="0">
      <w:start w:val="1"/>
      <w:numFmt w:val="decimal"/>
      <w:lvlText w:val="%1)"/>
      <w:lvlJc w:val="left"/>
      <w:pPr>
        <w:ind w:left="360" w:hanging="360"/>
      </w:pPr>
      <w:rPr>
        <w:rFonts w:ascii="Lato" w:hAnsi="Lato"/>
        <w:sz w:val="22"/>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D5C3C"/>
    <w:multiLevelType w:val="multilevel"/>
    <w:tmpl w:val="82C8B26E"/>
    <w:numStyleLink w:val="BexleyBullets"/>
  </w:abstractNum>
  <w:abstractNum w:abstractNumId="4" w15:restartNumberingAfterBreak="0">
    <w:nsid w:val="0AE52E57"/>
    <w:multiLevelType w:val="multilevel"/>
    <w:tmpl w:val="26640C88"/>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5" w15:restartNumberingAfterBreak="0">
    <w:nsid w:val="0F2F3CFC"/>
    <w:multiLevelType w:val="multilevel"/>
    <w:tmpl w:val="26640C88"/>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6" w15:restartNumberingAfterBreak="0">
    <w:nsid w:val="1229555D"/>
    <w:multiLevelType w:val="multilevel"/>
    <w:tmpl w:val="0D748C22"/>
    <w:styleLink w:val="Bexley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7" w15:restartNumberingAfterBreak="0">
    <w:nsid w:val="13456D5C"/>
    <w:multiLevelType w:val="multilevel"/>
    <w:tmpl w:val="82C8B26E"/>
    <w:numStyleLink w:val="BexleyBullets"/>
  </w:abstractNum>
  <w:abstractNum w:abstractNumId="8" w15:restartNumberingAfterBreak="0">
    <w:nsid w:val="17781665"/>
    <w:multiLevelType w:val="multilevel"/>
    <w:tmpl w:val="82C8B26E"/>
    <w:numStyleLink w:val="BexleyBullets"/>
  </w:abstractNum>
  <w:abstractNum w:abstractNumId="9" w15:restartNumberingAfterBreak="0">
    <w:nsid w:val="1B4009D9"/>
    <w:multiLevelType w:val="hybridMultilevel"/>
    <w:tmpl w:val="E98E99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406E26"/>
    <w:multiLevelType w:val="hybridMultilevel"/>
    <w:tmpl w:val="C8FC1482"/>
    <w:lvl w:ilvl="0" w:tplc="A2A65010">
      <w:numFmt w:val="bullet"/>
      <w:lvlText w:val=""/>
      <w:lvlJc w:val="left"/>
      <w:pPr>
        <w:ind w:left="720" w:hanging="360"/>
      </w:pPr>
      <w:rPr>
        <w:rFonts w:ascii="SymbolMT" w:eastAsia="SymbolMT" w:hAnsi="GillSansMT-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F65D8"/>
    <w:multiLevelType w:val="multilevel"/>
    <w:tmpl w:val="82C8B26E"/>
    <w:numStyleLink w:val="BexleyBullets"/>
  </w:abstractNum>
  <w:abstractNum w:abstractNumId="12" w15:restartNumberingAfterBreak="0">
    <w:nsid w:val="2ABE7741"/>
    <w:multiLevelType w:val="multilevel"/>
    <w:tmpl w:val="82C8B26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3" w15:restartNumberingAfterBreak="0">
    <w:nsid w:val="31497AD7"/>
    <w:multiLevelType w:val="hybridMultilevel"/>
    <w:tmpl w:val="CEA8BDC0"/>
    <w:lvl w:ilvl="0" w:tplc="4834576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E276EE"/>
    <w:multiLevelType w:val="multilevel"/>
    <w:tmpl w:val="82C8B26E"/>
    <w:numStyleLink w:val="BexleyBullets"/>
  </w:abstractNum>
  <w:abstractNum w:abstractNumId="15" w15:restartNumberingAfterBreak="0">
    <w:nsid w:val="37881B14"/>
    <w:multiLevelType w:val="multilevel"/>
    <w:tmpl w:val="82C8B26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6" w15:restartNumberingAfterBreak="0">
    <w:nsid w:val="390D685F"/>
    <w:multiLevelType w:val="multilevel"/>
    <w:tmpl w:val="82C8B26E"/>
    <w:styleLink w:val="BexleyBullets"/>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39BB09BF"/>
    <w:multiLevelType w:val="hybridMultilevel"/>
    <w:tmpl w:val="35124E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877BA8"/>
    <w:multiLevelType w:val="multilevel"/>
    <w:tmpl w:val="82C8B26E"/>
    <w:numStyleLink w:val="BexleyBullets"/>
  </w:abstractNum>
  <w:abstractNum w:abstractNumId="19" w15:restartNumberingAfterBreak="0">
    <w:nsid w:val="413A17A1"/>
    <w:multiLevelType w:val="multilevel"/>
    <w:tmpl w:val="82C8B26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0" w15:restartNumberingAfterBreak="0">
    <w:nsid w:val="45E0526E"/>
    <w:multiLevelType w:val="multilevel"/>
    <w:tmpl w:val="82C8B26E"/>
    <w:numStyleLink w:val="BexleyBullets"/>
  </w:abstractNum>
  <w:abstractNum w:abstractNumId="21" w15:restartNumberingAfterBreak="0">
    <w:nsid w:val="5159193D"/>
    <w:multiLevelType w:val="multilevel"/>
    <w:tmpl w:val="82C8B26E"/>
    <w:numStyleLink w:val="BexleyBullets"/>
  </w:abstractNum>
  <w:abstractNum w:abstractNumId="22" w15:restartNumberingAfterBreak="0">
    <w:nsid w:val="534C495C"/>
    <w:multiLevelType w:val="multilevel"/>
    <w:tmpl w:val="82C8B26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4785688"/>
    <w:multiLevelType w:val="multilevel"/>
    <w:tmpl w:val="82C8B26E"/>
    <w:numStyleLink w:val="BexleyBullets"/>
  </w:abstractNum>
  <w:abstractNum w:abstractNumId="24" w15:restartNumberingAfterBreak="0">
    <w:nsid w:val="587539C3"/>
    <w:multiLevelType w:val="multilevel"/>
    <w:tmpl w:val="82C8B26E"/>
    <w:numStyleLink w:val="BexleyBullets"/>
  </w:abstractNum>
  <w:abstractNum w:abstractNumId="25" w15:restartNumberingAfterBreak="0">
    <w:nsid w:val="5C2665BC"/>
    <w:multiLevelType w:val="multilevel"/>
    <w:tmpl w:val="82C8B26E"/>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6" w15:restartNumberingAfterBreak="0">
    <w:nsid w:val="5E9C5FDD"/>
    <w:multiLevelType w:val="multilevel"/>
    <w:tmpl w:val="82C8B26E"/>
    <w:numStyleLink w:val="BexleyBullets"/>
  </w:abstractNum>
  <w:abstractNum w:abstractNumId="27" w15:restartNumberingAfterBreak="0">
    <w:nsid w:val="5FDD59D5"/>
    <w:multiLevelType w:val="multilevel"/>
    <w:tmpl w:val="82C8B26E"/>
    <w:numStyleLink w:val="BexleyBullets"/>
  </w:abstractNum>
  <w:abstractNum w:abstractNumId="28" w15:restartNumberingAfterBreak="0">
    <w:nsid w:val="652F19D4"/>
    <w:multiLevelType w:val="multilevel"/>
    <w:tmpl w:val="82C8B26E"/>
    <w:numStyleLink w:val="BexleyBullets"/>
  </w:abstractNum>
  <w:abstractNum w:abstractNumId="29" w15:restartNumberingAfterBreak="0">
    <w:nsid w:val="6D674974"/>
    <w:multiLevelType w:val="multilevel"/>
    <w:tmpl w:val="5E685A16"/>
    <w:styleLink w:val="Style1"/>
    <w:lvl w:ilvl="0">
      <w:start w:val="1"/>
      <w:numFmt w:val="bullet"/>
      <w:lvlText w:val=""/>
      <w:lvlJc w:val="left"/>
      <w:pPr>
        <w:ind w:left="227" w:hanging="227"/>
      </w:pPr>
      <w:rPr>
        <w:rFonts w:ascii="Wingdings" w:hAnsi="Wingdings" w:hint="default"/>
      </w:rPr>
    </w:lvl>
    <w:lvl w:ilvl="1">
      <w:start w:val="1"/>
      <w:numFmt w:val="bullet"/>
      <w:lvlText w:val=""/>
      <w:lvlJc w:val="left"/>
      <w:pPr>
        <w:ind w:left="454" w:hanging="227"/>
      </w:pPr>
      <w:rPr>
        <w:rFonts w:ascii="Symbol" w:hAnsi="Symbol"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30" w15:restartNumberingAfterBreak="0">
    <w:nsid w:val="75604449"/>
    <w:multiLevelType w:val="multilevel"/>
    <w:tmpl w:val="82C8B26E"/>
    <w:numStyleLink w:val="BexleyBullets"/>
  </w:abstractNum>
  <w:abstractNum w:abstractNumId="31" w15:restartNumberingAfterBreak="0">
    <w:nsid w:val="7B1A5700"/>
    <w:multiLevelType w:val="hybridMultilevel"/>
    <w:tmpl w:val="FD9E2E2C"/>
    <w:lvl w:ilvl="0" w:tplc="820A2410">
      <w:numFmt w:val="bullet"/>
      <w:lvlText w:val="•"/>
      <w:lvlJc w:val="left"/>
      <w:pPr>
        <w:ind w:left="1080" w:hanging="72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
  </w:num>
  <w:num w:numId="4">
    <w:abstractNumId w:val="6"/>
  </w:num>
  <w:num w:numId="5">
    <w:abstractNumId w:val="29"/>
  </w:num>
  <w:num w:numId="6">
    <w:abstractNumId w:val="1"/>
  </w:num>
  <w:num w:numId="7">
    <w:abstractNumId w:val="8"/>
  </w:num>
  <w:num w:numId="8">
    <w:abstractNumId w:val="5"/>
  </w:num>
  <w:num w:numId="9">
    <w:abstractNumId w:val="24"/>
  </w:num>
  <w:num w:numId="10">
    <w:abstractNumId w:val="14"/>
  </w:num>
  <w:num w:numId="11">
    <w:abstractNumId w:val="27"/>
  </w:num>
  <w:num w:numId="12">
    <w:abstractNumId w:val="3"/>
  </w:num>
  <w:num w:numId="13">
    <w:abstractNumId w:val="4"/>
  </w:num>
  <w:num w:numId="14">
    <w:abstractNumId w:val="26"/>
  </w:num>
  <w:num w:numId="15">
    <w:abstractNumId w:val="10"/>
  </w:num>
  <w:num w:numId="16">
    <w:abstractNumId w:val="21"/>
  </w:num>
  <w:num w:numId="17">
    <w:abstractNumId w:val="28"/>
  </w:num>
  <w:num w:numId="18">
    <w:abstractNumId w:val="7"/>
  </w:num>
  <w:num w:numId="19">
    <w:abstractNumId w:val="30"/>
  </w:num>
  <w:num w:numId="20">
    <w:abstractNumId w:val="20"/>
  </w:num>
  <w:num w:numId="21">
    <w:abstractNumId w:val="25"/>
  </w:num>
  <w:num w:numId="22">
    <w:abstractNumId w:val="11"/>
  </w:num>
  <w:num w:numId="23">
    <w:abstractNumId w:val="12"/>
  </w:num>
  <w:num w:numId="24">
    <w:abstractNumId w:val="18"/>
  </w:num>
  <w:num w:numId="25">
    <w:abstractNumId w:val="15"/>
  </w:num>
  <w:num w:numId="26">
    <w:abstractNumId w:val="22"/>
  </w:num>
  <w:num w:numId="27">
    <w:abstractNumId w:val="31"/>
  </w:num>
  <w:num w:numId="28">
    <w:abstractNumId w:val="23"/>
  </w:num>
  <w:num w:numId="29">
    <w:abstractNumId w:val="17"/>
  </w:num>
  <w:num w:numId="30">
    <w:abstractNumId w:val="9"/>
  </w:num>
  <w:num w:numId="31">
    <w:abstractNumId w:val="19"/>
  </w:num>
  <w:num w:numId="3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8193">
      <o:colormru v:ext="edit" colors="#f8f8f8,#fafafa,#f7f7f7,#fcfcfc,#fdfd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CB"/>
    <w:rsid w:val="00007155"/>
    <w:rsid w:val="0000739D"/>
    <w:rsid w:val="000078B9"/>
    <w:rsid w:val="00011ACC"/>
    <w:rsid w:val="000140A7"/>
    <w:rsid w:val="00026593"/>
    <w:rsid w:val="000266BC"/>
    <w:rsid w:val="00033B0E"/>
    <w:rsid w:val="000458F6"/>
    <w:rsid w:val="00060623"/>
    <w:rsid w:val="00074492"/>
    <w:rsid w:val="00093946"/>
    <w:rsid w:val="000A0DB7"/>
    <w:rsid w:val="000A413D"/>
    <w:rsid w:val="000A4B04"/>
    <w:rsid w:val="000A539E"/>
    <w:rsid w:val="000F02D5"/>
    <w:rsid w:val="000F4BE8"/>
    <w:rsid w:val="000F6F4C"/>
    <w:rsid w:val="001020B5"/>
    <w:rsid w:val="001045CC"/>
    <w:rsid w:val="001074A6"/>
    <w:rsid w:val="00107792"/>
    <w:rsid w:val="00117DC3"/>
    <w:rsid w:val="00126DCF"/>
    <w:rsid w:val="001304AB"/>
    <w:rsid w:val="00131F95"/>
    <w:rsid w:val="00144E86"/>
    <w:rsid w:val="00145C49"/>
    <w:rsid w:val="00153352"/>
    <w:rsid w:val="00167338"/>
    <w:rsid w:val="00174B88"/>
    <w:rsid w:val="001751C3"/>
    <w:rsid w:val="00182EF0"/>
    <w:rsid w:val="00185691"/>
    <w:rsid w:val="00194FEA"/>
    <w:rsid w:val="00197B8E"/>
    <w:rsid w:val="001A221F"/>
    <w:rsid w:val="001A43B7"/>
    <w:rsid w:val="001A47BD"/>
    <w:rsid w:val="001A5420"/>
    <w:rsid w:val="001A7EAC"/>
    <w:rsid w:val="001C344E"/>
    <w:rsid w:val="001D4BF1"/>
    <w:rsid w:val="001E3090"/>
    <w:rsid w:val="001E42FD"/>
    <w:rsid w:val="001E5FFC"/>
    <w:rsid w:val="001F33DD"/>
    <w:rsid w:val="001F495B"/>
    <w:rsid w:val="00204444"/>
    <w:rsid w:val="002121DD"/>
    <w:rsid w:val="002152A2"/>
    <w:rsid w:val="00232A6E"/>
    <w:rsid w:val="002803CA"/>
    <w:rsid w:val="00280578"/>
    <w:rsid w:val="00284CB3"/>
    <w:rsid w:val="002A67E3"/>
    <w:rsid w:val="002A7F88"/>
    <w:rsid w:val="002B3D47"/>
    <w:rsid w:val="002B5DC1"/>
    <w:rsid w:val="002B7D29"/>
    <w:rsid w:val="002C0858"/>
    <w:rsid w:val="002D1700"/>
    <w:rsid w:val="002E44C7"/>
    <w:rsid w:val="002E5503"/>
    <w:rsid w:val="002F1702"/>
    <w:rsid w:val="002F54D1"/>
    <w:rsid w:val="0031314A"/>
    <w:rsid w:val="00314468"/>
    <w:rsid w:val="0031716C"/>
    <w:rsid w:val="00324B97"/>
    <w:rsid w:val="00326A0A"/>
    <w:rsid w:val="00333085"/>
    <w:rsid w:val="00335C32"/>
    <w:rsid w:val="00340262"/>
    <w:rsid w:val="003637A0"/>
    <w:rsid w:val="00370D7A"/>
    <w:rsid w:val="003716D9"/>
    <w:rsid w:val="00383A28"/>
    <w:rsid w:val="00386046"/>
    <w:rsid w:val="003A2B37"/>
    <w:rsid w:val="003A6A32"/>
    <w:rsid w:val="003A7A90"/>
    <w:rsid w:val="003A7C6A"/>
    <w:rsid w:val="003B0C48"/>
    <w:rsid w:val="003B49F7"/>
    <w:rsid w:val="003C1ED5"/>
    <w:rsid w:val="003D3FFA"/>
    <w:rsid w:val="003D6F70"/>
    <w:rsid w:val="003E5469"/>
    <w:rsid w:val="003F0131"/>
    <w:rsid w:val="003F43F2"/>
    <w:rsid w:val="00400139"/>
    <w:rsid w:val="004022B5"/>
    <w:rsid w:val="0040461C"/>
    <w:rsid w:val="0040669E"/>
    <w:rsid w:val="004153F3"/>
    <w:rsid w:val="00417F25"/>
    <w:rsid w:val="00423ED5"/>
    <w:rsid w:val="00425097"/>
    <w:rsid w:val="00430BAA"/>
    <w:rsid w:val="00432724"/>
    <w:rsid w:val="00432E91"/>
    <w:rsid w:val="00452268"/>
    <w:rsid w:val="00462407"/>
    <w:rsid w:val="004639DC"/>
    <w:rsid w:val="004653ED"/>
    <w:rsid w:val="004737E9"/>
    <w:rsid w:val="0048464C"/>
    <w:rsid w:val="0048779B"/>
    <w:rsid w:val="004A282F"/>
    <w:rsid w:val="004A2D2F"/>
    <w:rsid w:val="004B1B82"/>
    <w:rsid w:val="004C13E0"/>
    <w:rsid w:val="004C1650"/>
    <w:rsid w:val="004C57C0"/>
    <w:rsid w:val="004D1F5D"/>
    <w:rsid w:val="004D3F0F"/>
    <w:rsid w:val="004D66E6"/>
    <w:rsid w:val="004F133E"/>
    <w:rsid w:val="004F2D9F"/>
    <w:rsid w:val="004F4349"/>
    <w:rsid w:val="00517A4E"/>
    <w:rsid w:val="00521AD1"/>
    <w:rsid w:val="00527D26"/>
    <w:rsid w:val="00532129"/>
    <w:rsid w:val="00532A46"/>
    <w:rsid w:val="0053365F"/>
    <w:rsid w:val="0055014B"/>
    <w:rsid w:val="005513FA"/>
    <w:rsid w:val="0055151A"/>
    <w:rsid w:val="00555EAC"/>
    <w:rsid w:val="00555F29"/>
    <w:rsid w:val="00557702"/>
    <w:rsid w:val="00565487"/>
    <w:rsid w:val="00572261"/>
    <w:rsid w:val="0058477B"/>
    <w:rsid w:val="005849B4"/>
    <w:rsid w:val="005953AC"/>
    <w:rsid w:val="005A08A0"/>
    <w:rsid w:val="005B088B"/>
    <w:rsid w:val="005C2F44"/>
    <w:rsid w:val="005D4DCE"/>
    <w:rsid w:val="005D4E6B"/>
    <w:rsid w:val="005D7C9B"/>
    <w:rsid w:val="005F022F"/>
    <w:rsid w:val="005F6883"/>
    <w:rsid w:val="006011F1"/>
    <w:rsid w:val="006100ED"/>
    <w:rsid w:val="00612F4A"/>
    <w:rsid w:val="006234FD"/>
    <w:rsid w:val="00625CA7"/>
    <w:rsid w:val="00662E1F"/>
    <w:rsid w:val="006667A5"/>
    <w:rsid w:val="00671591"/>
    <w:rsid w:val="00681310"/>
    <w:rsid w:val="00684402"/>
    <w:rsid w:val="006870D7"/>
    <w:rsid w:val="006879D2"/>
    <w:rsid w:val="00691AC8"/>
    <w:rsid w:val="0069203E"/>
    <w:rsid w:val="006A547D"/>
    <w:rsid w:val="006B65D5"/>
    <w:rsid w:val="006C29C7"/>
    <w:rsid w:val="006D3949"/>
    <w:rsid w:val="006D4DE1"/>
    <w:rsid w:val="006D5371"/>
    <w:rsid w:val="006E425D"/>
    <w:rsid w:val="00703C2C"/>
    <w:rsid w:val="007076DA"/>
    <w:rsid w:val="00726A63"/>
    <w:rsid w:val="007303D4"/>
    <w:rsid w:val="007335CD"/>
    <w:rsid w:val="0073503F"/>
    <w:rsid w:val="00736A2F"/>
    <w:rsid w:val="0074625C"/>
    <w:rsid w:val="007473FC"/>
    <w:rsid w:val="007563D0"/>
    <w:rsid w:val="00765C7A"/>
    <w:rsid w:val="00773BE2"/>
    <w:rsid w:val="00785651"/>
    <w:rsid w:val="00787D61"/>
    <w:rsid w:val="007917DE"/>
    <w:rsid w:val="007A4A20"/>
    <w:rsid w:val="007A79BC"/>
    <w:rsid w:val="007B1CCC"/>
    <w:rsid w:val="007B2668"/>
    <w:rsid w:val="007B3EE5"/>
    <w:rsid w:val="007B4A0B"/>
    <w:rsid w:val="007B768C"/>
    <w:rsid w:val="007C3265"/>
    <w:rsid w:val="007C66B3"/>
    <w:rsid w:val="007D4C4B"/>
    <w:rsid w:val="007D4C73"/>
    <w:rsid w:val="007F41C7"/>
    <w:rsid w:val="007F4785"/>
    <w:rsid w:val="00802613"/>
    <w:rsid w:val="008046AC"/>
    <w:rsid w:val="008060B6"/>
    <w:rsid w:val="00812D6F"/>
    <w:rsid w:val="0082204F"/>
    <w:rsid w:val="00822786"/>
    <w:rsid w:val="008240BF"/>
    <w:rsid w:val="0082442C"/>
    <w:rsid w:val="008262BB"/>
    <w:rsid w:val="00844AE4"/>
    <w:rsid w:val="008463F5"/>
    <w:rsid w:val="00847A69"/>
    <w:rsid w:val="00851534"/>
    <w:rsid w:val="00851AB7"/>
    <w:rsid w:val="00851E80"/>
    <w:rsid w:val="0085506C"/>
    <w:rsid w:val="008560C8"/>
    <w:rsid w:val="00864262"/>
    <w:rsid w:val="00865A44"/>
    <w:rsid w:val="00866F37"/>
    <w:rsid w:val="00867DE3"/>
    <w:rsid w:val="008727F1"/>
    <w:rsid w:val="008779FE"/>
    <w:rsid w:val="00891F43"/>
    <w:rsid w:val="0089729F"/>
    <w:rsid w:val="008A6FA0"/>
    <w:rsid w:val="008A7939"/>
    <w:rsid w:val="008B2139"/>
    <w:rsid w:val="008C5522"/>
    <w:rsid w:val="008D36F1"/>
    <w:rsid w:val="008D3F20"/>
    <w:rsid w:val="008F1806"/>
    <w:rsid w:val="00906C4E"/>
    <w:rsid w:val="00906F70"/>
    <w:rsid w:val="00911DED"/>
    <w:rsid w:val="0091204D"/>
    <w:rsid w:val="00912942"/>
    <w:rsid w:val="00930AD9"/>
    <w:rsid w:val="009350AB"/>
    <w:rsid w:val="00940865"/>
    <w:rsid w:val="0094431B"/>
    <w:rsid w:val="00944F69"/>
    <w:rsid w:val="00963DB9"/>
    <w:rsid w:val="009649D8"/>
    <w:rsid w:val="00965CC7"/>
    <w:rsid w:val="0096797F"/>
    <w:rsid w:val="009762AC"/>
    <w:rsid w:val="0097729F"/>
    <w:rsid w:val="00977480"/>
    <w:rsid w:val="009802D1"/>
    <w:rsid w:val="00993EF7"/>
    <w:rsid w:val="009952B5"/>
    <w:rsid w:val="009A6487"/>
    <w:rsid w:val="009B1C51"/>
    <w:rsid w:val="009B4279"/>
    <w:rsid w:val="009C01DA"/>
    <w:rsid w:val="009D18EA"/>
    <w:rsid w:val="009D1C40"/>
    <w:rsid w:val="009E1F35"/>
    <w:rsid w:val="009F17CD"/>
    <w:rsid w:val="009F208D"/>
    <w:rsid w:val="009F28BD"/>
    <w:rsid w:val="009F4754"/>
    <w:rsid w:val="00A239DC"/>
    <w:rsid w:val="00A258EA"/>
    <w:rsid w:val="00A31CA8"/>
    <w:rsid w:val="00A3528D"/>
    <w:rsid w:val="00A35DCB"/>
    <w:rsid w:val="00A375E4"/>
    <w:rsid w:val="00A45FF2"/>
    <w:rsid w:val="00A541D2"/>
    <w:rsid w:val="00A638D9"/>
    <w:rsid w:val="00A64257"/>
    <w:rsid w:val="00A7161C"/>
    <w:rsid w:val="00A77CF0"/>
    <w:rsid w:val="00A84707"/>
    <w:rsid w:val="00A91476"/>
    <w:rsid w:val="00A918FD"/>
    <w:rsid w:val="00AA77EE"/>
    <w:rsid w:val="00AB6202"/>
    <w:rsid w:val="00AC5C47"/>
    <w:rsid w:val="00AD3F7C"/>
    <w:rsid w:val="00AD5A8B"/>
    <w:rsid w:val="00AE0C54"/>
    <w:rsid w:val="00AE459B"/>
    <w:rsid w:val="00AE6D09"/>
    <w:rsid w:val="00AF66BC"/>
    <w:rsid w:val="00AF6CC1"/>
    <w:rsid w:val="00B01692"/>
    <w:rsid w:val="00B03E1A"/>
    <w:rsid w:val="00B049EF"/>
    <w:rsid w:val="00B060F3"/>
    <w:rsid w:val="00B06E19"/>
    <w:rsid w:val="00B16159"/>
    <w:rsid w:val="00B17D67"/>
    <w:rsid w:val="00B25D73"/>
    <w:rsid w:val="00B31169"/>
    <w:rsid w:val="00B43A15"/>
    <w:rsid w:val="00B44B5C"/>
    <w:rsid w:val="00B70B7D"/>
    <w:rsid w:val="00B70EBE"/>
    <w:rsid w:val="00B726D9"/>
    <w:rsid w:val="00B72A74"/>
    <w:rsid w:val="00B72E43"/>
    <w:rsid w:val="00B74059"/>
    <w:rsid w:val="00B8219D"/>
    <w:rsid w:val="00B956E8"/>
    <w:rsid w:val="00BB1DA9"/>
    <w:rsid w:val="00BC0DB1"/>
    <w:rsid w:val="00BC2C57"/>
    <w:rsid w:val="00BD0CC4"/>
    <w:rsid w:val="00BD393A"/>
    <w:rsid w:val="00BD3F3E"/>
    <w:rsid w:val="00BD4A4D"/>
    <w:rsid w:val="00BE3078"/>
    <w:rsid w:val="00BE43E5"/>
    <w:rsid w:val="00BF547B"/>
    <w:rsid w:val="00BF558A"/>
    <w:rsid w:val="00C07896"/>
    <w:rsid w:val="00C2249D"/>
    <w:rsid w:val="00C33717"/>
    <w:rsid w:val="00C54676"/>
    <w:rsid w:val="00C64C2C"/>
    <w:rsid w:val="00C650C5"/>
    <w:rsid w:val="00C67AC7"/>
    <w:rsid w:val="00C70470"/>
    <w:rsid w:val="00C7538D"/>
    <w:rsid w:val="00C763D4"/>
    <w:rsid w:val="00C875E1"/>
    <w:rsid w:val="00C93DFF"/>
    <w:rsid w:val="00C93F04"/>
    <w:rsid w:val="00C9729B"/>
    <w:rsid w:val="00CB02BA"/>
    <w:rsid w:val="00CB0F4B"/>
    <w:rsid w:val="00CC5045"/>
    <w:rsid w:val="00CD15E1"/>
    <w:rsid w:val="00CD3FB4"/>
    <w:rsid w:val="00CE1E44"/>
    <w:rsid w:val="00CE39E2"/>
    <w:rsid w:val="00CE6948"/>
    <w:rsid w:val="00D02C90"/>
    <w:rsid w:val="00D044B3"/>
    <w:rsid w:val="00D17F74"/>
    <w:rsid w:val="00D218D5"/>
    <w:rsid w:val="00D2559E"/>
    <w:rsid w:val="00D313CB"/>
    <w:rsid w:val="00D35E8E"/>
    <w:rsid w:val="00D41FC9"/>
    <w:rsid w:val="00D47CEE"/>
    <w:rsid w:val="00D5034A"/>
    <w:rsid w:val="00D53A60"/>
    <w:rsid w:val="00D56E6C"/>
    <w:rsid w:val="00D6153C"/>
    <w:rsid w:val="00D640DF"/>
    <w:rsid w:val="00D6598C"/>
    <w:rsid w:val="00D7198C"/>
    <w:rsid w:val="00D75FBD"/>
    <w:rsid w:val="00D80256"/>
    <w:rsid w:val="00D8717D"/>
    <w:rsid w:val="00D9393E"/>
    <w:rsid w:val="00D94D33"/>
    <w:rsid w:val="00DA13E1"/>
    <w:rsid w:val="00DA6F00"/>
    <w:rsid w:val="00DA722A"/>
    <w:rsid w:val="00DB049A"/>
    <w:rsid w:val="00DC4E8F"/>
    <w:rsid w:val="00DC58F3"/>
    <w:rsid w:val="00DD2CE2"/>
    <w:rsid w:val="00DD4B67"/>
    <w:rsid w:val="00DE1FDA"/>
    <w:rsid w:val="00DE3A28"/>
    <w:rsid w:val="00DF0B29"/>
    <w:rsid w:val="00DF39FE"/>
    <w:rsid w:val="00DF4136"/>
    <w:rsid w:val="00DF575E"/>
    <w:rsid w:val="00DF57B5"/>
    <w:rsid w:val="00E01ED5"/>
    <w:rsid w:val="00E030B8"/>
    <w:rsid w:val="00E1049D"/>
    <w:rsid w:val="00E13337"/>
    <w:rsid w:val="00E2167A"/>
    <w:rsid w:val="00E22462"/>
    <w:rsid w:val="00E23FE1"/>
    <w:rsid w:val="00E2480F"/>
    <w:rsid w:val="00E274FB"/>
    <w:rsid w:val="00E410BA"/>
    <w:rsid w:val="00E41338"/>
    <w:rsid w:val="00E44221"/>
    <w:rsid w:val="00E44534"/>
    <w:rsid w:val="00E4581E"/>
    <w:rsid w:val="00E639AD"/>
    <w:rsid w:val="00E644E2"/>
    <w:rsid w:val="00E64543"/>
    <w:rsid w:val="00E65197"/>
    <w:rsid w:val="00E6539E"/>
    <w:rsid w:val="00E72D9B"/>
    <w:rsid w:val="00E74D62"/>
    <w:rsid w:val="00E77D66"/>
    <w:rsid w:val="00E8409E"/>
    <w:rsid w:val="00E850CA"/>
    <w:rsid w:val="00EA18A5"/>
    <w:rsid w:val="00EA7C12"/>
    <w:rsid w:val="00EB3A37"/>
    <w:rsid w:val="00EC023D"/>
    <w:rsid w:val="00EE18A0"/>
    <w:rsid w:val="00EE796B"/>
    <w:rsid w:val="00EF07FF"/>
    <w:rsid w:val="00F153F6"/>
    <w:rsid w:val="00F36F3B"/>
    <w:rsid w:val="00F57EE0"/>
    <w:rsid w:val="00F66E3A"/>
    <w:rsid w:val="00F8094F"/>
    <w:rsid w:val="00F9411E"/>
    <w:rsid w:val="00F94671"/>
    <w:rsid w:val="00F95E60"/>
    <w:rsid w:val="00FB58A7"/>
    <w:rsid w:val="00FC1F14"/>
    <w:rsid w:val="00FD19A5"/>
    <w:rsid w:val="00FD23D2"/>
    <w:rsid w:val="00FE0DBB"/>
    <w:rsid w:val="00FE1B6B"/>
    <w:rsid w:val="00FE557E"/>
    <w:rsid w:val="00FE55D3"/>
    <w:rsid w:val="00FF00BD"/>
    <w:rsid w:val="00FF0A79"/>
    <w:rsid w:val="00FF5F77"/>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8f8f8,#fafafa,#f7f7f7,#fcfcfc,#fdfdfd"/>
    </o:shapedefaults>
    <o:shapelayout v:ext="edit">
      <o:idmap v:ext="edit" data="1"/>
    </o:shapelayout>
  </w:shapeDefaults>
  <w:decimalSymbol w:val="."/>
  <w:listSeparator w:val=","/>
  <w14:docId w14:val="0701CA79"/>
  <w15:docId w15:val="{6C5E2FA0-2EF3-47C4-B4CF-C33D6808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0AB"/>
    <w:pPr>
      <w:spacing w:after="150" w:line="288" w:lineRule="auto"/>
    </w:pPr>
    <w:rPr>
      <w:rFonts w:ascii="Lato" w:hAnsi="Lato" w:cstheme="minorBidi"/>
      <w:color w:val="auto"/>
    </w:rPr>
  </w:style>
  <w:style w:type="paragraph" w:styleId="Heading1">
    <w:name w:val="heading 1"/>
    <w:basedOn w:val="Title"/>
    <w:link w:val="Heading1Char"/>
    <w:uiPriority w:val="9"/>
    <w:qFormat/>
    <w:rsid w:val="00DC4E8F"/>
    <w:pPr>
      <w:spacing w:after="240" w:line="240" w:lineRule="auto"/>
      <w:outlineLvl w:val="0"/>
    </w:pPr>
    <w:rPr>
      <w:rFonts w:ascii="Lato Black" w:hAnsi="Lato Black"/>
      <w:noProof/>
      <w:color w:val="0D0D0D" w:themeColor="text1" w:themeTint="F2"/>
      <w:sz w:val="36"/>
      <w:szCs w:val="100"/>
      <w:lang w:eastAsia="en-GB"/>
    </w:rPr>
  </w:style>
  <w:style w:type="paragraph" w:styleId="Heading2">
    <w:name w:val="heading 2"/>
    <w:basedOn w:val="Normal"/>
    <w:next w:val="Normal"/>
    <w:link w:val="Heading2Char"/>
    <w:uiPriority w:val="9"/>
    <w:unhideWhenUsed/>
    <w:qFormat/>
    <w:rsid w:val="00703C2C"/>
    <w:pPr>
      <w:keepNext/>
      <w:keepLines/>
      <w:spacing w:before="190" w:after="100" w:line="240" w:lineRule="auto"/>
      <w:outlineLvl w:val="1"/>
    </w:pPr>
    <w:rPr>
      <w:rFonts w:ascii="Lato Black" w:eastAsia="Times New Roman" w:hAnsi="Lato Black" w:cs="Times New Roman"/>
      <w:bCs/>
      <w:kern w:val="2"/>
      <w:sz w:val="28"/>
      <w:szCs w:val="66"/>
      <w14:ligatures w14:val="standardContextual"/>
    </w:rPr>
  </w:style>
  <w:style w:type="paragraph" w:styleId="Heading3">
    <w:name w:val="heading 3"/>
    <w:next w:val="Normal"/>
    <w:link w:val="Heading3Char"/>
    <w:uiPriority w:val="9"/>
    <w:unhideWhenUsed/>
    <w:qFormat/>
    <w:rsid w:val="008D36F1"/>
    <w:pPr>
      <w:keepNext/>
      <w:keepLines/>
      <w:spacing w:before="190" w:after="57"/>
      <w:outlineLvl w:val="2"/>
    </w:pPr>
    <w:rPr>
      <w:rFonts w:ascii="Lato Black" w:eastAsia="Times New Roman" w:hAnsi="Lato Black"/>
      <w:bCs/>
      <w:color w:val="auto"/>
      <w:kern w:val="2"/>
      <w:szCs w:val="40"/>
      <w14:ligatures w14:val="standardContextual"/>
    </w:rPr>
  </w:style>
  <w:style w:type="paragraph" w:styleId="Heading4">
    <w:name w:val="heading 4"/>
    <w:next w:val="Normal"/>
    <w:link w:val="Heading4Char"/>
    <w:uiPriority w:val="9"/>
    <w:unhideWhenUsed/>
    <w:qFormat/>
    <w:rsid w:val="00D6153C"/>
    <w:pPr>
      <w:spacing w:before="190" w:after="57"/>
      <w:outlineLvl w:val="3"/>
    </w:pPr>
    <w:rPr>
      <w:rFonts w:ascii="Lato" w:eastAsia="Times New Roman" w:hAnsi="Lato"/>
      <w:bCs/>
      <w:i/>
      <w:color w:val="auto"/>
      <w:kern w:val="2"/>
      <w:szCs w:val="32"/>
      <w14:ligatures w14:val="standardContextual"/>
    </w:rPr>
  </w:style>
  <w:style w:type="paragraph" w:styleId="Heading5">
    <w:name w:val="heading 5"/>
    <w:basedOn w:val="Heading3"/>
    <w:next w:val="Normal"/>
    <w:link w:val="Heading5Char"/>
    <w:uiPriority w:val="9"/>
    <w:unhideWhenUsed/>
    <w:qFormat/>
    <w:rsid w:val="0074625C"/>
    <w:pPr>
      <w:outlineLvl w:val="4"/>
    </w:pPr>
    <w:rPr>
      <w:sz w:val="24"/>
      <w:szCs w:val="26"/>
    </w:rPr>
  </w:style>
  <w:style w:type="paragraph" w:styleId="Heading6">
    <w:name w:val="heading 6"/>
    <w:basedOn w:val="Heading3"/>
    <w:next w:val="Normal"/>
    <w:link w:val="Heading6Char"/>
    <w:uiPriority w:val="9"/>
    <w:unhideWhenUsed/>
    <w:qFormat/>
    <w:rsid w:val="00DA6F00"/>
    <w:pPr>
      <w:outlineLvl w:val="5"/>
    </w:pPr>
    <w:rPr>
      <w:szCs w:val="22"/>
    </w:rPr>
  </w:style>
  <w:style w:type="paragraph" w:styleId="Heading7">
    <w:name w:val="heading 7"/>
    <w:basedOn w:val="Normal"/>
    <w:next w:val="Normal"/>
    <w:link w:val="Heading7Char"/>
    <w:uiPriority w:val="9"/>
    <w:unhideWhenUsed/>
    <w:rsid w:val="004639DC"/>
    <w:pPr>
      <w:keepNext/>
      <w:keepLines/>
      <w:spacing w:before="200" w:after="160" w:line="240" w:lineRule="auto"/>
      <w:outlineLvl w:val="6"/>
    </w:pPr>
    <w:rPr>
      <w:rFonts w:ascii="Lato Black" w:eastAsia="Times New Roman" w:hAnsi="Lato Black" w:cs="Times New Roman"/>
      <w:iCs/>
      <w:kern w:val="2"/>
      <w14:ligatures w14:val="standardContextual"/>
    </w:rPr>
  </w:style>
  <w:style w:type="paragraph" w:styleId="Heading8">
    <w:name w:val="heading 8"/>
    <w:basedOn w:val="Normal"/>
    <w:next w:val="Normal"/>
    <w:link w:val="Heading8Char"/>
    <w:uiPriority w:val="9"/>
    <w:unhideWhenUsed/>
    <w:rsid w:val="004639DC"/>
    <w:pPr>
      <w:keepNext/>
      <w:keepLines/>
      <w:spacing w:before="200" w:after="160" w:line="240" w:lineRule="auto"/>
      <w:outlineLvl w:val="7"/>
    </w:pPr>
    <w:rPr>
      <w:rFonts w:eastAsia="Times New Roman" w:cs="Times New Roman"/>
      <w:b/>
      <w:kern w:val="2"/>
      <w:sz w:val="24"/>
      <w:szCs w:val="20"/>
      <w14:ligatures w14:val="standardContextual"/>
    </w:rPr>
  </w:style>
  <w:style w:type="paragraph" w:styleId="Heading9">
    <w:name w:val="heading 9"/>
    <w:basedOn w:val="Normal"/>
    <w:next w:val="Normal"/>
    <w:link w:val="Heading9Char"/>
    <w:uiPriority w:val="9"/>
    <w:unhideWhenUsed/>
    <w:rsid w:val="004639DC"/>
    <w:pPr>
      <w:keepNext/>
      <w:keepLines/>
      <w:spacing w:before="200" w:after="160" w:line="240" w:lineRule="auto"/>
      <w:outlineLvl w:val="8"/>
    </w:pPr>
    <w:rPr>
      <w:rFonts w:ascii="Lato Light" w:eastAsia="Times New Roman" w:hAnsi="Lato Light" w:cs="Times New Roman"/>
      <w:iCs/>
      <w:kern w:val="2"/>
      <w:sz w:val="24"/>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E8F"/>
    <w:rPr>
      <w:rFonts w:ascii="Lato Black" w:eastAsiaTheme="majorEastAsia" w:hAnsi="Lato Black" w:cstheme="majorBidi"/>
      <w:b/>
      <w:noProof/>
      <w:color w:val="0D0D0D" w:themeColor="text1" w:themeTint="F2"/>
      <w:kern w:val="28"/>
      <w:sz w:val="36"/>
      <w:szCs w:val="100"/>
      <w:lang w:eastAsia="en-GB"/>
    </w:rPr>
  </w:style>
  <w:style w:type="character" w:customStyle="1" w:styleId="Heading2Char">
    <w:name w:val="Heading 2 Char"/>
    <w:basedOn w:val="DefaultParagraphFont"/>
    <w:link w:val="Heading2"/>
    <w:uiPriority w:val="9"/>
    <w:rsid w:val="00703C2C"/>
    <w:rPr>
      <w:rFonts w:ascii="Lato Black" w:eastAsia="Times New Roman" w:hAnsi="Lato Black"/>
      <w:bCs/>
      <w:color w:val="auto"/>
      <w:kern w:val="2"/>
      <w:sz w:val="28"/>
      <w:szCs w:val="66"/>
      <w14:ligatures w14:val="standardContextual"/>
    </w:rPr>
  </w:style>
  <w:style w:type="character" w:customStyle="1" w:styleId="Heading3Char">
    <w:name w:val="Heading 3 Char"/>
    <w:basedOn w:val="DefaultParagraphFont"/>
    <w:link w:val="Heading3"/>
    <w:uiPriority w:val="9"/>
    <w:rsid w:val="008D36F1"/>
    <w:rPr>
      <w:rFonts w:ascii="Lato Black" w:eastAsia="Times New Roman" w:hAnsi="Lato Black"/>
      <w:bCs/>
      <w:color w:val="auto"/>
      <w:kern w:val="2"/>
      <w:szCs w:val="40"/>
      <w14:ligatures w14:val="standardContextual"/>
    </w:rPr>
  </w:style>
  <w:style w:type="character" w:customStyle="1" w:styleId="Heading4Char">
    <w:name w:val="Heading 4 Char"/>
    <w:basedOn w:val="DefaultParagraphFont"/>
    <w:link w:val="Heading4"/>
    <w:uiPriority w:val="9"/>
    <w:rsid w:val="00D6153C"/>
    <w:rPr>
      <w:rFonts w:ascii="Lato" w:eastAsia="Times New Roman" w:hAnsi="Lato"/>
      <w:bCs/>
      <w:i/>
      <w:color w:val="auto"/>
      <w:kern w:val="2"/>
      <w:szCs w:val="32"/>
      <w14:ligatures w14:val="standardContextual"/>
    </w:rPr>
  </w:style>
  <w:style w:type="character" w:customStyle="1" w:styleId="Heading5Char">
    <w:name w:val="Heading 5 Char"/>
    <w:basedOn w:val="DefaultParagraphFont"/>
    <w:link w:val="Heading5"/>
    <w:uiPriority w:val="9"/>
    <w:rsid w:val="0074625C"/>
    <w:rPr>
      <w:rFonts w:ascii="Lato Black" w:eastAsia="Times New Roman" w:hAnsi="Lato Black"/>
      <w:bCs/>
      <w:color w:val="auto"/>
      <w:kern w:val="2"/>
      <w:sz w:val="24"/>
      <w:szCs w:val="26"/>
      <w14:ligatures w14:val="standardContextual"/>
    </w:rPr>
  </w:style>
  <w:style w:type="character" w:customStyle="1" w:styleId="Heading6Char">
    <w:name w:val="Heading 6 Char"/>
    <w:basedOn w:val="DefaultParagraphFont"/>
    <w:link w:val="Heading6"/>
    <w:uiPriority w:val="9"/>
    <w:rsid w:val="00DA6F00"/>
    <w:rPr>
      <w:rFonts w:ascii="Lato Black" w:eastAsia="Times New Roman" w:hAnsi="Lato Black"/>
      <w:bCs/>
      <w:color w:val="auto"/>
      <w:kern w:val="2"/>
      <w14:ligatures w14:val="standardContextual"/>
    </w:rPr>
  </w:style>
  <w:style w:type="character" w:customStyle="1" w:styleId="Heading7Char">
    <w:name w:val="Heading 7 Char"/>
    <w:basedOn w:val="DefaultParagraphFont"/>
    <w:link w:val="Heading7"/>
    <w:uiPriority w:val="9"/>
    <w:rsid w:val="004639DC"/>
    <w:rPr>
      <w:rFonts w:ascii="Lato Black" w:eastAsia="Times New Roman" w:hAnsi="Lato Black"/>
      <w:iCs/>
      <w:color w:val="auto"/>
      <w:kern w:val="2"/>
      <w14:ligatures w14:val="standardContextual"/>
    </w:rPr>
  </w:style>
  <w:style w:type="character" w:customStyle="1" w:styleId="Heading8Char">
    <w:name w:val="Heading 8 Char"/>
    <w:basedOn w:val="DefaultParagraphFont"/>
    <w:link w:val="Heading8"/>
    <w:uiPriority w:val="9"/>
    <w:rsid w:val="004639DC"/>
    <w:rPr>
      <w:rFonts w:ascii="Lato" w:eastAsia="Times New Roman" w:hAnsi="Lato"/>
      <w:b/>
      <w:color w:val="auto"/>
      <w:kern w:val="2"/>
      <w:sz w:val="24"/>
      <w:szCs w:val="20"/>
      <w14:ligatures w14:val="standardContextual"/>
    </w:rPr>
  </w:style>
  <w:style w:type="character" w:customStyle="1" w:styleId="Heading9Char">
    <w:name w:val="Heading 9 Char"/>
    <w:basedOn w:val="DefaultParagraphFont"/>
    <w:link w:val="Heading9"/>
    <w:uiPriority w:val="9"/>
    <w:rsid w:val="004639DC"/>
    <w:rPr>
      <w:rFonts w:ascii="Lato Light" w:eastAsia="Times New Roman" w:hAnsi="Lato Light"/>
      <w:iCs/>
      <w:color w:val="auto"/>
      <w:kern w:val="2"/>
      <w:sz w:val="24"/>
      <w:szCs w:val="20"/>
      <w14:ligatures w14:val="standardContextual"/>
    </w:rPr>
  </w:style>
  <w:style w:type="paragraph" w:styleId="Title">
    <w:name w:val="Title"/>
    <w:aliases w:val="H1 Title"/>
    <w:basedOn w:val="Normal"/>
    <w:next w:val="Normal"/>
    <w:link w:val="TitleChar"/>
    <w:uiPriority w:val="10"/>
    <w:rsid w:val="00AD5A8B"/>
    <w:pPr>
      <w:spacing w:after="360"/>
    </w:pPr>
    <w:rPr>
      <w:rFonts w:ascii="Roboto Slab" w:eastAsiaTheme="majorEastAsia" w:hAnsi="Roboto Slab" w:cstheme="majorBidi"/>
      <w:b/>
      <w:color w:val="222767" w:themeColor="text2" w:themeShade="BF"/>
      <w:kern w:val="28"/>
      <w:sz w:val="96"/>
      <w:szCs w:val="52"/>
    </w:rPr>
  </w:style>
  <w:style w:type="character" w:customStyle="1" w:styleId="TitleChar">
    <w:name w:val="Title Char"/>
    <w:aliases w:val="H1 Title Char"/>
    <w:basedOn w:val="DefaultParagraphFont"/>
    <w:link w:val="Title"/>
    <w:uiPriority w:val="10"/>
    <w:rsid w:val="00AD5A8B"/>
    <w:rPr>
      <w:rFonts w:ascii="Roboto Slab" w:eastAsiaTheme="majorEastAsia" w:hAnsi="Roboto Slab" w:cstheme="majorBidi"/>
      <w:b/>
      <w:color w:val="222767" w:themeColor="text2" w:themeShade="BF"/>
      <w:kern w:val="28"/>
      <w:sz w:val="96"/>
      <w:szCs w:val="52"/>
    </w:rPr>
  </w:style>
  <w:style w:type="paragraph" w:styleId="Subtitle">
    <w:name w:val="Subtitle"/>
    <w:basedOn w:val="Normal"/>
    <w:next w:val="Normal"/>
    <w:link w:val="SubtitleChar"/>
    <w:uiPriority w:val="11"/>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rsid w:val="005C2F44"/>
    <w:rPr>
      <w:b/>
      <w:bCs/>
    </w:rPr>
  </w:style>
  <w:style w:type="character" w:styleId="Emphasis">
    <w:name w:val="Emphasis"/>
    <w:basedOn w:val="DefaultParagraphFont"/>
    <w:uiPriority w:val="20"/>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rsid w:val="005C2F44"/>
    <w:pPr>
      <w:ind w:left="720"/>
      <w:contextualSpacing/>
    </w:pPr>
    <w:rPr>
      <w:rFonts w:cs="Times New Roman"/>
      <w:color w:val="000000"/>
    </w:rPr>
  </w:style>
  <w:style w:type="paragraph" w:styleId="Quote">
    <w:name w:val="Quote"/>
    <w:basedOn w:val="Normal"/>
    <w:next w:val="Normal"/>
    <w:link w:val="QuoteChar"/>
    <w:uiPriority w:val="29"/>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rsid w:val="004639DC"/>
    <w:pPr>
      <w:pBdr>
        <w:left w:val="single" w:sz="48" w:space="8" w:color="A6A6A6"/>
        <w:bottom w:val="single" w:sz="48" w:space="0" w:color="FFFFFF"/>
      </w:pBdr>
      <w:spacing w:after="160"/>
      <w:ind w:left="567" w:right="850"/>
    </w:pPr>
    <w:rPr>
      <w:rFonts w:ascii="Lato Light" w:eastAsia="Arial" w:hAnsi="Lato Light" w:cs="Times New Roman"/>
      <w:kern w:val="2"/>
      <w14:ligatures w14:val="standardContextual"/>
    </w:rPr>
  </w:style>
  <w:style w:type="character" w:customStyle="1" w:styleId="IntenseQuoteChar">
    <w:name w:val="Intense Quote Char"/>
    <w:basedOn w:val="DefaultParagraphFont"/>
    <w:link w:val="IntenseQuote"/>
    <w:uiPriority w:val="30"/>
    <w:rsid w:val="004639DC"/>
    <w:rPr>
      <w:rFonts w:ascii="Lato Light" w:eastAsia="Arial" w:hAnsi="Lato Light"/>
      <w:color w:val="auto"/>
      <w:kern w:val="2"/>
      <w14:ligatures w14:val="standardContextual"/>
    </w:rPr>
  </w:style>
  <w:style w:type="character" w:styleId="SubtleEmphasis">
    <w:name w:val="Subtle Emphasis"/>
    <w:basedOn w:val="DefaultParagraphFont"/>
    <w:uiPriority w:val="19"/>
    <w:rsid w:val="005C2F44"/>
    <w:rPr>
      <w:i/>
      <w:iCs/>
      <w:color w:val="454B5C"/>
    </w:rPr>
  </w:style>
  <w:style w:type="character" w:styleId="IntenseEmphasis">
    <w:name w:val="Intense Emphasis"/>
    <w:basedOn w:val="DefaultParagraphFont"/>
    <w:uiPriority w:val="21"/>
    <w:rsid w:val="005C2F44"/>
    <w:rPr>
      <w:b/>
      <w:bCs/>
      <w:i/>
      <w:iCs/>
      <w:color w:val="00A1B3" w:themeColor="accent1"/>
    </w:rPr>
  </w:style>
  <w:style w:type="character" w:styleId="SubtleReference">
    <w:name w:val="Subtle Reference"/>
    <w:basedOn w:val="DefaultParagraphFont"/>
    <w:uiPriority w:val="31"/>
    <w:rsid w:val="005C2F44"/>
    <w:rPr>
      <w:smallCaps/>
      <w:color w:val="912B88" w:themeColor="accent2"/>
      <w:u w:val="single"/>
    </w:rPr>
  </w:style>
  <w:style w:type="character" w:styleId="IntenseReference">
    <w:name w:val="Intense Reference"/>
    <w:basedOn w:val="DefaultParagraphFont"/>
    <w:uiPriority w:val="32"/>
    <w:rsid w:val="005C2F44"/>
    <w:rPr>
      <w:b/>
      <w:bCs/>
      <w:smallCaps/>
      <w:color w:val="912B88" w:themeColor="accent2"/>
      <w:spacing w:val="5"/>
      <w:u w:val="single"/>
    </w:rPr>
  </w:style>
  <w:style w:type="character" w:styleId="BookTitle">
    <w:name w:val="Book Title"/>
    <w:basedOn w:val="DefaultParagraphFont"/>
    <w:uiPriority w:val="33"/>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A1B3"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paragraph" w:customStyle="1" w:styleId="Subheading">
    <w:name w:val="Sub heading"/>
    <w:basedOn w:val="Normal"/>
    <w:rsid w:val="00DA13E1"/>
    <w:pPr>
      <w:kinsoku w:val="0"/>
      <w:overflowPunct w:val="0"/>
      <w:textAlignment w:val="baseline"/>
    </w:pPr>
    <w:rPr>
      <w:rFonts w:eastAsia="MS PGothic"/>
      <w:bCs/>
      <w:color w:val="414B5C"/>
      <w:kern w:val="24"/>
      <w:sz w:val="72"/>
      <w:szCs w:val="72"/>
    </w:rPr>
  </w:style>
  <w:style w:type="paragraph" w:styleId="BalloonText">
    <w:name w:val="Balloon Text"/>
    <w:basedOn w:val="Normal"/>
    <w:link w:val="BalloonTextChar"/>
    <w:uiPriority w:val="99"/>
    <w:semiHidden/>
    <w:unhideWhenUsed/>
    <w:rsid w:val="00E639AD"/>
    <w:rPr>
      <w:rFonts w:ascii="Tahoma" w:hAnsi="Tahoma" w:cs="Tahoma"/>
      <w:sz w:val="16"/>
      <w:szCs w:val="16"/>
    </w:rPr>
  </w:style>
  <w:style w:type="character" w:customStyle="1" w:styleId="BalloonTextChar">
    <w:name w:val="Balloon Text Char"/>
    <w:basedOn w:val="DefaultParagraphFont"/>
    <w:link w:val="BalloonText"/>
    <w:uiPriority w:val="99"/>
    <w:semiHidden/>
    <w:rsid w:val="00E639AD"/>
    <w:rPr>
      <w:rFonts w:ascii="Tahoma" w:hAnsi="Tahoma" w:cs="Tahoma"/>
      <w:color w:val="auto"/>
      <w:sz w:val="16"/>
      <w:szCs w:val="16"/>
    </w:rPr>
  </w:style>
  <w:style w:type="paragraph" w:styleId="PlainText">
    <w:name w:val="Plain Text"/>
    <w:basedOn w:val="Normal"/>
    <w:link w:val="PlainTextChar"/>
    <w:uiPriority w:val="99"/>
    <w:semiHidden/>
    <w:unhideWhenUsed/>
    <w:rsid w:val="0053365F"/>
    <w:rPr>
      <w:rFonts w:ascii="Arial" w:hAnsi="Arial"/>
      <w:szCs w:val="21"/>
    </w:rPr>
  </w:style>
  <w:style w:type="character" w:customStyle="1" w:styleId="PlainTextChar">
    <w:name w:val="Plain Text Char"/>
    <w:basedOn w:val="DefaultParagraphFont"/>
    <w:link w:val="PlainText"/>
    <w:uiPriority w:val="99"/>
    <w:semiHidden/>
    <w:rsid w:val="0053365F"/>
    <w:rPr>
      <w:rFonts w:ascii="Arial" w:hAnsi="Arial" w:cstheme="minorBidi"/>
      <w:color w:val="auto"/>
      <w:szCs w:val="21"/>
    </w:rPr>
  </w:style>
  <w:style w:type="paragraph" w:customStyle="1" w:styleId="Frontpagesubtitle">
    <w:name w:val="Front page subtitle"/>
    <w:basedOn w:val="Normal"/>
    <w:qFormat/>
    <w:rsid w:val="004639DC"/>
    <w:rPr>
      <w:sz w:val="56"/>
      <w:szCs w:val="56"/>
    </w:rPr>
  </w:style>
  <w:style w:type="paragraph" w:customStyle="1" w:styleId="Code">
    <w:name w:val="Code"/>
    <w:basedOn w:val="Normal"/>
    <w:qFormat/>
    <w:rsid w:val="004639DC"/>
    <w:pPr>
      <w:pBdr>
        <w:top w:val="dotted" w:sz="4" w:space="4" w:color="auto"/>
        <w:left w:val="dotted" w:sz="4" w:space="4" w:color="auto"/>
        <w:bottom w:val="dotted" w:sz="4" w:space="4" w:color="auto"/>
        <w:right w:val="dotted" w:sz="4" w:space="4" w:color="auto"/>
      </w:pBdr>
      <w:tabs>
        <w:tab w:val="left" w:pos="187"/>
        <w:tab w:val="left" w:pos="378"/>
        <w:tab w:val="left" w:pos="567"/>
        <w:tab w:val="left" w:pos="756"/>
        <w:tab w:val="left" w:pos="945"/>
        <w:tab w:val="left" w:pos="1134"/>
        <w:tab w:val="left" w:pos="1323"/>
        <w:tab w:val="left" w:pos="1512"/>
        <w:tab w:val="left" w:pos="1701"/>
        <w:tab w:val="left" w:pos="1890"/>
        <w:tab w:val="left" w:pos="2079"/>
        <w:tab w:val="left" w:pos="2268"/>
        <w:tab w:val="left" w:pos="2457"/>
        <w:tab w:val="left" w:pos="2646"/>
        <w:tab w:val="left" w:pos="2835"/>
        <w:tab w:val="left" w:pos="3024"/>
        <w:tab w:val="left" w:pos="3213"/>
        <w:tab w:val="left" w:pos="3402"/>
        <w:tab w:val="left" w:pos="3591"/>
        <w:tab w:val="left" w:pos="3780"/>
        <w:tab w:val="left" w:pos="3969"/>
        <w:tab w:val="left" w:pos="4158"/>
        <w:tab w:val="left" w:pos="4347"/>
        <w:tab w:val="left" w:pos="4536"/>
        <w:tab w:val="left" w:pos="4725"/>
        <w:tab w:val="left" w:pos="4914"/>
        <w:tab w:val="left" w:pos="5103"/>
        <w:tab w:val="left" w:pos="5292"/>
        <w:tab w:val="left" w:pos="5481"/>
        <w:tab w:val="left" w:pos="5670"/>
        <w:tab w:val="left" w:pos="5859"/>
        <w:tab w:val="left" w:pos="6048"/>
        <w:tab w:val="left" w:pos="6237"/>
        <w:tab w:val="left" w:pos="6426"/>
        <w:tab w:val="left" w:pos="6615"/>
        <w:tab w:val="left" w:pos="6804"/>
        <w:tab w:val="left" w:pos="6993"/>
        <w:tab w:val="left" w:pos="7182"/>
        <w:tab w:val="left" w:pos="7371"/>
        <w:tab w:val="left" w:pos="7560"/>
        <w:tab w:val="left" w:pos="7749"/>
        <w:tab w:val="left" w:pos="7938"/>
        <w:tab w:val="left" w:pos="8127"/>
        <w:tab w:val="left" w:pos="8318"/>
        <w:tab w:val="left" w:pos="8505"/>
        <w:tab w:val="left" w:pos="8694"/>
        <w:tab w:val="left" w:pos="8883"/>
        <w:tab w:val="left" w:pos="9072"/>
        <w:tab w:val="left" w:pos="9259"/>
        <w:tab w:val="left" w:pos="9452"/>
        <w:tab w:val="left" w:pos="9639"/>
        <w:tab w:val="left" w:pos="9826"/>
        <w:tab w:val="left" w:pos="10019"/>
        <w:tab w:val="left" w:pos="10206"/>
        <w:tab w:val="left" w:pos="10393"/>
        <w:tab w:val="left" w:pos="10586"/>
        <w:tab w:val="left" w:pos="10773"/>
        <w:tab w:val="left" w:pos="10960"/>
        <w:tab w:val="left" w:pos="11153"/>
        <w:tab w:val="left" w:pos="11340"/>
        <w:tab w:val="left" w:pos="11527"/>
        <w:tab w:val="left" w:pos="11720"/>
        <w:tab w:val="left" w:pos="11907"/>
        <w:tab w:val="left" w:pos="12096"/>
      </w:tabs>
      <w:spacing w:after="160" w:line="264" w:lineRule="auto"/>
      <w:ind w:left="567" w:right="567"/>
      <w:contextualSpacing/>
    </w:pPr>
    <w:rPr>
      <w:rFonts w:ascii="Consolas" w:eastAsia="Arial" w:hAnsi="Consolas" w:cs="Times New Roman"/>
      <w:noProof/>
      <w:kern w:val="2"/>
      <w:sz w:val="17"/>
      <w:szCs w:val="17"/>
      <w14:ligatures w14:val="standardContextual"/>
    </w:rPr>
  </w:style>
  <w:style w:type="paragraph" w:customStyle="1" w:styleId="NoParagraphStyle">
    <w:name w:val="[No Paragraph Style]"/>
    <w:rsid w:val="00527D26"/>
    <w:pPr>
      <w:autoSpaceDE w:val="0"/>
      <w:autoSpaceDN w:val="0"/>
      <w:adjustRightInd w:val="0"/>
      <w:spacing w:line="288" w:lineRule="auto"/>
      <w:textAlignment w:val="center"/>
    </w:pPr>
    <w:rPr>
      <w:rFonts w:ascii="Lato" w:hAnsi="Lato"/>
      <w:sz w:val="24"/>
      <w:szCs w:val="24"/>
    </w:rPr>
  </w:style>
  <w:style w:type="paragraph" w:customStyle="1" w:styleId="P10ptTableColumnHeader">
    <w:name w:val="P 10pt Table Column Header"/>
    <w:basedOn w:val="Normal"/>
    <w:uiPriority w:val="99"/>
    <w:rsid w:val="00527D26"/>
    <w:pPr>
      <w:suppressAutoHyphens/>
      <w:autoSpaceDE w:val="0"/>
      <w:autoSpaceDN w:val="0"/>
      <w:adjustRightInd w:val="0"/>
      <w:spacing w:before="150" w:after="85" w:line="260" w:lineRule="atLeast"/>
      <w:textAlignment w:val="center"/>
    </w:pPr>
    <w:rPr>
      <w:rFonts w:cs="Lato"/>
      <w:b/>
      <w:bCs/>
      <w:color w:val="FFFFFF"/>
      <w:sz w:val="20"/>
      <w:szCs w:val="20"/>
      <w:lang w:val="en-US"/>
    </w:rPr>
  </w:style>
  <w:style w:type="paragraph" w:customStyle="1" w:styleId="P10ptTablebodytext">
    <w:name w:val="P 10pt Table body text"/>
    <w:basedOn w:val="Normal"/>
    <w:uiPriority w:val="99"/>
    <w:rsid w:val="00527D26"/>
    <w:pPr>
      <w:suppressAutoHyphens/>
      <w:autoSpaceDE w:val="0"/>
      <w:autoSpaceDN w:val="0"/>
      <w:adjustRightInd w:val="0"/>
      <w:spacing w:line="260" w:lineRule="atLeast"/>
      <w:textAlignment w:val="center"/>
    </w:pPr>
    <w:rPr>
      <w:rFonts w:ascii="Lato Light" w:hAnsi="Lato Light" w:cs="Lato Light"/>
      <w:color w:val="000C3F"/>
      <w:sz w:val="20"/>
      <w:szCs w:val="20"/>
      <w:lang w:val="en-US"/>
    </w:rPr>
  </w:style>
  <w:style w:type="paragraph" w:customStyle="1" w:styleId="P10ptTableRowHeader">
    <w:name w:val="P 10pt Table Row Header"/>
    <w:basedOn w:val="P10ptTablebodytext"/>
    <w:uiPriority w:val="99"/>
    <w:rsid w:val="00527D26"/>
    <w:rPr>
      <w:rFonts w:ascii="Lato" w:hAnsi="Lato" w:cs="Lato"/>
    </w:rPr>
  </w:style>
  <w:style w:type="table" w:styleId="PlainTable1">
    <w:name w:val="Plain Table 1"/>
    <w:basedOn w:val="TableNormal"/>
    <w:uiPriority w:val="41"/>
    <w:rsid w:val="005654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70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F133E"/>
    <w:tblPr>
      <w:tblStyleRowBandSize w:val="1"/>
      <w:tblStyleColBandSize w:val="1"/>
      <w:tblBorders>
        <w:top w:val="single" w:sz="4" w:space="0" w:color="7AF1FF" w:themeColor="accent1" w:themeTint="66"/>
        <w:left w:val="single" w:sz="4" w:space="0" w:color="7AF1FF" w:themeColor="accent1" w:themeTint="66"/>
        <w:bottom w:val="single" w:sz="4" w:space="0" w:color="7AF1FF" w:themeColor="accent1" w:themeTint="66"/>
        <w:right w:val="single" w:sz="4" w:space="0" w:color="7AF1FF" w:themeColor="accent1" w:themeTint="66"/>
        <w:insideH w:val="single" w:sz="4" w:space="0" w:color="7AF1FF" w:themeColor="accent1" w:themeTint="66"/>
        <w:insideV w:val="single" w:sz="4" w:space="0" w:color="7AF1FF" w:themeColor="accent1" w:themeTint="66"/>
      </w:tblBorders>
    </w:tblPr>
    <w:tblStylePr w:type="firstRow">
      <w:rPr>
        <w:b/>
        <w:bCs/>
      </w:rPr>
      <w:tblPr/>
      <w:tcPr>
        <w:tcBorders>
          <w:bottom w:val="single" w:sz="12" w:space="0" w:color="38EAFF" w:themeColor="accent1" w:themeTint="99"/>
        </w:tcBorders>
      </w:tcPr>
    </w:tblStylePr>
    <w:tblStylePr w:type="lastRow">
      <w:rPr>
        <w:b/>
        <w:bCs/>
      </w:rPr>
      <w:tblPr/>
      <w:tcPr>
        <w:tcBorders>
          <w:top w:val="double" w:sz="2" w:space="0" w:color="38EAFF" w:themeColor="accent1" w:themeTint="99"/>
        </w:tcBorders>
      </w:tcPr>
    </w:tblStylePr>
    <w:tblStylePr w:type="firstCol">
      <w:rPr>
        <w:b/>
        <w:bCs/>
      </w:rPr>
    </w:tblStylePr>
    <w:tblStylePr w:type="lastCol">
      <w:rPr>
        <w:b/>
        <w:bCs/>
      </w:rPr>
    </w:tblStylePr>
  </w:style>
  <w:style w:type="paragraph" w:customStyle="1" w:styleId="TableText10pt">
    <w:name w:val="Table Text 10pt"/>
    <w:link w:val="TableText10ptChar"/>
    <w:qFormat/>
    <w:rsid w:val="00532A46"/>
    <w:pPr>
      <w:spacing w:line="264" w:lineRule="auto"/>
    </w:pPr>
    <w:rPr>
      <w:rFonts w:ascii="Lato" w:hAnsi="Lato" w:cstheme="minorBidi"/>
      <w:color w:val="auto"/>
      <w:sz w:val="20"/>
      <w:szCs w:val="20"/>
    </w:rPr>
  </w:style>
  <w:style w:type="numbering" w:customStyle="1" w:styleId="BexleyBullets">
    <w:name w:val="Bexley Bullets"/>
    <w:uiPriority w:val="99"/>
    <w:rsid w:val="0055151A"/>
    <w:pPr>
      <w:numPr>
        <w:numId w:val="1"/>
      </w:numPr>
    </w:pPr>
  </w:style>
  <w:style w:type="character" w:customStyle="1" w:styleId="TableText10ptChar">
    <w:name w:val="Table Text 10pt Char"/>
    <w:basedOn w:val="DefaultParagraphFont"/>
    <w:link w:val="TableText10pt"/>
    <w:rsid w:val="00532A46"/>
    <w:rPr>
      <w:rFonts w:ascii="Lato" w:hAnsi="Lato" w:cstheme="minorBidi"/>
      <w:color w:val="auto"/>
      <w:sz w:val="20"/>
      <w:szCs w:val="20"/>
    </w:rPr>
  </w:style>
  <w:style w:type="character" w:styleId="Hyperlink">
    <w:name w:val="Hyperlink"/>
    <w:basedOn w:val="DefaultParagraphFont"/>
    <w:uiPriority w:val="99"/>
    <w:unhideWhenUsed/>
    <w:rsid w:val="00AE459B"/>
    <w:rPr>
      <w:color w:val="0042C7" w:themeColor="hyperlink"/>
      <w:u w:val="none"/>
    </w:rPr>
  </w:style>
  <w:style w:type="character" w:styleId="UnresolvedMention">
    <w:name w:val="Unresolved Mention"/>
    <w:basedOn w:val="DefaultParagraphFont"/>
    <w:uiPriority w:val="99"/>
    <w:semiHidden/>
    <w:unhideWhenUsed/>
    <w:rsid w:val="004B1B82"/>
    <w:rPr>
      <w:color w:val="605E5C"/>
      <w:shd w:val="clear" w:color="auto" w:fill="E1DFDD"/>
    </w:rPr>
  </w:style>
  <w:style w:type="paragraph" w:styleId="ListBullet">
    <w:name w:val="List Bullet"/>
    <w:basedOn w:val="Normal"/>
    <w:uiPriority w:val="99"/>
    <w:unhideWhenUsed/>
    <w:rsid w:val="002121DD"/>
    <w:pPr>
      <w:numPr>
        <w:numId w:val="2"/>
      </w:numPr>
      <w:contextualSpacing/>
    </w:pPr>
  </w:style>
  <w:style w:type="table" w:styleId="GridTable1Light-Accent2">
    <w:name w:val="Grid Table 1 Light Accent 2"/>
    <w:basedOn w:val="TableNormal"/>
    <w:uiPriority w:val="46"/>
    <w:rsid w:val="00CE1E44"/>
    <w:tblPr>
      <w:tblStyleRowBandSize w:val="1"/>
      <w:tblStyleColBandSize w:val="1"/>
      <w:tblBorders>
        <w:top w:val="single" w:sz="4" w:space="0" w:color="E19BDB" w:themeColor="accent2" w:themeTint="66"/>
        <w:left w:val="single" w:sz="4" w:space="0" w:color="E19BDB" w:themeColor="accent2" w:themeTint="66"/>
        <w:bottom w:val="single" w:sz="4" w:space="0" w:color="E19BDB" w:themeColor="accent2" w:themeTint="66"/>
        <w:right w:val="single" w:sz="4" w:space="0" w:color="E19BDB" w:themeColor="accent2" w:themeTint="66"/>
        <w:insideH w:val="single" w:sz="4" w:space="0" w:color="E19BDB" w:themeColor="accent2" w:themeTint="66"/>
        <w:insideV w:val="single" w:sz="4" w:space="0" w:color="E19BDB" w:themeColor="accent2" w:themeTint="66"/>
      </w:tblBorders>
    </w:tblPr>
    <w:tblStylePr w:type="firstRow">
      <w:rPr>
        <w:b/>
        <w:bCs/>
      </w:rPr>
      <w:tblPr/>
      <w:tcPr>
        <w:tcBorders>
          <w:bottom w:val="single" w:sz="12" w:space="0" w:color="D269C9" w:themeColor="accent2" w:themeTint="99"/>
        </w:tcBorders>
      </w:tcPr>
    </w:tblStylePr>
    <w:tblStylePr w:type="lastRow">
      <w:rPr>
        <w:b/>
        <w:bCs/>
      </w:rPr>
      <w:tblPr/>
      <w:tcPr>
        <w:tcBorders>
          <w:top w:val="double" w:sz="2" w:space="0" w:color="D269C9" w:themeColor="accent2" w:themeTint="99"/>
        </w:tcBorders>
      </w:tcPr>
    </w:tblStylePr>
    <w:tblStylePr w:type="firstCol">
      <w:rPr>
        <w:b/>
        <w:bCs/>
      </w:rPr>
    </w:tblStylePr>
    <w:tblStylePr w:type="lastCol">
      <w:rPr>
        <w:b/>
        <w:bCs/>
      </w:rPr>
    </w:tblStylePr>
  </w:style>
  <w:style w:type="numbering" w:customStyle="1" w:styleId="delete">
    <w:name w:val="delete"/>
    <w:uiPriority w:val="99"/>
    <w:rsid w:val="0069203E"/>
    <w:pPr>
      <w:numPr>
        <w:numId w:val="3"/>
      </w:numPr>
    </w:pPr>
  </w:style>
  <w:style w:type="numbering" w:customStyle="1" w:styleId="BexleyList">
    <w:name w:val="Bexley List"/>
    <w:uiPriority w:val="99"/>
    <w:rsid w:val="00AF66BC"/>
    <w:pPr>
      <w:numPr>
        <w:numId w:val="4"/>
      </w:numPr>
    </w:pPr>
  </w:style>
  <w:style w:type="numbering" w:customStyle="1" w:styleId="Style1">
    <w:name w:val="Style1"/>
    <w:basedOn w:val="NoList"/>
    <w:uiPriority w:val="99"/>
    <w:rsid w:val="00AF66BC"/>
    <w:pPr>
      <w:numPr>
        <w:numId w:val="5"/>
      </w:numPr>
    </w:pPr>
  </w:style>
  <w:style w:type="table" w:styleId="TableGridLight">
    <w:name w:val="Grid Table Light"/>
    <w:basedOn w:val="TableNormal"/>
    <w:uiPriority w:val="40"/>
    <w:rsid w:val="001E42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2">
    <w:name w:val="Grid Table 5 Dark Accent 2"/>
    <w:basedOn w:val="TableNormal"/>
    <w:uiPriority w:val="50"/>
    <w:rsid w:val="00033B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8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8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8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88" w:themeFill="accent2"/>
      </w:tcPr>
    </w:tblStylePr>
    <w:tblStylePr w:type="band1Vert">
      <w:tblPr/>
      <w:tcPr>
        <w:shd w:val="clear" w:color="auto" w:fill="E19BDB" w:themeFill="accent2" w:themeFillTint="66"/>
      </w:tcPr>
    </w:tblStylePr>
    <w:tblStylePr w:type="band1Horz">
      <w:tblPr/>
      <w:tcPr>
        <w:shd w:val="clear" w:color="auto" w:fill="E19BDB" w:themeFill="accent2" w:themeFillTint="66"/>
      </w:tcPr>
    </w:tblStylePr>
  </w:style>
  <w:style w:type="table" w:styleId="ListTable4">
    <w:name w:val="List Table 4"/>
    <w:basedOn w:val="TableNormal"/>
    <w:uiPriority w:val="49"/>
    <w:rsid w:val="00BD4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2">
    <w:name w:val="List Table 3 Accent 2"/>
    <w:basedOn w:val="TableNormal"/>
    <w:uiPriority w:val="48"/>
    <w:rsid w:val="00BD4A4D"/>
    <w:tblPr>
      <w:tblStyleRowBandSize w:val="1"/>
      <w:tblStyleColBandSize w:val="1"/>
      <w:tblBorders>
        <w:top w:val="single" w:sz="4" w:space="0" w:color="912B88" w:themeColor="accent2"/>
        <w:left w:val="single" w:sz="4" w:space="0" w:color="912B88" w:themeColor="accent2"/>
        <w:bottom w:val="single" w:sz="4" w:space="0" w:color="912B88" w:themeColor="accent2"/>
        <w:right w:val="single" w:sz="4" w:space="0" w:color="912B88" w:themeColor="accent2"/>
      </w:tblBorders>
    </w:tblPr>
    <w:tblStylePr w:type="firstRow">
      <w:rPr>
        <w:b/>
        <w:bCs/>
        <w:color w:val="FFFFFF" w:themeColor="background1"/>
      </w:rPr>
      <w:tblPr/>
      <w:tcPr>
        <w:shd w:val="clear" w:color="auto" w:fill="912B88" w:themeFill="accent2"/>
      </w:tcPr>
    </w:tblStylePr>
    <w:tblStylePr w:type="lastRow">
      <w:rPr>
        <w:b/>
        <w:bCs/>
      </w:rPr>
      <w:tblPr/>
      <w:tcPr>
        <w:tcBorders>
          <w:top w:val="double" w:sz="4" w:space="0" w:color="912B8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88" w:themeColor="accent2"/>
          <w:right w:val="single" w:sz="4" w:space="0" w:color="912B88" w:themeColor="accent2"/>
        </w:tcBorders>
      </w:tcPr>
    </w:tblStylePr>
    <w:tblStylePr w:type="band1Horz">
      <w:tblPr/>
      <w:tcPr>
        <w:tcBorders>
          <w:top w:val="single" w:sz="4" w:space="0" w:color="912B88" w:themeColor="accent2"/>
          <w:bottom w:val="single" w:sz="4" w:space="0" w:color="912B8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88" w:themeColor="accent2"/>
          <w:left w:val="nil"/>
        </w:tcBorders>
      </w:tcPr>
    </w:tblStylePr>
    <w:tblStylePr w:type="swCell">
      <w:tblPr/>
      <w:tcPr>
        <w:tcBorders>
          <w:top w:val="double" w:sz="4" w:space="0" w:color="912B88" w:themeColor="accent2"/>
          <w:right w:val="nil"/>
        </w:tcBorders>
      </w:tcPr>
    </w:tblStylePr>
  </w:style>
  <w:style w:type="paragraph" w:customStyle="1" w:styleId="TableHeaderText">
    <w:name w:val="Table Header Text"/>
    <w:basedOn w:val="TableText10pt"/>
    <w:next w:val="TableText10pt"/>
    <w:link w:val="TableHeaderTextChar"/>
    <w:qFormat/>
    <w:rsid w:val="00736A2F"/>
    <w:rPr>
      <w:rFonts w:ascii="Lato Black" w:hAnsi="Lato Black"/>
      <w:color w:val="FFFFFF" w:themeColor="background1"/>
    </w:rPr>
  </w:style>
  <w:style w:type="character" w:customStyle="1" w:styleId="TableHeaderTextChar">
    <w:name w:val="Table Header Text Char"/>
    <w:basedOn w:val="TableText10ptChar"/>
    <w:link w:val="TableHeaderText"/>
    <w:rsid w:val="00736A2F"/>
    <w:rPr>
      <w:rFonts w:ascii="Lato Black" w:hAnsi="Lato Black" w:cstheme="minorBidi"/>
      <w:color w:val="FFFFFF" w:themeColor="background1"/>
      <w:sz w:val="20"/>
      <w:szCs w:val="20"/>
    </w:rPr>
  </w:style>
  <w:style w:type="paragraph" w:styleId="Revision">
    <w:name w:val="Revision"/>
    <w:hidden/>
    <w:uiPriority w:val="99"/>
    <w:semiHidden/>
    <w:rsid w:val="005D4DCE"/>
    <w:rPr>
      <w:rFonts w:ascii="Lato" w:hAnsi="Lato" w:cstheme="minorBidi"/>
      <w:color w:val="auto"/>
    </w:rPr>
  </w:style>
  <w:style w:type="table" w:styleId="PlainTable2">
    <w:name w:val="Plain Table 2"/>
    <w:aliases w:val="Bexley 2020"/>
    <w:basedOn w:val="TableNormal"/>
    <w:uiPriority w:val="42"/>
    <w:rsid w:val="00280578"/>
    <w:pPr>
      <w:spacing w:after="60" w:line="240" w:lineRule="exact"/>
      <w:contextualSpacing/>
      <w:outlineLvl w:val="3"/>
    </w:pPr>
    <w:rPr>
      <w:rFonts w:ascii="Lato" w:hAnsi="Lato"/>
      <w:color w:val="0D0D0D" w:themeColor="text1" w:themeTint="F2"/>
    </w:rPr>
    <w:tblPr>
      <w:tblStyleRowBandSize w:val="1"/>
      <w:tblStyleColBandSize w:val="1"/>
      <w:tblBorders>
        <w:bottom w:val="single" w:sz="4" w:space="0" w:color="auto"/>
        <w:insideH w:val="single" w:sz="4" w:space="0" w:color="auto"/>
      </w:tblBorders>
      <w:tblCellMar>
        <w:top w:w="113" w:type="dxa"/>
        <w:bottom w:w="57" w:type="dxa"/>
      </w:tblCellMar>
    </w:tblPr>
    <w:tblStylePr w:type="firstRow">
      <w:rPr>
        <w:rFonts w:ascii="Lato" w:hAnsi="Lato"/>
        <w:b/>
        <w:bCs/>
      </w:rPr>
      <w:tblPr/>
      <w:tcPr>
        <w:tcBorders>
          <w:bottom w:val="single" w:sz="12" w:space="0" w:color="auto"/>
          <w:insideV w:val="nil"/>
        </w:tcBorders>
      </w:tcPr>
    </w:tblStylePr>
    <w:tblStylePr w:type="lastRow">
      <w:rPr>
        <w:b/>
        <w:bCs/>
      </w:rPr>
      <w:tblPr/>
      <w:tcPr>
        <w:tcBorders>
          <w:top w:val="single" w:sz="8" w:space="0" w:color="auto"/>
          <w:bottom w:val="single" w:sz="8" w:space="0" w:color="auto"/>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3ptspaceafter">
    <w:name w:val="Normal 3pt space after"/>
    <w:basedOn w:val="Normal"/>
    <w:link w:val="Normal3ptspaceafterChar"/>
    <w:qFormat/>
    <w:rsid w:val="008D36F1"/>
    <w:pPr>
      <w:spacing w:after="60"/>
    </w:pPr>
  </w:style>
  <w:style w:type="paragraph" w:customStyle="1" w:styleId="Normalbold">
    <w:name w:val="Normal bold"/>
    <w:basedOn w:val="Normal"/>
    <w:link w:val="NormalboldChar"/>
    <w:qFormat/>
    <w:rsid w:val="00703C2C"/>
    <w:rPr>
      <w:rFonts w:ascii="Lato Black" w:hAnsi="Lato Black"/>
    </w:rPr>
  </w:style>
  <w:style w:type="character" w:customStyle="1" w:styleId="Normal3ptspaceafterChar">
    <w:name w:val="Normal 3pt space after Char"/>
    <w:basedOn w:val="DefaultParagraphFont"/>
    <w:link w:val="Normal3ptspaceafter"/>
    <w:rsid w:val="008D36F1"/>
    <w:rPr>
      <w:rFonts w:ascii="Lato" w:hAnsi="Lato" w:cstheme="minorBidi"/>
      <w:color w:val="auto"/>
    </w:rPr>
  </w:style>
  <w:style w:type="paragraph" w:customStyle="1" w:styleId="Tabletext3ptafter">
    <w:name w:val="Table text 3pt after"/>
    <w:basedOn w:val="TableText10pt"/>
    <w:link w:val="Tabletext3ptafterChar"/>
    <w:qFormat/>
    <w:rsid w:val="003E5469"/>
    <w:pPr>
      <w:spacing w:after="60"/>
    </w:pPr>
  </w:style>
  <w:style w:type="character" w:customStyle="1" w:styleId="NormalboldChar">
    <w:name w:val="Normal bold Char"/>
    <w:basedOn w:val="DefaultParagraphFont"/>
    <w:link w:val="Normalbold"/>
    <w:rsid w:val="00703C2C"/>
    <w:rPr>
      <w:rFonts w:ascii="Lato Black" w:hAnsi="Lato Black" w:cstheme="minorBidi"/>
      <w:color w:val="auto"/>
    </w:rPr>
  </w:style>
  <w:style w:type="character" w:customStyle="1" w:styleId="Tabletext3ptafterChar">
    <w:name w:val="Table text 3pt after Char"/>
    <w:basedOn w:val="TableText10ptChar"/>
    <w:link w:val="Tabletext3ptafter"/>
    <w:rsid w:val="003E5469"/>
    <w:rPr>
      <w:rFonts w:ascii="Lato" w:hAnsi="Lato"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38616">
      <w:bodyDiv w:val="1"/>
      <w:marLeft w:val="0"/>
      <w:marRight w:val="0"/>
      <w:marTop w:val="0"/>
      <w:marBottom w:val="0"/>
      <w:divBdr>
        <w:top w:val="none" w:sz="0" w:space="0" w:color="auto"/>
        <w:left w:val="none" w:sz="0" w:space="0" w:color="auto"/>
        <w:bottom w:val="none" w:sz="0" w:space="0" w:color="auto"/>
        <w:right w:val="none" w:sz="0" w:space="0" w:color="auto"/>
      </w:divBdr>
    </w:div>
    <w:div w:id="444080573">
      <w:bodyDiv w:val="1"/>
      <w:marLeft w:val="0"/>
      <w:marRight w:val="0"/>
      <w:marTop w:val="0"/>
      <w:marBottom w:val="0"/>
      <w:divBdr>
        <w:top w:val="none" w:sz="0" w:space="0" w:color="auto"/>
        <w:left w:val="none" w:sz="0" w:space="0" w:color="auto"/>
        <w:bottom w:val="none" w:sz="0" w:space="0" w:color="auto"/>
        <w:right w:val="none" w:sz="0" w:space="0" w:color="auto"/>
      </w:divBdr>
    </w:div>
    <w:div w:id="1662656210">
      <w:bodyDiv w:val="1"/>
      <w:marLeft w:val="0"/>
      <w:marRight w:val="0"/>
      <w:marTop w:val="0"/>
      <w:marBottom w:val="0"/>
      <w:divBdr>
        <w:top w:val="none" w:sz="0" w:space="0" w:color="auto"/>
        <w:left w:val="none" w:sz="0" w:space="0" w:color="auto"/>
        <w:bottom w:val="none" w:sz="0" w:space="0" w:color="auto"/>
        <w:right w:val="none" w:sz="0" w:space="0" w:color="auto"/>
      </w:divBdr>
    </w:div>
    <w:div w:id="1938632211">
      <w:bodyDiv w:val="1"/>
      <w:marLeft w:val="0"/>
      <w:marRight w:val="0"/>
      <w:marTop w:val="0"/>
      <w:marBottom w:val="0"/>
      <w:divBdr>
        <w:top w:val="none" w:sz="0" w:space="0" w:color="auto"/>
        <w:left w:val="none" w:sz="0" w:space="0" w:color="auto"/>
        <w:bottom w:val="none" w:sz="0" w:space="0" w:color="auto"/>
        <w:right w:val="none" w:sz="0" w:space="0" w:color="auto"/>
      </w:divBdr>
    </w:div>
    <w:div w:id="19592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2E358B"/>
      </a:dk2>
      <a:lt2>
        <a:srgbClr val="FFBF00"/>
      </a:lt2>
      <a:accent1>
        <a:srgbClr val="00A1B3"/>
      </a:accent1>
      <a:accent2>
        <a:srgbClr val="912B88"/>
      </a:accent2>
      <a:accent3>
        <a:srgbClr val="5DA70E"/>
      </a:accent3>
      <a:accent4>
        <a:srgbClr val="00CCCC"/>
      </a:accent4>
      <a:accent5>
        <a:srgbClr val="E9AFE5"/>
      </a:accent5>
      <a:accent6>
        <a:srgbClr val="B8E26A"/>
      </a:accent6>
      <a:hlink>
        <a:srgbClr val="0042C7"/>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7E56-AB13-454D-A20A-832223000DD0}"/>
</file>

<file path=customXml/itemProps2.xml><?xml version="1.0" encoding="utf-8"?>
<ds:datastoreItem xmlns:ds="http://schemas.openxmlformats.org/officeDocument/2006/customXml" ds:itemID="{7B857A53-3214-4B3A-9C82-2621A7E3C234}">
  <ds:schemaRefs>
    <ds:schemaRef ds:uri="http://schemas.microsoft.com/office/2006/metadata/properties"/>
    <ds:schemaRef ds:uri="http://schemas.microsoft.com/office/2006/documentManagement/types"/>
    <ds:schemaRef ds:uri="205251af-f389-4741-9da1-5331c4fdc0a8"/>
    <ds:schemaRef ds:uri="http://purl.org/dc/elements/1.1/"/>
    <ds:schemaRef ds:uri="http://schemas.microsoft.com/office/infopath/2007/PartnerControls"/>
    <ds:schemaRef ds:uri="http://schemas.openxmlformats.org/package/2006/metadata/core-properties"/>
    <ds:schemaRef ds:uri="http://purl.org/dc/terms/"/>
    <ds:schemaRef ds:uri="6d12303b-e479-455d-b5f5-6e0d6aa72396"/>
    <ds:schemaRef ds:uri="http://www.w3.org/XML/1998/namespace"/>
    <ds:schemaRef ds:uri="http://purl.org/dc/dcmitype/"/>
  </ds:schemaRefs>
</ds:datastoreItem>
</file>

<file path=customXml/itemProps3.xml><?xml version="1.0" encoding="utf-8"?>
<ds:datastoreItem xmlns:ds="http://schemas.openxmlformats.org/officeDocument/2006/customXml" ds:itemID="{65A2E2E0-357E-4A11-96E9-461F8C508E5D}">
  <ds:schemaRefs>
    <ds:schemaRef ds:uri="http://schemas.microsoft.com/sharepoint/v3/contenttype/forms"/>
  </ds:schemaRefs>
</ds:datastoreItem>
</file>

<file path=customXml/itemProps4.xml><?xml version="1.0" encoding="utf-8"?>
<ds:datastoreItem xmlns:ds="http://schemas.openxmlformats.org/officeDocument/2006/customXml" ds:itemID="{1B6F6602-BE1F-4E37-8A92-AB4D5297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Domestic Abuse Discussion Checklist</vt:lpstr>
    </vt:vector>
  </TitlesOfParts>
  <Company>London Borough of Bexley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Abuse Discussion Checklist</dc:title>
  <dc:subject>London Borough of Bexley</dc:subject>
  <dc:creator>Davies, Peter</dc:creator>
  <cp:lastModifiedBy>Atkinson, Julie</cp:lastModifiedBy>
  <cp:revision>2</cp:revision>
  <cp:lastPrinted>2020-10-14T14:30:00Z</cp:lastPrinted>
  <dcterms:created xsi:type="dcterms:W3CDTF">2021-02-04T11:04:00Z</dcterms:created>
  <dcterms:modified xsi:type="dcterms:W3CDTF">2021-02-04T11:04:00Z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_DocHome">
    <vt:i4>2027606291</vt:i4>
  </property>
</Properties>
</file>