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FCA2" w14:textId="77777777" w:rsidR="00715132" w:rsidRDefault="00715132" w:rsidP="00715132">
      <w:pPr>
        <w:pStyle w:val="Title"/>
        <w:rPr>
          <w:sz w:val="36"/>
          <w:szCs w:val="36"/>
          <w:u w:val="none"/>
        </w:rPr>
      </w:pPr>
      <w:r>
        <w:rPr>
          <w:sz w:val="36"/>
          <w:szCs w:val="36"/>
          <w:u w:val="none"/>
        </w:rPr>
        <w:t>FAMILY LEAVE SCHEMES</w:t>
      </w:r>
    </w:p>
    <w:p w14:paraId="3AE4FCA3" w14:textId="77777777" w:rsidR="00715132" w:rsidRDefault="00715132" w:rsidP="00715132">
      <w:pPr>
        <w:pStyle w:val="Title"/>
        <w:jc w:val="left"/>
        <w:rPr>
          <w:b w:val="0"/>
          <w:i/>
          <w:sz w:val="24"/>
          <w:szCs w:val="24"/>
          <w:u w:val="none"/>
        </w:rPr>
      </w:pPr>
    </w:p>
    <w:p w14:paraId="3AE4FCA4" w14:textId="77777777" w:rsidR="00715132" w:rsidRDefault="00715132" w:rsidP="00715132">
      <w:pPr>
        <w:pStyle w:val="Title"/>
        <w:tabs>
          <w:tab w:val="left" w:pos="1620"/>
        </w:tabs>
        <w:jc w:val="left"/>
        <w:rPr>
          <w:b w:val="0"/>
          <w:i/>
          <w:sz w:val="24"/>
          <w:szCs w:val="24"/>
          <w:u w:val="none"/>
        </w:rPr>
      </w:pPr>
      <w:r>
        <w:rPr>
          <w:b w:val="0"/>
          <w:i/>
          <w:sz w:val="24"/>
          <w:szCs w:val="24"/>
          <w:u w:val="none"/>
        </w:rPr>
        <w:t xml:space="preserve">Implemented:  </w:t>
      </w:r>
      <w:r>
        <w:rPr>
          <w:b w:val="0"/>
          <w:i/>
          <w:sz w:val="24"/>
          <w:szCs w:val="24"/>
          <w:u w:val="none"/>
        </w:rPr>
        <w:tab/>
        <w:t>6 April 2003</w:t>
      </w:r>
    </w:p>
    <w:p w14:paraId="3AE4FCA5" w14:textId="77777777" w:rsidR="00715132" w:rsidRDefault="00715132" w:rsidP="00715132">
      <w:pPr>
        <w:pStyle w:val="Title"/>
        <w:tabs>
          <w:tab w:val="left" w:pos="1620"/>
        </w:tabs>
        <w:ind w:left="1620" w:hanging="1620"/>
        <w:jc w:val="left"/>
        <w:rPr>
          <w:b w:val="0"/>
          <w:i/>
          <w:sz w:val="24"/>
          <w:szCs w:val="24"/>
          <w:u w:val="none"/>
        </w:rPr>
      </w:pPr>
      <w:r>
        <w:rPr>
          <w:b w:val="0"/>
          <w:i/>
          <w:sz w:val="24"/>
          <w:szCs w:val="24"/>
          <w:u w:val="none"/>
        </w:rPr>
        <w:t>Amended: November 2006 - Adoption provisions amended with effect from 1</w:t>
      </w:r>
      <w:r w:rsidRPr="003033F0">
        <w:rPr>
          <w:b w:val="0"/>
          <w:i/>
          <w:sz w:val="24"/>
          <w:szCs w:val="24"/>
          <w:u w:val="none"/>
          <w:vertAlign w:val="superscript"/>
        </w:rPr>
        <w:t>st</w:t>
      </w:r>
      <w:r>
        <w:rPr>
          <w:b w:val="0"/>
          <w:i/>
          <w:sz w:val="24"/>
          <w:szCs w:val="24"/>
          <w:u w:val="none"/>
        </w:rPr>
        <w:t xml:space="preserve"> April 2007</w:t>
      </w:r>
    </w:p>
    <w:p w14:paraId="3AE4FCA6"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t>3 April 2011 – Additional paternity leave &amp; pay introduced.</w:t>
      </w:r>
    </w:p>
    <w:p w14:paraId="3AE4FCA7"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t xml:space="preserve">January 2013 –clarification on Statutory Adoption leave and pay </w:t>
      </w:r>
      <w:proofErr w:type="gramStart"/>
      <w:r>
        <w:rPr>
          <w:b w:val="0"/>
          <w:i/>
          <w:sz w:val="24"/>
          <w:szCs w:val="24"/>
          <w:u w:val="none"/>
        </w:rPr>
        <w:t>entitlement</w:t>
      </w:r>
      <w:proofErr w:type="gramEnd"/>
    </w:p>
    <w:p w14:paraId="3AE4FCA8"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t>March 2013 – confirmation of statutory change to parental leave with effect from 8/3/13</w:t>
      </w:r>
    </w:p>
    <w:p w14:paraId="3AE4FCA9"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t xml:space="preserve">April 2015 – update adoption provisions to reflect statutory position regarding adoption leave entitlement and update of parental leave </w:t>
      </w:r>
      <w:proofErr w:type="gramStart"/>
      <w:r>
        <w:rPr>
          <w:b w:val="0"/>
          <w:i/>
          <w:sz w:val="24"/>
          <w:szCs w:val="24"/>
          <w:u w:val="none"/>
        </w:rPr>
        <w:t>provisions</w:t>
      </w:r>
      <w:proofErr w:type="gramEnd"/>
    </w:p>
    <w:p w14:paraId="3AE4FCAA"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t xml:space="preserve">August 2018 – updated with reference to data protection </w:t>
      </w:r>
      <w:proofErr w:type="gramStart"/>
      <w:r>
        <w:rPr>
          <w:b w:val="0"/>
          <w:i/>
          <w:sz w:val="24"/>
          <w:szCs w:val="24"/>
          <w:u w:val="none"/>
        </w:rPr>
        <w:t>provisions</w:t>
      </w:r>
      <w:proofErr w:type="gramEnd"/>
      <w:r>
        <w:rPr>
          <w:b w:val="0"/>
          <w:i/>
          <w:sz w:val="24"/>
          <w:szCs w:val="24"/>
          <w:u w:val="none"/>
        </w:rPr>
        <w:tab/>
      </w:r>
      <w:r>
        <w:rPr>
          <w:b w:val="0"/>
          <w:i/>
          <w:sz w:val="24"/>
          <w:szCs w:val="24"/>
          <w:u w:val="none"/>
        </w:rPr>
        <w:tab/>
      </w:r>
    </w:p>
    <w:p w14:paraId="3AE4FCAB"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r>
      <w:r w:rsidRPr="00FF4128">
        <w:rPr>
          <w:b w:val="0"/>
          <w:i/>
          <w:sz w:val="24"/>
          <w:szCs w:val="24"/>
          <w:u w:val="none"/>
        </w:rPr>
        <w:t>October 2018 – Premature babies</w:t>
      </w:r>
      <w:r>
        <w:rPr>
          <w:b w:val="0"/>
          <w:i/>
          <w:sz w:val="24"/>
          <w:szCs w:val="24"/>
          <w:u w:val="none"/>
        </w:rPr>
        <w:t xml:space="preserve"> birth provisions </w:t>
      </w:r>
      <w:r w:rsidRPr="00FF4128">
        <w:rPr>
          <w:b w:val="0"/>
          <w:i/>
          <w:sz w:val="24"/>
          <w:szCs w:val="24"/>
          <w:u w:val="none"/>
        </w:rPr>
        <w:t>amended to reflect compliance with ‘</w:t>
      </w:r>
      <w:r>
        <w:rPr>
          <w:b w:val="0"/>
          <w:i/>
          <w:sz w:val="24"/>
          <w:szCs w:val="24"/>
          <w:u w:val="none"/>
        </w:rPr>
        <w:t xml:space="preserve">The </w:t>
      </w:r>
      <w:r w:rsidRPr="00FF4128">
        <w:rPr>
          <w:b w:val="0"/>
          <w:i/>
          <w:sz w:val="24"/>
          <w:szCs w:val="24"/>
          <w:u w:val="none"/>
        </w:rPr>
        <w:t>Small</w:t>
      </w:r>
      <w:r>
        <w:rPr>
          <w:b w:val="0"/>
          <w:i/>
          <w:sz w:val="24"/>
          <w:szCs w:val="24"/>
          <w:u w:val="none"/>
        </w:rPr>
        <w:t>est</w:t>
      </w:r>
      <w:r w:rsidRPr="00FF4128">
        <w:rPr>
          <w:b w:val="0"/>
          <w:i/>
          <w:sz w:val="24"/>
          <w:szCs w:val="24"/>
          <w:u w:val="none"/>
        </w:rPr>
        <w:t xml:space="preserve"> Thing’ </w:t>
      </w:r>
      <w:proofErr w:type="gramStart"/>
      <w:r w:rsidRPr="00FF4128">
        <w:rPr>
          <w:b w:val="0"/>
          <w:i/>
          <w:sz w:val="24"/>
          <w:szCs w:val="24"/>
          <w:u w:val="none"/>
        </w:rPr>
        <w:t>charter</w:t>
      </w:r>
      <w:proofErr w:type="gramEnd"/>
    </w:p>
    <w:p w14:paraId="3AE4FCAC" w14:textId="77777777" w:rsidR="00715132" w:rsidRDefault="00715132" w:rsidP="00715132">
      <w:pPr>
        <w:pStyle w:val="Title"/>
        <w:tabs>
          <w:tab w:val="left" w:pos="1260"/>
        </w:tabs>
        <w:ind w:left="1080" w:hanging="1080"/>
        <w:jc w:val="left"/>
        <w:rPr>
          <w:b w:val="0"/>
          <w:i/>
          <w:sz w:val="24"/>
          <w:szCs w:val="24"/>
          <w:u w:val="none"/>
        </w:rPr>
      </w:pPr>
      <w:r w:rsidRPr="00736E0F">
        <w:rPr>
          <w:b w:val="0"/>
          <w:i/>
          <w:sz w:val="24"/>
          <w:szCs w:val="24"/>
          <w:u w:val="none"/>
        </w:rPr>
        <w:tab/>
      </w:r>
      <w:r w:rsidRPr="00CC3820">
        <w:rPr>
          <w:b w:val="0"/>
          <w:i/>
          <w:sz w:val="24"/>
          <w:szCs w:val="24"/>
          <w:u w:val="none"/>
        </w:rPr>
        <w:t>February 2019 – Parental bere</w:t>
      </w:r>
      <w:r>
        <w:rPr>
          <w:b w:val="0"/>
          <w:i/>
          <w:sz w:val="24"/>
          <w:szCs w:val="24"/>
          <w:u w:val="none"/>
        </w:rPr>
        <w:t xml:space="preserve">avement leave provision </w:t>
      </w:r>
      <w:proofErr w:type="gramStart"/>
      <w:r>
        <w:rPr>
          <w:b w:val="0"/>
          <w:i/>
          <w:sz w:val="24"/>
          <w:szCs w:val="24"/>
          <w:u w:val="none"/>
        </w:rPr>
        <w:t>inserted</w:t>
      </w:r>
      <w:proofErr w:type="gramEnd"/>
    </w:p>
    <w:p w14:paraId="3AE4FCAD"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t>December 2019 – insertion of partner/spouse antenatal leave</w:t>
      </w:r>
    </w:p>
    <w:p w14:paraId="3AE4FCAE" w14:textId="77777777" w:rsidR="00715132" w:rsidRDefault="00715132" w:rsidP="00715132">
      <w:pPr>
        <w:pStyle w:val="Title"/>
        <w:tabs>
          <w:tab w:val="left" w:pos="1260"/>
        </w:tabs>
        <w:ind w:left="1080" w:hanging="1080"/>
        <w:jc w:val="left"/>
        <w:rPr>
          <w:b w:val="0"/>
          <w:i/>
          <w:sz w:val="24"/>
          <w:szCs w:val="24"/>
          <w:u w:val="none"/>
        </w:rPr>
      </w:pPr>
      <w:r>
        <w:rPr>
          <w:b w:val="0"/>
          <w:i/>
          <w:sz w:val="24"/>
          <w:szCs w:val="24"/>
          <w:u w:val="none"/>
        </w:rPr>
        <w:tab/>
        <w:t>February 2020 - clarification of paid and unpaid parental bereavement leave</w:t>
      </w:r>
    </w:p>
    <w:p w14:paraId="15FBC979" w14:textId="2ED79153" w:rsidR="00C145C4" w:rsidRDefault="00C145C4" w:rsidP="00715132">
      <w:pPr>
        <w:pStyle w:val="Title"/>
        <w:tabs>
          <w:tab w:val="left" w:pos="1260"/>
        </w:tabs>
        <w:ind w:left="1080" w:hanging="1080"/>
        <w:jc w:val="left"/>
        <w:rPr>
          <w:b w:val="0"/>
          <w:i/>
          <w:sz w:val="24"/>
          <w:szCs w:val="24"/>
          <w:u w:val="none"/>
        </w:rPr>
      </w:pPr>
      <w:r>
        <w:rPr>
          <w:b w:val="0"/>
          <w:i/>
          <w:sz w:val="24"/>
          <w:szCs w:val="24"/>
          <w:u w:val="none"/>
        </w:rPr>
        <w:tab/>
        <w:t xml:space="preserve">March 2021 - statutory pay rates </w:t>
      </w:r>
      <w:proofErr w:type="gramStart"/>
      <w:r>
        <w:rPr>
          <w:b w:val="0"/>
          <w:i/>
          <w:sz w:val="24"/>
          <w:szCs w:val="24"/>
          <w:u w:val="none"/>
        </w:rPr>
        <w:t>updated</w:t>
      </w:r>
      <w:proofErr w:type="gramEnd"/>
    </w:p>
    <w:p w14:paraId="59B9930A" w14:textId="187F2910" w:rsidR="00803B23" w:rsidRDefault="00803B23" w:rsidP="00715132">
      <w:pPr>
        <w:pStyle w:val="Title"/>
        <w:tabs>
          <w:tab w:val="left" w:pos="1260"/>
        </w:tabs>
        <w:ind w:left="1080" w:hanging="1080"/>
        <w:jc w:val="left"/>
        <w:rPr>
          <w:b w:val="0"/>
          <w:i/>
          <w:sz w:val="24"/>
          <w:szCs w:val="24"/>
          <w:u w:val="none"/>
        </w:rPr>
      </w:pPr>
      <w:r>
        <w:rPr>
          <w:b w:val="0"/>
          <w:i/>
          <w:sz w:val="24"/>
          <w:szCs w:val="24"/>
          <w:u w:val="none"/>
        </w:rPr>
        <w:tab/>
      </w:r>
      <w:r w:rsidR="00D739C7">
        <w:rPr>
          <w:b w:val="0"/>
          <w:i/>
          <w:sz w:val="24"/>
          <w:szCs w:val="24"/>
          <w:u w:val="none"/>
        </w:rPr>
        <w:t>September 202</w:t>
      </w:r>
      <w:r>
        <w:rPr>
          <w:b w:val="0"/>
          <w:i/>
          <w:sz w:val="24"/>
          <w:szCs w:val="24"/>
          <w:u w:val="none"/>
        </w:rPr>
        <w:t xml:space="preserve">1 - updated template letters to include reference to sharing equality </w:t>
      </w:r>
      <w:proofErr w:type="gramStart"/>
      <w:r>
        <w:rPr>
          <w:b w:val="0"/>
          <w:i/>
          <w:sz w:val="24"/>
          <w:szCs w:val="24"/>
          <w:u w:val="none"/>
        </w:rPr>
        <w:t>data</w:t>
      </w:r>
      <w:proofErr w:type="gramEnd"/>
    </w:p>
    <w:p w14:paraId="2B0F4ECE" w14:textId="3F88A584" w:rsidR="0072138C" w:rsidRDefault="0072138C" w:rsidP="00715132">
      <w:pPr>
        <w:pStyle w:val="Title"/>
        <w:tabs>
          <w:tab w:val="left" w:pos="1260"/>
        </w:tabs>
        <w:ind w:left="1080" w:hanging="1080"/>
        <w:jc w:val="left"/>
        <w:rPr>
          <w:b w:val="0"/>
          <w:i/>
          <w:sz w:val="24"/>
          <w:szCs w:val="24"/>
          <w:u w:val="none"/>
        </w:rPr>
      </w:pPr>
      <w:r>
        <w:rPr>
          <w:b w:val="0"/>
          <w:i/>
          <w:sz w:val="24"/>
          <w:szCs w:val="24"/>
          <w:u w:val="none"/>
        </w:rPr>
        <w:tab/>
        <w:t xml:space="preserve">March 2022 - statutory pay rates </w:t>
      </w:r>
      <w:proofErr w:type="gramStart"/>
      <w:r>
        <w:rPr>
          <w:b w:val="0"/>
          <w:i/>
          <w:sz w:val="24"/>
          <w:szCs w:val="24"/>
          <w:u w:val="none"/>
        </w:rPr>
        <w:t>updated</w:t>
      </w:r>
      <w:proofErr w:type="gramEnd"/>
    </w:p>
    <w:p w14:paraId="784286BA" w14:textId="2B983700" w:rsidR="00255939" w:rsidRPr="00736E0F" w:rsidRDefault="00255939" w:rsidP="00715132">
      <w:pPr>
        <w:pStyle w:val="Title"/>
        <w:tabs>
          <w:tab w:val="left" w:pos="1260"/>
        </w:tabs>
        <w:ind w:left="1080" w:hanging="1080"/>
        <w:jc w:val="left"/>
        <w:rPr>
          <w:b w:val="0"/>
          <w:i/>
          <w:sz w:val="24"/>
          <w:szCs w:val="24"/>
          <w:u w:val="none"/>
        </w:rPr>
      </w:pPr>
      <w:r>
        <w:rPr>
          <w:b w:val="0"/>
          <w:i/>
          <w:sz w:val="24"/>
          <w:szCs w:val="24"/>
          <w:u w:val="none"/>
        </w:rPr>
        <w:tab/>
        <w:t xml:space="preserve">March 2023 – statutory pay rates </w:t>
      </w:r>
      <w:proofErr w:type="gramStart"/>
      <w:r>
        <w:rPr>
          <w:b w:val="0"/>
          <w:i/>
          <w:sz w:val="24"/>
          <w:szCs w:val="24"/>
          <w:u w:val="none"/>
        </w:rPr>
        <w:t>updated</w:t>
      </w:r>
      <w:proofErr w:type="gramEnd"/>
    </w:p>
    <w:p w14:paraId="3AE4FCAF" w14:textId="77777777" w:rsidR="00715132" w:rsidRPr="00EB6BCF" w:rsidRDefault="00715132" w:rsidP="00715132">
      <w:pPr>
        <w:pStyle w:val="Title"/>
        <w:tabs>
          <w:tab w:val="left" w:pos="1620"/>
        </w:tabs>
        <w:ind w:left="1620" w:hanging="1620"/>
        <w:jc w:val="left"/>
        <w:rPr>
          <w:b w:val="0"/>
          <w:i/>
          <w:sz w:val="24"/>
          <w:szCs w:val="24"/>
          <w:u w:val="none"/>
        </w:rPr>
      </w:pPr>
      <w:r>
        <w:rPr>
          <w:b w:val="0"/>
          <w:i/>
          <w:sz w:val="24"/>
          <w:szCs w:val="24"/>
          <w:u w:val="none"/>
        </w:rPr>
        <w:tab/>
      </w:r>
    </w:p>
    <w:p w14:paraId="3AE4FCB0" w14:textId="77777777" w:rsidR="00715132" w:rsidRDefault="00715132" w:rsidP="00715132">
      <w:pPr>
        <w:pStyle w:val="TOC1"/>
      </w:pPr>
      <w:r>
        <w:t>FAMILY LEAVE SCHEMES - CONTENTS</w:t>
      </w:r>
    </w:p>
    <w:p w14:paraId="3AE4FCB1" w14:textId="77777777" w:rsidR="00715132" w:rsidRDefault="00715132" w:rsidP="00715132"/>
    <w:p w14:paraId="3AE4FCB2" w14:textId="77777777" w:rsidR="008A1FE8" w:rsidRDefault="00715132">
      <w:pPr>
        <w:pStyle w:val="TOC2"/>
        <w:rPr>
          <w:rFonts w:asciiTheme="minorHAnsi" w:eastAsiaTheme="minorEastAsia" w:hAnsiTheme="minorHAnsi" w:cstheme="minorBidi"/>
          <w:sz w:val="22"/>
          <w:szCs w:val="22"/>
          <w:lang w:eastAsia="en-GB"/>
        </w:rPr>
      </w:pPr>
      <w:r>
        <w:fldChar w:fldCharType="begin"/>
      </w:r>
      <w:r>
        <w:instrText xml:space="preserve"> TOC \o "1-2" \h \z \u </w:instrText>
      </w:r>
      <w:r>
        <w:fldChar w:fldCharType="separate"/>
      </w:r>
      <w:hyperlink r:id="rId11" w:anchor="_Toc31643290" w:history="1">
        <w:r w:rsidR="008A1FE8" w:rsidRPr="0098605E">
          <w:rPr>
            <w:rStyle w:val="Hyperlink"/>
          </w:rPr>
          <w:t>Summary Of Paternity Rights (Birth)</w:t>
        </w:r>
        <w:r w:rsidR="008A1FE8">
          <w:rPr>
            <w:webHidden/>
          </w:rPr>
          <w:tab/>
        </w:r>
        <w:r w:rsidR="008A1FE8">
          <w:rPr>
            <w:webHidden/>
          </w:rPr>
          <w:fldChar w:fldCharType="begin"/>
        </w:r>
        <w:r w:rsidR="008A1FE8">
          <w:rPr>
            <w:webHidden/>
          </w:rPr>
          <w:instrText xml:space="preserve"> PAGEREF _Toc31643290 \h </w:instrText>
        </w:r>
        <w:r w:rsidR="008A1FE8">
          <w:rPr>
            <w:webHidden/>
          </w:rPr>
        </w:r>
        <w:r w:rsidR="008A1FE8">
          <w:rPr>
            <w:webHidden/>
          </w:rPr>
          <w:fldChar w:fldCharType="separate"/>
        </w:r>
        <w:r w:rsidR="008A1FE8">
          <w:rPr>
            <w:webHidden/>
          </w:rPr>
          <w:t>4</w:t>
        </w:r>
        <w:r w:rsidR="008A1FE8">
          <w:rPr>
            <w:webHidden/>
          </w:rPr>
          <w:fldChar w:fldCharType="end"/>
        </w:r>
      </w:hyperlink>
    </w:p>
    <w:p w14:paraId="3AE4FCB3" w14:textId="77777777" w:rsidR="008A1FE8" w:rsidRDefault="000B741D">
      <w:pPr>
        <w:pStyle w:val="TOC2"/>
        <w:rPr>
          <w:rFonts w:asciiTheme="minorHAnsi" w:eastAsiaTheme="minorEastAsia" w:hAnsiTheme="minorHAnsi" w:cstheme="minorBidi"/>
          <w:sz w:val="22"/>
          <w:szCs w:val="22"/>
          <w:lang w:eastAsia="en-GB"/>
        </w:rPr>
      </w:pPr>
      <w:hyperlink r:id="rId12" w:anchor="_Toc31643291" w:history="1">
        <w:r w:rsidR="008A1FE8" w:rsidRPr="0098605E">
          <w:rPr>
            <w:rStyle w:val="Hyperlink"/>
          </w:rPr>
          <w:t>Summary Of Adoption Rights</w:t>
        </w:r>
        <w:r w:rsidR="008A1FE8">
          <w:rPr>
            <w:webHidden/>
          </w:rPr>
          <w:tab/>
        </w:r>
        <w:r w:rsidR="008A1FE8">
          <w:rPr>
            <w:webHidden/>
          </w:rPr>
          <w:fldChar w:fldCharType="begin"/>
        </w:r>
        <w:r w:rsidR="008A1FE8">
          <w:rPr>
            <w:webHidden/>
          </w:rPr>
          <w:instrText xml:space="preserve"> PAGEREF _Toc31643291 \h </w:instrText>
        </w:r>
        <w:r w:rsidR="008A1FE8">
          <w:rPr>
            <w:webHidden/>
          </w:rPr>
        </w:r>
        <w:r w:rsidR="008A1FE8">
          <w:rPr>
            <w:webHidden/>
          </w:rPr>
          <w:fldChar w:fldCharType="separate"/>
        </w:r>
        <w:r w:rsidR="008A1FE8">
          <w:rPr>
            <w:webHidden/>
          </w:rPr>
          <w:t>5</w:t>
        </w:r>
        <w:r w:rsidR="008A1FE8">
          <w:rPr>
            <w:webHidden/>
          </w:rPr>
          <w:fldChar w:fldCharType="end"/>
        </w:r>
      </w:hyperlink>
    </w:p>
    <w:p w14:paraId="3AE4FCB4" w14:textId="77777777" w:rsidR="008A1FE8" w:rsidRDefault="000B741D">
      <w:pPr>
        <w:pStyle w:val="TOC1"/>
        <w:rPr>
          <w:rFonts w:asciiTheme="minorHAnsi" w:eastAsiaTheme="minorEastAsia" w:hAnsiTheme="minorHAnsi" w:cstheme="minorBidi"/>
          <w:b w:val="0"/>
          <w:sz w:val="22"/>
          <w:szCs w:val="22"/>
          <w:lang w:eastAsia="en-GB"/>
        </w:rPr>
      </w:pPr>
      <w:hyperlink w:anchor="_Toc31643292" w:history="1">
        <w:r w:rsidR="008A1FE8" w:rsidRPr="0098605E">
          <w:rPr>
            <w:rStyle w:val="Hyperlink"/>
          </w:rPr>
          <w:t>1.</w:t>
        </w:r>
        <w:r w:rsidR="008A1FE8">
          <w:rPr>
            <w:rFonts w:asciiTheme="minorHAnsi" w:eastAsiaTheme="minorEastAsia" w:hAnsiTheme="minorHAnsi" w:cstheme="minorBidi"/>
            <w:b w:val="0"/>
            <w:sz w:val="22"/>
            <w:szCs w:val="22"/>
            <w:lang w:eastAsia="en-GB"/>
          </w:rPr>
          <w:tab/>
        </w:r>
        <w:r w:rsidR="008A1FE8" w:rsidRPr="0098605E">
          <w:rPr>
            <w:rStyle w:val="Hyperlink"/>
          </w:rPr>
          <w:t>PARENTAL LEAVE</w:t>
        </w:r>
        <w:r w:rsidR="008A1FE8">
          <w:rPr>
            <w:webHidden/>
          </w:rPr>
          <w:tab/>
        </w:r>
        <w:r w:rsidR="008A1FE8">
          <w:rPr>
            <w:webHidden/>
          </w:rPr>
          <w:fldChar w:fldCharType="begin"/>
        </w:r>
        <w:r w:rsidR="008A1FE8">
          <w:rPr>
            <w:webHidden/>
          </w:rPr>
          <w:instrText xml:space="preserve"> PAGEREF _Toc31643292 \h </w:instrText>
        </w:r>
        <w:r w:rsidR="008A1FE8">
          <w:rPr>
            <w:webHidden/>
          </w:rPr>
        </w:r>
        <w:r w:rsidR="008A1FE8">
          <w:rPr>
            <w:webHidden/>
          </w:rPr>
          <w:fldChar w:fldCharType="separate"/>
        </w:r>
        <w:r w:rsidR="008A1FE8">
          <w:rPr>
            <w:webHidden/>
          </w:rPr>
          <w:t>7</w:t>
        </w:r>
        <w:r w:rsidR="008A1FE8">
          <w:rPr>
            <w:webHidden/>
          </w:rPr>
          <w:fldChar w:fldCharType="end"/>
        </w:r>
      </w:hyperlink>
    </w:p>
    <w:p w14:paraId="3AE4FCB5" w14:textId="77777777" w:rsidR="008A1FE8" w:rsidRDefault="000B741D">
      <w:pPr>
        <w:pStyle w:val="TOC2"/>
        <w:rPr>
          <w:rFonts w:asciiTheme="minorHAnsi" w:eastAsiaTheme="minorEastAsia" w:hAnsiTheme="minorHAnsi" w:cstheme="minorBidi"/>
          <w:sz w:val="22"/>
          <w:szCs w:val="22"/>
          <w:lang w:eastAsia="en-GB"/>
        </w:rPr>
      </w:pPr>
      <w:hyperlink w:anchor="_Toc31643293" w:history="1">
        <w:r w:rsidR="008A1FE8" w:rsidRPr="0098605E">
          <w:rPr>
            <w:rStyle w:val="Hyperlink"/>
          </w:rPr>
          <w:t>1.1.</w:t>
        </w:r>
        <w:r w:rsidR="008A1FE8">
          <w:rPr>
            <w:rFonts w:asciiTheme="minorHAnsi" w:eastAsiaTheme="minorEastAsia" w:hAnsiTheme="minorHAnsi" w:cstheme="minorBidi"/>
            <w:sz w:val="22"/>
            <w:szCs w:val="22"/>
            <w:lang w:eastAsia="en-GB"/>
          </w:rPr>
          <w:tab/>
        </w:r>
        <w:r w:rsidR="008A1FE8" w:rsidRPr="0098605E">
          <w:rPr>
            <w:rStyle w:val="Hyperlink"/>
          </w:rPr>
          <w:t>Introduction</w:t>
        </w:r>
        <w:r w:rsidR="008A1FE8">
          <w:rPr>
            <w:webHidden/>
          </w:rPr>
          <w:tab/>
        </w:r>
        <w:r w:rsidR="008A1FE8">
          <w:rPr>
            <w:webHidden/>
          </w:rPr>
          <w:fldChar w:fldCharType="begin"/>
        </w:r>
        <w:r w:rsidR="008A1FE8">
          <w:rPr>
            <w:webHidden/>
          </w:rPr>
          <w:instrText xml:space="preserve"> PAGEREF _Toc31643293 \h </w:instrText>
        </w:r>
        <w:r w:rsidR="008A1FE8">
          <w:rPr>
            <w:webHidden/>
          </w:rPr>
        </w:r>
        <w:r w:rsidR="008A1FE8">
          <w:rPr>
            <w:webHidden/>
          </w:rPr>
          <w:fldChar w:fldCharType="separate"/>
        </w:r>
        <w:r w:rsidR="008A1FE8">
          <w:rPr>
            <w:webHidden/>
          </w:rPr>
          <w:t>7</w:t>
        </w:r>
        <w:r w:rsidR="008A1FE8">
          <w:rPr>
            <w:webHidden/>
          </w:rPr>
          <w:fldChar w:fldCharType="end"/>
        </w:r>
      </w:hyperlink>
    </w:p>
    <w:p w14:paraId="3AE4FCB6" w14:textId="77777777" w:rsidR="008A1FE8" w:rsidRDefault="000B741D">
      <w:pPr>
        <w:pStyle w:val="TOC2"/>
        <w:rPr>
          <w:rFonts w:asciiTheme="minorHAnsi" w:eastAsiaTheme="minorEastAsia" w:hAnsiTheme="minorHAnsi" w:cstheme="minorBidi"/>
          <w:sz w:val="22"/>
          <w:szCs w:val="22"/>
          <w:lang w:eastAsia="en-GB"/>
        </w:rPr>
      </w:pPr>
      <w:hyperlink w:anchor="_Toc31643294" w:history="1">
        <w:r w:rsidR="008A1FE8" w:rsidRPr="0098605E">
          <w:rPr>
            <w:rStyle w:val="Hyperlink"/>
          </w:rPr>
          <w:t>1.2.</w:t>
        </w:r>
        <w:r w:rsidR="008A1FE8">
          <w:rPr>
            <w:rFonts w:asciiTheme="minorHAnsi" w:eastAsiaTheme="minorEastAsia" w:hAnsiTheme="minorHAnsi" w:cstheme="minorBidi"/>
            <w:sz w:val="22"/>
            <w:szCs w:val="22"/>
            <w:lang w:eastAsia="en-GB"/>
          </w:rPr>
          <w:tab/>
        </w:r>
        <w:r w:rsidR="008A1FE8" w:rsidRPr="0098605E">
          <w:rPr>
            <w:rStyle w:val="Hyperlink"/>
          </w:rPr>
          <w:t>Croydon's approach to parental leave</w:t>
        </w:r>
        <w:r w:rsidR="008A1FE8">
          <w:rPr>
            <w:webHidden/>
          </w:rPr>
          <w:tab/>
        </w:r>
        <w:r w:rsidR="008A1FE8">
          <w:rPr>
            <w:webHidden/>
          </w:rPr>
          <w:fldChar w:fldCharType="begin"/>
        </w:r>
        <w:r w:rsidR="008A1FE8">
          <w:rPr>
            <w:webHidden/>
          </w:rPr>
          <w:instrText xml:space="preserve"> PAGEREF _Toc31643294 \h </w:instrText>
        </w:r>
        <w:r w:rsidR="008A1FE8">
          <w:rPr>
            <w:webHidden/>
          </w:rPr>
        </w:r>
        <w:r w:rsidR="008A1FE8">
          <w:rPr>
            <w:webHidden/>
          </w:rPr>
          <w:fldChar w:fldCharType="separate"/>
        </w:r>
        <w:r w:rsidR="008A1FE8">
          <w:rPr>
            <w:webHidden/>
          </w:rPr>
          <w:t>7</w:t>
        </w:r>
        <w:r w:rsidR="008A1FE8">
          <w:rPr>
            <w:webHidden/>
          </w:rPr>
          <w:fldChar w:fldCharType="end"/>
        </w:r>
      </w:hyperlink>
    </w:p>
    <w:p w14:paraId="3AE4FCB7" w14:textId="77777777" w:rsidR="008A1FE8" w:rsidRDefault="000B741D">
      <w:pPr>
        <w:pStyle w:val="TOC2"/>
        <w:rPr>
          <w:rFonts w:asciiTheme="minorHAnsi" w:eastAsiaTheme="minorEastAsia" w:hAnsiTheme="minorHAnsi" w:cstheme="minorBidi"/>
          <w:sz w:val="22"/>
          <w:szCs w:val="22"/>
          <w:lang w:eastAsia="en-GB"/>
        </w:rPr>
      </w:pPr>
      <w:hyperlink w:anchor="_Toc31643295" w:history="1">
        <w:r w:rsidR="008A1FE8" w:rsidRPr="0098605E">
          <w:rPr>
            <w:rStyle w:val="Hyperlink"/>
          </w:rPr>
          <w:t>1.3.</w:t>
        </w:r>
        <w:r w:rsidR="008A1FE8">
          <w:rPr>
            <w:rFonts w:asciiTheme="minorHAnsi" w:eastAsiaTheme="minorEastAsia" w:hAnsiTheme="minorHAnsi" w:cstheme="minorBidi"/>
            <w:sz w:val="22"/>
            <w:szCs w:val="22"/>
            <w:lang w:eastAsia="en-GB"/>
          </w:rPr>
          <w:tab/>
        </w:r>
        <w:r w:rsidR="008A1FE8" w:rsidRPr="0098605E">
          <w:rPr>
            <w:rStyle w:val="Hyperlink"/>
          </w:rPr>
          <w:t>Who is entitled to parental leave?</w:t>
        </w:r>
        <w:r w:rsidR="008A1FE8">
          <w:rPr>
            <w:webHidden/>
          </w:rPr>
          <w:tab/>
        </w:r>
        <w:r w:rsidR="008A1FE8">
          <w:rPr>
            <w:webHidden/>
          </w:rPr>
          <w:fldChar w:fldCharType="begin"/>
        </w:r>
        <w:r w:rsidR="008A1FE8">
          <w:rPr>
            <w:webHidden/>
          </w:rPr>
          <w:instrText xml:space="preserve"> PAGEREF _Toc31643295 \h </w:instrText>
        </w:r>
        <w:r w:rsidR="008A1FE8">
          <w:rPr>
            <w:webHidden/>
          </w:rPr>
        </w:r>
        <w:r w:rsidR="008A1FE8">
          <w:rPr>
            <w:webHidden/>
          </w:rPr>
          <w:fldChar w:fldCharType="separate"/>
        </w:r>
        <w:r w:rsidR="008A1FE8">
          <w:rPr>
            <w:webHidden/>
          </w:rPr>
          <w:t>8</w:t>
        </w:r>
        <w:r w:rsidR="008A1FE8">
          <w:rPr>
            <w:webHidden/>
          </w:rPr>
          <w:fldChar w:fldCharType="end"/>
        </w:r>
      </w:hyperlink>
    </w:p>
    <w:p w14:paraId="3AE4FCB8" w14:textId="77777777" w:rsidR="008A1FE8" w:rsidRDefault="000B741D">
      <w:pPr>
        <w:pStyle w:val="TOC2"/>
        <w:rPr>
          <w:rFonts w:asciiTheme="minorHAnsi" w:eastAsiaTheme="minorEastAsia" w:hAnsiTheme="minorHAnsi" w:cstheme="minorBidi"/>
          <w:sz w:val="22"/>
          <w:szCs w:val="22"/>
          <w:lang w:eastAsia="en-GB"/>
        </w:rPr>
      </w:pPr>
      <w:hyperlink w:anchor="_Toc31643296" w:history="1">
        <w:r w:rsidR="008A1FE8" w:rsidRPr="0098605E">
          <w:rPr>
            <w:rStyle w:val="Hyperlink"/>
          </w:rPr>
          <w:t>1.4.</w:t>
        </w:r>
        <w:r w:rsidR="008A1FE8">
          <w:rPr>
            <w:rFonts w:asciiTheme="minorHAnsi" w:eastAsiaTheme="minorEastAsia" w:hAnsiTheme="minorHAnsi" w:cstheme="minorBidi"/>
            <w:sz w:val="22"/>
            <w:szCs w:val="22"/>
            <w:lang w:eastAsia="en-GB"/>
          </w:rPr>
          <w:tab/>
        </w:r>
        <w:r w:rsidR="008A1FE8" w:rsidRPr="0098605E">
          <w:rPr>
            <w:rStyle w:val="Hyperlink"/>
          </w:rPr>
          <w:t>Extent of the entitlement</w:t>
        </w:r>
        <w:r w:rsidR="008A1FE8">
          <w:rPr>
            <w:webHidden/>
          </w:rPr>
          <w:tab/>
        </w:r>
        <w:r w:rsidR="008A1FE8">
          <w:rPr>
            <w:webHidden/>
          </w:rPr>
          <w:fldChar w:fldCharType="begin"/>
        </w:r>
        <w:r w:rsidR="008A1FE8">
          <w:rPr>
            <w:webHidden/>
          </w:rPr>
          <w:instrText xml:space="preserve"> PAGEREF _Toc31643296 \h </w:instrText>
        </w:r>
        <w:r w:rsidR="008A1FE8">
          <w:rPr>
            <w:webHidden/>
          </w:rPr>
        </w:r>
        <w:r w:rsidR="008A1FE8">
          <w:rPr>
            <w:webHidden/>
          </w:rPr>
          <w:fldChar w:fldCharType="separate"/>
        </w:r>
        <w:r w:rsidR="008A1FE8">
          <w:rPr>
            <w:webHidden/>
          </w:rPr>
          <w:t>8</w:t>
        </w:r>
        <w:r w:rsidR="008A1FE8">
          <w:rPr>
            <w:webHidden/>
          </w:rPr>
          <w:fldChar w:fldCharType="end"/>
        </w:r>
      </w:hyperlink>
    </w:p>
    <w:p w14:paraId="3AE4FCB9" w14:textId="77777777" w:rsidR="008A1FE8" w:rsidRDefault="000B741D">
      <w:pPr>
        <w:pStyle w:val="TOC2"/>
        <w:rPr>
          <w:rFonts w:asciiTheme="minorHAnsi" w:eastAsiaTheme="minorEastAsia" w:hAnsiTheme="minorHAnsi" w:cstheme="minorBidi"/>
          <w:sz w:val="22"/>
          <w:szCs w:val="22"/>
          <w:lang w:eastAsia="en-GB"/>
        </w:rPr>
      </w:pPr>
      <w:hyperlink w:anchor="_Toc31643297" w:history="1">
        <w:r w:rsidR="008A1FE8" w:rsidRPr="0098605E">
          <w:rPr>
            <w:rStyle w:val="Hyperlink"/>
          </w:rPr>
          <w:t>1.5.</w:t>
        </w:r>
        <w:r w:rsidR="008A1FE8">
          <w:rPr>
            <w:rFonts w:asciiTheme="minorHAnsi" w:eastAsiaTheme="minorEastAsia" w:hAnsiTheme="minorHAnsi" w:cstheme="minorBidi"/>
            <w:sz w:val="22"/>
            <w:szCs w:val="22"/>
            <w:lang w:eastAsia="en-GB"/>
          </w:rPr>
          <w:tab/>
        </w:r>
        <w:r w:rsidR="008A1FE8" w:rsidRPr="0098605E">
          <w:rPr>
            <w:rStyle w:val="Hyperlink"/>
          </w:rPr>
          <w:t>When can parental leave be taken?</w:t>
        </w:r>
        <w:r w:rsidR="008A1FE8">
          <w:rPr>
            <w:webHidden/>
          </w:rPr>
          <w:tab/>
        </w:r>
        <w:r w:rsidR="008A1FE8">
          <w:rPr>
            <w:webHidden/>
          </w:rPr>
          <w:fldChar w:fldCharType="begin"/>
        </w:r>
        <w:r w:rsidR="008A1FE8">
          <w:rPr>
            <w:webHidden/>
          </w:rPr>
          <w:instrText xml:space="preserve"> PAGEREF _Toc31643297 \h </w:instrText>
        </w:r>
        <w:r w:rsidR="008A1FE8">
          <w:rPr>
            <w:webHidden/>
          </w:rPr>
        </w:r>
        <w:r w:rsidR="008A1FE8">
          <w:rPr>
            <w:webHidden/>
          </w:rPr>
          <w:fldChar w:fldCharType="separate"/>
        </w:r>
        <w:r w:rsidR="008A1FE8">
          <w:rPr>
            <w:webHidden/>
          </w:rPr>
          <w:t>8</w:t>
        </w:r>
        <w:r w:rsidR="008A1FE8">
          <w:rPr>
            <w:webHidden/>
          </w:rPr>
          <w:fldChar w:fldCharType="end"/>
        </w:r>
      </w:hyperlink>
    </w:p>
    <w:p w14:paraId="3AE4FCBA" w14:textId="77777777" w:rsidR="008A1FE8" w:rsidRDefault="000B741D">
      <w:pPr>
        <w:pStyle w:val="TOC2"/>
        <w:rPr>
          <w:rFonts w:asciiTheme="minorHAnsi" w:eastAsiaTheme="minorEastAsia" w:hAnsiTheme="minorHAnsi" w:cstheme="minorBidi"/>
          <w:sz w:val="22"/>
          <w:szCs w:val="22"/>
          <w:lang w:eastAsia="en-GB"/>
        </w:rPr>
      </w:pPr>
      <w:hyperlink w:anchor="_Toc31643298" w:history="1">
        <w:r w:rsidR="008A1FE8" w:rsidRPr="0098605E">
          <w:rPr>
            <w:rStyle w:val="Hyperlink"/>
          </w:rPr>
          <w:t>1.6.</w:t>
        </w:r>
        <w:r w:rsidR="008A1FE8">
          <w:rPr>
            <w:rFonts w:asciiTheme="minorHAnsi" w:eastAsiaTheme="minorEastAsia" w:hAnsiTheme="minorHAnsi" w:cstheme="minorBidi"/>
            <w:sz w:val="22"/>
            <w:szCs w:val="22"/>
            <w:lang w:eastAsia="en-GB"/>
          </w:rPr>
          <w:tab/>
        </w:r>
        <w:r w:rsidR="008A1FE8" w:rsidRPr="0098605E">
          <w:rPr>
            <w:rStyle w:val="Hyperlink"/>
          </w:rPr>
          <w:t>Terms and conditions during periods of parental leave</w:t>
        </w:r>
        <w:r w:rsidR="008A1FE8">
          <w:rPr>
            <w:webHidden/>
          </w:rPr>
          <w:tab/>
        </w:r>
        <w:r w:rsidR="008A1FE8">
          <w:rPr>
            <w:webHidden/>
          </w:rPr>
          <w:fldChar w:fldCharType="begin"/>
        </w:r>
        <w:r w:rsidR="008A1FE8">
          <w:rPr>
            <w:webHidden/>
          </w:rPr>
          <w:instrText xml:space="preserve"> PAGEREF _Toc31643298 \h </w:instrText>
        </w:r>
        <w:r w:rsidR="008A1FE8">
          <w:rPr>
            <w:webHidden/>
          </w:rPr>
        </w:r>
        <w:r w:rsidR="008A1FE8">
          <w:rPr>
            <w:webHidden/>
          </w:rPr>
          <w:fldChar w:fldCharType="separate"/>
        </w:r>
        <w:r w:rsidR="008A1FE8">
          <w:rPr>
            <w:webHidden/>
          </w:rPr>
          <w:t>8</w:t>
        </w:r>
        <w:r w:rsidR="008A1FE8">
          <w:rPr>
            <w:webHidden/>
          </w:rPr>
          <w:fldChar w:fldCharType="end"/>
        </w:r>
      </w:hyperlink>
    </w:p>
    <w:p w14:paraId="3AE4FCBB" w14:textId="77777777" w:rsidR="008A1FE8" w:rsidRDefault="000B741D">
      <w:pPr>
        <w:pStyle w:val="TOC2"/>
        <w:rPr>
          <w:rFonts w:asciiTheme="minorHAnsi" w:eastAsiaTheme="minorEastAsia" w:hAnsiTheme="minorHAnsi" w:cstheme="minorBidi"/>
          <w:sz w:val="22"/>
          <w:szCs w:val="22"/>
          <w:lang w:eastAsia="en-GB"/>
        </w:rPr>
      </w:pPr>
      <w:hyperlink w:anchor="_Toc31643299" w:history="1">
        <w:r w:rsidR="008A1FE8" w:rsidRPr="0098605E">
          <w:rPr>
            <w:rStyle w:val="Hyperlink"/>
          </w:rPr>
          <w:t>1.7.</w:t>
        </w:r>
        <w:r w:rsidR="008A1FE8">
          <w:rPr>
            <w:rFonts w:asciiTheme="minorHAnsi" w:eastAsiaTheme="minorEastAsia" w:hAnsiTheme="minorHAnsi" w:cstheme="minorBidi"/>
            <w:sz w:val="22"/>
            <w:szCs w:val="22"/>
            <w:lang w:eastAsia="en-GB"/>
          </w:rPr>
          <w:tab/>
        </w:r>
        <w:r w:rsidR="008A1FE8" w:rsidRPr="0098605E">
          <w:rPr>
            <w:rStyle w:val="Hyperlink"/>
          </w:rPr>
          <w:t>Right to return after parental leave</w:t>
        </w:r>
        <w:r w:rsidR="008A1FE8">
          <w:rPr>
            <w:webHidden/>
          </w:rPr>
          <w:tab/>
        </w:r>
        <w:r w:rsidR="008A1FE8">
          <w:rPr>
            <w:webHidden/>
          </w:rPr>
          <w:fldChar w:fldCharType="begin"/>
        </w:r>
        <w:r w:rsidR="008A1FE8">
          <w:rPr>
            <w:webHidden/>
          </w:rPr>
          <w:instrText xml:space="preserve"> PAGEREF _Toc31643299 \h </w:instrText>
        </w:r>
        <w:r w:rsidR="008A1FE8">
          <w:rPr>
            <w:webHidden/>
          </w:rPr>
        </w:r>
        <w:r w:rsidR="008A1FE8">
          <w:rPr>
            <w:webHidden/>
          </w:rPr>
          <w:fldChar w:fldCharType="separate"/>
        </w:r>
        <w:r w:rsidR="008A1FE8">
          <w:rPr>
            <w:webHidden/>
          </w:rPr>
          <w:t>9</w:t>
        </w:r>
        <w:r w:rsidR="008A1FE8">
          <w:rPr>
            <w:webHidden/>
          </w:rPr>
          <w:fldChar w:fldCharType="end"/>
        </w:r>
      </w:hyperlink>
    </w:p>
    <w:p w14:paraId="3AE4FCBC" w14:textId="77777777" w:rsidR="008A1FE8" w:rsidRDefault="000B741D">
      <w:pPr>
        <w:pStyle w:val="TOC2"/>
        <w:rPr>
          <w:rFonts w:asciiTheme="minorHAnsi" w:eastAsiaTheme="minorEastAsia" w:hAnsiTheme="minorHAnsi" w:cstheme="minorBidi"/>
          <w:sz w:val="22"/>
          <w:szCs w:val="22"/>
          <w:lang w:eastAsia="en-GB"/>
        </w:rPr>
      </w:pPr>
      <w:hyperlink w:anchor="_Toc31643300" w:history="1">
        <w:r w:rsidR="008A1FE8" w:rsidRPr="0098605E">
          <w:rPr>
            <w:rStyle w:val="Hyperlink"/>
          </w:rPr>
          <w:t>1.8.</w:t>
        </w:r>
        <w:r w:rsidR="008A1FE8">
          <w:rPr>
            <w:rFonts w:asciiTheme="minorHAnsi" w:eastAsiaTheme="minorEastAsia" w:hAnsiTheme="minorHAnsi" w:cstheme="minorBidi"/>
            <w:sz w:val="22"/>
            <w:szCs w:val="22"/>
            <w:lang w:eastAsia="en-GB"/>
          </w:rPr>
          <w:tab/>
        </w:r>
        <w:r w:rsidR="008A1FE8" w:rsidRPr="0098605E">
          <w:rPr>
            <w:rStyle w:val="Hyperlink"/>
          </w:rPr>
          <w:t>Remedies</w:t>
        </w:r>
        <w:r w:rsidR="008A1FE8">
          <w:rPr>
            <w:webHidden/>
          </w:rPr>
          <w:tab/>
        </w:r>
        <w:r w:rsidR="008A1FE8">
          <w:rPr>
            <w:webHidden/>
          </w:rPr>
          <w:fldChar w:fldCharType="begin"/>
        </w:r>
        <w:r w:rsidR="008A1FE8">
          <w:rPr>
            <w:webHidden/>
          </w:rPr>
          <w:instrText xml:space="preserve"> PAGEREF _Toc31643300 \h </w:instrText>
        </w:r>
        <w:r w:rsidR="008A1FE8">
          <w:rPr>
            <w:webHidden/>
          </w:rPr>
        </w:r>
        <w:r w:rsidR="008A1FE8">
          <w:rPr>
            <w:webHidden/>
          </w:rPr>
          <w:fldChar w:fldCharType="separate"/>
        </w:r>
        <w:r w:rsidR="008A1FE8">
          <w:rPr>
            <w:webHidden/>
          </w:rPr>
          <w:t>9</w:t>
        </w:r>
        <w:r w:rsidR="008A1FE8">
          <w:rPr>
            <w:webHidden/>
          </w:rPr>
          <w:fldChar w:fldCharType="end"/>
        </w:r>
      </w:hyperlink>
    </w:p>
    <w:p w14:paraId="3AE4FCBD" w14:textId="77777777" w:rsidR="008A1FE8" w:rsidRDefault="000B741D">
      <w:pPr>
        <w:pStyle w:val="TOC2"/>
        <w:rPr>
          <w:rFonts w:asciiTheme="minorHAnsi" w:eastAsiaTheme="minorEastAsia" w:hAnsiTheme="minorHAnsi" w:cstheme="minorBidi"/>
          <w:sz w:val="22"/>
          <w:szCs w:val="22"/>
          <w:lang w:eastAsia="en-GB"/>
        </w:rPr>
      </w:pPr>
      <w:hyperlink w:anchor="_Toc31643301" w:history="1">
        <w:r w:rsidR="008A1FE8" w:rsidRPr="0098605E">
          <w:rPr>
            <w:rStyle w:val="Hyperlink"/>
          </w:rPr>
          <w:t>1.9.</w:t>
        </w:r>
        <w:r w:rsidR="008A1FE8">
          <w:rPr>
            <w:rFonts w:asciiTheme="minorHAnsi" w:eastAsiaTheme="minorEastAsia" w:hAnsiTheme="minorHAnsi" w:cstheme="minorBidi"/>
            <w:sz w:val="22"/>
            <w:szCs w:val="22"/>
            <w:lang w:eastAsia="en-GB"/>
          </w:rPr>
          <w:tab/>
        </w:r>
        <w:r w:rsidR="008A1FE8" w:rsidRPr="0098605E">
          <w:rPr>
            <w:rStyle w:val="Hyperlink"/>
          </w:rPr>
          <w:t>Parental leave and other HR policies</w:t>
        </w:r>
        <w:r w:rsidR="008A1FE8">
          <w:rPr>
            <w:webHidden/>
          </w:rPr>
          <w:tab/>
        </w:r>
        <w:r w:rsidR="008A1FE8">
          <w:rPr>
            <w:webHidden/>
          </w:rPr>
          <w:fldChar w:fldCharType="begin"/>
        </w:r>
        <w:r w:rsidR="008A1FE8">
          <w:rPr>
            <w:webHidden/>
          </w:rPr>
          <w:instrText xml:space="preserve"> PAGEREF _Toc31643301 \h </w:instrText>
        </w:r>
        <w:r w:rsidR="008A1FE8">
          <w:rPr>
            <w:webHidden/>
          </w:rPr>
        </w:r>
        <w:r w:rsidR="008A1FE8">
          <w:rPr>
            <w:webHidden/>
          </w:rPr>
          <w:fldChar w:fldCharType="separate"/>
        </w:r>
        <w:r w:rsidR="008A1FE8">
          <w:rPr>
            <w:webHidden/>
          </w:rPr>
          <w:t>9</w:t>
        </w:r>
        <w:r w:rsidR="008A1FE8">
          <w:rPr>
            <w:webHidden/>
          </w:rPr>
          <w:fldChar w:fldCharType="end"/>
        </w:r>
      </w:hyperlink>
    </w:p>
    <w:p w14:paraId="3AE4FCBE" w14:textId="77777777" w:rsidR="008A1FE8" w:rsidRDefault="000B741D">
      <w:pPr>
        <w:pStyle w:val="TOC2"/>
        <w:rPr>
          <w:rFonts w:asciiTheme="minorHAnsi" w:eastAsiaTheme="minorEastAsia" w:hAnsiTheme="minorHAnsi" w:cstheme="minorBidi"/>
          <w:sz w:val="22"/>
          <w:szCs w:val="22"/>
          <w:lang w:eastAsia="en-GB"/>
        </w:rPr>
      </w:pPr>
      <w:hyperlink w:anchor="_Toc31643302" w:history="1">
        <w:r w:rsidR="008A1FE8" w:rsidRPr="0098605E">
          <w:rPr>
            <w:rStyle w:val="Hyperlink"/>
          </w:rPr>
          <w:t>1.10.</w:t>
        </w:r>
        <w:r w:rsidR="008A1FE8">
          <w:rPr>
            <w:rFonts w:asciiTheme="minorHAnsi" w:eastAsiaTheme="minorEastAsia" w:hAnsiTheme="minorHAnsi" w:cstheme="minorBidi"/>
            <w:sz w:val="22"/>
            <w:szCs w:val="22"/>
            <w:lang w:eastAsia="en-GB"/>
          </w:rPr>
          <w:tab/>
        </w:r>
        <w:r w:rsidR="008A1FE8" w:rsidRPr="0098605E">
          <w:rPr>
            <w:rStyle w:val="Hyperlink"/>
          </w:rPr>
          <w:t>Evidence</w:t>
        </w:r>
        <w:r w:rsidR="008A1FE8">
          <w:rPr>
            <w:webHidden/>
          </w:rPr>
          <w:tab/>
        </w:r>
        <w:r w:rsidR="008A1FE8">
          <w:rPr>
            <w:webHidden/>
          </w:rPr>
          <w:fldChar w:fldCharType="begin"/>
        </w:r>
        <w:r w:rsidR="008A1FE8">
          <w:rPr>
            <w:webHidden/>
          </w:rPr>
          <w:instrText xml:space="preserve"> PAGEREF _Toc31643302 \h </w:instrText>
        </w:r>
        <w:r w:rsidR="008A1FE8">
          <w:rPr>
            <w:webHidden/>
          </w:rPr>
        </w:r>
        <w:r w:rsidR="008A1FE8">
          <w:rPr>
            <w:webHidden/>
          </w:rPr>
          <w:fldChar w:fldCharType="separate"/>
        </w:r>
        <w:r w:rsidR="008A1FE8">
          <w:rPr>
            <w:webHidden/>
          </w:rPr>
          <w:t>10</w:t>
        </w:r>
        <w:r w:rsidR="008A1FE8">
          <w:rPr>
            <w:webHidden/>
          </w:rPr>
          <w:fldChar w:fldCharType="end"/>
        </w:r>
      </w:hyperlink>
    </w:p>
    <w:p w14:paraId="3AE4FCBF" w14:textId="77777777" w:rsidR="008A1FE8" w:rsidRDefault="000B741D">
      <w:pPr>
        <w:pStyle w:val="TOC2"/>
        <w:rPr>
          <w:rFonts w:asciiTheme="minorHAnsi" w:eastAsiaTheme="minorEastAsia" w:hAnsiTheme="minorHAnsi" w:cstheme="minorBidi"/>
          <w:sz w:val="22"/>
          <w:szCs w:val="22"/>
          <w:lang w:eastAsia="en-GB"/>
        </w:rPr>
      </w:pPr>
      <w:hyperlink w:anchor="_Toc31643303" w:history="1">
        <w:r w:rsidR="008A1FE8" w:rsidRPr="0098605E">
          <w:rPr>
            <w:rStyle w:val="Hyperlink"/>
          </w:rPr>
          <w:t>1.11.</w:t>
        </w:r>
        <w:r w:rsidR="008A1FE8">
          <w:rPr>
            <w:rFonts w:asciiTheme="minorHAnsi" w:eastAsiaTheme="minorEastAsia" w:hAnsiTheme="minorHAnsi" w:cstheme="minorBidi"/>
            <w:sz w:val="22"/>
            <w:szCs w:val="22"/>
            <w:lang w:eastAsia="en-GB"/>
          </w:rPr>
          <w:tab/>
        </w:r>
        <w:r w:rsidR="008A1FE8" w:rsidRPr="0098605E">
          <w:rPr>
            <w:rStyle w:val="Hyperlink"/>
          </w:rPr>
          <w:t>Notice</w:t>
        </w:r>
        <w:r w:rsidR="008A1FE8">
          <w:rPr>
            <w:webHidden/>
          </w:rPr>
          <w:tab/>
        </w:r>
        <w:r w:rsidR="008A1FE8">
          <w:rPr>
            <w:webHidden/>
          </w:rPr>
          <w:fldChar w:fldCharType="begin"/>
        </w:r>
        <w:r w:rsidR="008A1FE8">
          <w:rPr>
            <w:webHidden/>
          </w:rPr>
          <w:instrText xml:space="preserve"> PAGEREF _Toc31643303 \h </w:instrText>
        </w:r>
        <w:r w:rsidR="008A1FE8">
          <w:rPr>
            <w:webHidden/>
          </w:rPr>
        </w:r>
        <w:r w:rsidR="008A1FE8">
          <w:rPr>
            <w:webHidden/>
          </w:rPr>
          <w:fldChar w:fldCharType="separate"/>
        </w:r>
        <w:r w:rsidR="008A1FE8">
          <w:rPr>
            <w:webHidden/>
          </w:rPr>
          <w:t>10</w:t>
        </w:r>
        <w:r w:rsidR="008A1FE8">
          <w:rPr>
            <w:webHidden/>
          </w:rPr>
          <w:fldChar w:fldCharType="end"/>
        </w:r>
      </w:hyperlink>
    </w:p>
    <w:p w14:paraId="3AE4FCC0" w14:textId="77777777" w:rsidR="008A1FE8" w:rsidRDefault="000B741D">
      <w:pPr>
        <w:pStyle w:val="TOC2"/>
        <w:rPr>
          <w:rFonts w:asciiTheme="minorHAnsi" w:eastAsiaTheme="minorEastAsia" w:hAnsiTheme="minorHAnsi" w:cstheme="minorBidi"/>
          <w:sz w:val="22"/>
          <w:szCs w:val="22"/>
          <w:lang w:eastAsia="en-GB"/>
        </w:rPr>
      </w:pPr>
      <w:hyperlink w:anchor="_Toc31643304" w:history="1">
        <w:r w:rsidR="008A1FE8" w:rsidRPr="0098605E">
          <w:rPr>
            <w:rStyle w:val="Hyperlink"/>
          </w:rPr>
          <w:t>1.12.</w:t>
        </w:r>
        <w:r w:rsidR="008A1FE8">
          <w:rPr>
            <w:rFonts w:asciiTheme="minorHAnsi" w:eastAsiaTheme="minorEastAsia" w:hAnsiTheme="minorHAnsi" w:cstheme="minorBidi"/>
            <w:sz w:val="22"/>
            <w:szCs w:val="22"/>
            <w:lang w:eastAsia="en-GB"/>
          </w:rPr>
          <w:tab/>
        </w:r>
        <w:r w:rsidR="008A1FE8" w:rsidRPr="0098605E">
          <w:rPr>
            <w:rStyle w:val="Hyperlink"/>
          </w:rPr>
          <w:t>Postponement of parental leave</w:t>
        </w:r>
        <w:r w:rsidR="008A1FE8">
          <w:rPr>
            <w:webHidden/>
          </w:rPr>
          <w:tab/>
        </w:r>
        <w:r w:rsidR="008A1FE8">
          <w:rPr>
            <w:webHidden/>
          </w:rPr>
          <w:fldChar w:fldCharType="begin"/>
        </w:r>
        <w:r w:rsidR="008A1FE8">
          <w:rPr>
            <w:webHidden/>
          </w:rPr>
          <w:instrText xml:space="preserve"> PAGEREF _Toc31643304 \h </w:instrText>
        </w:r>
        <w:r w:rsidR="008A1FE8">
          <w:rPr>
            <w:webHidden/>
          </w:rPr>
        </w:r>
        <w:r w:rsidR="008A1FE8">
          <w:rPr>
            <w:webHidden/>
          </w:rPr>
          <w:fldChar w:fldCharType="separate"/>
        </w:r>
        <w:r w:rsidR="008A1FE8">
          <w:rPr>
            <w:webHidden/>
          </w:rPr>
          <w:t>10</w:t>
        </w:r>
        <w:r w:rsidR="008A1FE8">
          <w:rPr>
            <w:webHidden/>
          </w:rPr>
          <w:fldChar w:fldCharType="end"/>
        </w:r>
      </w:hyperlink>
    </w:p>
    <w:p w14:paraId="3AE4FCC1" w14:textId="77777777" w:rsidR="008A1FE8" w:rsidRDefault="000B741D">
      <w:pPr>
        <w:pStyle w:val="TOC2"/>
        <w:rPr>
          <w:rFonts w:asciiTheme="minorHAnsi" w:eastAsiaTheme="minorEastAsia" w:hAnsiTheme="minorHAnsi" w:cstheme="minorBidi"/>
          <w:sz w:val="22"/>
          <w:szCs w:val="22"/>
          <w:lang w:eastAsia="en-GB"/>
        </w:rPr>
      </w:pPr>
      <w:hyperlink w:anchor="_Toc31643305" w:history="1">
        <w:r w:rsidR="008A1FE8" w:rsidRPr="0098605E">
          <w:rPr>
            <w:rStyle w:val="Hyperlink"/>
          </w:rPr>
          <w:t>1.13.</w:t>
        </w:r>
        <w:r w:rsidR="008A1FE8">
          <w:rPr>
            <w:rFonts w:asciiTheme="minorHAnsi" w:eastAsiaTheme="minorEastAsia" w:hAnsiTheme="minorHAnsi" w:cstheme="minorBidi"/>
            <w:sz w:val="22"/>
            <w:szCs w:val="22"/>
            <w:lang w:eastAsia="en-GB"/>
          </w:rPr>
          <w:tab/>
        </w:r>
        <w:r w:rsidR="008A1FE8" w:rsidRPr="0098605E">
          <w:rPr>
            <w:rStyle w:val="Hyperlink"/>
          </w:rPr>
          <w:t>Minimum periods of leave</w:t>
        </w:r>
        <w:r w:rsidR="008A1FE8">
          <w:rPr>
            <w:webHidden/>
          </w:rPr>
          <w:tab/>
        </w:r>
        <w:r w:rsidR="008A1FE8">
          <w:rPr>
            <w:webHidden/>
          </w:rPr>
          <w:fldChar w:fldCharType="begin"/>
        </w:r>
        <w:r w:rsidR="008A1FE8">
          <w:rPr>
            <w:webHidden/>
          </w:rPr>
          <w:instrText xml:space="preserve"> PAGEREF _Toc31643305 \h </w:instrText>
        </w:r>
        <w:r w:rsidR="008A1FE8">
          <w:rPr>
            <w:webHidden/>
          </w:rPr>
        </w:r>
        <w:r w:rsidR="008A1FE8">
          <w:rPr>
            <w:webHidden/>
          </w:rPr>
          <w:fldChar w:fldCharType="separate"/>
        </w:r>
        <w:r w:rsidR="008A1FE8">
          <w:rPr>
            <w:webHidden/>
          </w:rPr>
          <w:t>11</w:t>
        </w:r>
        <w:r w:rsidR="008A1FE8">
          <w:rPr>
            <w:webHidden/>
          </w:rPr>
          <w:fldChar w:fldCharType="end"/>
        </w:r>
      </w:hyperlink>
    </w:p>
    <w:p w14:paraId="3AE4FCC2" w14:textId="77777777" w:rsidR="008A1FE8" w:rsidRDefault="000B741D">
      <w:pPr>
        <w:pStyle w:val="TOC2"/>
        <w:rPr>
          <w:rFonts w:asciiTheme="minorHAnsi" w:eastAsiaTheme="minorEastAsia" w:hAnsiTheme="minorHAnsi" w:cstheme="minorBidi"/>
          <w:sz w:val="22"/>
          <w:szCs w:val="22"/>
          <w:lang w:eastAsia="en-GB"/>
        </w:rPr>
      </w:pPr>
      <w:hyperlink w:anchor="_Toc31643306" w:history="1">
        <w:r w:rsidR="008A1FE8" w:rsidRPr="0098605E">
          <w:rPr>
            <w:rStyle w:val="Hyperlink"/>
          </w:rPr>
          <w:t>1.14.</w:t>
        </w:r>
        <w:r w:rsidR="008A1FE8">
          <w:rPr>
            <w:rFonts w:asciiTheme="minorHAnsi" w:eastAsiaTheme="minorEastAsia" w:hAnsiTheme="minorHAnsi" w:cstheme="minorBidi"/>
            <w:sz w:val="22"/>
            <w:szCs w:val="22"/>
            <w:lang w:eastAsia="en-GB"/>
          </w:rPr>
          <w:tab/>
        </w:r>
        <w:r w:rsidR="008A1FE8" w:rsidRPr="0098605E">
          <w:rPr>
            <w:rStyle w:val="Hyperlink"/>
          </w:rPr>
          <w:t>Maximum annual parental leave allowance</w:t>
        </w:r>
        <w:r w:rsidR="008A1FE8">
          <w:rPr>
            <w:webHidden/>
          </w:rPr>
          <w:tab/>
        </w:r>
        <w:r w:rsidR="008A1FE8">
          <w:rPr>
            <w:webHidden/>
          </w:rPr>
          <w:fldChar w:fldCharType="begin"/>
        </w:r>
        <w:r w:rsidR="008A1FE8">
          <w:rPr>
            <w:webHidden/>
          </w:rPr>
          <w:instrText xml:space="preserve"> PAGEREF _Toc31643306 \h </w:instrText>
        </w:r>
        <w:r w:rsidR="008A1FE8">
          <w:rPr>
            <w:webHidden/>
          </w:rPr>
        </w:r>
        <w:r w:rsidR="008A1FE8">
          <w:rPr>
            <w:webHidden/>
          </w:rPr>
          <w:fldChar w:fldCharType="separate"/>
        </w:r>
        <w:r w:rsidR="008A1FE8">
          <w:rPr>
            <w:webHidden/>
          </w:rPr>
          <w:t>11</w:t>
        </w:r>
        <w:r w:rsidR="008A1FE8">
          <w:rPr>
            <w:webHidden/>
          </w:rPr>
          <w:fldChar w:fldCharType="end"/>
        </w:r>
      </w:hyperlink>
    </w:p>
    <w:p w14:paraId="3AE4FCC3" w14:textId="77777777" w:rsidR="008A1FE8" w:rsidRDefault="000B741D">
      <w:pPr>
        <w:pStyle w:val="TOC2"/>
        <w:rPr>
          <w:rFonts w:asciiTheme="minorHAnsi" w:eastAsiaTheme="minorEastAsia" w:hAnsiTheme="minorHAnsi" w:cstheme="minorBidi"/>
          <w:sz w:val="22"/>
          <w:szCs w:val="22"/>
          <w:lang w:eastAsia="en-GB"/>
        </w:rPr>
      </w:pPr>
      <w:hyperlink w:anchor="_Toc31643307" w:history="1">
        <w:r w:rsidR="008A1FE8" w:rsidRPr="0098605E">
          <w:rPr>
            <w:rStyle w:val="Hyperlink"/>
            <w:b/>
          </w:rPr>
          <w:t>1.15.</w:t>
        </w:r>
        <w:r w:rsidR="008A1FE8">
          <w:rPr>
            <w:rFonts w:asciiTheme="minorHAnsi" w:eastAsiaTheme="minorEastAsia" w:hAnsiTheme="minorHAnsi" w:cstheme="minorBidi"/>
            <w:sz w:val="22"/>
            <w:szCs w:val="22"/>
            <w:lang w:eastAsia="en-GB"/>
          </w:rPr>
          <w:tab/>
        </w:r>
        <w:r w:rsidR="008A1FE8" w:rsidRPr="0098605E">
          <w:rPr>
            <w:rStyle w:val="Hyperlink"/>
            <w:b/>
          </w:rPr>
          <w:t xml:space="preserve"> Parental Bereavement Leave</w:t>
        </w:r>
        <w:r w:rsidR="008A1FE8">
          <w:rPr>
            <w:webHidden/>
          </w:rPr>
          <w:tab/>
        </w:r>
        <w:r w:rsidR="008A1FE8">
          <w:rPr>
            <w:webHidden/>
          </w:rPr>
          <w:fldChar w:fldCharType="begin"/>
        </w:r>
        <w:r w:rsidR="008A1FE8">
          <w:rPr>
            <w:webHidden/>
          </w:rPr>
          <w:instrText xml:space="preserve"> PAGEREF _Toc31643307 \h </w:instrText>
        </w:r>
        <w:r w:rsidR="008A1FE8">
          <w:rPr>
            <w:webHidden/>
          </w:rPr>
        </w:r>
        <w:r w:rsidR="008A1FE8">
          <w:rPr>
            <w:webHidden/>
          </w:rPr>
          <w:fldChar w:fldCharType="separate"/>
        </w:r>
        <w:r w:rsidR="008A1FE8">
          <w:rPr>
            <w:webHidden/>
          </w:rPr>
          <w:t>11</w:t>
        </w:r>
        <w:r w:rsidR="008A1FE8">
          <w:rPr>
            <w:webHidden/>
          </w:rPr>
          <w:fldChar w:fldCharType="end"/>
        </w:r>
      </w:hyperlink>
    </w:p>
    <w:p w14:paraId="3AE4FCC4" w14:textId="77777777" w:rsidR="008A1FE8" w:rsidRDefault="000B741D">
      <w:pPr>
        <w:pStyle w:val="TOC2"/>
        <w:rPr>
          <w:rFonts w:asciiTheme="minorHAnsi" w:eastAsiaTheme="minorEastAsia" w:hAnsiTheme="minorHAnsi" w:cstheme="minorBidi"/>
          <w:sz w:val="22"/>
          <w:szCs w:val="22"/>
          <w:lang w:eastAsia="en-GB"/>
        </w:rPr>
      </w:pPr>
      <w:hyperlink w:anchor="_Toc31643308" w:history="1">
        <w:r w:rsidR="008A1FE8" w:rsidRPr="0098605E">
          <w:rPr>
            <w:rStyle w:val="Hyperlink"/>
          </w:rPr>
          <w:t>1.16</w:t>
        </w:r>
        <w:r w:rsidR="008A1FE8">
          <w:rPr>
            <w:rFonts w:asciiTheme="minorHAnsi" w:eastAsiaTheme="minorEastAsia" w:hAnsiTheme="minorHAnsi" w:cstheme="minorBidi"/>
            <w:sz w:val="22"/>
            <w:szCs w:val="22"/>
            <w:lang w:eastAsia="en-GB"/>
          </w:rPr>
          <w:tab/>
        </w:r>
        <w:r w:rsidR="008A1FE8" w:rsidRPr="0098605E">
          <w:rPr>
            <w:rStyle w:val="Hyperlink"/>
          </w:rPr>
          <w:t xml:space="preserve"> Data protection</w:t>
        </w:r>
        <w:r w:rsidR="008A1FE8">
          <w:rPr>
            <w:webHidden/>
          </w:rPr>
          <w:tab/>
        </w:r>
        <w:r w:rsidR="008A1FE8">
          <w:rPr>
            <w:webHidden/>
          </w:rPr>
          <w:fldChar w:fldCharType="begin"/>
        </w:r>
        <w:r w:rsidR="008A1FE8">
          <w:rPr>
            <w:webHidden/>
          </w:rPr>
          <w:instrText xml:space="preserve"> PAGEREF _Toc31643308 \h </w:instrText>
        </w:r>
        <w:r w:rsidR="008A1FE8">
          <w:rPr>
            <w:webHidden/>
          </w:rPr>
        </w:r>
        <w:r w:rsidR="008A1FE8">
          <w:rPr>
            <w:webHidden/>
          </w:rPr>
          <w:fldChar w:fldCharType="separate"/>
        </w:r>
        <w:r w:rsidR="008A1FE8">
          <w:rPr>
            <w:webHidden/>
          </w:rPr>
          <w:t>12</w:t>
        </w:r>
        <w:r w:rsidR="008A1FE8">
          <w:rPr>
            <w:webHidden/>
          </w:rPr>
          <w:fldChar w:fldCharType="end"/>
        </w:r>
      </w:hyperlink>
    </w:p>
    <w:p w14:paraId="3AE4FCC5" w14:textId="77777777" w:rsidR="008A1FE8" w:rsidRDefault="000B741D">
      <w:pPr>
        <w:pStyle w:val="TOC1"/>
        <w:rPr>
          <w:rFonts w:asciiTheme="minorHAnsi" w:eastAsiaTheme="minorEastAsia" w:hAnsiTheme="minorHAnsi" w:cstheme="minorBidi"/>
          <w:b w:val="0"/>
          <w:sz w:val="22"/>
          <w:szCs w:val="22"/>
          <w:lang w:eastAsia="en-GB"/>
        </w:rPr>
      </w:pPr>
      <w:hyperlink w:anchor="_Toc31643309" w:history="1">
        <w:r w:rsidR="008A1FE8" w:rsidRPr="0098605E">
          <w:rPr>
            <w:rStyle w:val="Hyperlink"/>
          </w:rPr>
          <w:t>2.</w:t>
        </w:r>
        <w:r w:rsidR="008A1FE8">
          <w:rPr>
            <w:rFonts w:asciiTheme="minorHAnsi" w:eastAsiaTheme="minorEastAsia" w:hAnsiTheme="minorHAnsi" w:cstheme="minorBidi"/>
            <w:b w:val="0"/>
            <w:sz w:val="22"/>
            <w:szCs w:val="22"/>
            <w:lang w:eastAsia="en-GB"/>
          </w:rPr>
          <w:tab/>
        </w:r>
        <w:r w:rsidR="008A1FE8" w:rsidRPr="0098605E">
          <w:rPr>
            <w:rStyle w:val="Hyperlink"/>
          </w:rPr>
          <w:t>TIME OFF FOR DEPENDANTS</w:t>
        </w:r>
        <w:r w:rsidR="008A1FE8">
          <w:rPr>
            <w:webHidden/>
          </w:rPr>
          <w:tab/>
        </w:r>
        <w:r w:rsidR="008A1FE8">
          <w:rPr>
            <w:webHidden/>
          </w:rPr>
          <w:fldChar w:fldCharType="begin"/>
        </w:r>
        <w:r w:rsidR="008A1FE8">
          <w:rPr>
            <w:webHidden/>
          </w:rPr>
          <w:instrText xml:space="preserve"> PAGEREF _Toc31643309 \h </w:instrText>
        </w:r>
        <w:r w:rsidR="008A1FE8">
          <w:rPr>
            <w:webHidden/>
          </w:rPr>
        </w:r>
        <w:r w:rsidR="008A1FE8">
          <w:rPr>
            <w:webHidden/>
          </w:rPr>
          <w:fldChar w:fldCharType="separate"/>
        </w:r>
        <w:r w:rsidR="008A1FE8">
          <w:rPr>
            <w:webHidden/>
          </w:rPr>
          <w:t>13</w:t>
        </w:r>
        <w:r w:rsidR="008A1FE8">
          <w:rPr>
            <w:webHidden/>
          </w:rPr>
          <w:fldChar w:fldCharType="end"/>
        </w:r>
      </w:hyperlink>
    </w:p>
    <w:p w14:paraId="3AE4FCC6" w14:textId="77777777" w:rsidR="008A1FE8" w:rsidRDefault="000B741D">
      <w:pPr>
        <w:pStyle w:val="TOC2"/>
        <w:rPr>
          <w:rFonts w:asciiTheme="minorHAnsi" w:eastAsiaTheme="minorEastAsia" w:hAnsiTheme="minorHAnsi" w:cstheme="minorBidi"/>
          <w:sz w:val="22"/>
          <w:szCs w:val="22"/>
          <w:lang w:eastAsia="en-GB"/>
        </w:rPr>
      </w:pPr>
      <w:hyperlink w:anchor="_Toc31643310" w:history="1">
        <w:r w:rsidR="008A1FE8" w:rsidRPr="0098605E">
          <w:rPr>
            <w:rStyle w:val="Hyperlink"/>
          </w:rPr>
          <w:t>2.1.</w:t>
        </w:r>
        <w:r w:rsidR="008A1FE8">
          <w:rPr>
            <w:rFonts w:asciiTheme="minorHAnsi" w:eastAsiaTheme="minorEastAsia" w:hAnsiTheme="minorHAnsi" w:cstheme="minorBidi"/>
            <w:sz w:val="22"/>
            <w:szCs w:val="22"/>
            <w:lang w:eastAsia="en-GB"/>
          </w:rPr>
          <w:tab/>
        </w:r>
        <w:r w:rsidR="008A1FE8" w:rsidRPr="0098605E">
          <w:rPr>
            <w:rStyle w:val="Hyperlink"/>
          </w:rPr>
          <w:t>Introduction</w:t>
        </w:r>
        <w:r w:rsidR="008A1FE8">
          <w:rPr>
            <w:webHidden/>
          </w:rPr>
          <w:tab/>
        </w:r>
        <w:r w:rsidR="008A1FE8">
          <w:rPr>
            <w:webHidden/>
          </w:rPr>
          <w:fldChar w:fldCharType="begin"/>
        </w:r>
        <w:r w:rsidR="008A1FE8">
          <w:rPr>
            <w:webHidden/>
          </w:rPr>
          <w:instrText xml:space="preserve"> PAGEREF _Toc31643310 \h </w:instrText>
        </w:r>
        <w:r w:rsidR="008A1FE8">
          <w:rPr>
            <w:webHidden/>
          </w:rPr>
        </w:r>
        <w:r w:rsidR="008A1FE8">
          <w:rPr>
            <w:webHidden/>
          </w:rPr>
          <w:fldChar w:fldCharType="separate"/>
        </w:r>
        <w:r w:rsidR="008A1FE8">
          <w:rPr>
            <w:webHidden/>
          </w:rPr>
          <w:t>13</w:t>
        </w:r>
        <w:r w:rsidR="008A1FE8">
          <w:rPr>
            <w:webHidden/>
          </w:rPr>
          <w:fldChar w:fldCharType="end"/>
        </w:r>
      </w:hyperlink>
    </w:p>
    <w:p w14:paraId="3AE4FCC7" w14:textId="77777777" w:rsidR="008A1FE8" w:rsidRDefault="000B741D">
      <w:pPr>
        <w:pStyle w:val="TOC2"/>
        <w:rPr>
          <w:rFonts w:asciiTheme="minorHAnsi" w:eastAsiaTheme="minorEastAsia" w:hAnsiTheme="minorHAnsi" w:cstheme="minorBidi"/>
          <w:sz w:val="22"/>
          <w:szCs w:val="22"/>
          <w:lang w:eastAsia="en-GB"/>
        </w:rPr>
      </w:pPr>
      <w:hyperlink w:anchor="_Toc31643311" w:history="1">
        <w:r w:rsidR="008A1FE8" w:rsidRPr="0098605E">
          <w:rPr>
            <w:rStyle w:val="Hyperlink"/>
          </w:rPr>
          <w:t>2.2.</w:t>
        </w:r>
        <w:r w:rsidR="008A1FE8">
          <w:rPr>
            <w:rFonts w:asciiTheme="minorHAnsi" w:eastAsiaTheme="minorEastAsia" w:hAnsiTheme="minorHAnsi" w:cstheme="minorBidi"/>
            <w:sz w:val="22"/>
            <w:szCs w:val="22"/>
            <w:lang w:eastAsia="en-GB"/>
          </w:rPr>
          <w:tab/>
        </w:r>
        <w:r w:rsidR="008A1FE8" w:rsidRPr="0098605E">
          <w:rPr>
            <w:rStyle w:val="Hyperlink"/>
          </w:rPr>
          <w:t>Who is a dependant?</w:t>
        </w:r>
        <w:r w:rsidR="008A1FE8">
          <w:rPr>
            <w:webHidden/>
          </w:rPr>
          <w:tab/>
        </w:r>
        <w:r w:rsidR="008A1FE8">
          <w:rPr>
            <w:webHidden/>
          </w:rPr>
          <w:fldChar w:fldCharType="begin"/>
        </w:r>
        <w:r w:rsidR="008A1FE8">
          <w:rPr>
            <w:webHidden/>
          </w:rPr>
          <w:instrText xml:space="preserve"> PAGEREF _Toc31643311 \h </w:instrText>
        </w:r>
        <w:r w:rsidR="008A1FE8">
          <w:rPr>
            <w:webHidden/>
          </w:rPr>
        </w:r>
        <w:r w:rsidR="008A1FE8">
          <w:rPr>
            <w:webHidden/>
          </w:rPr>
          <w:fldChar w:fldCharType="separate"/>
        </w:r>
        <w:r w:rsidR="008A1FE8">
          <w:rPr>
            <w:webHidden/>
          </w:rPr>
          <w:t>13</w:t>
        </w:r>
        <w:r w:rsidR="008A1FE8">
          <w:rPr>
            <w:webHidden/>
          </w:rPr>
          <w:fldChar w:fldCharType="end"/>
        </w:r>
      </w:hyperlink>
    </w:p>
    <w:p w14:paraId="3AE4FCC8" w14:textId="77777777" w:rsidR="008A1FE8" w:rsidRDefault="000B741D">
      <w:pPr>
        <w:pStyle w:val="TOC2"/>
        <w:rPr>
          <w:rFonts w:asciiTheme="minorHAnsi" w:eastAsiaTheme="minorEastAsia" w:hAnsiTheme="minorHAnsi" w:cstheme="minorBidi"/>
          <w:sz w:val="22"/>
          <w:szCs w:val="22"/>
          <w:lang w:eastAsia="en-GB"/>
        </w:rPr>
      </w:pPr>
      <w:hyperlink w:anchor="_Toc31643312" w:history="1">
        <w:r w:rsidR="008A1FE8" w:rsidRPr="0098605E">
          <w:rPr>
            <w:rStyle w:val="Hyperlink"/>
          </w:rPr>
          <w:t>2.3.</w:t>
        </w:r>
        <w:r w:rsidR="008A1FE8">
          <w:rPr>
            <w:rFonts w:asciiTheme="minorHAnsi" w:eastAsiaTheme="minorEastAsia" w:hAnsiTheme="minorHAnsi" w:cstheme="minorBidi"/>
            <w:sz w:val="22"/>
            <w:szCs w:val="22"/>
            <w:lang w:eastAsia="en-GB"/>
          </w:rPr>
          <w:tab/>
        </w:r>
        <w:r w:rsidR="008A1FE8" w:rsidRPr="0098605E">
          <w:rPr>
            <w:rStyle w:val="Hyperlink"/>
          </w:rPr>
          <w:t>When can the employee take time off?</w:t>
        </w:r>
        <w:r w:rsidR="008A1FE8">
          <w:rPr>
            <w:webHidden/>
          </w:rPr>
          <w:tab/>
        </w:r>
        <w:r w:rsidR="008A1FE8">
          <w:rPr>
            <w:webHidden/>
          </w:rPr>
          <w:fldChar w:fldCharType="begin"/>
        </w:r>
        <w:r w:rsidR="008A1FE8">
          <w:rPr>
            <w:webHidden/>
          </w:rPr>
          <w:instrText xml:space="preserve"> PAGEREF _Toc31643312 \h </w:instrText>
        </w:r>
        <w:r w:rsidR="008A1FE8">
          <w:rPr>
            <w:webHidden/>
          </w:rPr>
        </w:r>
        <w:r w:rsidR="008A1FE8">
          <w:rPr>
            <w:webHidden/>
          </w:rPr>
          <w:fldChar w:fldCharType="separate"/>
        </w:r>
        <w:r w:rsidR="008A1FE8">
          <w:rPr>
            <w:webHidden/>
          </w:rPr>
          <w:t>13</w:t>
        </w:r>
        <w:r w:rsidR="008A1FE8">
          <w:rPr>
            <w:webHidden/>
          </w:rPr>
          <w:fldChar w:fldCharType="end"/>
        </w:r>
      </w:hyperlink>
    </w:p>
    <w:p w14:paraId="3AE4FCC9" w14:textId="77777777" w:rsidR="008A1FE8" w:rsidRDefault="000B741D">
      <w:pPr>
        <w:pStyle w:val="TOC2"/>
        <w:rPr>
          <w:rFonts w:asciiTheme="minorHAnsi" w:eastAsiaTheme="minorEastAsia" w:hAnsiTheme="minorHAnsi" w:cstheme="minorBidi"/>
          <w:sz w:val="22"/>
          <w:szCs w:val="22"/>
          <w:lang w:eastAsia="en-GB"/>
        </w:rPr>
      </w:pPr>
      <w:hyperlink w:anchor="_Toc31643313" w:history="1">
        <w:r w:rsidR="008A1FE8" w:rsidRPr="0098605E">
          <w:rPr>
            <w:rStyle w:val="Hyperlink"/>
          </w:rPr>
          <w:t>2.4.</w:t>
        </w:r>
        <w:r w:rsidR="008A1FE8">
          <w:rPr>
            <w:rFonts w:asciiTheme="minorHAnsi" w:eastAsiaTheme="minorEastAsia" w:hAnsiTheme="minorHAnsi" w:cstheme="minorBidi"/>
            <w:sz w:val="22"/>
            <w:szCs w:val="22"/>
            <w:lang w:eastAsia="en-GB"/>
          </w:rPr>
          <w:tab/>
        </w:r>
        <w:r w:rsidR="008A1FE8" w:rsidRPr="0098605E">
          <w:rPr>
            <w:rStyle w:val="Hyperlink"/>
          </w:rPr>
          <w:t>What must an employee do to qualify</w:t>
        </w:r>
        <w:r w:rsidR="008A1FE8">
          <w:rPr>
            <w:webHidden/>
          </w:rPr>
          <w:tab/>
        </w:r>
        <w:r w:rsidR="008A1FE8">
          <w:rPr>
            <w:webHidden/>
          </w:rPr>
          <w:fldChar w:fldCharType="begin"/>
        </w:r>
        <w:r w:rsidR="008A1FE8">
          <w:rPr>
            <w:webHidden/>
          </w:rPr>
          <w:instrText xml:space="preserve"> PAGEREF _Toc31643313 \h </w:instrText>
        </w:r>
        <w:r w:rsidR="008A1FE8">
          <w:rPr>
            <w:webHidden/>
          </w:rPr>
        </w:r>
        <w:r w:rsidR="008A1FE8">
          <w:rPr>
            <w:webHidden/>
          </w:rPr>
          <w:fldChar w:fldCharType="separate"/>
        </w:r>
        <w:r w:rsidR="008A1FE8">
          <w:rPr>
            <w:webHidden/>
          </w:rPr>
          <w:t>13</w:t>
        </w:r>
        <w:r w:rsidR="008A1FE8">
          <w:rPr>
            <w:webHidden/>
          </w:rPr>
          <w:fldChar w:fldCharType="end"/>
        </w:r>
      </w:hyperlink>
    </w:p>
    <w:p w14:paraId="3AE4FCCA" w14:textId="77777777" w:rsidR="008A1FE8" w:rsidRDefault="000B741D">
      <w:pPr>
        <w:pStyle w:val="TOC2"/>
        <w:rPr>
          <w:rFonts w:asciiTheme="minorHAnsi" w:eastAsiaTheme="minorEastAsia" w:hAnsiTheme="minorHAnsi" w:cstheme="minorBidi"/>
          <w:sz w:val="22"/>
          <w:szCs w:val="22"/>
          <w:lang w:eastAsia="en-GB"/>
        </w:rPr>
      </w:pPr>
      <w:hyperlink w:anchor="_Toc31643314" w:history="1">
        <w:r w:rsidR="008A1FE8" w:rsidRPr="0098605E">
          <w:rPr>
            <w:rStyle w:val="Hyperlink"/>
            <w:b/>
          </w:rPr>
          <w:t>2.5.      Antenatal leave for partners/spouse</w:t>
        </w:r>
        <w:r w:rsidR="008A1FE8">
          <w:rPr>
            <w:webHidden/>
          </w:rPr>
          <w:tab/>
        </w:r>
        <w:r w:rsidR="008A1FE8">
          <w:rPr>
            <w:webHidden/>
          </w:rPr>
          <w:fldChar w:fldCharType="begin"/>
        </w:r>
        <w:r w:rsidR="008A1FE8">
          <w:rPr>
            <w:webHidden/>
          </w:rPr>
          <w:instrText xml:space="preserve"> PAGEREF _Toc31643314 \h </w:instrText>
        </w:r>
        <w:r w:rsidR="008A1FE8">
          <w:rPr>
            <w:webHidden/>
          </w:rPr>
        </w:r>
        <w:r w:rsidR="008A1FE8">
          <w:rPr>
            <w:webHidden/>
          </w:rPr>
          <w:fldChar w:fldCharType="separate"/>
        </w:r>
        <w:r w:rsidR="008A1FE8">
          <w:rPr>
            <w:webHidden/>
          </w:rPr>
          <w:t>14</w:t>
        </w:r>
        <w:r w:rsidR="008A1FE8">
          <w:rPr>
            <w:webHidden/>
          </w:rPr>
          <w:fldChar w:fldCharType="end"/>
        </w:r>
      </w:hyperlink>
    </w:p>
    <w:p w14:paraId="3AE4FCCB" w14:textId="77777777" w:rsidR="008A1FE8" w:rsidRDefault="000B741D">
      <w:pPr>
        <w:pStyle w:val="TOC2"/>
        <w:rPr>
          <w:rFonts w:asciiTheme="minorHAnsi" w:eastAsiaTheme="minorEastAsia" w:hAnsiTheme="minorHAnsi" w:cstheme="minorBidi"/>
          <w:sz w:val="22"/>
          <w:szCs w:val="22"/>
          <w:lang w:eastAsia="en-GB"/>
        </w:rPr>
      </w:pPr>
      <w:hyperlink w:anchor="_Toc31643315" w:history="1">
        <w:r w:rsidR="008A1FE8" w:rsidRPr="0098605E">
          <w:rPr>
            <w:rStyle w:val="Hyperlink"/>
          </w:rPr>
          <w:t>2.6.    Data protection</w:t>
        </w:r>
        <w:r w:rsidR="008A1FE8">
          <w:rPr>
            <w:webHidden/>
          </w:rPr>
          <w:tab/>
        </w:r>
        <w:r w:rsidR="008A1FE8">
          <w:rPr>
            <w:webHidden/>
          </w:rPr>
          <w:fldChar w:fldCharType="begin"/>
        </w:r>
        <w:r w:rsidR="008A1FE8">
          <w:rPr>
            <w:webHidden/>
          </w:rPr>
          <w:instrText xml:space="preserve"> PAGEREF _Toc31643315 \h </w:instrText>
        </w:r>
        <w:r w:rsidR="008A1FE8">
          <w:rPr>
            <w:webHidden/>
          </w:rPr>
        </w:r>
        <w:r w:rsidR="008A1FE8">
          <w:rPr>
            <w:webHidden/>
          </w:rPr>
          <w:fldChar w:fldCharType="separate"/>
        </w:r>
        <w:r w:rsidR="008A1FE8">
          <w:rPr>
            <w:webHidden/>
          </w:rPr>
          <w:t>14</w:t>
        </w:r>
        <w:r w:rsidR="008A1FE8">
          <w:rPr>
            <w:webHidden/>
          </w:rPr>
          <w:fldChar w:fldCharType="end"/>
        </w:r>
      </w:hyperlink>
    </w:p>
    <w:p w14:paraId="3AE4FCCC" w14:textId="77777777" w:rsidR="008A1FE8" w:rsidRDefault="000B741D">
      <w:pPr>
        <w:pStyle w:val="TOC1"/>
        <w:rPr>
          <w:rFonts w:asciiTheme="minorHAnsi" w:eastAsiaTheme="minorEastAsia" w:hAnsiTheme="minorHAnsi" w:cstheme="minorBidi"/>
          <w:b w:val="0"/>
          <w:sz w:val="22"/>
          <w:szCs w:val="22"/>
          <w:lang w:eastAsia="en-GB"/>
        </w:rPr>
      </w:pPr>
      <w:hyperlink w:anchor="_Toc31643316" w:history="1">
        <w:r w:rsidR="008A1FE8" w:rsidRPr="0098605E">
          <w:rPr>
            <w:rStyle w:val="Hyperlink"/>
          </w:rPr>
          <w:t>3.</w:t>
        </w:r>
        <w:r w:rsidR="008A1FE8">
          <w:rPr>
            <w:rFonts w:asciiTheme="minorHAnsi" w:eastAsiaTheme="minorEastAsia" w:hAnsiTheme="minorHAnsi" w:cstheme="minorBidi"/>
            <w:b w:val="0"/>
            <w:sz w:val="22"/>
            <w:szCs w:val="22"/>
            <w:lang w:eastAsia="en-GB"/>
          </w:rPr>
          <w:tab/>
        </w:r>
        <w:r w:rsidR="008A1FE8" w:rsidRPr="0098605E">
          <w:rPr>
            <w:rStyle w:val="Hyperlink"/>
          </w:rPr>
          <w:t>PATERNITY LEAVE AND PAY (BIRTH)</w:t>
        </w:r>
        <w:r w:rsidR="008A1FE8">
          <w:rPr>
            <w:webHidden/>
          </w:rPr>
          <w:tab/>
        </w:r>
        <w:r w:rsidR="008A1FE8">
          <w:rPr>
            <w:webHidden/>
          </w:rPr>
          <w:fldChar w:fldCharType="begin"/>
        </w:r>
        <w:r w:rsidR="008A1FE8">
          <w:rPr>
            <w:webHidden/>
          </w:rPr>
          <w:instrText xml:space="preserve"> PAGEREF _Toc31643316 \h </w:instrText>
        </w:r>
        <w:r w:rsidR="008A1FE8">
          <w:rPr>
            <w:webHidden/>
          </w:rPr>
        </w:r>
        <w:r w:rsidR="008A1FE8">
          <w:rPr>
            <w:webHidden/>
          </w:rPr>
          <w:fldChar w:fldCharType="separate"/>
        </w:r>
        <w:r w:rsidR="008A1FE8">
          <w:rPr>
            <w:webHidden/>
          </w:rPr>
          <w:t>14</w:t>
        </w:r>
        <w:r w:rsidR="008A1FE8">
          <w:rPr>
            <w:webHidden/>
          </w:rPr>
          <w:fldChar w:fldCharType="end"/>
        </w:r>
      </w:hyperlink>
    </w:p>
    <w:p w14:paraId="3AE4FCCD" w14:textId="77777777" w:rsidR="008A1FE8" w:rsidRDefault="000B741D">
      <w:pPr>
        <w:pStyle w:val="TOC2"/>
        <w:rPr>
          <w:rFonts w:asciiTheme="minorHAnsi" w:eastAsiaTheme="minorEastAsia" w:hAnsiTheme="minorHAnsi" w:cstheme="minorBidi"/>
          <w:sz w:val="22"/>
          <w:szCs w:val="22"/>
          <w:lang w:eastAsia="en-GB"/>
        </w:rPr>
      </w:pPr>
      <w:hyperlink w:anchor="_Toc31643317" w:history="1">
        <w:r w:rsidR="008A1FE8" w:rsidRPr="0098605E">
          <w:rPr>
            <w:rStyle w:val="Hyperlink"/>
          </w:rPr>
          <w:t>3.1.</w:t>
        </w:r>
        <w:r w:rsidR="008A1FE8">
          <w:rPr>
            <w:rFonts w:asciiTheme="minorHAnsi" w:eastAsiaTheme="minorEastAsia" w:hAnsiTheme="minorHAnsi" w:cstheme="minorBidi"/>
            <w:sz w:val="22"/>
            <w:szCs w:val="22"/>
            <w:lang w:eastAsia="en-GB"/>
          </w:rPr>
          <w:tab/>
        </w:r>
        <w:r w:rsidR="008A1FE8" w:rsidRPr="0098605E">
          <w:rPr>
            <w:rStyle w:val="Hyperlink"/>
          </w:rPr>
          <w:t>Introduction</w:t>
        </w:r>
        <w:r w:rsidR="008A1FE8">
          <w:rPr>
            <w:webHidden/>
          </w:rPr>
          <w:tab/>
        </w:r>
        <w:r w:rsidR="008A1FE8">
          <w:rPr>
            <w:webHidden/>
          </w:rPr>
          <w:fldChar w:fldCharType="begin"/>
        </w:r>
        <w:r w:rsidR="008A1FE8">
          <w:rPr>
            <w:webHidden/>
          </w:rPr>
          <w:instrText xml:space="preserve"> PAGEREF _Toc31643317 \h </w:instrText>
        </w:r>
        <w:r w:rsidR="008A1FE8">
          <w:rPr>
            <w:webHidden/>
          </w:rPr>
        </w:r>
        <w:r w:rsidR="008A1FE8">
          <w:rPr>
            <w:webHidden/>
          </w:rPr>
          <w:fldChar w:fldCharType="separate"/>
        </w:r>
        <w:r w:rsidR="008A1FE8">
          <w:rPr>
            <w:webHidden/>
          </w:rPr>
          <w:t>14</w:t>
        </w:r>
        <w:r w:rsidR="008A1FE8">
          <w:rPr>
            <w:webHidden/>
          </w:rPr>
          <w:fldChar w:fldCharType="end"/>
        </w:r>
      </w:hyperlink>
    </w:p>
    <w:p w14:paraId="3AE4FCCE" w14:textId="77777777" w:rsidR="008A1FE8" w:rsidRDefault="000B741D">
      <w:pPr>
        <w:pStyle w:val="TOC2"/>
        <w:rPr>
          <w:rFonts w:asciiTheme="minorHAnsi" w:eastAsiaTheme="minorEastAsia" w:hAnsiTheme="minorHAnsi" w:cstheme="minorBidi"/>
          <w:sz w:val="22"/>
          <w:szCs w:val="22"/>
          <w:lang w:eastAsia="en-GB"/>
        </w:rPr>
      </w:pPr>
      <w:hyperlink w:anchor="_Toc31643318" w:history="1">
        <w:r w:rsidR="008A1FE8" w:rsidRPr="0098605E">
          <w:rPr>
            <w:rStyle w:val="Hyperlink"/>
          </w:rPr>
          <w:t>3.2.</w:t>
        </w:r>
        <w:r w:rsidR="008A1FE8">
          <w:rPr>
            <w:rFonts w:asciiTheme="minorHAnsi" w:eastAsiaTheme="minorEastAsia" w:hAnsiTheme="minorHAnsi" w:cstheme="minorBidi"/>
            <w:sz w:val="22"/>
            <w:szCs w:val="22"/>
            <w:lang w:eastAsia="en-GB"/>
          </w:rPr>
          <w:tab/>
        </w:r>
        <w:r w:rsidR="008A1FE8" w:rsidRPr="0098605E">
          <w:rPr>
            <w:rStyle w:val="Hyperlink"/>
          </w:rPr>
          <w:t>Eligibility and Entitlement</w:t>
        </w:r>
        <w:r w:rsidR="008A1FE8">
          <w:rPr>
            <w:webHidden/>
          </w:rPr>
          <w:tab/>
        </w:r>
        <w:r w:rsidR="008A1FE8">
          <w:rPr>
            <w:webHidden/>
          </w:rPr>
          <w:fldChar w:fldCharType="begin"/>
        </w:r>
        <w:r w:rsidR="008A1FE8">
          <w:rPr>
            <w:webHidden/>
          </w:rPr>
          <w:instrText xml:space="preserve"> PAGEREF _Toc31643318 \h </w:instrText>
        </w:r>
        <w:r w:rsidR="008A1FE8">
          <w:rPr>
            <w:webHidden/>
          </w:rPr>
        </w:r>
        <w:r w:rsidR="008A1FE8">
          <w:rPr>
            <w:webHidden/>
          </w:rPr>
          <w:fldChar w:fldCharType="separate"/>
        </w:r>
        <w:r w:rsidR="008A1FE8">
          <w:rPr>
            <w:webHidden/>
          </w:rPr>
          <w:t>14</w:t>
        </w:r>
        <w:r w:rsidR="008A1FE8">
          <w:rPr>
            <w:webHidden/>
          </w:rPr>
          <w:fldChar w:fldCharType="end"/>
        </w:r>
      </w:hyperlink>
    </w:p>
    <w:p w14:paraId="3AE4FCCF" w14:textId="77777777" w:rsidR="008A1FE8" w:rsidRDefault="000B741D">
      <w:pPr>
        <w:pStyle w:val="TOC2"/>
        <w:rPr>
          <w:rFonts w:asciiTheme="minorHAnsi" w:eastAsiaTheme="minorEastAsia" w:hAnsiTheme="minorHAnsi" w:cstheme="minorBidi"/>
          <w:sz w:val="22"/>
          <w:szCs w:val="22"/>
          <w:lang w:eastAsia="en-GB"/>
        </w:rPr>
      </w:pPr>
      <w:hyperlink w:anchor="_Toc31643319" w:history="1">
        <w:r w:rsidR="008A1FE8" w:rsidRPr="0098605E">
          <w:rPr>
            <w:rStyle w:val="Hyperlink"/>
            <w:b/>
          </w:rPr>
          <w:t>3.3.</w:t>
        </w:r>
        <w:r w:rsidR="008A1FE8">
          <w:rPr>
            <w:rFonts w:asciiTheme="minorHAnsi" w:eastAsiaTheme="minorEastAsia" w:hAnsiTheme="minorHAnsi" w:cstheme="minorBidi"/>
            <w:sz w:val="22"/>
            <w:szCs w:val="22"/>
            <w:lang w:eastAsia="en-GB"/>
          </w:rPr>
          <w:tab/>
        </w:r>
        <w:r w:rsidR="008A1FE8" w:rsidRPr="0098605E">
          <w:rPr>
            <w:rStyle w:val="Hyperlink"/>
          </w:rPr>
          <w:t xml:space="preserve"> </w:t>
        </w:r>
        <w:r w:rsidR="008A1FE8" w:rsidRPr="0098605E">
          <w:rPr>
            <w:rStyle w:val="Hyperlink"/>
            <w:b/>
          </w:rPr>
          <w:t>Length of paternity leave – initial period (see below for Additional Paternity Leave)</w:t>
        </w:r>
        <w:r w:rsidR="008A1FE8">
          <w:rPr>
            <w:webHidden/>
          </w:rPr>
          <w:tab/>
        </w:r>
        <w:r w:rsidR="008A1FE8">
          <w:rPr>
            <w:webHidden/>
          </w:rPr>
          <w:fldChar w:fldCharType="begin"/>
        </w:r>
        <w:r w:rsidR="008A1FE8">
          <w:rPr>
            <w:webHidden/>
          </w:rPr>
          <w:instrText xml:space="preserve"> PAGEREF _Toc31643319 \h </w:instrText>
        </w:r>
        <w:r w:rsidR="008A1FE8">
          <w:rPr>
            <w:webHidden/>
          </w:rPr>
        </w:r>
        <w:r w:rsidR="008A1FE8">
          <w:rPr>
            <w:webHidden/>
          </w:rPr>
          <w:fldChar w:fldCharType="separate"/>
        </w:r>
        <w:r w:rsidR="008A1FE8">
          <w:rPr>
            <w:webHidden/>
          </w:rPr>
          <w:t>15</w:t>
        </w:r>
        <w:r w:rsidR="008A1FE8">
          <w:rPr>
            <w:webHidden/>
          </w:rPr>
          <w:fldChar w:fldCharType="end"/>
        </w:r>
      </w:hyperlink>
    </w:p>
    <w:p w14:paraId="3AE4FCD0" w14:textId="77777777" w:rsidR="008A1FE8" w:rsidRDefault="000B741D">
      <w:pPr>
        <w:pStyle w:val="TOC2"/>
        <w:rPr>
          <w:rFonts w:asciiTheme="minorHAnsi" w:eastAsiaTheme="minorEastAsia" w:hAnsiTheme="minorHAnsi" w:cstheme="minorBidi"/>
          <w:sz w:val="22"/>
          <w:szCs w:val="22"/>
          <w:lang w:eastAsia="en-GB"/>
        </w:rPr>
      </w:pPr>
      <w:hyperlink w:anchor="_Toc31643320" w:history="1">
        <w:r w:rsidR="008A1FE8" w:rsidRPr="0098605E">
          <w:rPr>
            <w:rStyle w:val="Hyperlink"/>
          </w:rPr>
          <w:t>3.4.</w:t>
        </w:r>
        <w:r w:rsidR="008A1FE8">
          <w:rPr>
            <w:rFonts w:asciiTheme="minorHAnsi" w:eastAsiaTheme="minorEastAsia" w:hAnsiTheme="minorHAnsi" w:cstheme="minorBidi"/>
            <w:sz w:val="22"/>
            <w:szCs w:val="22"/>
            <w:lang w:eastAsia="en-GB"/>
          </w:rPr>
          <w:tab/>
        </w:r>
        <w:r w:rsidR="008A1FE8" w:rsidRPr="0098605E">
          <w:rPr>
            <w:rStyle w:val="Hyperlink"/>
          </w:rPr>
          <w:t>Statutory Paternity Pay (see below for Additional Paternity Leave &amp; Pay)</w:t>
        </w:r>
        <w:r w:rsidR="008A1FE8">
          <w:rPr>
            <w:webHidden/>
          </w:rPr>
          <w:tab/>
        </w:r>
        <w:r w:rsidR="008A1FE8">
          <w:rPr>
            <w:webHidden/>
          </w:rPr>
          <w:fldChar w:fldCharType="begin"/>
        </w:r>
        <w:r w:rsidR="008A1FE8">
          <w:rPr>
            <w:webHidden/>
          </w:rPr>
          <w:instrText xml:space="preserve"> PAGEREF _Toc31643320 \h </w:instrText>
        </w:r>
        <w:r w:rsidR="008A1FE8">
          <w:rPr>
            <w:webHidden/>
          </w:rPr>
        </w:r>
        <w:r w:rsidR="008A1FE8">
          <w:rPr>
            <w:webHidden/>
          </w:rPr>
          <w:fldChar w:fldCharType="separate"/>
        </w:r>
        <w:r w:rsidR="008A1FE8">
          <w:rPr>
            <w:webHidden/>
          </w:rPr>
          <w:t>15</w:t>
        </w:r>
        <w:r w:rsidR="008A1FE8">
          <w:rPr>
            <w:webHidden/>
          </w:rPr>
          <w:fldChar w:fldCharType="end"/>
        </w:r>
      </w:hyperlink>
    </w:p>
    <w:p w14:paraId="3AE4FCD1" w14:textId="77777777" w:rsidR="008A1FE8" w:rsidRDefault="000B741D">
      <w:pPr>
        <w:pStyle w:val="TOC2"/>
        <w:rPr>
          <w:rFonts w:asciiTheme="minorHAnsi" w:eastAsiaTheme="minorEastAsia" w:hAnsiTheme="minorHAnsi" w:cstheme="minorBidi"/>
          <w:sz w:val="22"/>
          <w:szCs w:val="22"/>
          <w:lang w:eastAsia="en-GB"/>
        </w:rPr>
      </w:pPr>
      <w:hyperlink w:anchor="_Toc31643321" w:history="1">
        <w:r w:rsidR="008A1FE8" w:rsidRPr="0098605E">
          <w:rPr>
            <w:rStyle w:val="Hyperlink"/>
          </w:rPr>
          <w:t>3.5.</w:t>
        </w:r>
        <w:r w:rsidR="008A1FE8">
          <w:rPr>
            <w:rFonts w:asciiTheme="minorHAnsi" w:eastAsiaTheme="minorEastAsia" w:hAnsiTheme="minorHAnsi" w:cstheme="minorBidi"/>
            <w:sz w:val="22"/>
            <w:szCs w:val="22"/>
            <w:lang w:eastAsia="en-GB"/>
          </w:rPr>
          <w:tab/>
        </w:r>
        <w:r w:rsidR="008A1FE8" w:rsidRPr="0098605E">
          <w:rPr>
            <w:rStyle w:val="Hyperlink"/>
          </w:rPr>
          <w:t>Notice of intention to take paternity leave</w:t>
        </w:r>
        <w:r w:rsidR="008A1FE8">
          <w:rPr>
            <w:webHidden/>
          </w:rPr>
          <w:tab/>
        </w:r>
        <w:r w:rsidR="008A1FE8">
          <w:rPr>
            <w:webHidden/>
          </w:rPr>
          <w:fldChar w:fldCharType="begin"/>
        </w:r>
        <w:r w:rsidR="008A1FE8">
          <w:rPr>
            <w:webHidden/>
          </w:rPr>
          <w:instrText xml:space="preserve"> PAGEREF _Toc31643321 \h </w:instrText>
        </w:r>
        <w:r w:rsidR="008A1FE8">
          <w:rPr>
            <w:webHidden/>
          </w:rPr>
        </w:r>
        <w:r w:rsidR="008A1FE8">
          <w:rPr>
            <w:webHidden/>
          </w:rPr>
          <w:fldChar w:fldCharType="separate"/>
        </w:r>
        <w:r w:rsidR="008A1FE8">
          <w:rPr>
            <w:webHidden/>
          </w:rPr>
          <w:t>16</w:t>
        </w:r>
        <w:r w:rsidR="008A1FE8">
          <w:rPr>
            <w:webHidden/>
          </w:rPr>
          <w:fldChar w:fldCharType="end"/>
        </w:r>
      </w:hyperlink>
    </w:p>
    <w:p w14:paraId="3AE4FCD2" w14:textId="77777777" w:rsidR="008A1FE8" w:rsidRDefault="000B741D">
      <w:pPr>
        <w:pStyle w:val="TOC2"/>
        <w:rPr>
          <w:rFonts w:asciiTheme="minorHAnsi" w:eastAsiaTheme="minorEastAsia" w:hAnsiTheme="minorHAnsi" w:cstheme="minorBidi"/>
          <w:sz w:val="22"/>
          <w:szCs w:val="22"/>
          <w:lang w:eastAsia="en-GB"/>
        </w:rPr>
      </w:pPr>
      <w:hyperlink w:anchor="_Toc31643322" w:history="1">
        <w:r w:rsidR="008A1FE8" w:rsidRPr="0098605E">
          <w:rPr>
            <w:rStyle w:val="Hyperlink"/>
          </w:rPr>
          <w:t>3.6.</w:t>
        </w:r>
        <w:r w:rsidR="008A1FE8">
          <w:rPr>
            <w:rFonts w:asciiTheme="minorHAnsi" w:eastAsiaTheme="minorEastAsia" w:hAnsiTheme="minorHAnsi" w:cstheme="minorBidi"/>
            <w:sz w:val="22"/>
            <w:szCs w:val="22"/>
            <w:lang w:eastAsia="en-GB"/>
          </w:rPr>
          <w:tab/>
        </w:r>
        <w:r w:rsidR="008A1FE8" w:rsidRPr="0098605E">
          <w:rPr>
            <w:rStyle w:val="Hyperlink"/>
          </w:rPr>
          <w:t>Nominated carer</w:t>
        </w:r>
        <w:r w:rsidR="008A1FE8">
          <w:rPr>
            <w:webHidden/>
          </w:rPr>
          <w:tab/>
        </w:r>
        <w:r w:rsidR="008A1FE8">
          <w:rPr>
            <w:webHidden/>
          </w:rPr>
          <w:fldChar w:fldCharType="begin"/>
        </w:r>
        <w:r w:rsidR="008A1FE8">
          <w:rPr>
            <w:webHidden/>
          </w:rPr>
          <w:instrText xml:space="preserve"> PAGEREF _Toc31643322 \h </w:instrText>
        </w:r>
        <w:r w:rsidR="008A1FE8">
          <w:rPr>
            <w:webHidden/>
          </w:rPr>
        </w:r>
        <w:r w:rsidR="008A1FE8">
          <w:rPr>
            <w:webHidden/>
          </w:rPr>
          <w:fldChar w:fldCharType="separate"/>
        </w:r>
        <w:r w:rsidR="008A1FE8">
          <w:rPr>
            <w:webHidden/>
          </w:rPr>
          <w:t>16</w:t>
        </w:r>
        <w:r w:rsidR="008A1FE8">
          <w:rPr>
            <w:webHidden/>
          </w:rPr>
          <w:fldChar w:fldCharType="end"/>
        </w:r>
      </w:hyperlink>
    </w:p>
    <w:p w14:paraId="3AE4FCD3" w14:textId="77777777" w:rsidR="008A1FE8" w:rsidRDefault="000B741D">
      <w:pPr>
        <w:pStyle w:val="TOC2"/>
        <w:rPr>
          <w:rFonts w:asciiTheme="minorHAnsi" w:eastAsiaTheme="minorEastAsia" w:hAnsiTheme="minorHAnsi" w:cstheme="minorBidi"/>
          <w:sz w:val="22"/>
          <w:szCs w:val="22"/>
          <w:lang w:eastAsia="en-GB"/>
        </w:rPr>
      </w:pPr>
      <w:hyperlink w:anchor="_Toc31643323" w:history="1">
        <w:r w:rsidR="008A1FE8" w:rsidRPr="0098605E">
          <w:rPr>
            <w:rStyle w:val="Hyperlink"/>
          </w:rPr>
          <w:t>3.7.</w:t>
        </w:r>
        <w:r w:rsidR="008A1FE8">
          <w:rPr>
            <w:rFonts w:asciiTheme="minorHAnsi" w:eastAsiaTheme="minorEastAsia" w:hAnsiTheme="minorHAnsi" w:cstheme="minorBidi"/>
            <w:sz w:val="22"/>
            <w:szCs w:val="22"/>
            <w:lang w:eastAsia="en-GB"/>
          </w:rPr>
          <w:tab/>
        </w:r>
        <w:r w:rsidR="008A1FE8" w:rsidRPr="0098605E">
          <w:rPr>
            <w:rStyle w:val="Hyperlink"/>
          </w:rPr>
          <w:t>Contractual benefits</w:t>
        </w:r>
        <w:r w:rsidR="008A1FE8">
          <w:rPr>
            <w:webHidden/>
          </w:rPr>
          <w:tab/>
        </w:r>
        <w:r w:rsidR="008A1FE8">
          <w:rPr>
            <w:webHidden/>
          </w:rPr>
          <w:fldChar w:fldCharType="begin"/>
        </w:r>
        <w:r w:rsidR="008A1FE8">
          <w:rPr>
            <w:webHidden/>
          </w:rPr>
          <w:instrText xml:space="preserve"> PAGEREF _Toc31643323 \h </w:instrText>
        </w:r>
        <w:r w:rsidR="008A1FE8">
          <w:rPr>
            <w:webHidden/>
          </w:rPr>
        </w:r>
        <w:r w:rsidR="008A1FE8">
          <w:rPr>
            <w:webHidden/>
          </w:rPr>
          <w:fldChar w:fldCharType="separate"/>
        </w:r>
        <w:r w:rsidR="008A1FE8">
          <w:rPr>
            <w:webHidden/>
          </w:rPr>
          <w:t>16</w:t>
        </w:r>
        <w:r w:rsidR="008A1FE8">
          <w:rPr>
            <w:webHidden/>
          </w:rPr>
          <w:fldChar w:fldCharType="end"/>
        </w:r>
      </w:hyperlink>
    </w:p>
    <w:p w14:paraId="3AE4FCD4" w14:textId="77777777" w:rsidR="008A1FE8" w:rsidRDefault="000B741D">
      <w:pPr>
        <w:pStyle w:val="TOC2"/>
        <w:rPr>
          <w:rFonts w:asciiTheme="minorHAnsi" w:eastAsiaTheme="minorEastAsia" w:hAnsiTheme="minorHAnsi" w:cstheme="minorBidi"/>
          <w:sz w:val="22"/>
          <w:szCs w:val="22"/>
          <w:lang w:eastAsia="en-GB"/>
        </w:rPr>
      </w:pPr>
      <w:hyperlink w:anchor="_Toc31643324" w:history="1">
        <w:r w:rsidR="008A1FE8" w:rsidRPr="0098605E">
          <w:rPr>
            <w:rStyle w:val="Hyperlink"/>
          </w:rPr>
          <w:t>3.8.</w:t>
        </w:r>
        <w:r w:rsidR="008A1FE8">
          <w:rPr>
            <w:rFonts w:asciiTheme="minorHAnsi" w:eastAsiaTheme="minorEastAsia" w:hAnsiTheme="minorHAnsi" w:cstheme="minorBidi"/>
            <w:sz w:val="22"/>
            <w:szCs w:val="22"/>
            <w:lang w:eastAsia="en-GB"/>
          </w:rPr>
          <w:tab/>
        </w:r>
        <w:r w:rsidR="008A1FE8" w:rsidRPr="0098605E">
          <w:rPr>
            <w:rStyle w:val="Hyperlink"/>
          </w:rPr>
          <w:t>Return to work after Paternity Leave</w:t>
        </w:r>
        <w:r w:rsidR="008A1FE8">
          <w:rPr>
            <w:webHidden/>
          </w:rPr>
          <w:tab/>
        </w:r>
        <w:r w:rsidR="008A1FE8">
          <w:rPr>
            <w:webHidden/>
          </w:rPr>
          <w:fldChar w:fldCharType="begin"/>
        </w:r>
        <w:r w:rsidR="008A1FE8">
          <w:rPr>
            <w:webHidden/>
          </w:rPr>
          <w:instrText xml:space="preserve"> PAGEREF _Toc31643324 \h </w:instrText>
        </w:r>
        <w:r w:rsidR="008A1FE8">
          <w:rPr>
            <w:webHidden/>
          </w:rPr>
        </w:r>
        <w:r w:rsidR="008A1FE8">
          <w:rPr>
            <w:webHidden/>
          </w:rPr>
          <w:fldChar w:fldCharType="separate"/>
        </w:r>
        <w:r w:rsidR="008A1FE8">
          <w:rPr>
            <w:webHidden/>
          </w:rPr>
          <w:t>17</w:t>
        </w:r>
        <w:r w:rsidR="008A1FE8">
          <w:rPr>
            <w:webHidden/>
          </w:rPr>
          <w:fldChar w:fldCharType="end"/>
        </w:r>
      </w:hyperlink>
    </w:p>
    <w:p w14:paraId="3AE4FCD5" w14:textId="77777777" w:rsidR="008A1FE8" w:rsidRDefault="000B741D">
      <w:pPr>
        <w:pStyle w:val="TOC2"/>
        <w:rPr>
          <w:rFonts w:asciiTheme="minorHAnsi" w:eastAsiaTheme="minorEastAsia" w:hAnsiTheme="minorHAnsi" w:cstheme="minorBidi"/>
          <w:sz w:val="22"/>
          <w:szCs w:val="22"/>
          <w:lang w:eastAsia="en-GB"/>
        </w:rPr>
      </w:pPr>
      <w:hyperlink w:anchor="_Toc31643325" w:history="1">
        <w:r w:rsidR="008A1FE8" w:rsidRPr="0098605E">
          <w:rPr>
            <w:rStyle w:val="Hyperlink"/>
          </w:rPr>
          <w:t>3.9.</w:t>
        </w:r>
        <w:r w:rsidR="008A1FE8">
          <w:rPr>
            <w:rFonts w:asciiTheme="minorHAnsi" w:eastAsiaTheme="minorEastAsia" w:hAnsiTheme="minorHAnsi" w:cstheme="minorBidi"/>
            <w:sz w:val="22"/>
            <w:szCs w:val="22"/>
            <w:lang w:eastAsia="en-GB"/>
          </w:rPr>
          <w:tab/>
        </w:r>
        <w:r w:rsidR="008A1FE8" w:rsidRPr="0098605E">
          <w:rPr>
            <w:rStyle w:val="Hyperlink"/>
          </w:rPr>
          <w:t>Protection from detriment and dismissal</w:t>
        </w:r>
        <w:r w:rsidR="008A1FE8">
          <w:rPr>
            <w:webHidden/>
          </w:rPr>
          <w:tab/>
        </w:r>
        <w:r w:rsidR="008A1FE8">
          <w:rPr>
            <w:webHidden/>
          </w:rPr>
          <w:fldChar w:fldCharType="begin"/>
        </w:r>
        <w:r w:rsidR="008A1FE8">
          <w:rPr>
            <w:webHidden/>
          </w:rPr>
          <w:instrText xml:space="preserve"> PAGEREF _Toc31643325 \h </w:instrText>
        </w:r>
        <w:r w:rsidR="008A1FE8">
          <w:rPr>
            <w:webHidden/>
          </w:rPr>
        </w:r>
        <w:r w:rsidR="008A1FE8">
          <w:rPr>
            <w:webHidden/>
          </w:rPr>
          <w:fldChar w:fldCharType="separate"/>
        </w:r>
        <w:r w:rsidR="008A1FE8">
          <w:rPr>
            <w:webHidden/>
          </w:rPr>
          <w:t>17</w:t>
        </w:r>
        <w:r w:rsidR="008A1FE8">
          <w:rPr>
            <w:webHidden/>
          </w:rPr>
          <w:fldChar w:fldCharType="end"/>
        </w:r>
      </w:hyperlink>
    </w:p>
    <w:p w14:paraId="3AE4FCD6" w14:textId="77777777" w:rsidR="008A1FE8" w:rsidRDefault="000B741D">
      <w:pPr>
        <w:pStyle w:val="TOC2"/>
        <w:rPr>
          <w:rFonts w:asciiTheme="minorHAnsi" w:eastAsiaTheme="minorEastAsia" w:hAnsiTheme="minorHAnsi" w:cstheme="minorBidi"/>
          <w:sz w:val="22"/>
          <w:szCs w:val="22"/>
          <w:lang w:eastAsia="en-GB"/>
        </w:rPr>
      </w:pPr>
      <w:hyperlink w:anchor="_Toc31643326" w:history="1">
        <w:r w:rsidR="008A1FE8" w:rsidRPr="0098605E">
          <w:rPr>
            <w:rStyle w:val="Hyperlink"/>
            <w:b/>
          </w:rPr>
          <w:t>3.10 Premature Birth</w:t>
        </w:r>
        <w:r w:rsidR="008A1FE8">
          <w:rPr>
            <w:webHidden/>
          </w:rPr>
          <w:tab/>
        </w:r>
        <w:r w:rsidR="008A1FE8">
          <w:rPr>
            <w:webHidden/>
          </w:rPr>
          <w:fldChar w:fldCharType="begin"/>
        </w:r>
        <w:r w:rsidR="008A1FE8">
          <w:rPr>
            <w:webHidden/>
          </w:rPr>
          <w:instrText xml:space="preserve"> PAGEREF _Toc31643326 \h </w:instrText>
        </w:r>
        <w:r w:rsidR="008A1FE8">
          <w:rPr>
            <w:webHidden/>
          </w:rPr>
        </w:r>
        <w:r w:rsidR="008A1FE8">
          <w:rPr>
            <w:webHidden/>
          </w:rPr>
          <w:fldChar w:fldCharType="separate"/>
        </w:r>
        <w:r w:rsidR="008A1FE8">
          <w:rPr>
            <w:webHidden/>
          </w:rPr>
          <w:t>17</w:t>
        </w:r>
        <w:r w:rsidR="008A1FE8">
          <w:rPr>
            <w:webHidden/>
          </w:rPr>
          <w:fldChar w:fldCharType="end"/>
        </w:r>
      </w:hyperlink>
    </w:p>
    <w:p w14:paraId="3AE4FCD7" w14:textId="77777777" w:rsidR="008A1FE8" w:rsidRDefault="000B741D">
      <w:pPr>
        <w:pStyle w:val="TOC2"/>
        <w:rPr>
          <w:rFonts w:asciiTheme="minorHAnsi" w:eastAsiaTheme="minorEastAsia" w:hAnsiTheme="minorHAnsi" w:cstheme="minorBidi"/>
          <w:sz w:val="22"/>
          <w:szCs w:val="22"/>
          <w:lang w:eastAsia="en-GB"/>
        </w:rPr>
      </w:pPr>
      <w:hyperlink w:anchor="_Toc31643327" w:history="1">
        <w:r w:rsidR="008A1FE8" w:rsidRPr="0098605E">
          <w:rPr>
            <w:rStyle w:val="Hyperlink"/>
            <w:bCs/>
          </w:rPr>
          <w:t>3.11.</w:t>
        </w:r>
        <w:r w:rsidR="008A1FE8">
          <w:rPr>
            <w:rFonts w:asciiTheme="minorHAnsi" w:eastAsiaTheme="minorEastAsia" w:hAnsiTheme="minorHAnsi" w:cstheme="minorBidi"/>
            <w:sz w:val="22"/>
            <w:szCs w:val="22"/>
            <w:lang w:eastAsia="en-GB"/>
          </w:rPr>
          <w:tab/>
        </w:r>
        <w:r w:rsidR="008A1FE8" w:rsidRPr="0098605E">
          <w:rPr>
            <w:rStyle w:val="Hyperlink"/>
            <w:bCs/>
          </w:rPr>
          <w:t>Data protection</w:t>
        </w:r>
        <w:r w:rsidR="008A1FE8">
          <w:rPr>
            <w:webHidden/>
          </w:rPr>
          <w:tab/>
        </w:r>
        <w:r w:rsidR="008A1FE8">
          <w:rPr>
            <w:webHidden/>
          </w:rPr>
          <w:fldChar w:fldCharType="begin"/>
        </w:r>
        <w:r w:rsidR="008A1FE8">
          <w:rPr>
            <w:webHidden/>
          </w:rPr>
          <w:instrText xml:space="preserve"> PAGEREF _Toc31643327 \h </w:instrText>
        </w:r>
        <w:r w:rsidR="008A1FE8">
          <w:rPr>
            <w:webHidden/>
          </w:rPr>
        </w:r>
        <w:r w:rsidR="008A1FE8">
          <w:rPr>
            <w:webHidden/>
          </w:rPr>
          <w:fldChar w:fldCharType="separate"/>
        </w:r>
        <w:r w:rsidR="008A1FE8">
          <w:rPr>
            <w:webHidden/>
          </w:rPr>
          <w:t>17</w:t>
        </w:r>
        <w:r w:rsidR="008A1FE8">
          <w:rPr>
            <w:webHidden/>
          </w:rPr>
          <w:fldChar w:fldCharType="end"/>
        </w:r>
      </w:hyperlink>
    </w:p>
    <w:p w14:paraId="3AE4FCD8" w14:textId="77777777" w:rsidR="008A1FE8" w:rsidRDefault="000B741D">
      <w:pPr>
        <w:pStyle w:val="TOC1"/>
        <w:rPr>
          <w:rFonts w:asciiTheme="minorHAnsi" w:eastAsiaTheme="minorEastAsia" w:hAnsiTheme="minorHAnsi" w:cstheme="minorBidi"/>
          <w:b w:val="0"/>
          <w:sz w:val="22"/>
          <w:szCs w:val="22"/>
          <w:lang w:eastAsia="en-GB"/>
        </w:rPr>
      </w:pPr>
      <w:hyperlink w:anchor="_Toc31643328" w:history="1">
        <w:r w:rsidR="008A1FE8" w:rsidRPr="0098605E">
          <w:rPr>
            <w:rStyle w:val="Hyperlink"/>
          </w:rPr>
          <w:t>4.</w:t>
        </w:r>
        <w:r w:rsidR="008A1FE8">
          <w:rPr>
            <w:rFonts w:asciiTheme="minorHAnsi" w:eastAsiaTheme="minorEastAsia" w:hAnsiTheme="minorHAnsi" w:cstheme="minorBidi"/>
            <w:b w:val="0"/>
            <w:sz w:val="22"/>
            <w:szCs w:val="22"/>
            <w:lang w:eastAsia="en-GB"/>
          </w:rPr>
          <w:tab/>
        </w:r>
        <w:r w:rsidR="008A1FE8" w:rsidRPr="0098605E">
          <w:rPr>
            <w:rStyle w:val="Hyperlink"/>
          </w:rPr>
          <w:t>ADOPTION LEAVE</w:t>
        </w:r>
        <w:r w:rsidR="008A1FE8">
          <w:rPr>
            <w:webHidden/>
          </w:rPr>
          <w:tab/>
        </w:r>
        <w:r w:rsidR="008A1FE8">
          <w:rPr>
            <w:webHidden/>
          </w:rPr>
          <w:fldChar w:fldCharType="begin"/>
        </w:r>
        <w:r w:rsidR="008A1FE8">
          <w:rPr>
            <w:webHidden/>
          </w:rPr>
          <w:instrText xml:space="preserve"> PAGEREF _Toc31643328 \h </w:instrText>
        </w:r>
        <w:r w:rsidR="008A1FE8">
          <w:rPr>
            <w:webHidden/>
          </w:rPr>
        </w:r>
        <w:r w:rsidR="008A1FE8">
          <w:rPr>
            <w:webHidden/>
          </w:rPr>
          <w:fldChar w:fldCharType="separate"/>
        </w:r>
        <w:r w:rsidR="008A1FE8">
          <w:rPr>
            <w:webHidden/>
          </w:rPr>
          <w:t>18</w:t>
        </w:r>
        <w:r w:rsidR="008A1FE8">
          <w:rPr>
            <w:webHidden/>
          </w:rPr>
          <w:fldChar w:fldCharType="end"/>
        </w:r>
      </w:hyperlink>
    </w:p>
    <w:p w14:paraId="3AE4FCD9" w14:textId="77777777" w:rsidR="008A1FE8" w:rsidRDefault="000B741D">
      <w:pPr>
        <w:pStyle w:val="TOC2"/>
        <w:rPr>
          <w:rFonts w:asciiTheme="minorHAnsi" w:eastAsiaTheme="minorEastAsia" w:hAnsiTheme="minorHAnsi" w:cstheme="minorBidi"/>
          <w:sz w:val="22"/>
          <w:szCs w:val="22"/>
          <w:lang w:eastAsia="en-GB"/>
        </w:rPr>
      </w:pPr>
      <w:hyperlink w:anchor="_Toc31643329" w:history="1">
        <w:r w:rsidR="008A1FE8" w:rsidRPr="0098605E">
          <w:rPr>
            <w:rStyle w:val="Hyperlink"/>
          </w:rPr>
          <w:t>4.1.</w:t>
        </w:r>
        <w:r w:rsidR="008A1FE8">
          <w:rPr>
            <w:rFonts w:asciiTheme="minorHAnsi" w:eastAsiaTheme="minorEastAsia" w:hAnsiTheme="minorHAnsi" w:cstheme="minorBidi"/>
            <w:sz w:val="22"/>
            <w:szCs w:val="22"/>
            <w:lang w:eastAsia="en-GB"/>
          </w:rPr>
          <w:tab/>
        </w:r>
        <w:r w:rsidR="008A1FE8" w:rsidRPr="0098605E">
          <w:rPr>
            <w:rStyle w:val="Hyperlink"/>
          </w:rPr>
          <w:t>Introduction</w:t>
        </w:r>
        <w:r w:rsidR="008A1FE8">
          <w:rPr>
            <w:webHidden/>
          </w:rPr>
          <w:tab/>
        </w:r>
        <w:r w:rsidR="008A1FE8">
          <w:rPr>
            <w:webHidden/>
          </w:rPr>
          <w:fldChar w:fldCharType="begin"/>
        </w:r>
        <w:r w:rsidR="008A1FE8">
          <w:rPr>
            <w:webHidden/>
          </w:rPr>
          <w:instrText xml:space="preserve"> PAGEREF _Toc31643329 \h </w:instrText>
        </w:r>
        <w:r w:rsidR="008A1FE8">
          <w:rPr>
            <w:webHidden/>
          </w:rPr>
        </w:r>
        <w:r w:rsidR="008A1FE8">
          <w:rPr>
            <w:webHidden/>
          </w:rPr>
          <w:fldChar w:fldCharType="separate"/>
        </w:r>
        <w:r w:rsidR="008A1FE8">
          <w:rPr>
            <w:webHidden/>
          </w:rPr>
          <w:t>18</w:t>
        </w:r>
        <w:r w:rsidR="008A1FE8">
          <w:rPr>
            <w:webHidden/>
          </w:rPr>
          <w:fldChar w:fldCharType="end"/>
        </w:r>
      </w:hyperlink>
    </w:p>
    <w:p w14:paraId="3AE4FCDA" w14:textId="77777777" w:rsidR="008A1FE8" w:rsidRDefault="000B741D">
      <w:pPr>
        <w:pStyle w:val="TOC2"/>
        <w:rPr>
          <w:rFonts w:asciiTheme="minorHAnsi" w:eastAsiaTheme="minorEastAsia" w:hAnsiTheme="minorHAnsi" w:cstheme="minorBidi"/>
          <w:sz w:val="22"/>
          <w:szCs w:val="22"/>
          <w:lang w:eastAsia="en-GB"/>
        </w:rPr>
      </w:pPr>
      <w:hyperlink w:anchor="_Toc31643330" w:history="1">
        <w:r w:rsidR="008A1FE8" w:rsidRPr="0098605E">
          <w:rPr>
            <w:rStyle w:val="Hyperlink"/>
          </w:rPr>
          <w:t>4.2.</w:t>
        </w:r>
        <w:r w:rsidR="008A1FE8">
          <w:rPr>
            <w:rFonts w:asciiTheme="minorHAnsi" w:eastAsiaTheme="minorEastAsia" w:hAnsiTheme="minorHAnsi" w:cstheme="minorBidi"/>
            <w:sz w:val="22"/>
            <w:szCs w:val="22"/>
            <w:lang w:eastAsia="en-GB"/>
          </w:rPr>
          <w:tab/>
        </w:r>
        <w:r w:rsidR="008A1FE8" w:rsidRPr="0098605E">
          <w:rPr>
            <w:rStyle w:val="Hyperlink"/>
          </w:rPr>
          <w:t>Scope</w:t>
        </w:r>
        <w:r w:rsidR="008A1FE8">
          <w:rPr>
            <w:webHidden/>
          </w:rPr>
          <w:tab/>
        </w:r>
        <w:r w:rsidR="008A1FE8">
          <w:rPr>
            <w:webHidden/>
          </w:rPr>
          <w:fldChar w:fldCharType="begin"/>
        </w:r>
        <w:r w:rsidR="008A1FE8">
          <w:rPr>
            <w:webHidden/>
          </w:rPr>
          <w:instrText xml:space="preserve"> PAGEREF _Toc31643330 \h </w:instrText>
        </w:r>
        <w:r w:rsidR="008A1FE8">
          <w:rPr>
            <w:webHidden/>
          </w:rPr>
        </w:r>
        <w:r w:rsidR="008A1FE8">
          <w:rPr>
            <w:webHidden/>
          </w:rPr>
          <w:fldChar w:fldCharType="separate"/>
        </w:r>
        <w:r w:rsidR="008A1FE8">
          <w:rPr>
            <w:webHidden/>
          </w:rPr>
          <w:t>18</w:t>
        </w:r>
        <w:r w:rsidR="008A1FE8">
          <w:rPr>
            <w:webHidden/>
          </w:rPr>
          <w:fldChar w:fldCharType="end"/>
        </w:r>
      </w:hyperlink>
    </w:p>
    <w:p w14:paraId="3AE4FCDB" w14:textId="77777777" w:rsidR="008A1FE8" w:rsidRDefault="000B741D">
      <w:pPr>
        <w:pStyle w:val="TOC2"/>
        <w:rPr>
          <w:rFonts w:asciiTheme="minorHAnsi" w:eastAsiaTheme="minorEastAsia" w:hAnsiTheme="minorHAnsi" w:cstheme="minorBidi"/>
          <w:sz w:val="22"/>
          <w:szCs w:val="22"/>
          <w:lang w:eastAsia="en-GB"/>
        </w:rPr>
      </w:pPr>
      <w:hyperlink w:anchor="_Toc31643331" w:history="1">
        <w:r w:rsidR="008A1FE8" w:rsidRPr="0098605E">
          <w:rPr>
            <w:rStyle w:val="Hyperlink"/>
          </w:rPr>
          <w:t>4.3.</w:t>
        </w:r>
        <w:r w:rsidR="008A1FE8">
          <w:rPr>
            <w:rFonts w:asciiTheme="minorHAnsi" w:eastAsiaTheme="minorEastAsia" w:hAnsiTheme="minorHAnsi" w:cstheme="minorBidi"/>
            <w:sz w:val="22"/>
            <w:szCs w:val="22"/>
            <w:lang w:eastAsia="en-GB"/>
          </w:rPr>
          <w:tab/>
        </w:r>
        <w:r w:rsidR="008A1FE8" w:rsidRPr="0098605E">
          <w:rPr>
            <w:rStyle w:val="Hyperlink"/>
          </w:rPr>
          <w:t>Adoption leave – eligibility</w:t>
        </w:r>
        <w:r w:rsidR="008A1FE8">
          <w:rPr>
            <w:webHidden/>
          </w:rPr>
          <w:tab/>
        </w:r>
        <w:r w:rsidR="008A1FE8">
          <w:rPr>
            <w:webHidden/>
          </w:rPr>
          <w:fldChar w:fldCharType="begin"/>
        </w:r>
        <w:r w:rsidR="008A1FE8">
          <w:rPr>
            <w:webHidden/>
          </w:rPr>
          <w:instrText xml:space="preserve"> PAGEREF _Toc31643331 \h </w:instrText>
        </w:r>
        <w:r w:rsidR="008A1FE8">
          <w:rPr>
            <w:webHidden/>
          </w:rPr>
        </w:r>
        <w:r w:rsidR="008A1FE8">
          <w:rPr>
            <w:webHidden/>
          </w:rPr>
          <w:fldChar w:fldCharType="separate"/>
        </w:r>
        <w:r w:rsidR="008A1FE8">
          <w:rPr>
            <w:webHidden/>
          </w:rPr>
          <w:t>18</w:t>
        </w:r>
        <w:r w:rsidR="008A1FE8">
          <w:rPr>
            <w:webHidden/>
          </w:rPr>
          <w:fldChar w:fldCharType="end"/>
        </w:r>
      </w:hyperlink>
    </w:p>
    <w:p w14:paraId="3AE4FCDC" w14:textId="77777777" w:rsidR="008A1FE8" w:rsidRDefault="000B741D">
      <w:pPr>
        <w:pStyle w:val="TOC2"/>
        <w:rPr>
          <w:rFonts w:asciiTheme="minorHAnsi" w:eastAsiaTheme="minorEastAsia" w:hAnsiTheme="minorHAnsi" w:cstheme="minorBidi"/>
          <w:sz w:val="22"/>
          <w:szCs w:val="22"/>
          <w:lang w:eastAsia="en-GB"/>
        </w:rPr>
      </w:pPr>
      <w:hyperlink w:anchor="_Toc31643332" w:history="1">
        <w:r w:rsidR="008A1FE8" w:rsidRPr="0098605E">
          <w:rPr>
            <w:rStyle w:val="Hyperlink"/>
          </w:rPr>
          <w:t>4.4.</w:t>
        </w:r>
        <w:r w:rsidR="008A1FE8">
          <w:rPr>
            <w:rFonts w:asciiTheme="minorHAnsi" w:eastAsiaTheme="minorEastAsia" w:hAnsiTheme="minorHAnsi" w:cstheme="minorBidi"/>
            <w:sz w:val="22"/>
            <w:szCs w:val="22"/>
            <w:lang w:eastAsia="en-GB"/>
          </w:rPr>
          <w:tab/>
        </w:r>
        <w:r w:rsidR="008A1FE8" w:rsidRPr="0098605E">
          <w:rPr>
            <w:rStyle w:val="Hyperlink"/>
          </w:rPr>
          <w:t>Notification</w:t>
        </w:r>
        <w:r w:rsidR="008A1FE8">
          <w:rPr>
            <w:webHidden/>
          </w:rPr>
          <w:tab/>
        </w:r>
        <w:r w:rsidR="008A1FE8">
          <w:rPr>
            <w:webHidden/>
          </w:rPr>
          <w:fldChar w:fldCharType="begin"/>
        </w:r>
        <w:r w:rsidR="008A1FE8">
          <w:rPr>
            <w:webHidden/>
          </w:rPr>
          <w:instrText xml:space="preserve"> PAGEREF _Toc31643332 \h </w:instrText>
        </w:r>
        <w:r w:rsidR="008A1FE8">
          <w:rPr>
            <w:webHidden/>
          </w:rPr>
        </w:r>
        <w:r w:rsidR="008A1FE8">
          <w:rPr>
            <w:webHidden/>
          </w:rPr>
          <w:fldChar w:fldCharType="separate"/>
        </w:r>
        <w:r w:rsidR="008A1FE8">
          <w:rPr>
            <w:webHidden/>
          </w:rPr>
          <w:t>19</w:t>
        </w:r>
        <w:r w:rsidR="008A1FE8">
          <w:rPr>
            <w:webHidden/>
          </w:rPr>
          <w:fldChar w:fldCharType="end"/>
        </w:r>
      </w:hyperlink>
    </w:p>
    <w:p w14:paraId="3AE4FCDD" w14:textId="77777777" w:rsidR="008A1FE8" w:rsidRDefault="000B741D">
      <w:pPr>
        <w:pStyle w:val="TOC2"/>
        <w:rPr>
          <w:rFonts w:asciiTheme="minorHAnsi" w:eastAsiaTheme="minorEastAsia" w:hAnsiTheme="minorHAnsi" w:cstheme="minorBidi"/>
          <w:sz w:val="22"/>
          <w:szCs w:val="22"/>
          <w:lang w:eastAsia="en-GB"/>
        </w:rPr>
      </w:pPr>
      <w:hyperlink w:anchor="_Toc31643333" w:history="1">
        <w:r w:rsidR="008A1FE8" w:rsidRPr="0098605E">
          <w:rPr>
            <w:rStyle w:val="Hyperlink"/>
          </w:rPr>
          <w:t>4.5.</w:t>
        </w:r>
        <w:r w:rsidR="008A1FE8">
          <w:rPr>
            <w:rFonts w:asciiTheme="minorHAnsi" w:eastAsiaTheme="minorEastAsia" w:hAnsiTheme="minorHAnsi" w:cstheme="minorBidi"/>
            <w:sz w:val="22"/>
            <w:szCs w:val="22"/>
            <w:lang w:eastAsia="en-GB"/>
          </w:rPr>
          <w:tab/>
        </w:r>
        <w:r w:rsidR="008A1FE8" w:rsidRPr="0098605E">
          <w:rPr>
            <w:rStyle w:val="Hyperlink"/>
          </w:rPr>
          <w:t>Adoption leave – length (see point 6 below for additional paternity leave &amp; pay)</w:t>
        </w:r>
        <w:r w:rsidR="008A1FE8">
          <w:rPr>
            <w:webHidden/>
          </w:rPr>
          <w:tab/>
        </w:r>
        <w:r w:rsidR="008A1FE8">
          <w:rPr>
            <w:webHidden/>
          </w:rPr>
          <w:fldChar w:fldCharType="begin"/>
        </w:r>
        <w:r w:rsidR="008A1FE8">
          <w:rPr>
            <w:webHidden/>
          </w:rPr>
          <w:instrText xml:space="preserve"> PAGEREF _Toc31643333 \h </w:instrText>
        </w:r>
        <w:r w:rsidR="008A1FE8">
          <w:rPr>
            <w:webHidden/>
          </w:rPr>
        </w:r>
        <w:r w:rsidR="008A1FE8">
          <w:rPr>
            <w:webHidden/>
          </w:rPr>
          <w:fldChar w:fldCharType="separate"/>
        </w:r>
        <w:r w:rsidR="008A1FE8">
          <w:rPr>
            <w:webHidden/>
          </w:rPr>
          <w:t>19</w:t>
        </w:r>
        <w:r w:rsidR="008A1FE8">
          <w:rPr>
            <w:webHidden/>
          </w:rPr>
          <w:fldChar w:fldCharType="end"/>
        </w:r>
      </w:hyperlink>
    </w:p>
    <w:p w14:paraId="3AE4FCDE" w14:textId="77777777" w:rsidR="008A1FE8" w:rsidRDefault="000B741D">
      <w:pPr>
        <w:pStyle w:val="TOC2"/>
        <w:rPr>
          <w:rFonts w:asciiTheme="minorHAnsi" w:eastAsiaTheme="minorEastAsia" w:hAnsiTheme="minorHAnsi" w:cstheme="minorBidi"/>
          <w:sz w:val="22"/>
          <w:szCs w:val="22"/>
          <w:lang w:eastAsia="en-GB"/>
        </w:rPr>
      </w:pPr>
      <w:hyperlink w:anchor="_Toc31643334" w:history="1">
        <w:r w:rsidR="008A1FE8" w:rsidRPr="0098605E">
          <w:rPr>
            <w:rStyle w:val="Hyperlink"/>
          </w:rPr>
          <w:t>4.6.</w:t>
        </w:r>
        <w:r w:rsidR="008A1FE8">
          <w:rPr>
            <w:rFonts w:asciiTheme="minorHAnsi" w:eastAsiaTheme="minorEastAsia" w:hAnsiTheme="minorHAnsi" w:cstheme="minorBidi"/>
            <w:sz w:val="22"/>
            <w:szCs w:val="22"/>
            <w:lang w:eastAsia="en-GB"/>
          </w:rPr>
          <w:tab/>
        </w:r>
        <w:r w:rsidR="008A1FE8" w:rsidRPr="0098605E">
          <w:rPr>
            <w:rStyle w:val="Hyperlink"/>
          </w:rPr>
          <w:t>Adoption Pay</w:t>
        </w:r>
        <w:r w:rsidR="008A1FE8">
          <w:rPr>
            <w:webHidden/>
          </w:rPr>
          <w:tab/>
        </w:r>
        <w:r w:rsidR="008A1FE8">
          <w:rPr>
            <w:webHidden/>
          </w:rPr>
          <w:fldChar w:fldCharType="begin"/>
        </w:r>
        <w:r w:rsidR="008A1FE8">
          <w:rPr>
            <w:webHidden/>
          </w:rPr>
          <w:instrText xml:space="preserve"> PAGEREF _Toc31643334 \h </w:instrText>
        </w:r>
        <w:r w:rsidR="008A1FE8">
          <w:rPr>
            <w:webHidden/>
          </w:rPr>
        </w:r>
        <w:r w:rsidR="008A1FE8">
          <w:rPr>
            <w:webHidden/>
          </w:rPr>
          <w:fldChar w:fldCharType="separate"/>
        </w:r>
        <w:r w:rsidR="008A1FE8">
          <w:rPr>
            <w:webHidden/>
          </w:rPr>
          <w:t>19</w:t>
        </w:r>
        <w:r w:rsidR="008A1FE8">
          <w:rPr>
            <w:webHidden/>
          </w:rPr>
          <w:fldChar w:fldCharType="end"/>
        </w:r>
      </w:hyperlink>
    </w:p>
    <w:p w14:paraId="3AE4FCDF" w14:textId="77777777" w:rsidR="008A1FE8" w:rsidRDefault="000B741D">
      <w:pPr>
        <w:pStyle w:val="TOC2"/>
        <w:rPr>
          <w:rFonts w:asciiTheme="minorHAnsi" w:eastAsiaTheme="minorEastAsia" w:hAnsiTheme="minorHAnsi" w:cstheme="minorBidi"/>
          <w:sz w:val="22"/>
          <w:szCs w:val="22"/>
          <w:lang w:eastAsia="en-GB"/>
        </w:rPr>
      </w:pPr>
      <w:hyperlink w:anchor="_Toc31643335" w:history="1">
        <w:r w:rsidR="008A1FE8" w:rsidRPr="0098605E">
          <w:rPr>
            <w:rStyle w:val="Hyperlink"/>
          </w:rPr>
          <w:t>4.7.</w:t>
        </w:r>
        <w:r w:rsidR="008A1FE8">
          <w:rPr>
            <w:rFonts w:asciiTheme="minorHAnsi" w:eastAsiaTheme="minorEastAsia" w:hAnsiTheme="minorHAnsi" w:cstheme="minorBidi"/>
            <w:sz w:val="22"/>
            <w:szCs w:val="22"/>
            <w:lang w:eastAsia="en-GB"/>
          </w:rPr>
          <w:tab/>
        </w:r>
        <w:r w:rsidR="008A1FE8" w:rsidRPr="0098605E">
          <w:rPr>
            <w:rStyle w:val="Hyperlink"/>
          </w:rPr>
          <w:t>Matching certificate</w:t>
        </w:r>
        <w:r w:rsidR="008A1FE8">
          <w:rPr>
            <w:webHidden/>
          </w:rPr>
          <w:tab/>
        </w:r>
        <w:r w:rsidR="008A1FE8">
          <w:rPr>
            <w:webHidden/>
          </w:rPr>
          <w:fldChar w:fldCharType="begin"/>
        </w:r>
        <w:r w:rsidR="008A1FE8">
          <w:rPr>
            <w:webHidden/>
          </w:rPr>
          <w:instrText xml:space="preserve"> PAGEREF _Toc31643335 \h </w:instrText>
        </w:r>
        <w:r w:rsidR="008A1FE8">
          <w:rPr>
            <w:webHidden/>
          </w:rPr>
        </w:r>
        <w:r w:rsidR="008A1FE8">
          <w:rPr>
            <w:webHidden/>
          </w:rPr>
          <w:fldChar w:fldCharType="separate"/>
        </w:r>
        <w:r w:rsidR="008A1FE8">
          <w:rPr>
            <w:webHidden/>
          </w:rPr>
          <w:t>20</w:t>
        </w:r>
        <w:r w:rsidR="008A1FE8">
          <w:rPr>
            <w:webHidden/>
          </w:rPr>
          <w:fldChar w:fldCharType="end"/>
        </w:r>
      </w:hyperlink>
    </w:p>
    <w:p w14:paraId="3AE4FCE0" w14:textId="77777777" w:rsidR="008A1FE8" w:rsidRDefault="000B741D">
      <w:pPr>
        <w:pStyle w:val="TOC2"/>
        <w:rPr>
          <w:rFonts w:asciiTheme="minorHAnsi" w:eastAsiaTheme="minorEastAsia" w:hAnsiTheme="minorHAnsi" w:cstheme="minorBidi"/>
          <w:sz w:val="22"/>
          <w:szCs w:val="22"/>
          <w:lang w:eastAsia="en-GB"/>
        </w:rPr>
      </w:pPr>
      <w:hyperlink w:anchor="_Toc31643336" w:history="1">
        <w:r w:rsidR="008A1FE8" w:rsidRPr="0098605E">
          <w:rPr>
            <w:rStyle w:val="Hyperlink"/>
          </w:rPr>
          <w:t>4.8.</w:t>
        </w:r>
        <w:r w:rsidR="008A1FE8">
          <w:rPr>
            <w:rFonts w:asciiTheme="minorHAnsi" w:eastAsiaTheme="minorEastAsia" w:hAnsiTheme="minorHAnsi" w:cstheme="minorBidi"/>
            <w:sz w:val="22"/>
            <w:szCs w:val="22"/>
            <w:lang w:eastAsia="en-GB"/>
          </w:rPr>
          <w:tab/>
        </w:r>
        <w:r w:rsidR="008A1FE8" w:rsidRPr="0098605E">
          <w:rPr>
            <w:rStyle w:val="Hyperlink"/>
          </w:rPr>
          <w:t>Contractual benefits</w:t>
        </w:r>
        <w:r w:rsidR="008A1FE8">
          <w:rPr>
            <w:webHidden/>
          </w:rPr>
          <w:tab/>
        </w:r>
        <w:r w:rsidR="008A1FE8">
          <w:rPr>
            <w:webHidden/>
          </w:rPr>
          <w:fldChar w:fldCharType="begin"/>
        </w:r>
        <w:r w:rsidR="008A1FE8">
          <w:rPr>
            <w:webHidden/>
          </w:rPr>
          <w:instrText xml:space="preserve"> PAGEREF _Toc31643336 \h </w:instrText>
        </w:r>
        <w:r w:rsidR="008A1FE8">
          <w:rPr>
            <w:webHidden/>
          </w:rPr>
        </w:r>
        <w:r w:rsidR="008A1FE8">
          <w:rPr>
            <w:webHidden/>
          </w:rPr>
          <w:fldChar w:fldCharType="separate"/>
        </w:r>
        <w:r w:rsidR="008A1FE8">
          <w:rPr>
            <w:webHidden/>
          </w:rPr>
          <w:t>20</w:t>
        </w:r>
        <w:r w:rsidR="008A1FE8">
          <w:rPr>
            <w:webHidden/>
          </w:rPr>
          <w:fldChar w:fldCharType="end"/>
        </w:r>
      </w:hyperlink>
    </w:p>
    <w:p w14:paraId="3AE4FCE1" w14:textId="77777777" w:rsidR="008A1FE8" w:rsidRDefault="000B741D">
      <w:pPr>
        <w:pStyle w:val="TOC2"/>
        <w:rPr>
          <w:rFonts w:asciiTheme="minorHAnsi" w:eastAsiaTheme="minorEastAsia" w:hAnsiTheme="minorHAnsi" w:cstheme="minorBidi"/>
          <w:sz w:val="22"/>
          <w:szCs w:val="22"/>
          <w:lang w:eastAsia="en-GB"/>
        </w:rPr>
      </w:pPr>
      <w:hyperlink w:anchor="_Toc31643337" w:history="1">
        <w:r w:rsidR="008A1FE8" w:rsidRPr="0098605E">
          <w:rPr>
            <w:rStyle w:val="Hyperlink"/>
          </w:rPr>
          <w:t>4.9.</w:t>
        </w:r>
        <w:r w:rsidR="008A1FE8">
          <w:rPr>
            <w:rFonts w:asciiTheme="minorHAnsi" w:eastAsiaTheme="minorEastAsia" w:hAnsiTheme="minorHAnsi" w:cstheme="minorBidi"/>
            <w:sz w:val="22"/>
            <w:szCs w:val="22"/>
            <w:lang w:eastAsia="en-GB"/>
          </w:rPr>
          <w:tab/>
        </w:r>
        <w:r w:rsidR="008A1FE8" w:rsidRPr="0098605E">
          <w:rPr>
            <w:rStyle w:val="Hyperlink"/>
          </w:rPr>
          <w:t>Return to work after Adoption Leave</w:t>
        </w:r>
        <w:r w:rsidR="008A1FE8">
          <w:rPr>
            <w:webHidden/>
          </w:rPr>
          <w:tab/>
        </w:r>
        <w:r w:rsidR="008A1FE8">
          <w:rPr>
            <w:webHidden/>
          </w:rPr>
          <w:fldChar w:fldCharType="begin"/>
        </w:r>
        <w:r w:rsidR="008A1FE8">
          <w:rPr>
            <w:webHidden/>
          </w:rPr>
          <w:instrText xml:space="preserve"> PAGEREF _Toc31643337 \h </w:instrText>
        </w:r>
        <w:r w:rsidR="008A1FE8">
          <w:rPr>
            <w:webHidden/>
          </w:rPr>
        </w:r>
        <w:r w:rsidR="008A1FE8">
          <w:rPr>
            <w:webHidden/>
          </w:rPr>
          <w:fldChar w:fldCharType="separate"/>
        </w:r>
        <w:r w:rsidR="008A1FE8">
          <w:rPr>
            <w:webHidden/>
          </w:rPr>
          <w:t>20</w:t>
        </w:r>
        <w:r w:rsidR="008A1FE8">
          <w:rPr>
            <w:webHidden/>
          </w:rPr>
          <w:fldChar w:fldCharType="end"/>
        </w:r>
      </w:hyperlink>
    </w:p>
    <w:p w14:paraId="3AE4FCE2" w14:textId="77777777" w:rsidR="008A1FE8" w:rsidRDefault="000B741D">
      <w:pPr>
        <w:pStyle w:val="TOC2"/>
        <w:rPr>
          <w:rFonts w:asciiTheme="minorHAnsi" w:eastAsiaTheme="minorEastAsia" w:hAnsiTheme="minorHAnsi" w:cstheme="minorBidi"/>
          <w:sz w:val="22"/>
          <w:szCs w:val="22"/>
          <w:lang w:eastAsia="en-GB"/>
        </w:rPr>
      </w:pPr>
      <w:hyperlink w:anchor="_Toc31643338" w:history="1">
        <w:r w:rsidR="008A1FE8" w:rsidRPr="0098605E">
          <w:rPr>
            <w:rStyle w:val="Hyperlink"/>
          </w:rPr>
          <w:t>4.10.</w:t>
        </w:r>
        <w:r w:rsidR="008A1FE8">
          <w:rPr>
            <w:rFonts w:asciiTheme="minorHAnsi" w:eastAsiaTheme="minorEastAsia" w:hAnsiTheme="minorHAnsi" w:cstheme="minorBidi"/>
            <w:sz w:val="22"/>
            <w:szCs w:val="22"/>
            <w:lang w:eastAsia="en-GB"/>
          </w:rPr>
          <w:tab/>
        </w:r>
        <w:r w:rsidR="008A1FE8" w:rsidRPr="0098605E">
          <w:rPr>
            <w:rStyle w:val="Hyperlink"/>
          </w:rPr>
          <w:t>Altering an early return date</w:t>
        </w:r>
        <w:r w:rsidR="008A1FE8">
          <w:rPr>
            <w:webHidden/>
          </w:rPr>
          <w:tab/>
        </w:r>
        <w:r w:rsidR="008A1FE8">
          <w:rPr>
            <w:webHidden/>
          </w:rPr>
          <w:fldChar w:fldCharType="begin"/>
        </w:r>
        <w:r w:rsidR="008A1FE8">
          <w:rPr>
            <w:webHidden/>
          </w:rPr>
          <w:instrText xml:space="preserve"> PAGEREF _Toc31643338 \h </w:instrText>
        </w:r>
        <w:r w:rsidR="008A1FE8">
          <w:rPr>
            <w:webHidden/>
          </w:rPr>
        </w:r>
        <w:r w:rsidR="008A1FE8">
          <w:rPr>
            <w:webHidden/>
          </w:rPr>
          <w:fldChar w:fldCharType="separate"/>
        </w:r>
        <w:r w:rsidR="008A1FE8">
          <w:rPr>
            <w:webHidden/>
          </w:rPr>
          <w:t>21</w:t>
        </w:r>
        <w:r w:rsidR="008A1FE8">
          <w:rPr>
            <w:webHidden/>
          </w:rPr>
          <w:fldChar w:fldCharType="end"/>
        </w:r>
      </w:hyperlink>
    </w:p>
    <w:p w14:paraId="3AE4FCE3" w14:textId="77777777" w:rsidR="008A1FE8" w:rsidRDefault="000B741D">
      <w:pPr>
        <w:pStyle w:val="TOC2"/>
        <w:rPr>
          <w:rFonts w:asciiTheme="minorHAnsi" w:eastAsiaTheme="minorEastAsia" w:hAnsiTheme="minorHAnsi" w:cstheme="minorBidi"/>
          <w:sz w:val="22"/>
          <w:szCs w:val="22"/>
          <w:lang w:eastAsia="en-GB"/>
        </w:rPr>
      </w:pPr>
      <w:hyperlink w:anchor="_Toc31643339" w:history="1">
        <w:r w:rsidR="008A1FE8" w:rsidRPr="0098605E">
          <w:rPr>
            <w:rStyle w:val="Hyperlink"/>
          </w:rPr>
          <w:t>4.11.</w:t>
        </w:r>
        <w:r w:rsidR="008A1FE8">
          <w:rPr>
            <w:rFonts w:asciiTheme="minorHAnsi" w:eastAsiaTheme="minorEastAsia" w:hAnsiTheme="minorHAnsi" w:cstheme="minorBidi"/>
            <w:sz w:val="22"/>
            <w:szCs w:val="22"/>
            <w:lang w:eastAsia="en-GB"/>
          </w:rPr>
          <w:tab/>
        </w:r>
        <w:r w:rsidR="008A1FE8" w:rsidRPr="0098605E">
          <w:rPr>
            <w:rStyle w:val="Hyperlink"/>
          </w:rPr>
          <w:t>Protection from detriment and dismissal</w:t>
        </w:r>
        <w:r w:rsidR="008A1FE8">
          <w:rPr>
            <w:webHidden/>
          </w:rPr>
          <w:tab/>
        </w:r>
        <w:r w:rsidR="008A1FE8">
          <w:rPr>
            <w:webHidden/>
          </w:rPr>
          <w:fldChar w:fldCharType="begin"/>
        </w:r>
        <w:r w:rsidR="008A1FE8">
          <w:rPr>
            <w:webHidden/>
          </w:rPr>
          <w:instrText xml:space="preserve"> PAGEREF _Toc31643339 \h </w:instrText>
        </w:r>
        <w:r w:rsidR="008A1FE8">
          <w:rPr>
            <w:webHidden/>
          </w:rPr>
        </w:r>
        <w:r w:rsidR="008A1FE8">
          <w:rPr>
            <w:webHidden/>
          </w:rPr>
          <w:fldChar w:fldCharType="separate"/>
        </w:r>
        <w:r w:rsidR="008A1FE8">
          <w:rPr>
            <w:webHidden/>
          </w:rPr>
          <w:t>21</w:t>
        </w:r>
        <w:r w:rsidR="008A1FE8">
          <w:rPr>
            <w:webHidden/>
          </w:rPr>
          <w:fldChar w:fldCharType="end"/>
        </w:r>
      </w:hyperlink>
    </w:p>
    <w:p w14:paraId="3AE4FCE4" w14:textId="77777777" w:rsidR="008A1FE8" w:rsidRDefault="000B741D">
      <w:pPr>
        <w:pStyle w:val="TOC2"/>
        <w:rPr>
          <w:rFonts w:asciiTheme="minorHAnsi" w:eastAsiaTheme="minorEastAsia" w:hAnsiTheme="minorHAnsi" w:cstheme="minorBidi"/>
          <w:sz w:val="22"/>
          <w:szCs w:val="22"/>
          <w:lang w:eastAsia="en-GB"/>
        </w:rPr>
      </w:pPr>
      <w:hyperlink w:anchor="_Toc31643340" w:history="1">
        <w:r w:rsidR="008A1FE8" w:rsidRPr="0098605E">
          <w:rPr>
            <w:rStyle w:val="Hyperlink"/>
          </w:rPr>
          <w:t>4.12.</w:t>
        </w:r>
        <w:r w:rsidR="008A1FE8">
          <w:rPr>
            <w:rFonts w:asciiTheme="minorHAnsi" w:eastAsiaTheme="minorEastAsia" w:hAnsiTheme="minorHAnsi" w:cstheme="minorBidi"/>
            <w:sz w:val="22"/>
            <w:szCs w:val="22"/>
            <w:lang w:eastAsia="en-GB"/>
          </w:rPr>
          <w:tab/>
        </w:r>
        <w:r w:rsidR="008A1FE8" w:rsidRPr="0098605E">
          <w:rPr>
            <w:rStyle w:val="Hyperlink"/>
          </w:rPr>
          <w:t>Time off for pre-placement meetings</w:t>
        </w:r>
        <w:r w:rsidR="008A1FE8">
          <w:rPr>
            <w:webHidden/>
          </w:rPr>
          <w:tab/>
        </w:r>
        <w:r w:rsidR="008A1FE8">
          <w:rPr>
            <w:webHidden/>
          </w:rPr>
          <w:fldChar w:fldCharType="begin"/>
        </w:r>
        <w:r w:rsidR="008A1FE8">
          <w:rPr>
            <w:webHidden/>
          </w:rPr>
          <w:instrText xml:space="preserve"> PAGEREF _Toc31643340 \h </w:instrText>
        </w:r>
        <w:r w:rsidR="008A1FE8">
          <w:rPr>
            <w:webHidden/>
          </w:rPr>
        </w:r>
        <w:r w:rsidR="008A1FE8">
          <w:rPr>
            <w:webHidden/>
          </w:rPr>
          <w:fldChar w:fldCharType="separate"/>
        </w:r>
        <w:r w:rsidR="008A1FE8">
          <w:rPr>
            <w:webHidden/>
          </w:rPr>
          <w:t>21</w:t>
        </w:r>
        <w:r w:rsidR="008A1FE8">
          <w:rPr>
            <w:webHidden/>
          </w:rPr>
          <w:fldChar w:fldCharType="end"/>
        </w:r>
      </w:hyperlink>
    </w:p>
    <w:p w14:paraId="3AE4FCE5" w14:textId="77777777" w:rsidR="008A1FE8" w:rsidRDefault="000B741D">
      <w:pPr>
        <w:pStyle w:val="TOC2"/>
        <w:rPr>
          <w:rFonts w:asciiTheme="minorHAnsi" w:eastAsiaTheme="minorEastAsia" w:hAnsiTheme="minorHAnsi" w:cstheme="minorBidi"/>
          <w:sz w:val="22"/>
          <w:szCs w:val="22"/>
          <w:lang w:eastAsia="en-GB"/>
        </w:rPr>
      </w:pPr>
      <w:hyperlink w:anchor="_Toc31643341" w:history="1">
        <w:r w:rsidR="008A1FE8" w:rsidRPr="0098605E">
          <w:rPr>
            <w:rStyle w:val="Hyperlink"/>
          </w:rPr>
          <w:t>4.13.</w:t>
        </w:r>
        <w:r w:rsidR="008A1FE8">
          <w:rPr>
            <w:rFonts w:asciiTheme="minorHAnsi" w:eastAsiaTheme="minorEastAsia" w:hAnsiTheme="minorHAnsi" w:cstheme="minorBidi"/>
            <w:sz w:val="22"/>
            <w:szCs w:val="22"/>
            <w:lang w:eastAsia="en-GB"/>
          </w:rPr>
          <w:tab/>
        </w:r>
        <w:r w:rsidR="008A1FE8" w:rsidRPr="0098605E">
          <w:rPr>
            <w:rStyle w:val="Hyperlink"/>
          </w:rPr>
          <w:t>Working during adoption leave</w:t>
        </w:r>
        <w:r w:rsidR="008A1FE8">
          <w:rPr>
            <w:webHidden/>
          </w:rPr>
          <w:tab/>
        </w:r>
        <w:r w:rsidR="008A1FE8">
          <w:rPr>
            <w:webHidden/>
          </w:rPr>
          <w:fldChar w:fldCharType="begin"/>
        </w:r>
        <w:r w:rsidR="008A1FE8">
          <w:rPr>
            <w:webHidden/>
          </w:rPr>
          <w:instrText xml:space="preserve"> PAGEREF _Toc31643341 \h </w:instrText>
        </w:r>
        <w:r w:rsidR="008A1FE8">
          <w:rPr>
            <w:webHidden/>
          </w:rPr>
        </w:r>
        <w:r w:rsidR="008A1FE8">
          <w:rPr>
            <w:webHidden/>
          </w:rPr>
          <w:fldChar w:fldCharType="separate"/>
        </w:r>
        <w:r w:rsidR="008A1FE8">
          <w:rPr>
            <w:webHidden/>
          </w:rPr>
          <w:t>21</w:t>
        </w:r>
        <w:r w:rsidR="008A1FE8">
          <w:rPr>
            <w:webHidden/>
          </w:rPr>
          <w:fldChar w:fldCharType="end"/>
        </w:r>
      </w:hyperlink>
    </w:p>
    <w:p w14:paraId="3AE4FCE6" w14:textId="77777777" w:rsidR="008A1FE8" w:rsidRDefault="000B741D">
      <w:pPr>
        <w:pStyle w:val="TOC2"/>
        <w:rPr>
          <w:rFonts w:asciiTheme="minorHAnsi" w:eastAsiaTheme="minorEastAsia" w:hAnsiTheme="minorHAnsi" w:cstheme="minorBidi"/>
          <w:sz w:val="22"/>
          <w:szCs w:val="22"/>
          <w:lang w:eastAsia="en-GB"/>
        </w:rPr>
      </w:pPr>
      <w:hyperlink w:anchor="_Toc31643342" w:history="1">
        <w:r w:rsidR="008A1FE8" w:rsidRPr="0098605E">
          <w:rPr>
            <w:rStyle w:val="Hyperlink"/>
          </w:rPr>
          <w:t>4.14.</w:t>
        </w:r>
        <w:r w:rsidR="008A1FE8">
          <w:rPr>
            <w:rFonts w:asciiTheme="minorHAnsi" w:eastAsiaTheme="minorEastAsia" w:hAnsiTheme="minorHAnsi" w:cstheme="minorBidi"/>
            <w:sz w:val="22"/>
            <w:szCs w:val="22"/>
            <w:lang w:eastAsia="en-GB"/>
          </w:rPr>
          <w:tab/>
        </w:r>
        <w:r w:rsidR="008A1FE8" w:rsidRPr="0098605E">
          <w:rPr>
            <w:rStyle w:val="Hyperlink"/>
          </w:rPr>
          <w:t>Contact during the adoption leave period</w:t>
        </w:r>
        <w:r w:rsidR="008A1FE8">
          <w:rPr>
            <w:webHidden/>
          </w:rPr>
          <w:tab/>
        </w:r>
        <w:r w:rsidR="008A1FE8">
          <w:rPr>
            <w:webHidden/>
          </w:rPr>
          <w:fldChar w:fldCharType="begin"/>
        </w:r>
        <w:r w:rsidR="008A1FE8">
          <w:rPr>
            <w:webHidden/>
          </w:rPr>
          <w:instrText xml:space="preserve"> PAGEREF _Toc31643342 \h </w:instrText>
        </w:r>
        <w:r w:rsidR="008A1FE8">
          <w:rPr>
            <w:webHidden/>
          </w:rPr>
        </w:r>
        <w:r w:rsidR="008A1FE8">
          <w:rPr>
            <w:webHidden/>
          </w:rPr>
          <w:fldChar w:fldCharType="separate"/>
        </w:r>
        <w:r w:rsidR="008A1FE8">
          <w:rPr>
            <w:webHidden/>
          </w:rPr>
          <w:t>21</w:t>
        </w:r>
        <w:r w:rsidR="008A1FE8">
          <w:rPr>
            <w:webHidden/>
          </w:rPr>
          <w:fldChar w:fldCharType="end"/>
        </w:r>
      </w:hyperlink>
    </w:p>
    <w:p w14:paraId="3AE4FCE7" w14:textId="77777777" w:rsidR="008A1FE8" w:rsidRDefault="000B741D">
      <w:pPr>
        <w:pStyle w:val="TOC2"/>
        <w:rPr>
          <w:rFonts w:asciiTheme="minorHAnsi" w:eastAsiaTheme="minorEastAsia" w:hAnsiTheme="minorHAnsi" w:cstheme="minorBidi"/>
          <w:sz w:val="22"/>
          <w:szCs w:val="22"/>
          <w:lang w:eastAsia="en-GB"/>
        </w:rPr>
      </w:pPr>
      <w:hyperlink w:anchor="_Toc31643343" w:history="1">
        <w:r w:rsidR="008A1FE8" w:rsidRPr="0098605E">
          <w:rPr>
            <w:rStyle w:val="Hyperlink"/>
          </w:rPr>
          <w:t>4.15</w:t>
        </w:r>
        <w:r w:rsidR="008A1FE8">
          <w:rPr>
            <w:rFonts w:asciiTheme="minorHAnsi" w:eastAsiaTheme="minorEastAsia" w:hAnsiTheme="minorHAnsi" w:cstheme="minorBidi"/>
            <w:sz w:val="22"/>
            <w:szCs w:val="22"/>
            <w:lang w:eastAsia="en-GB"/>
          </w:rPr>
          <w:tab/>
        </w:r>
        <w:r w:rsidR="008A1FE8" w:rsidRPr="0098605E">
          <w:rPr>
            <w:rStyle w:val="Hyperlink"/>
          </w:rPr>
          <w:t xml:space="preserve">    Data protection</w:t>
        </w:r>
        <w:r w:rsidR="008A1FE8">
          <w:rPr>
            <w:webHidden/>
          </w:rPr>
          <w:tab/>
        </w:r>
        <w:r w:rsidR="008A1FE8">
          <w:rPr>
            <w:webHidden/>
          </w:rPr>
          <w:fldChar w:fldCharType="begin"/>
        </w:r>
        <w:r w:rsidR="008A1FE8">
          <w:rPr>
            <w:webHidden/>
          </w:rPr>
          <w:instrText xml:space="preserve"> PAGEREF _Toc31643343 \h </w:instrText>
        </w:r>
        <w:r w:rsidR="008A1FE8">
          <w:rPr>
            <w:webHidden/>
          </w:rPr>
        </w:r>
        <w:r w:rsidR="008A1FE8">
          <w:rPr>
            <w:webHidden/>
          </w:rPr>
          <w:fldChar w:fldCharType="separate"/>
        </w:r>
        <w:r w:rsidR="008A1FE8">
          <w:rPr>
            <w:webHidden/>
          </w:rPr>
          <w:t>22</w:t>
        </w:r>
        <w:r w:rsidR="008A1FE8">
          <w:rPr>
            <w:webHidden/>
          </w:rPr>
          <w:fldChar w:fldCharType="end"/>
        </w:r>
      </w:hyperlink>
    </w:p>
    <w:p w14:paraId="3AE4FCE8" w14:textId="77777777" w:rsidR="008A1FE8" w:rsidRDefault="000B741D">
      <w:pPr>
        <w:pStyle w:val="TOC1"/>
        <w:rPr>
          <w:rFonts w:asciiTheme="minorHAnsi" w:eastAsiaTheme="minorEastAsia" w:hAnsiTheme="minorHAnsi" w:cstheme="minorBidi"/>
          <w:b w:val="0"/>
          <w:sz w:val="22"/>
          <w:szCs w:val="22"/>
          <w:lang w:eastAsia="en-GB"/>
        </w:rPr>
      </w:pPr>
      <w:hyperlink w:anchor="_Toc31643344" w:history="1">
        <w:r w:rsidR="008A1FE8" w:rsidRPr="0098605E">
          <w:rPr>
            <w:rStyle w:val="Hyperlink"/>
          </w:rPr>
          <w:t>5.</w:t>
        </w:r>
        <w:r w:rsidR="008A1FE8">
          <w:rPr>
            <w:rFonts w:asciiTheme="minorHAnsi" w:eastAsiaTheme="minorEastAsia" w:hAnsiTheme="minorHAnsi" w:cstheme="minorBidi"/>
            <w:b w:val="0"/>
            <w:sz w:val="22"/>
            <w:szCs w:val="22"/>
            <w:lang w:eastAsia="en-GB"/>
          </w:rPr>
          <w:tab/>
        </w:r>
        <w:r w:rsidR="008A1FE8" w:rsidRPr="0098605E">
          <w:rPr>
            <w:rStyle w:val="Hyperlink"/>
          </w:rPr>
          <w:t>PATERNITY LEAVE AND PAY (ADOPTION) (see point 5 below)</w:t>
        </w:r>
        <w:r w:rsidR="008A1FE8">
          <w:rPr>
            <w:webHidden/>
          </w:rPr>
          <w:tab/>
        </w:r>
        <w:r w:rsidR="008A1FE8">
          <w:rPr>
            <w:webHidden/>
          </w:rPr>
          <w:fldChar w:fldCharType="begin"/>
        </w:r>
        <w:r w:rsidR="008A1FE8">
          <w:rPr>
            <w:webHidden/>
          </w:rPr>
          <w:instrText xml:space="preserve"> PAGEREF _Toc31643344 \h </w:instrText>
        </w:r>
        <w:r w:rsidR="008A1FE8">
          <w:rPr>
            <w:webHidden/>
          </w:rPr>
        </w:r>
        <w:r w:rsidR="008A1FE8">
          <w:rPr>
            <w:webHidden/>
          </w:rPr>
          <w:fldChar w:fldCharType="separate"/>
        </w:r>
        <w:r w:rsidR="008A1FE8">
          <w:rPr>
            <w:webHidden/>
          </w:rPr>
          <w:t>22</w:t>
        </w:r>
        <w:r w:rsidR="008A1FE8">
          <w:rPr>
            <w:webHidden/>
          </w:rPr>
          <w:fldChar w:fldCharType="end"/>
        </w:r>
      </w:hyperlink>
    </w:p>
    <w:p w14:paraId="3AE4FCE9" w14:textId="77777777" w:rsidR="008A1FE8" w:rsidRDefault="000B741D">
      <w:pPr>
        <w:pStyle w:val="TOC2"/>
        <w:rPr>
          <w:rFonts w:asciiTheme="minorHAnsi" w:eastAsiaTheme="minorEastAsia" w:hAnsiTheme="minorHAnsi" w:cstheme="minorBidi"/>
          <w:sz w:val="22"/>
          <w:szCs w:val="22"/>
          <w:lang w:eastAsia="en-GB"/>
        </w:rPr>
      </w:pPr>
      <w:hyperlink w:anchor="_Toc31643345" w:history="1">
        <w:r w:rsidR="008A1FE8" w:rsidRPr="0098605E">
          <w:rPr>
            <w:rStyle w:val="Hyperlink"/>
          </w:rPr>
          <w:t>5.1.2</w:t>
        </w:r>
        <w:r w:rsidR="008A1FE8">
          <w:rPr>
            <w:rFonts w:asciiTheme="minorHAnsi" w:eastAsiaTheme="minorEastAsia" w:hAnsiTheme="minorHAnsi" w:cstheme="minorBidi"/>
            <w:sz w:val="22"/>
            <w:szCs w:val="22"/>
            <w:lang w:eastAsia="en-GB"/>
          </w:rPr>
          <w:tab/>
        </w:r>
        <w:r w:rsidR="008A1FE8" w:rsidRPr="0098605E">
          <w:rPr>
            <w:rStyle w:val="Hyperlink"/>
          </w:rPr>
          <w:t>Eligibility</w:t>
        </w:r>
        <w:r w:rsidR="008A1FE8">
          <w:rPr>
            <w:webHidden/>
          </w:rPr>
          <w:tab/>
        </w:r>
        <w:r w:rsidR="008A1FE8">
          <w:rPr>
            <w:webHidden/>
          </w:rPr>
          <w:fldChar w:fldCharType="begin"/>
        </w:r>
        <w:r w:rsidR="008A1FE8">
          <w:rPr>
            <w:webHidden/>
          </w:rPr>
          <w:instrText xml:space="preserve"> PAGEREF _Toc31643345 \h </w:instrText>
        </w:r>
        <w:r w:rsidR="008A1FE8">
          <w:rPr>
            <w:webHidden/>
          </w:rPr>
        </w:r>
        <w:r w:rsidR="008A1FE8">
          <w:rPr>
            <w:webHidden/>
          </w:rPr>
          <w:fldChar w:fldCharType="separate"/>
        </w:r>
        <w:r w:rsidR="008A1FE8">
          <w:rPr>
            <w:webHidden/>
          </w:rPr>
          <w:t>22</w:t>
        </w:r>
        <w:r w:rsidR="008A1FE8">
          <w:rPr>
            <w:webHidden/>
          </w:rPr>
          <w:fldChar w:fldCharType="end"/>
        </w:r>
      </w:hyperlink>
    </w:p>
    <w:p w14:paraId="3AE4FCEA" w14:textId="77777777" w:rsidR="008A1FE8" w:rsidRDefault="000B741D">
      <w:pPr>
        <w:pStyle w:val="TOC2"/>
        <w:rPr>
          <w:rFonts w:asciiTheme="minorHAnsi" w:eastAsiaTheme="minorEastAsia" w:hAnsiTheme="minorHAnsi" w:cstheme="minorBidi"/>
          <w:sz w:val="22"/>
          <w:szCs w:val="22"/>
          <w:lang w:eastAsia="en-GB"/>
        </w:rPr>
      </w:pPr>
      <w:hyperlink w:anchor="_Toc31643346" w:history="1">
        <w:r w:rsidR="008A1FE8" w:rsidRPr="0098605E">
          <w:rPr>
            <w:rStyle w:val="Hyperlink"/>
          </w:rPr>
          <w:t>5.1.5</w:t>
        </w:r>
        <w:r w:rsidR="008A1FE8">
          <w:rPr>
            <w:rFonts w:asciiTheme="minorHAnsi" w:eastAsiaTheme="minorEastAsia" w:hAnsiTheme="minorHAnsi" w:cstheme="minorBidi"/>
            <w:sz w:val="22"/>
            <w:szCs w:val="22"/>
            <w:lang w:eastAsia="en-GB"/>
          </w:rPr>
          <w:tab/>
        </w:r>
        <w:r w:rsidR="008A1FE8" w:rsidRPr="0098605E">
          <w:rPr>
            <w:rStyle w:val="Hyperlink"/>
          </w:rPr>
          <w:t>Notification</w:t>
        </w:r>
        <w:r w:rsidR="008A1FE8">
          <w:rPr>
            <w:webHidden/>
          </w:rPr>
          <w:tab/>
        </w:r>
        <w:r w:rsidR="008A1FE8">
          <w:rPr>
            <w:webHidden/>
          </w:rPr>
          <w:fldChar w:fldCharType="begin"/>
        </w:r>
        <w:r w:rsidR="008A1FE8">
          <w:rPr>
            <w:webHidden/>
          </w:rPr>
          <w:instrText xml:space="preserve"> PAGEREF _Toc31643346 \h </w:instrText>
        </w:r>
        <w:r w:rsidR="008A1FE8">
          <w:rPr>
            <w:webHidden/>
          </w:rPr>
        </w:r>
        <w:r w:rsidR="008A1FE8">
          <w:rPr>
            <w:webHidden/>
          </w:rPr>
          <w:fldChar w:fldCharType="separate"/>
        </w:r>
        <w:r w:rsidR="008A1FE8">
          <w:rPr>
            <w:webHidden/>
          </w:rPr>
          <w:t>22</w:t>
        </w:r>
        <w:r w:rsidR="008A1FE8">
          <w:rPr>
            <w:webHidden/>
          </w:rPr>
          <w:fldChar w:fldCharType="end"/>
        </w:r>
      </w:hyperlink>
    </w:p>
    <w:p w14:paraId="3AE4FCEB" w14:textId="77777777" w:rsidR="008A1FE8" w:rsidRDefault="000B741D">
      <w:pPr>
        <w:pStyle w:val="TOC2"/>
        <w:rPr>
          <w:rFonts w:asciiTheme="minorHAnsi" w:eastAsiaTheme="minorEastAsia" w:hAnsiTheme="minorHAnsi" w:cstheme="minorBidi"/>
          <w:sz w:val="22"/>
          <w:szCs w:val="22"/>
          <w:lang w:eastAsia="en-GB"/>
        </w:rPr>
      </w:pPr>
      <w:hyperlink w:anchor="_Toc31643347" w:history="1">
        <w:r w:rsidR="008A1FE8" w:rsidRPr="0098605E">
          <w:rPr>
            <w:rStyle w:val="Hyperlink"/>
          </w:rPr>
          <w:t>5.1.6</w:t>
        </w:r>
        <w:r w:rsidR="008A1FE8">
          <w:rPr>
            <w:rFonts w:asciiTheme="minorHAnsi" w:eastAsiaTheme="minorEastAsia" w:hAnsiTheme="minorHAnsi" w:cstheme="minorBidi"/>
            <w:sz w:val="22"/>
            <w:szCs w:val="22"/>
            <w:lang w:eastAsia="en-GB"/>
          </w:rPr>
          <w:tab/>
        </w:r>
        <w:r w:rsidR="008A1FE8" w:rsidRPr="0098605E">
          <w:rPr>
            <w:rStyle w:val="Hyperlink"/>
          </w:rPr>
          <w:t>Length of paternity leave</w:t>
        </w:r>
        <w:r w:rsidR="008A1FE8">
          <w:rPr>
            <w:webHidden/>
          </w:rPr>
          <w:tab/>
        </w:r>
        <w:r w:rsidR="008A1FE8">
          <w:rPr>
            <w:webHidden/>
          </w:rPr>
          <w:fldChar w:fldCharType="begin"/>
        </w:r>
        <w:r w:rsidR="008A1FE8">
          <w:rPr>
            <w:webHidden/>
          </w:rPr>
          <w:instrText xml:space="preserve"> PAGEREF _Toc31643347 \h </w:instrText>
        </w:r>
        <w:r w:rsidR="008A1FE8">
          <w:rPr>
            <w:webHidden/>
          </w:rPr>
        </w:r>
        <w:r w:rsidR="008A1FE8">
          <w:rPr>
            <w:webHidden/>
          </w:rPr>
          <w:fldChar w:fldCharType="separate"/>
        </w:r>
        <w:r w:rsidR="008A1FE8">
          <w:rPr>
            <w:webHidden/>
          </w:rPr>
          <w:t>23</w:t>
        </w:r>
        <w:r w:rsidR="008A1FE8">
          <w:rPr>
            <w:webHidden/>
          </w:rPr>
          <w:fldChar w:fldCharType="end"/>
        </w:r>
      </w:hyperlink>
    </w:p>
    <w:p w14:paraId="3AE4FCEC" w14:textId="77777777" w:rsidR="008A1FE8" w:rsidRDefault="000B741D">
      <w:pPr>
        <w:pStyle w:val="TOC2"/>
        <w:rPr>
          <w:rFonts w:asciiTheme="minorHAnsi" w:eastAsiaTheme="minorEastAsia" w:hAnsiTheme="minorHAnsi" w:cstheme="minorBidi"/>
          <w:sz w:val="22"/>
          <w:szCs w:val="22"/>
          <w:lang w:eastAsia="en-GB"/>
        </w:rPr>
      </w:pPr>
      <w:hyperlink w:anchor="_Toc31643348" w:history="1">
        <w:r w:rsidR="008A1FE8" w:rsidRPr="0098605E">
          <w:rPr>
            <w:rStyle w:val="Hyperlink"/>
          </w:rPr>
          <w:t>5.1.7</w:t>
        </w:r>
        <w:r w:rsidR="008A1FE8">
          <w:rPr>
            <w:rFonts w:asciiTheme="minorHAnsi" w:eastAsiaTheme="minorEastAsia" w:hAnsiTheme="minorHAnsi" w:cstheme="minorBidi"/>
            <w:sz w:val="22"/>
            <w:szCs w:val="22"/>
            <w:lang w:eastAsia="en-GB"/>
          </w:rPr>
          <w:tab/>
        </w:r>
        <w:r w:rsidR="008A1FE8" w:rsidRPr="0098605E">
          <w:rPr>
            <w:rStyle w:val="Hyperlink"/>
          </w:rPr>
          <w:t>Statutory Paternity Pay</w:t>
        </w:r>
        <w:r w:rsidR="008A1FE8">
          <w:rPr>
            <w:webHidden/>
          </w:rPr>
          <w:tab/>
        </w:r>
        <w:r w:rsidR="008A1FE8">
          <w:rPr>
            <w:webHidden/>
          </w:rPr>
          <w:fldChar w:fldCharType="begin"/>
        </w:r>
        <w:r w:rsidR="008A1FE8">
          <w:rPr>
            <w:webHidden/>
          </w:rPr>
          <w:instrText xml:space="preserve"> PAGEREF _Toc31643348 \h </w:instrText>
        </w:r>
        <w:r w:rsidR="008A1FE8">
          <w:rPr>
            <w:webHidden/>
          </w:rPr>
        </w:r>
        <w:r w:rsidR="008A1FE8">
          <w:rPr>
            <w:webHidden/>
          </w:rPr>
          <w:fldChar w:fldCharType="separate"/>
        </w:r>
        <w:r w:rsidR="008A1FE8">
          <w:rPr>
            <w:webHidden/>
          </w:rPr>
          <w:t>23</w:t>
        </w:r>
        <w:r w:rsidR="008A1FE8">
          <w:rPr>
            <w:webHidden/>
          </w:rPr>
          <w:fldChar w:fldCharType="end"/>
        </w:r>
      </w:hyperlink>
    </w:p>
    <w:p w14:paraId="3AE4FCED" w14:textId="77777777" w:rsidR="008A1FE8" w:rsidRDefault="000B741D">
      <w:pPr>
        <w:pStyle w:val="TOC2"/>
        <w:rPr>
          <w:rFonts w:asciiTheme="minorHAnsi" w:eastAsiaTheme="minorEastAsia" w:hAnsiTheme="minorHAnsi" w:cstheme="minorBidi"/>
          <w:sz w:val="22"/>
          <w:szCs w:val="22"/>
          <w:lang w:eastAsia="en-GB"/>
        </w:rPr>
      </w:pPr>
      <w:hyperlink w:anchor="_Toc31643349" w:history="1">
        <w:r w:rsidR="008A1FE8" w:rsidRPr="0098605E">
          <w:rPr>
            <w:rStyle w:val="Hyperlink"/>
          </w:rPr>
          <w:t>5.1.8</w:t>
        </w:r>
        <w:r w:rsidR="008A1FE8">
          <w:rPr>
            <w:rFonts w:asciiTheme="minorHAnsi" w:eastAsiaTheme="minorEastAsia" w:hAnsiTheme="minorHAnsi" w:cstheme="minorBidi"/>
            <w:sz w:val="22"/>
            <w:szCs w:val="22"/>
            <w:lang w:eastAsia="en-GB"/>
          </w:rPr>
          <w:tab/>
        </w:r>
        <w:r w:rsidR="008A1FE8" w:rsidRPr="0098605E">
          <w:rPr>
            <w:rStyle w:val="Hyperlink"/>
          </w:rPr>
          <w:t>Self certificate</w:t>
        </w:r>
        <w:r w:rsidR="008A1FE8">
          <w:rPr>
            <w:webHidden/>
          </w:rPr>
          <w:tab/>
        </w:r>
        <w:r w:rsidR="008A1FE8">
          <w:rPr>
            <w:webHidden/>
          </w:rPr>
          <w:fldChar w:fldCharType="begin"/>
        </w:r>
        <w:r w:rsidR="008A1FE8">
          <w:rPr>
            <w:webHidden/>
          </w:rPr>
          <w:instrText xml:space="preserve"> PAGEREF _Toc31643349 \h </w:instrText>
        </w:r>
        <w:r w:rsidR="008A1FE8">
          <w:rPr>
            <w:webHidden/>
          </w:rPr>
        </w:r>
        <w:r w:rsidR="008A1FE8">
          <w:rPr>
            <w:webHidden/>
          </w:rPr>
          <w:fldChar w:fldCharType="separate"/>
        </w:r>
        <w:r w:rsidR="008A1FE8">
          <w:rPr>
            <w:webHidden/>
          </w:rPr>
          <w:t>23</w:t>
        </w:r>
        <w:r w:rsidR="008A1FE8">
          <w:rPr>
            <w:webHidden/>
          </w:rPr>
          <w:fldChar w:fldCharType="end"/>
        </w:r>
      </w:hyperlink>
    </w:p>
    <w:p w14:paraId="3AE4FCEE" w14:textId="77777777" w:rsidR="008A1FE8" w:rsidRDefault="000B741D">
      <w:pPr>
        <w:pStyle w:val="TOC2"/>
        <w:rPr>
          <w:rFonts w:asciiTheme="minorHAnsi" w:eastAsiaTheme="minorEastAsia" w:hAnsiTheme="minorHAnsi" w:cstheme="minorBidi"/>
          <w:sz w:val="22"/>
          <w:szCs w:val="22"/>
          <w:lang w:eastAsia="en-GB"/>
        </w:rPr>
      </w:pPr>
      <w:hyperlink w:anchor="_Toc31643350" w:history="1">
        <w:r w:rsidR="008A1FE8" w:rsidRPr="0098605E">
          <w:rPr>
            <w:rStyle w:val="Hyperlink"/>
          </w:rPr>
          <w:t>5.1.9</w:t>
        </w:r>
        <w:r w:rsidR="008A1FE8">
          <w:rPr>
            <w:rFonts w:asciiTheme="minorHAnsi" w:eastAsiaTheme="minorEastAsia" w:hAnsiTheme="minorHAnsi" w:cstheme="minorBidi"/>
            <w:sz w:val="22"/>
            <w:szCs w:val="22"/>
            <w:lang w:eastAsia="en-GB"/>
          </w:rPr>
          <w:tab/>
        </w:r>
        <w:r w:rsidR="008A1FE8" w:rsidRPr="0098605E">
          <w:rPr>
            <w:rStyle w:val="Hyperlink"/>
          </w:rPr>
          <w:t>Contractual benefits</w:t>
        </w:r>
        <w:r w:rsidR="008A1FE8">
          <w:rPr>
            <w:webHidden/>
          </w:rPr>
          <w:tab/>
        </w:r>
        <w:r w:rsidR="008A1FE8">
          <w:rPr>
            <w:webHidden/>
          </w:rPr>
          <w:fldChar w:fldCharType="begin"/>
        </w:r>
        <w:r w:rsidR="008A1FE8">
          <w:rPr>
            <w:webHidden/>
          </w:rPr>
          <w:instrText xml:space="preserve"> PAGEREF _Toc31643350 \h </w:instrText>
        </w:r>
        <w:r w:rsidR="008A1FE8">
          <w:rPr>
            <w:webHidden/>
          </w:rPr>
        </w:r>
        <w:r w:rsidR="008A1FE8">
          <w:rPr>
            <w:webHidden/>
          </w:rPr>
          <w:fldChar w:fldCharType="separate"/>
        </w:r>
        <w:r w:rsidR="008A1FE8">
          <w:rPr>
            <w:webHidden/>
          </w:rPr>
          <w:t>23</w:t>
        </w:r>
        <w:r w:rsidR="008A1FE8">
          <w:rPr>
            <w:webHidden/>
          </w:rPr>
          <w:fldChar w:fldCharType="end"/>
        </w:r>
      </w:hyperlink>
    </w:p>
    <w:p w14:paraId="3AE4FCEF" w14:textId="77777777" w:rsidR="008A1FE8" w:rsidRDefault="000B741D">
      <w:pPr>
        <w:pStyle w:val="TOC2"/>
        <w:rPr>
          <w:rFonts w:asciiTheme="minorHAnsi" w:eastAsiaTheme="minorEastAsia" w:hAnsiTheme="minorHAnsi" w:cstheme="minorBidi"/>
          <w:sz w:val="22"/>
          <w:szCs w:val="22"/>
          <w:lang w:eastAsia="en-GB"/>
        </w:rPr>
      </w:pPr>
      <w:hyperlink w:anchor="_Toc31643351" w:history="1">
        <w:r w:rsidR="008A1FE8" w:rsidRPr="0098605E">
          <w:rPr>
            <w:rStyle w:val="Hyperlink"/>
          </w:rPr>
          <w:t>5.1.10</w:t>
        </w:r>
        <w:r w:rsidR="008A1FE8">
          <w:rPr>
            <w:rFonts w:asciiTheme="minorHAnsi" w:eastAsiaTheme="minorEastAsia" w:hAnsiTheme="minorHAnsi" w:cstheme="minorBidi"/>
            <w:sz w:val="22"/>
            <w:szCs w:val="22"/>
            <w:lang w:eastAsia="en-GB"/>
          </w:rPr>
          <w:tab/>
        </w:r>
        <w:r w:rsidR="008A1FE8" w:rsidRPr="0098605E">
          <w:rPr>
            <w:rStyle w:val="Hyperlink"/>
          </w:rPr>
          <w:t>Return to work after paternity leave</w:t>
        </w:r>
        <w:r w:rsidR="008A1FE8">
          <w:rPr>
            <w:webHidden/>
          </w:rPr>
          <w:tab/>
        </w:r>
        <w:r w:rsidR="008A1FE8">
          <w:rPr>
            <w:webHidden/>
          </w:rPr>
          <w:fldChar w:fldCharType="begin"/>
        </w:r>
        <w:r w:rsidR="008A1FE8">
          <w:rPr>
            <w:webHidden/>
          </w:rPr>
          <w:instrText xml:space="preserve"> PAGEREF _Toc31643351 \h </w:instrText>
        </w:r>
        <w:r w:rsidR="008A1FE8">
          <w:rPr>
            <w:webHidden/>
          </w:rPr>
        </w:r>
        <w:r w:rsidR="008A1FE8">
          <w:rPr>
            <w:webHidden/>
          </w:rPr>
          <w:fldChar w:fldCharType="separate"/>
        </w:r>
        <w:r w:rsidR="008A1FE8">
          <w:rPr>
            <w:webHidden/>
          </w:rPr>
          <w:t>24</w:t>
        </w:r>
        <w:r w:rsidR="008A1FE8">
          <w:rPr>
            <w:webHidden/>
          </w:rPr>
          <w:fldChar w:fldCharType="end"/>
        </w:r>
      </w:hyperlink>
    </w:p>
    <w:p w14:paraId="3AE4FCF0" w14:textId="77777777" w:rsidR="008A1FE8" w:rsidRDefault="000B741D">
      <w:pPr>
        <w:pStyle w:val="TOC2"/>
        <w:rPr>
          <w:rFonts w:asciiTheme="minorHAnsi" w:eastAsiaTheme="minorEastAsia" w:hAnsiTheme="minorHAnsi" w:cstheme="minorBidi"/>
          <w:sz w:val="22"/>
          <w:szCs w:val="22"/>
          <w:lang w:eastAsia="en-GB"/>
        </w:rPr>
      </w:pPr>
      <w:hyperlink w:anchor="_Toc31643352" w:history="1">
        <w:r w:rsidR="008A1FE8" w:rsidRPr="0098605E">
          <w:rPr>
            <w:rStyle w:val="Hyperlink"/>
          </w:rPr>
          <w:t>5.1.11</w:t>
        </w:r>
        <w:r w:rsidR="008A1FE8">
          <w:rPr>
            <w:rFonts w:asciiTheme="minorHAnsi" w:eastAsiaTheme="minorEastAsia" w:hAnsiTheme="minorHAnsi" w:cstheme="minorBidi"/>
            <w:sz w:val="22"/>
            <w:szCs w:val="22"/>
            <w:lang w:eastAsia="en-GB"/>
          </w:rPr>
          <w:tab/>
        </w:r>
        <w:r w:rsidR="008A1FE8" w:rsidRPr="0098605E">
          <w:rPr>
            <w:rStyle w:val="Hyperlink"/>
          </w:rPr>
          <w:t>Protection from detriment and dismissal</w:t>
        </w:r>
        <w:r w:rsidR="008A1FE8">
          <w:rPr>
            <w:webHidden/>
          </w:rPr>
          <w:tab/>
        </w:r>
        <w:r w:rsidR="008A1FE8">
          <w:rPr>
            <w:webHidden/>
          </w:rPr>
          <w:fldChar w:fldCharType="begin"/>
        </w:r>
        <w:r w:rsidR="008A1FE8">
          <w:rPr>
            <w:webHidden/>
          </w:rPr>
          <w:instrText xml:space="preserve"> PAGEREF _Toc31643352 \h </w:instrText>
        </w:r>
        <w:r w:rsidR="008A1FE8">
          <w:rPr>
            <w:webHidden/>
          </w:rPr>
        </w:r>
        <w:r w:rsidR="008A1FE8">
          <w:rPr>
            <w:webHidden/>
          </w:rPr>
          <w:fldChar w:fldCharType="separate"/>
        </w:r>
        <w:r w:rsidR="008A1FE8">
          <w:rPr>
            <w:webHidden/>
          </w:rPr>
          <w:t>24</w:t>
        </w:r>
        <w:r w:rsidR="008A1FE8">
          <w:rPr>
            <w:webHidden/>
          </w:rPr>
          <w:fldChar w:fldCharType="end"/>
        </w:r>
      </w:hyperlink>
    </w:p>
    <w:p w14:paraId="3AE4FCF1" w14:textId="77777777" w:rsidR="008A1FE8" w:rsidRDefault="000B741D">
      <w:pPr>
        <w:pStyle w:val="TOC2"/>
        <w:rPr>
          <w:rFonts w:asciiTheme="minorHAnsi" w:eastAsiaTheme="minorEastAsia" w:hAnsiTheme="minorHAnsi" w:cstheme="minorBidi"/>
          <w:sz w:val="22"/>
          <w:szCs w:val="22"/>
          <w:lang w:eastAsia="en-GB"/>
        </w:rPr>
      </w:pPr>
      <w:hyperlink w:anchor="_Toc31643353" w:history="1">
        <w:r w:rsidR="008A1FE8" w:rsidRPr="0098605E">
          <w:rPr>
            <w:rStyle w:val="Hyperlink"/>
          </w:rPr>
          <w:t xml:space="preserve">5.1.12. </w:t>
        </w:r>
        <w:r w:rsidR="008A1FE8" w:rsidRPr="0098605E">
          <w:rPr>
            <w:rStyle w:val="Hyperlink"/>
            <w:bCs/>
          </w:rPr>
          <w:t>Data protection</w:t>
        </w:r>
        <w:r w:rsidR="008A1FE8">
          <w:rPr>
            <w:webHidden/>
          </w:rPr>
          <w:tab/>
        </w:r>
        <w:r w:rsidR="008A1FE8">
          <w:rPr>
            <w:webHidden/>
          </w:rPr>
          <w:fldChar w:fldCharType="begin"/>
        </w:r>
        <w:r w:rsidR="008A1FE8">
          <w:rPr>
            <w:webHidden/>
          </w:rPr>
          <w:instrText xml:space="preserve"> PAGEREF _Toc31643353 \h </w:instrText>
        </w:r>
        <w:r w:rsidR="008A1FE8">
          <w:rPr>
            <w:webHidden/>
          </w:rPr>
        </w:r>
        <w:r w:rsidR="008A1FE8">
          <w:rPr>
            <w:webHidden/>
          </w:rPr>
          <w:fldChar w:fldCharType="separate"/>
        </w:r>
        <w:r w:rsidR="008A1FE8">
          <w:rPr>
            <w:webHidden/>
          </w:rPr>
          <w:t>24</w:t>
        </w:r>
        <w:r w:rsidR="008A1FE8">
          <w:rPr>
            <w:webHidden/>
          </w:rPr>
          <w:fldChar w:fldCharType="end"/>
        </w:r>
      </w:hyperlink>
    </w:p>
    <w:p w14:paraId="3AE4FCF2" w14:textId="77777777" w:rsidR="008A1FE8" w:rsidRDefault="000B741D">
      <w:pPr>
        <w:pStyle w:val="TOC1"/>
        <w:rPr>
          <w:rFonts w:asciiTheme="minorHAnsi" w:eastAsiaTheme="minorEastAsia" w:hAnsiTheme="minorHAnsi" w:cstheme="minorBidi"/>
          <w:b w:val="0"/>
          <w:sz w:val="22"/>
          <w:szCs w:val="22"/>
          <w:lang w:eastAsia="en-GB"/>
        </w:rPr>
      </w:pPr>
      <w:hyperlink w:anchor="_Toc31643354" w:history="1">
        <w:r w:rsidR="008A1FE8" w:rsidRPr="0098605E">
          <w:rPr>
            <w:rStyle w:val="Hyperlink"/>
          </w:rPr>
          <w:t>6</w:t>
        </w:r>
        <w:r w:rsidR="008A1FE8">
          <w:rPr>
            <w:rFonts w:asciiTheme="minorHAnsi" w:eastAsiaTheme="minorEastAsia" w:hAnsiTheme="minorHAnsi" w:cstheme="minorBidi"/>
            <w:b w:val="0"/>
            <w:sz w:val="22"/>
            <w:szCs w:val="22"/>
            <w:lang w:eastAsia="en-GB"/>
          </w:rPr>
          <w:tab/>
        </w:r>
        <w:r w:rsidR="008A1FE8" w:rsidRPr="0098605E">
          <w:rPr>
            <w:rStyle w:val="Hyperlink"/>
          </w:rPr>
          <w:t>ADDITIONAL PATERNITY LEAVE &amp; PAY FOR BIRTH &amp; ADOPTION</w:t>
        </w:r>
        <w:r w:rsidR="008A1FE8">
          <w:rPr>
            <w:webHidden/>
          </w:rPr>
          <w:tab/>
        </w:r>
        <w:r w:rsidR="008A1FE8">
          <w:rPr>
            <w:webHidden/>
          </w:rPr>
          <w:fldChar w:fldCharType="begin"/>
        </w:r>
        <w:r w:rsidR="008A1FE8">
          <w:rPr>
            <w:webHidden/>
          </w:rPr>
          <w:instrText xml:space="preserve"> PAGEREF _Toc31643354 \h </w:instrText>
        </w:r>
        <w:r w:rsidR="008A1FE8">
          <w:rPr>
            <w:webHidden/>
          </w:rPr>
        </w:r>
        <w:r w:rsidR="008A1FE8">
          <w:rPr>
            <w:webHidden/>
          </w:rPr>
          <w:fldChar w:fldCharType="separate"/>
        </w:r>
        <w:r w:rsidR="008A1FE8">
          <w:rPr>
            <w:webHidden/>
          </w:rPr>
          <w:t>24</w:t>
        </w:r>
        <w:r w:rsidR="008A1FE8">
          <w:rPr>
            <w:webHidden/>
          </w:rPr>
          <w:fldChar w:fldCharType="end"/>
        </w:r>
      </w:hyperlink>
    </w:p>
    <w:p w14:paraId="3AE4FCF3" w14:textId="77777777" w:rsidR="008A1FE8" w:rsidRDefault="000B741D">
      <w:pPr>
        <w:pStyle w:val="TOC1"/>
        <w:rPr>
          <w:rFonts w:asciiTheme="minorHAnsi" w:eastAsiaTheme="minorEastAsia" w:hAnsiTheme="minorHAnsi" w:cstheme="minorBidi"/>
          <w:b w:val="0"/>
          <w:sz w:val="22"/>
          <w:szCs w:val="22"/>
          <w:lang w:eastAsia="en-GB"/>
        </w:rPr>
      </w:pPr>
      <w:hyperlink w:anchor="_Toc31643355" w:history="1">
        <w:r w:rsidR="008A1FE8" w:rsidRPr="0098605E">
          <w:rPr>
            <w:rStyle w:val="Hyperlink"/>
          </w:rPr>
          <w:t>From 5</w:t>
        </w:r>
        <w:r w:rsidR="008A1FE8" w:rsidRPr="0098605E">
          <w:rPr>
            <w:rStyle w:val="Hyperlink"/>
            <w:vertAlign w:val="superscript"/>
          </w:rPr>
          <w:t>th</w:t>
        </w:r>
        <w:r w:rsidR="008A1FE8" w:rsidRPr="0098605E">
          <w:rPr>
            <w:rStyle w:val="Hyperlink"/>
          </w:rPr>
          <w:t xml:space="preserve"> April 2015:  Additional Paternity Leave will be replaced by Shared Parental Leave – contact HR for further guidance.</w:t>
        </w:r>
        <w:r w:rsidR="008A1FE8">
          <w:rPr>
            <w:webHidden/>
          </w:rPr>
          <w:tab/>
        </w:r>
        <w:r w:rsidR="008A1FE8">
          <w:rPr>
            <w:webHidden/>
          </w:rPr>
          <w:fldChar w:fldCharType="begin"/>
        </w:r>
        <w:r w:rsidR="008A1FE8">
          <w:rPr>
            <w:webHidden/>
          </w:rPr>
          <w:instrText xml:space="preserve"> PAGEREF _Toc31643355 \h </w:instrText>
        </w:r>
        <w:r w:rsidR="008A1FE8">
          <w:rPr>
            <w:webHidden/>
          </w:rPr>
        </w:r>
        <w:r w:rsidR="008A1FE8">
          <w:rPr>
            <w:webHidden/>
          </w:rPr>
          <w:fldChar w:fldCharType="separate"/>
        </w:r>
        <w:r w:rsidR="008A1FE8">
          <w:rPr>
            <w:webHidden/>
          </w:rPr>
          <w:t>24</w:t>
        </w:r>
        <w:r w:rsidR="008A1FE8">
          <w:rPr>
            <w:webHidden/>
          </w:rPr>
          <w:fldChar w:fldCharType="end"/>
        </w:r>
      </w:hyperlink>
    </w:p>
    <w:p w14:paraId="3AE4FCF4" w14:textId="77777777" w:rsidR="008A1FE8" w:rsidRDefault="000B741D">
      <w:pPr>
        <w:pStyle w:val="TOC1"/>
        <w:rPr>
          <w:rFonts w:asciiTheme="minorHAnsi" w:eastAsiaTheme="minorEastAsia" w:hAnsiTheme="minorHAnsi" w:cstheme="minorBidi"/>
          <w:b w:val="0"/>
          <w:sz w:val="22"/>
          <w:szCs w:val="22"/>
          <w:lang w:eastAsia="en-GB"/>
        </w:rPr>
      </w:pPr>
      <w:hyperlink w:anchor="_Toc31643356" w:history="1">
        <w:r w:rsidR="008A1FE8" w:rsidRPr="0098605E">
          <w:rPr>
            <w:rStyle w:val="Hyperlink"/>
          </w:rPr>
          <w:t>Appendix 1 - Request For Paternity Leave/Pay (Birth)</w:t>
        </w:r>
        <w:r w:rsidR="008A1FE8">
          <w:rPr>
            <w:webHidden/>
          </w:rPr>
          <w:tab/>
        </w:r>
        <w:r w:rsidR="008A1FE8">
          <w:rPr>
            <w:webHidden/>
          </w:rPr>
          <w:fldChar w:fldCharType="begin"/>
        </w:r>
        <w:r w:rsidR="008A1FE8">
          <w:rPr>
            <w:webHidden/>
          </w:rPr>
          <w:instrText xml:space="preserve"> PAGEREF _Toc31643356 \h </w:instrText>
        </w:r>
        <w:r w:rsidR="008A1FE8">
          <w:rPr>
            <w:webHidden/>
          </w:rPr>
        </w:r>
        <w:r w:rsidR="008A1FE8">
          <w:rPr>
            <w:webHidden/>
          </w:rPr>
          <w:fldChar w:fldCharType="separate"/>
        </w:r>
        <w:r w:rsidR="008A1FE8">
          <w:rPr>
            <w:webHidden/>
          </w:rPr>
          <w:t>25</w:t>
        </w:r>
        <w:r w:rsidR="008A1FE8">
          <w:rPr>
            <w:webHidden/>
          </w:rPr>
          <w:fldChar w:fldCharType="end"/>
        </w:r>
      </w:hyperlink>
    </w:p>
    <w:p w14:paraId="3AE4FCF5" w14:textId="77777777" w:rsidR="008A1FE8" w:rsidRDefault="000B741D">
      <w:pPr>
        <w:pStyle w:val="TOC1"/>
        <w:rPr>
          <w:rFonts w:asciiTheme="minorHAnsi" w:eastAsiaTheme="minorEastAsia" w:hAnsiTheme="minorHAnsi" w:cstheme="minorBidi"/>
          <w:b w:val="0"/>
          <w:sz w:val="22"/>
          <w:szCs w:val="22"/>
          <w:lang w:eastAsia="en-GB"/>
        </w:rPr>
      </w:pPr>
      <w:hyperlink w:anchor="_Toc31643357" w:history="1">
        <w:r w:rsidR="008A1FE8" w:rsidRPr="0098605E">
          <w:rPr>
            <w:rStyle w:val="Hyperlink"/>
          </w:rPr>
          <w:t>Appendix 2 - Model letter to acknowledge notification of adoption leave</w:t>
        </w:r>
        <w:r w:rsidR="008A1FE8">
          <w:rPr>
            <w:webHidden/>
          </w:rPr>
          <w:tab/>
        </w:r>
        <w:r w:rsidR="008A1FE8">
          <w:rPr>
            <w:webHidden/>
          </w:rPr>
          <w:fldChar w:fldCharType="begin"/>
        </w:r>
        <w:r w:rsidR="008A1FE8">
          <w:rPr>
            <w:webHidden/>
          </w:rPr>
          <w:instrText xml:space="preserve"> PAGEREF _Toc31643357 \h </w:instrText>
        </w:r>
        <w:r w:rsidR="008A1FE8">
          <w:rPr>
            <w:webHidden/>
          </w:rPr>
        </w:r>
        <w:r w:rsidR="008A1FE8">
          <w:rPr>
            <w:webHidden/>
          </w:rPr>
          <w:fldChar w:fldCharType="separate"/>
        </w:r>
        <w:r w:rsidR="008A1FE8">
          <w:rPr>
            <w:webHidden/>
          </w:rPr>
          <w:t>27</w:t>
        </w:r>
        <w:r w:rsidR="008A1FE8">
          <w:rPr>
            <w:webHidden/>
          </w:rPr>
          <w:fldChar w:fldCharType="end"/>
        </w:r>
      </w:hyperlink>
    </w:p>
    <w:p w14:paraId="3AE4FCF6" w14:textId="77777777" w:rsidR="008A1FE8" w:rsidRDefault="000B741D">
      <w:pPr>
        <w:pStyle w:val="TOC1"/>
        <w:rPr>
          <w:rFonts w:asciiTheme="minorHAnsi" w:eastAsiaTheme="minorEastAsia" w:hAnsiTheme="minorHAnsi" w:cstheme="minorBidi"/>
          <w:b w:val="0"/>
          <w:sz w:val="22"/>
          <w:szCs w:val="22"/>
          <w:lang w:eastAsia="en-GB"/>
        </w:rPr>
      </w:pPr>
      <w:hyperlink w:anchor="_Toc31643358" w:history="1">
        <w:r w:rsidR="008A1FE8" w:rsidRPr="0098605E">
          <w:rPr>
            <w:rStyle w:val="Hyperlink"/>
          </w:rPr>
          <w:t>Appendix 3 - Request For Paternity Leave/Pay (Adoption)</w:t>
        </w:r>
        <w:r w:rsidR="008A1FE8">
          <w:rPr>
            <w:webHidden/>
          </w:rPr>
          <w:tab/>
        </w:r>
        <w:r w:rsidR="008A1FE8">
          <w:rPr>
            <w:webHidden/>
          </w:rPr>
          <w:fldChar w:fldCharType="begin"/>
        </w:r>
        <w:r w:rsidR="008A1FE8">
          <w:rPr>
            <w:webHidden/>
          </w:rPr>
          <w:instrText xml:space="preserve"> PAGEREF _Toc31643358 \h </w:instrText>
        </w:r>
        <w:r w:rsidR="008A1FE8">
          <w:rPr>
            <w:webHidden/>
          </w:rPr>
        </w:r>
        <w:r w:rsidR="008A1FE8">
          <w:rPr>
            <w:webHidden/>
          </w:rPr>
          <w:fldChar w:fldCharType="separate"/>
        </w:r>
        <w:r w:rsidR="008A1FE8">
          <w:rPr>
            <w:webHidden/>
          </w:rPr>
          <w:t>29</w:t>
        </w:r>
        <w:r w:rsidR="008A1FE8">
          <w:rPr>
            <w:webHidden/>
          </w:rPr>
          <w:fldChar w:fldCharType="end"/>
        </w:r>
      </w:hyperlink>
    </w:p>
    <w:p w14:paraId="3AE4FCF7" w14:textId="77777777" w:rsidR="008A1FE8" w:rsidRDefault="000B741D">
      <w:pPr>
        <w:pStyle w:val="TOC1"/>
        <w:rPr>
          <w:rFonts w:asciiTheme="minorHAnsi" w:eastAsiaTheme="minorEastAsia" w:hAnsiTheme="minorHAnsi" w:cstheme="minorBidi"/>
          <w:b w:val="0"/>
          <w:sz w:val="22"/>
          <w:szCs w:val="22"/>
          <w:lang w:eastAsia="en-GB"/>
        </w:rPr>
      </w:pPr>
      <w:hyperlink w:anchor="_Toc31643359" w:history="1">
        <w:r w:rsidR="008A1FE8" w:rsidRPr="0098605E">
          <w:rPr>
            <w:rStyle w:val="Hyperlink"/>
          </w:rPr>
          <w:t>Appendix 4 - Statutory Benefits Rates</w:t>
        </w:r>
        <w:r w:rsidR="008A1FE8">
          <w:rPr>
            <w:webHidden/>
          </w:rPr>
          <w:tab/>
        </w:r>
        <w:r w:rsidR="008A1FE8">
          <w:rPr>
            <w:webHidden/>
          </w:rPr>
          <w:fldChar w:fldCharType="begin"/>
        </w:r>
        <w:r w:rsidR="008A1FE8">
          <w:rPr>
            <w:webHidden/>
          </w:rPr>
          <w:instrText xml:space="preserve"> PAGEREF _Toc31643359 \h </w:instrText>
        </w:r>
        <w:r w:rsidR="008A1FE8">
          <w:rPr>
            <w:webHidden/>
          </w:rPr>
        </w:r>
        <w:r w:rsidR="008A1FE8">
          <w:rPr>
            <w:webHidden/>
          </w:rPr>
          <w:fldChar w:fldCharType="separate"/>
        </w:r>
        <w:r w:rsidR="008A1FE8">
          <w:rPr>
            <w:webHidden/>
          </w:rPr>
          <w:t>30</w:t>
        </w:r>
        <w:r w:rsidR="008A1FE8">
          <w:rPr>
            <w:webHidden/>
          </w:rPr>
          <w:fldChar w:fldCharType="end"/>
        </w:r>
      </w:hyperlink>
    </w:p>
    <w:p w14:paraId="3AE4FCF8" w14:textId="77777777" w:rsidR="008A1FE8" w:rsidRDefault="000B741D">
      <w:pPr>
        <w:pStyle w:val="TOC1"/>
        <w:rPr>
          <w:rFonts w:asciiTheme="minorHAnsi" w:eastAsiaTheme="minorEastAsia" w:hAnsiTheme="minorHAnsi" w:cstheme="minorBidi"/>
          <w:b w:val="0"/>
          <w:sz w:val="22"/>
          <w:szCs w:val="22"/>
          <w:lang w:eastAsia="en-GB"/>
        </w:rPr>
      </w:pPr>
      <w:hyperlink w:anchor="_Toc31643360" w:history="1">
        <w:r w:rsidR="008A1FE8" w:rsidRPr="0098605E">
          <w:rPr>
            <w:rStyle w:val="Hyperlink"/>
          </w:rPr>
          <w:t>Appendix 5 - Application for Parental Leave – to be completed by employee for each child</w:t>
        </w:r>
        <w:r w:rsidR="008A1FE8">
          <w:rPr>
            <w:webHidden/>
          </w:rPr>
          <w:tab/>
        </w:r>
        <w:r w:rsidR="008A1FE8">
          <w:rPr>
            <w:webHidden/>
          </w:rPr>
          <w:fldChar w:fldCharType="begin"/>
        </w:r>
        <w:r w:rsidR="008A1FE8">
          <w:rPr>
            <w:webHidden/>
          </w:rPr>
          <w:instrText xml:space="preserve"> PAGEREF _Toc31643360 \h </w:instrText>
        </w:r>
        <w:r w:rsidR="008A1FE8">
          <w:rPr>
            <w:webHidden/>
          </w:rPr>
        </w:r>
        <w:r w:rsidR="008A1FE8">
          <w:rPr>
            <w:webHidden/>
          </w:rPr>
          <w:fldChar w:fldCharType="separate"/>
        </w:r>
        <w:r w:rsidR="008A1FE8">
          <w:rPr>
            <w:webHidden/>
          </w:rPr>
          <w:t>31</w:t>
        </w:r>
        <w:r w:rsidR="008A1FE8">
          <w:rPr>
            <w:webHidden/>
          </w:rPr>
          <w:fldChar w:fldCharType="end"/>
        </w:r>
      </w:hyperlink>
    </w:p>
    <w:p w14:paraId="3AE4FCF9" w14:textId="77777777" w:rsidR="008A1FE8" w:rsidRDefault="000B741D">
      <w:pPr>
        <w:pStyle w:val="TOC1"/>
        <w:rPr>
          <w:rFonts w:asciiTheme="minorHAnsi" w:eastAsiaTheme="minorEastAsia" w:hAnsiTheme="minorHAnsi" w:cstheme="minorBidi"/>
          <w:b w:val="0"/>
          <w:sz w:val="22"/>
          <w:szCs w:val="22"/>
          <w:lang w:eastAsia="en-GB"/>
        </w:rPr>
      </w:pPr>
      <w:hyperlink w:anchor="_Toc31643361" w:history="1">
        <w:r w:rsidR="008A1FE8" w:rsidRPr="0098605E">
          <w:rPr>
            <w:rStyle w:val="Hyperlink"/>
          </w:rPr>
          <w:t>Appendix 6 – Record of Parental Leave</w:t>
        </w:r>
        <w:r w:rsidR="008A1FE8">
          <w:rPr>
            <w:webHidden/>
          </w:rPr>
          <w:tab/>
        </w:r>
        <w:r w:rsidR="008A1FE8">
          <w:rPr>
            <w:webHidden/>
          </w:rPr>
          <w:fldChar w:fldCharType="begin"/>
        </w:r>
        <w:r w:rsidR="008A1FE8">
          <w:rPr>
            <w:webHidden/>
          </w:rPr>
          <w:instrText xml:space="preserve"> PAGEREF _Toc31643361 \h </w:instrText>
        </w:r>
        <w:r w:rsidR="008A1FE8">
          <w:rPr>
            <w:webHidden/>
          </w:rPr>
        </w:r>
        <w:r w:rsidR="008A1FE8">
          <w:rPr>
            <w:webHidden/>
          </w:rPr>
          <w:fldChar w:fldCharType="separate"/>
        </w:r>
        <w:r w:rsidR="008A1FE8">
          <w:rPr>
            <w:webHidden/>
          </w:rPr>
          <w:t>33</w:t>
        </w:r>
        <w:r w:rsidR="008A1FE8">
          <w:rPr>
            <w:webHidden/>
          </w:rPr>
          <w:fldChar w:fldCharType="end"/>
        </w:r>
      </w:hyperlink>
    </w:p>
    <w:p w14:paraId="3AE4FCFA" w14:textId="77777777" w:rsidR="008A1FE8" w:rsidRDefault="000B741D">
      <w:pPr>
        <w:pStyle w:val="TOC1"/>
        <w:rPr>
          <w:rFonts w:asciiTheme="minorHAnsi" w:eastAsiaTheme="minorEastAsia" w:hAnsiTheme="minorHAnsi" w:cstheme="minorBidi"/>
          <w:b w:val="0"/>
          <w:sz w:val="22"/>
          <w:szCs w:val="22"/>
          <w:lang w:eastAsia="en-GB"/>
        </w:rPr>
      </w:pPr>
      <w:hyperlink w:anchor="_Toc31643362" w:history="1">
        <w:r w:rsidR="008A1FE8" w:rsidRPr="0098605E">
          <w:rPr>
            <w:rStyle w:val="Hyperlink"/>
          </w:rPr>
          <w:t>Appendix 7 - Request for Premature Baby Leave/Pay</w:t>
        </w:r>
        <w:r w:rsidR="008A1FE8">
          <w:rPr>
            <w:webHidden/>
          </w:rPr>
          <w:tab/>
        </w:r>
        <w:r w:rsidR="008A1FE8">
          <w:rPr>
            <w:webHidden/>
          </w:rPr>
          <w:fldChar w:fldCharType="begin"/>
        </w:r>
        <w:r w:rsidR="008A1FE8">
          <w:rPr>
            <w:webHidden/>
          </w:rPr>
          <w:instrText xml:space="preserve"> PAGEREF _Toc31643362 \h </w:instrText>
        </w:r>
        <w:r w:rsidR="008A1FE8">
          <w:rPr>
            <w:webHidden/>
          </w:rPr>
        </w:r>
        <w:r w:rsidR="008A1FE8">
          <w:rPr>
            <w:webHidden/>
          </w:rPr>
          <w:fldChar w:fldCharType="separate"/>
        </w:r>
        <w:r w:rsidR="008A1FE8">
          <w:rPr>
            <w:webHidden/>
          </w:rPr>
          <w:t>34</w:t>
        </w:r>
        <w:r w:rsidR="008A1FE8">
          <w:rPr>
            <w:webHidden/>
          </w:rPr>
          <w:fldChar w:fldCharType="end"/>
        </w:r>
      </w:hyperlink>
    </w:p>
    <w:p w14:paraId="3AE4FCFB" w14:textId="77777777" w:rsidR="008A1FE8" w:rsidRDefault="000B741D">
      <w:pPr>
        <w:pStyle w:val="TOC1"/>
        <w:rPr>
          <w:rFonts w:asciiTheme="minorHAnsi" w:eastAsiaTheme="minorEastAsia" w:hAnsiTheme="minorHAnsi" w:cstheme="minorBidi"/>
          <w:b w:val="0"/>
          <w:sz w:val="22"/>
          <w:szCs w:val="22"/>
          <w:lang w:eastAsia="en-GB"/>
        </w:rPr>
      </w:pPr>
      <w:hyperlink w:anchor="_Toc31643363" w:history="1">
        <w:r w:rsidR="008A1FE8" w:rsidRPr="0098605E">
          <w:rPr>
            <w:rStyle w:val="Hyperlink"/>
            <w:rFonts w:cs="Arial"/>
          </w:rPr>
          <w:t>Appendix 8 – Request for Parental Bereavement Leave (paid)</w:t>
        </w:r>
        <w:r w:rsidR="008A1FE8">
          <w:rPr>
            <w:webHidden/>
          </w:rPr>
          <w:tab/>
        </w:r>
        <w:r w:rsidR="008A1FE8">
          <w:rPr>
            <w:webHidden/>
          </w:rPr>
          <w:fldChar w:fldCharType="begin"/>
        </w:r>
        <w:r w:rsidR="008A1FE8">
          <w:rPr>
            <w:webHidden/>
          </w:rPr>
          <w:instrText xml:space="preserve"> PAGEREF _Toc31643363 \h </w:instrText>
        </w:r>
        <w:r w:rsidR="008A1FE8">
          <w:rPr>
            <w:webHidden/>
          </w:rPr>
        </w:r>
        <w:r w:rsidR="008A1FE8">
          <w:rPr>
            <w:webHidden/>
          </w:rPr>
          <w:fldChar w:fldCharType="separate"/>
        </w:r>
        <w:r w:rsidR="008A1FE8">
          <w:rPr>
            <w:webHidden/>
          </w:rPr>
          <w:t>36</w:t>
        </w:r>
        <w:r w:rsidR="008A1FE8">
          <w:rPr>
            <w:webHidden/>
          </w:rPr>
          <w:fldChar w:fldCharType="end"/>
        </w:r>
      </w:hyperlink>
    </w:p>
    <w:p w14:paraId="3AE4FCFC" w14:textId="77777777" w:rsidR="00715132" w:rsidRDefault="00715132" w:rsidP="00715132">
      <w:pPr>
        <w:pStyle w:val="Title"/>
        <w:jc w:val="left"/>
        <w:rPr>
          <w:b w:val="0"/>
          <w:sz w:val="24"/>
          <w:u w:val="none"/>
        </w:rPr>
      </w:pPr>
      <w:r>
        <w:rPr>
          <w:noProof/>
          <w:sz w:val="24"/>
          <w:u w:val="none"/>
        </w:rPr>
        <w:fldChar w:fldCharType="end"/>
      </w:r>
    </w:p>
    <w:p w14:paraId="3AE4FCFD" w14:textId="77777777" w:rsidR="00715132" w:rsidRDefault="00715132" w:rsidP="00715132">
      <w:pPr>
        <w:sectPr w:rsidR="00715132">
          <w:footerReference w:type="even" r:id="rId13"/>
          <w:footerReference w:type="default" r:id="rId14"/>
          <w:pgSz w:w="11907" w:h="16840"/>
          <w:pgMar w:top="1134" w:right="1134" w:bottom="1134" w:left="1134" w:header="720" w:footer="720" w:gutter="0"/>
          <w:cols w:space="720"/>
        </w:sectPr>
      </w:pPr>
    </w:p>
    <w:p w14:paraId="3AE4FCFE" w14:textId="77777777" w:rsidR="00715132" w:rsidRDefault="00715132" w:rsidP="00715132">
      <w:pPr>
        <w:pStyle w:val="Title"/>
        <w:jc w:val="left"/>
        <w:rPr>
          <w:sz w:val="24"/>
          <w:u w:val="none"/>
        </w:rPr>
      </w:pPr>
      <w:r>
        <w:rPr>
          <w:noProof/>
          <w:lang w:eastAsia="en-GB"/>
        </w:rPr>
        <w:lastRenderedPageBreak/>
        <mc:AlternateContent>
          <mc:Choice Requires="wpg">
            <w:drawing>
              <wp:anchor distT="0" distB="0" distL="114300" distR="114300" simplePos="0" relativeHeight="251695104" behindDoc="0" locked="0" layoutInCell="1" allowOverlap="1" wp14:anchorId="3AE500C4" wp14:editId="3AE500C5">
                <wp:simplePos x="0" y="0"/>
                <wp:positionH relativeFrom="column">
                  <wp:posOffset>-51579</wp:posOffset>
                </wp:positionH>
                <wp:positionV relativeFrom="paragraph">
                  <wp:posOffset>-5475</wp:posOffset>
                </wp:positionV>
                <wp:extent cx="6066859" cy="2074689"/>
                <wp:effectExtent l="0" t="0" r="86360" b="9715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859" cy="2074689"/>
                          <a:chOff x="1314" y="1314"/>
                          <a:chExt cx="9288" cy="2700"/>
                        </a:xfrm>
                      </wpg:grpSpPr>
                      <wps:wsp>
                        <wps:cNvPr id="63" name="Rectangle 44"/>
                        <wps:cNvSpPr>
                          <a:spLocks noChangeArrowheads="1"/>
                        </wps:cNvSpPr>
                        <wps:spPr bwMode="auto">
                          <a:xfrm>
                            <a:off x="4014" y="1854"/>
                            <a:ext cx="3786" cy="874"/>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31" w14:textId="77777777" w:rsidR="00677B29" w:rsidRDefault="00677B29" w:rsidP="00715132">
                              <w:pPr>
                                <w:pStyle w:val="BodyText"/>
                                <w:spacing w:line="120" w:lineRule="exact"/>
                                <w:jc w:val="center"/>
                              </w:pPr>
                            </w:p>
                            <w:p w14:paraId="3AE50132" w14:textId="77777777" w:rsidR="00677B29" w:rsidRDefault="00677B29" w:rsidP="00715132">
                              <w:pPr>
                                <w:pStyle w:val="BodyText"/>
                                <w:jc w:val="center"/>
                              </w:pPr>
                              <w:r>
                                <w:t xml:space="preserve">Are you the parent’s nominated carer? (see para </w:t>
                              </w:r>
                              <w:r>
                                <w:fldChar w:fldCharType="begin"/>
                              </w:r>
                              <w:r>
                                <w:instrText xml:space="preserve"> REF _Ref33491500 \r \h </w:instrText>
                              </w:r>
                              <w:r>
                                <w:fldChar w:fldCharType="separate"/>
                              </w:r>
                              <w:r>
                                <w:t>3.6</w:t>
                              </w:r>
                              <w:r>
                                <w:fldChar w:fldCharType="end"/>
                              </w:r>
                              <w:r>
                                <w:t>)</w:t>
                              </w:r>
                            </w:p>
                          </w:txbxContent>
                        </wps:txbx>
                        <wps:bodyPr rot="0" vert="horz" wrap="square" lIns="91440" tIns="45720" rIns="91440" bIns="45720" anchor="t" anchorCtr="0" upright="1">
                          <a:noAutofit/>
                        </wps:bodyPr>
                      </wps:wsp>
                      <wps:wsp>
                        <wps:cNvPr id="64" name="Rectangle 45"/>
                        <wps:cNvSpPr>
                          <a:spLocks noChangeArrowheads="1"/>
                        </wps:cNvSpPr>
                        <wps:spPr bwMode="auto">
                          <a:xfrm>
                            <a:off x="1494" y="3150"/>
                            <a:ext cx="3744" cy="864"/>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33" w14:textId="77777777" w:rsidR="00677B29" w:rsidRDefault="00677B29" w:rsidP="00715132">
                              <w:pPr>
                                <w:pStyle w:val="BodyText"/>
                                <w:spacing w:line="60" w:lineRule="exact"/>
                                <w:jc w:val="center"/>
                                <w:rPr>
                                  <w:b/>
                                </w:rPr>
                              </w:pPr>
                            </w:p>
                            <w:p w14:paraId="3AE50134" w14:textId="77777777" w:rsidR="00677B29" w:rsidRDefault="00677B29" w:rsidP="00715132">
                              <w:pPr>
                                <w:pStyle w:val="BodyText"/>
                                <w:jc w:val="center"/>
                              </w:pPr>
                              <w:r>
                                <w:rPr>
                                  <w:b/>
                                </w:rPr>
                                <w:t>Entitled to 1 week’s paternity leave (average weekly pay)</w:t>
                              </w:r>
                            </w:p>
                          </w:txbxContent>
                        </wps:txbx>
                        <wps:bodyPr rot="0" vert="horz" wrap="square" lIns="91440" tIns="45720" rIns="91440" bIns="45720" anchor="t" anchorCtr="0" upright="1">
                          <a:noAutofit/>
                        </wps:bodyPr>
                      </wps:wsp>
                      <wps:wsp>
                        <wps:cNvPr id="65" name="Rectangle 46"/>
                        <wps:cNvSpPr>
                          <a:spLocks noChangeArrowheads="1"/>
                        </wps:cNvSpPr>
                        <wps:spPr bwMode="auto">
                          <a:xfrm>
                            <a:off x="6858" y="3150"/>
                            <a:ext cx="3744" cy="864"/>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35" w14:textId="77777777" w:rsidR="00677B29" w:rsidRDefault="00677B29" w:rsidP="00715132">
                              <w:pPr>
                                <w:pStyle w:val="BodyText"/>
                                <w:spacing w:line="60" w:lineRule="exact"/>
                              </w:pPr>
                            </w:p>
                            <w:p w14:paraId="3AE50136" w14:textId="77777777" w:rsidR="00677B29" w:rsidRDefault="00677B29" w:rsidP="00715132">
                              <w:pPr>
                                <w:pStyle w:val="BodyText"/>
                                <w:spacing w:line="60" w:lineRule="exact"/>
                                <w:jc w:val="center"/>
                              </w:pPr>
                            </w:p>
                            <w:p w14:paraId="3AE50137" w14:textId="77777777" w:rsidR="00677B29" w:rsidRDefault="00677B29" w:rsidP="00715132">
                              <w:pPr>
                                <w:pStyle w:val="BodyText"/>
                                <w:jc w:val="center"/>
                              </w:pPr>
                              <w:r>
                                <w:t>No entitlement to paternity leave or pay</w:t>
                              </w:r>
                            </w:p>
                          </w:txbxContent>
                        </wps:txbx>
                        <wps:bodyPr rot="0" vert="horz" wrap="square" lIns="91440" tIns="45720" rIns="91440" bIns="45720" anchor="t" anchorCtr="0" upright="1">
                          <a:noAutofit/>
                        </wps:bodyPr>
                      </wps:wsp>
                      <wps:wsp>
                        <wps:cNvPr id="66" name="AutoShape 47"/>
                        <wps:cNvSpPr>
                          <a:spLocks noChangeArrowheads="1"/>
                        </wps:cNvSpPr>
                        <wps:spPr bwMode="auto">
                          <a:xfrm rot="10800000">
                            <a:off x="2754" y="2034"/>
                            <a:ext cx="1080" cy="900"/>
                          </a:xfrm>
                          <a:custGeom>
                            <a:avLst/>
                            <a:gdLst>
                              <a:gd name="G0" fmla="+- 7819 0 0"/>
                              <a:gd name="G1" fmla="+- 18514 0 0"/>
                              <a:gd name="G2" fmla="+- 7200 0 0"/>
                              <a:gd name="G3" fmla="*/ 7819 1 2"/>
                              <a:gd name="G4" fmla="+- G3 10800 0"/>
                              <a:gd name="G5" fmla="+- 21600 7819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4710 w 21600"/>
                              <a:gd name="T1" fmla="*/ 0 h 21600"/>
                              <a:gd name="T2" fmla="*/ 7819 w 21600"/>
                              <a:gd name="T3" fmla="*/ 7200 h 21600"/>
                              <a:gd name="T4" fmla="*/ 0 w 21600"/>
                              <a:gd name="T5" fmla="*/ 17162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4710" y="0"/>
                                </a:moveTo>
                                <a:lnTo>
                                  <a:pt x="7819" y="7200"/>
                                </a:lnTo>
                                <a:lnTo>
                                  <a:pt x="10905" y="7200"/>
                                </a:lnTo>
                                <a:lnTo>
                                  <a:pt x="10905" y="12723"/>
                                </a:lnTo>
                                <a:lnTo>
                                  <a:pt x="0" y="12723"/>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a:effectLst>
                            <a:outerShdw dist="107763" dir="2700000" algn="ctr" rotWithShape="0">
                              <a:srgbClr val="333333">
                                <a:alpha val="50000"/>
                              </a:srgbClr>
                            </a:outerShdw>
                          </a:effectLst>
                        </wps:spPr>
                        <wps:txbx>
                          <w:txbxContent>
                            <w:p w14:paraId="3AE50138" w14:textId="77777777" w:rsidR="00677B29" w:rsidRDefault="00677B29" w:rsidP="00715132">
                              <w:r>
                                <w:t>Yes</w:t>
                              </w:r>
                            </w:p>
                          </w:txbxContent>
                        </wps:txbx>
                        <wps:bodyPr rot="0" vert="horz" wrap="square" lIns="91440" tIns="45720" rIns="91440" bIns="45720" anchor="t" anchorCtr="0" upright="1">
                          <a:noAutofit/>
                        </wps:bodyPr>
                      </wps:wsp>
                      <wps:wsp>
                        <wps:cNvPr id="67" name="AutoShape 48"/>
                        <wps:cNvSpPr>
                          <a:spLocks noChangeArrowheads="1"/>
                        </wps:cNvSpPr>
                        <wps:spPr bwMode="auto">
                          <a:xfrm rot="10800000" flipH="1">
                            <a:off x="7974" y="2034"/>
                            <a:ext cx="1109" cy="934"/>
                          </a:xfrm>
                          <a:custGeom>
                            <a:avLst/>
                            <a:gdLst>
                              <a:gd name="G0" fmla="+- 7819 0 0"/>
                              <a:gd name="G1" fmla="+- 18514 0 0"/>
                              <a:gd name="G2" fmla="+- 7200 0 0"/>
                              <a:gd name="G3" fmla="*/ 7819 1 2"/>
                              <a:gd name="G4" fmla="+- G3 10800 0"/>
                              <a:gd name="G5" fmla="+- 21600 7819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4710 w 21600"/>
                              <a:gd name="T1" fmla="*/ 0 h 21600"/>
                              <a:gd name="T2" fmla="*/ 7819 w 21600"/>
                              <a:gd name="T3" fmla="*/ 7200 h 21600"/>
                              <a:gd name="T4" fmla="*/ 0 w 21600"/>
                              <a:gd name="T5" fmla="*/ 17162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4710" y="0"/>
                                </a:moveTo>
                                <a:lnTo>
                                  <a:pt x="7819" y="7200"/>
                                </a:lnTo>
                                <a:lnTo>
                                  <a:pt x="10905" y="7200"/>
                                </a:lnTo>
                                <a:lnTo>
                                  <a:pt x="10905" y="12723"/>
                                </a:lnTo>
                                <a:lnTo>
                                  <a:pt x="0" y="12723"/>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a:effectLst>
                            <a:outerShdw dist="107763" dir="2700000" algn="ctr" rotWithShape="0">
                              <a:srgbClr val="333333">
                                <a:alpha val="50000"/>
                              </a:srgbClr>
                            </a:outerShdw>
                          </a:effectLst>
                        </wps:spPr>
                        <wps:txbx>
                          <w:txbxContent>
                            <w:p w14:paraId="3AE50139" w14:textId="77777777" w:rsidR="00677B29" w:rsidRDefault="00677B29" w:rsidP="00715132">
                              <w:pPr>
                                <w:jc w:val="center"/>
                              </w:pPr>
                              <w:r>
                                <w:t xml:space="preserve">   No</w:t>
                              </w:r>
                            </w:p>
                          </w:txbxContent>
                        </wps:txbx>
                        <wps:bodyPr rot="0" vert="horz" wrap="square" lIns="91440" tIns="45720" rIns="91440" bIns="45720" anchor="t" anchorCtr="0" upright="1">
                          <a:noAutofit/>
                        </wps:bodyPr>
                      </wps:wsp>
                      <wps:wsp>
                        <wps:cNvPr id="68" name="Text Box 49"/>
                        <wps:cNvSpPr txBox="1">
                          <a:spLocks noChangeArrowheads="1"/>
                        </wps:cNvSpPr>
                        <wps:spPr bwMode="auto">
                          <a:xfrm>
                            <a:off x="1314" y="1314"/>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5013A" w14:textId="77777777" w:rsidR="00677B29" w:rsidRPr="000D7AC9" w:rsidRDefault="00677B29" w:rsidP="00715132">
                              <w:pPr>
                                <w:rPr>
                                  <w:b/>
                                  <w:u w:val="single"/>
                                </w:rPr>
                              </w:pPr>
                              <w:r w:rsidRPr="000D7AC9">
                                <w:rPr>
                                  <w:b/>
                                  <w:u w:val="single"/>
                                </w:rPr>
                                <w:t>As a Nominated Carer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500C4" id="Group 62" o:spid="_x0000_s1026" style="position:absolute;margin-left:-4.05pt;margin-top:-.45pt;width:477.7pt;height:163.35pt;z-index:251695104" coordorigin="1314,1314" coordsize="9288,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9b6QYAALooAAAOAAAAZHJzL2Uyb0RvYy54bWzsWm2Pm0YQ/l6p/2HFx1aNWcyrFV+U5sWt&#10;lLZR46qf14ANKmYpcGenv74zsyxe23DJpbo0VfFJZ2yG2ZlnZnZevE+fHfcFu0vrJpfl0uJPbIul&#10;ZSyTvNwtrd/Wr78LLda0okxEIct0ab1PG+vZzddfPT1Ui9SRmSyStGbApGwWh2ppZW1bLWazJs7S&#10;vWieyCot4eZW1nvRwsd6N0tqcQDu+2Lm2LY/O8g6qWoZp00D375UN60b4r/dpnH7y3bbpC0rlhbI&#10;1tL/mv5v8P/s5qlY7GpRZXnciSE+QYq9yEtYtGf1UrSC3db5Fat9Hteykdv2SSz3M7nd5nFKOoA2&#10;3L7QZlXL24p02S0Ou6qHCaC9wOmT2cY/363q6l31tlbSw+UbGf/RAC6zQ7VbmPfx804Rs83hJ5mA&#10;PcVtK0nx47beIwtQiR0J3/c9vumxZTF86du+H3qRxWK459iB64eRskCcgZnwOT7nrsXgNl2QdeLs&#10;Vfd85ITgTvRwYJPtZmKhFiZhO+HQ+OBNzQmw5p8B9i4TVUp2aBCQtzXLE9BmbrFS7AGEX8HNRLkr&#10;Uua6qA8uD3Qa1UZBykr5IgOy9Hldy0OWigTE4kgPwhsP4IcGDPJBjF1bYxV6tK5YaKTnQegrpMKA&#10;bvVAiUVVN+0qlXuGF0urBuHJguLuTdOiNCcSNGgjizx5nRcFfah3mxdFze4ExNNrepECF2RFyQ4I&#10;kGcT53EWNr2GWOzzFjaGIt8vrbAnEguE7VWZkGO0Ii/UNYhclChfSiEPepAr3gKLd1lyYEmOmnI7&#10;CNBoSQ4bgAMeBC+LiWIHO1fc1harZft73mZkbnTeK41DG/86caVmT5AZK5M50YLKE9rj5tg5xUYm&#10;78GwsA5FCOybcJHJ+i+LHWAPWlrNn7eiTi1W/FiCc0TcdXHTog+uFzjwoTbvbMw7ooyB1dJqQSe6&#10;fNGqje62qvNdhgCQRqV8DkG7zcnW6GxKqs4NIWw+V/xAoF/Fj4fgnoUDuNYjxQ93I7XXzDk4KrnU&#10;KX4gkmmnCf0pfv79+KENl/bKk8NOYaTSkDcQRv5nDCNI6ZCVIWVPYfSlpyFyGEf7xpSNzGoO6iWV&#10;jTA7UgnA3EBD9VjVnNrDOBQVVIxQ1aIKYSeAmg6jyrHnF8UdkqvkFF1UwWIR36riDjnpgg66kqQr&#10;iXZJp+QKOGz3BfQ6337HgpBHzGa6G+ppuEHDQ4+7Q0SOQQQVCrC5ZgRFl1rsm5lajDPyQpRMCwTa&#10;9gKt5owwueYEm11P5XAfliPhSTqVwk8cwaI9rRJfyXdJF2g6kG7lswHZYH/r5VecHEbZyFQA+pp+&#10;uVUIMJB8l4vxHnhYTWmwstnqihvvwT/RuUN0Pf4nOm+IzrRBt24wRNfbAfgpXQcA4aYdVh4ou+qc&#10;9AQ/N/EHHQdpzrB3QB6UnbKXAe3axIy7AbfZYRDdtQmazbJhIhMx8p4RZiZi5Dkj/EzERiXrAUNY&#10;A+47Y9L1qAFh5HjBmKomcsqeI+JdO++Ivr0Do4gebEhjIg748AjLMy++D0NuGoUHfuQCNYP4Bil8&#10;z5tfuQQ3rcN5EPlueP8Dppk+6gHTZF4YhY57/wKm5e6nNG13P6VpvFHf4qblVnzUtbB/7PexFR/z&#10;LMeMoivXgl67TyciUyMDyDvHsksxcAX9J4yo1mBTTEOVbHCyg0EM6QxCFDotYAJ0eNcgn5+Rg0Mg&#10;+XyU3D0jB+siOfWPg9y9M3KwFZJTgh8k98/IVYG7pmnVIHlwRo4BQrqeKase7GDCsQsOJdcceENv&#10;vkYjQr++RiNt8L1LCZVoEWVCEi5xsEI2sVimr/DeXt6la0lULQ3ScJskKfS84kRRlCYlboFEiPHZ&#10;oa0p9HuleNqRDUEBmj2AlDuBo42o2el3xVaJ+bF0SnnlQ5qPfu/ExFKFxHwI7QdV6lAf1j4uZJMq&#10;odBgaoqmLYeGN+qy8XHYhyZqkecoNx5ngTtmb8Yzsi9yojanFwWPKKpMqMkiJh/tio0aORKiDxm5&#10;Ua9DjjeNDPRETU+uIf9c9Tohhv5jTt4ueh22LfLqBz2U7H42CCIYV+MGM9D1cBu2KRz+R6ohgqjS&#10;PzqY0TV1Pac2ZOp6zCqRNnC2mroe1TOPlOwmYpgTx5oAs5werUzNEnrqei4HLFghnwryqevpkhKV&#10;xH2fMupbU9djraeuZ+p6FlPXY2G/cOoYzBML/8euh0axU9ejuxnd9cCgRXU9a/yZ/3t5ZC4NdIym&#10;h7VH+F43JY928OD6kFN/8MD2YRyCXY4HRz/UQEF3OQ88uFNKPLUDLPSvkv0X0DnhcZmBcyrUNPdn&#10;MP4rPxDS4S84IEczgu4wH57AMz+Tuqcjhzd/AwAA//8DAFBLAwQUAAYACAAAACEAeXQDb+AAAAAI&#10;AQAADwAAAGRycy9kb3ducmV2LnhtbEyPQUvDQBCF74L/YRnBW7tJYzWN2ZRS1FMRbAXxts1Ok9Ds&#10;bMhuk/TfO5709Bje471v8vVkWzFg7xtHCuJ5BAKpdKahSsHn4XWWgvBBk9GtI1RwRQ/r4vYm15lx&#10;I33gsA+V4BLymVZQh9BlUvqyRqv93HVI7J1cb3Xgs6+k6fXI5baViyh6lFY3xAu17nBbY3neX6yC&#10;t1GPmyR+GXbn0/b6fVi+f+1iVOr+bto8gwg4hb8w/OIzOhTMdHQXMl60CmZpzEnWFQi2Vw9PCYij&#10;gmSxTEEWufz/QPEDAAD//wMAUEsBAi0AFAAGAAgAAAAhALaDOJL+AAAA4QEAABMAAAAAAAAAAAAA&#10;AAAAAAAAAFtDb250ZW50X1R5cGVzXS54bWxQSwECLQAUAAYACAAAACEAOP0h/9YAAACUAQAACwAA&#10;AAAAAAAAAAAAAAAvAQAAX3JlbHMvLnJlbHNQSwECLQAUAAYACAAAACEAjDnfW+kGAAC6KAAADgAA&#10;AAAAAAAAAAAAAAAuAgAAZHJzL2Uyb0RvYy54bWxQSwECLQAUAAYACAAAACEAeXQDb+AAAAAIAQAA&#10;DwAAAAAAAAAAAAAAAABDCQAAZHJzL2Rvd25yZXYueG1sUEsFBgAAAAAEAAQA8wAAAFAKAAAAAA==&#10;">
                <v:rect id="Rectangle 44" o:spid="_x0000_s1027" style="position:absolute;left:4014;top:1854;width:3786;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rdwgAAANsAAAAPAAAAZHJzL2Rvd25yZXYueG1sRI9Ra8Iw&#10;FIXfB/6HcAXfZjqFKp1RZkUo7GnVH3BprmlZc1OSqNVfvwwGezycc77D2exG24sb+dA5VvA2z0AQ&#10;N053bBScT8fXNYgQkTX2jknBgwLstpOXDRba3fmLbnU0IkE4FKigjXEopAxNSxbD3A3Eybs4bzEm&#10;6Y3UHu8Jbnu5yLJcWuw4LbQ4UNlS811frYJqhfVzxXtzQHPJq6r2z7L8VGo2HT/eQUQa43/4r11p&#10;BfkSfr+kHyC3PwAAAP//AwBQSwECLQAUAAYACAAAACEA2+H2y+4AAACFAQAAEwAAAAAAAAAAAAAA&#10;AAAAAAAAW0NvbnRlbnRfVHlwZXNdLnhtbFBLAQItABQABgAIAAAAIQBa9CxbvwAAABUBAAALAAAA&#10;AAAAAAAAAAAAAB8BAABfcmVscy8ucmVsc1BLAQItABQABgAIAAAAIQDK1prdwgAAANsAAAAPAAAA&#10;AAAAAAAAAAAAAAcCAABkcnMvZG93bnJldi54bWxQSwUGAAAAAAMAAwC3AAAA9gIAAAAA&#10;" strokeweight=".5pt">
                  <v:shadow on="t" offset="6pt,6pt"/>
                  <v:textbox>
                    <w:txbxContent>
                      <w:p w14:paraId="3AE50131" w14:textId="77777777" w:rsidR="00677B29" w:rsidRDefault="00677B29" w:rsidP="00715132">
                        <w:pPr>
                          <w:pStyle w:val="BodyText"/>
                          <w:spacing w:line="120" w:lineRule="exact"/>
                          <w:jc w:val="center"/>
                        </w:pPr>
                      </w:p>
                      <w:p w14:paraId="3AE50132" w14:textId="77777777" w:rsidR="00677B29" w:rsidRDefault="00677B29" w:rsidP="00715132">
                        <w:pPr>
                          <w:pStyle w:val="BodyText"/>
                          <w:jc w:val="center"/>
                        </w:pPr>
                        <w:r>
                          <w:t xml:space="preserve">Are you the parent’s nominated carer? (see para </w:t>
                        </w:r>
                        <w:r>
                          <w:fldChar w:fldCharType="begin"/>
                        </w:r>
                        <w:r>
                          <w:instrText xml:space="preserve"> REF _Ref33491500 \r \h </w:instrText>
                        </w:r>
                        <w:r>
                          <w:fldChar w:fldCharType="separate"/>
                        </w:r>
                        <w:r>
                          <w:t>3.6</w:t>
                        </w:r>
                        <w:r>
                          <w:fldChar w:fldCharType="end"/>
                        </w:r>
                        <w:r>
                          <w:t>)</w:t>
                        </w:r>
                      </w:p>
                    </w:txbxContent>
                  </v:textbox>
                </v:rect>
                <v:rect id="Rectangle 45" o:spid="_x0000_s1028" style="position:absolute;left:1494;top:3150;width:374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KpwgAAANsAAAAPAAAAZHJzL2Rvd25yZXYueG1sRI9Ra8Iw&#10;FIXfB/6HcAXfZjqRKp1RZkUo7GnVH3BprmlZc1OSqNVfvwwGezycc77D2exG24sb+dA5VvA2z0AQ&#10;N053bBScT8fXNYgQkTX2jknBgwLstpOXDRba3fmLbnU0IkE4FKigjXEopAxNSxbD3A3Eybs4bzEm&#10;6Y3UHu8Jbnu5yLJcWuw4LbQ4UNlS811frYJqhfVzxXtzQHPJq6r2z7L8VGo2HT/eQUQa43/4r11p&#10;BfkSfr+kHyC3PwAAAP//AwBQSwECLQAUAAYACAAAACEA2+H2y+4AAACFAQAAEwAAAAAAAAAAAAAA&#10;AAAAAAAAW0NvbnRlbnRfVHlwZXNdLnhtbFBLAQItABQABgAIAAAAIQBa9CxbvwAAABUBAAALAAAA&#10;AAAAAAAAAAAAAB8BAABfcmVscy8ucmVsc1BLAQItABQABgAIAAAAIQBFPwKpwgAAANsAAAAPAAAA&#10;AAAAAAAAAAAAAAcCAABkcnMvZG93bnJldi54bWxQSwUGAAAAAAMAAwC3AAAA9gIAAAAA&#10;" strokeweight=".5pt">
                  <v:shadow on="t" offset="6pt,6pt"/>
                  <v:textbox>
                    <w:txbxContent>
                      <w:p w14:paraId="3AE50133" w14:textId="77777777" w:rsidR="00677B29" w:rsidRDefault="00677B29" w:rsidP="00715132">
                        <w:pPr>
                          <w:pStyle w:val="BodyText"/>
                          <w:spacing w:line="60" w:lineRule="exact"/>
                          <w:jc w:val="center"/>
                          <w:rPr>
                            <w:b/>
                          </w:rPr>
                        </w:pPr>
                      </w:p>
                      <w:p w14:paraId="3AE50134" w14:textId="77777777" w:rsidR="00677B29" w:rsidRDefault="00677B29" w:rsidP="00715132">
                        <w:pPr>
                          <w:pStyle w:val="BodyText"/>
                          <w:jc w:val="center"/>
                        </w:pPr>
                        <w:r>
                          <w:rPr>
                            <w:b/>
                          </w:rPr>
                          <w:t>Entitled to 1 week’s paternity leave (average weekly pay)</w:t>
                        </w:r>
                      </w:p>
                    </w:txbxContent>
                  </v:textbox>
                </v:rect>
                <v:rect id="Rectangle 46" o:spid="_x0000_s1029" style="position:absolute;left:6858;top:3150;width:374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cywgAAANsAAAAPAAAAZHJzL2Rvd25yZXYueG1sRI9Ra8Iw&#10;FIXfB/6HcAXfZjrBKp1RZkUo7GnVH3BprmlZc1OSqNVfvwwGezycc77D2exG24sb+dA5VvA2z0AQ&#10;N053bBScT8fXNYgQkTX2jknBgwLstpOXDRba3fmLbnU0IkE4FKigjXEopAxNSxbD3A3Eybs4bzEm&#10;6Y3UHu8Jbnu5yLJcWuw4LbQ4UNlS811frYJqhfVzxXtzQHPJq6r2z7L8VGo2HT/eQUQa43/4r11p&#10;BfkSfr+kHyC3PwAAAP//AwBQSwECLQAUAAYACAAAACEA2+H2y+4AAACFAQAAEwAAAAAAAAAAAAAA&#10;AAAAAAAAW0NvbnRlbnRfVHlwZXNdLnhtbFBLAQItABQABgAIAAAAIQBa9CxbvwAAABUBAAALAAAA&#10;AAAAAAAAAAAAAB8BAABfcmVscy8ucmVsc1BLAQItABQABgAIAAAAIQAqc6cywgAAANsAAAAPAAAA&#10;AAAAAAAAAAAAAAcCAABkcnMvZG93bnJldi54bWxQSwUGAAAAAAMAAwC3AAAA9gIAAAAA&#10;" strokeweight=".5pt">
                  <v:shadow on="t" offset="6pt,6pt"/>
                  <v:textbox>
                    <w:txbxContent>
                      <w:p w14:paraId="3AE50135" w14:textId="77777777" w:rsidR="00677B29" w:rsidRDefault="00677B29" w:rsidP="00715132">
                        <w:pPr>
                          <w:pStyle w:val="BodyText"/>
                          <w:spacing w:line="60" w:lineRule="exact"/>
                        </w:pPr>
                      </w:p>
                      <w:p w14:paraId="3AE50136" w14:textId="77777777" w:rsidR="00677B29" w:rsidRDefault="00677B29" w:rsidP="00715132">
                        <w:pPr>
                          <w:pStyle w:val="BodyText"/>
                          <w:spacing w:line="60" w:lineRule="exact"/>
                          <w:jc w:val="center"/>
                        </w:pPr>
                      </w:p>
                      <w:p w14:paraId="3AE50137" w14:textId="77777777" w:rsidR="00677B29" w:rsidRDefault="00677B29" w:rsidP="00715132">
                        <w:pPr>
                          <w:pStyle w:val="BodyText"/>
                          <w:jc w:val="center"/>
                        </w:pPr>
                        <w:r>
                          <w:t>No entitlement to paternity leave or pay</w:t>
                        </w:r>
                      </w:p>
                    </w:txbxContent>
                  </v:textbox>
                </v:rect>
                <v:shape id="AutoShape 47" o:spid="_x0000_s1030" style="position:absolute;left:2754;top:2034;width:1080;height:900;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9PGwAAAANsAAAAPAAAAZHJzL2Rvd25yZXYueG1sRI/NisJA&#10;EITvwr7D0AvedKKHoFlHkQXB04o/D9BmepNgpiebHpPs2zuC4LGoqq+o1WZwteqolcqzgdk0AUWc&#10;e1txYeBy3k0WoCQgW6w9k4F/EtisP0YrzKzv+UjdKRQqQlgyNFCG0GRaS16SQ5n6hjh6v751GKJs&#10;C21b7CPc1XqeJKl2WHFcKLGh75Ly2+nuIkWQr7OLlt52f8lQSfg51Etjxp/D9gtUoCG8w6/23hpI&#10;U3h+iT9Arx8AAAD//wMAUEsBAi0AFAAGAAgAAAAhANvh9svuAAAAhQEAABMAAAAAAAAAAAAAAAAA&#10;AAAAAFtDb250ZW50X1R5cGVzXS54bWxQSwECLQAUAAYACAAAACEAWvQsW78AAAAVAQAACwAAAAAA&#10;AAAAAAAAAAAfAQAAX3JlbHMvLnJlbHNQSwECLQAUAAYACAAAACEAqCfTxsAAAADbAAAADwAAAAAA&#10;AAAAAAAAAAAHAgAAZHJzL2Rvd25yZXYueG1sUEsFBgAAAAADAAMAtwAAAPQCAAAAAA==&#10;" adj="-11796480,,5400" path="m14710,l7819,7200r3086,l10905,12723,,12723r,8877l18514,21600r,-14400l21600,7200,14710,xe">
                  <v:stroke joinstyle="miter"/>
                  <v:shadow on="t" color="#333" opacity=".5" offset="6pt,6pt"/>
                  <v:formulas/>
                  <v:path o:connecttype="custom" o:connectlocs="736,0;391,300;0,715;463,900;926,625;1080,300" o:connectangles="270,180,180,90,0,0" textboxrect="0,12720,18520,21600"/>
                  <v:textbox>
                    <w:txbxContent>
                      <w:p w14:paraId="3AE50138" w14:textId="77777777" w:rsidR="00677B29" w:rsidRDefault="00677B29" w:rsidP="00715132">
                        <w:r>
                          <w:t>Yes</w:t>
                        </w:r>
                      </w:p>
                    </w:txbxContent>
                  </v:textbox>
                </v:shape>
                <v:shape id="AutoShape 48" o:spid="_x0000_s1031" style="position:absolute;left:7974;top:2034;width:1109;height:934;rotation:180;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wqpxgAAANsAAAAPAAAAZHJzL2Rvd25yZXYueG1sRI/dasJA&#10;FITvhb7DcoTeSN20UC2pa5DSgogU/EHp3SF7TEKyZ7fZ1aRv7woFL4eZ+YaZZb1pxIVaX1lW8DxO&#10;QBDnVldcKNjvvp7eQPiArLGxTAr+yEM2fxjMMNW24w1dtqEQEcI+RQVlCC6V0uclGfRj64ijd7Kt&#10;wRBlW0jdYhfhppEvSTKRBiuOCyU6+igpr7dno2CV9Lz8HK3r9cH97ul78fN67JxSj8N+8Q4iUB/u&#10;4f/2UiuYTOH2Jf4AOb8CAAD//wMAUEsBAi0AFAAGAAgAAAAhANvh9svuAAAAhQEAABMAAAAAAAAA&#10;AAAAAAAAAAAAAFtDb250ZW50X1R5cGVzXS54bWxQSwECLQAUAAYACAAAACEAWvQsW78AAAAVAQAA&#10;CwAAAAAAAAAAAAAAAAAfAQAAX3JlbHMvLnJlbHNQSwECLQAUAAYACAAAACEAgQsKqcYAAADbAAAA&#10;DwAAAAAAAAAAAAAAAAAHAgAAZHJzL2Rvd25yZXYueG1sUEsFBgAAAAADAAMAtwAAAPoCAAAAAA==&#10;" adj="-11796480,,5400" path="m14710,l7819,7200r3086,l10905,12723,,12723r,8877l18514,21600r,-14400l21600,7200,14710,xe">
                  <v:stroke joinstyle="miter"/>
                  <v:shadow on="t" color="#333" opacity=".5" offset="6pt,6pt"/>
                  <v:formulas/>
                  <v:path o:connecttype="custom" o:connectlocs="755,0;401,311;0,742;475,934;951,649;1109,311" o:connectangles="270,180,180,90,0,0" textboxrect="0,12719,18523,21600"/>
                  <v:textbox>
                    <w:txbxContent>
                      <w:p w14:paraId="3AE50139" w14:textId="77777777" w:rsidR="00677B29" w:rsidRDefault="00677B29" w:rsidP="00715132">
                        <w:pPr>
                          <w:jc w:val="center"/>
                        </w:pPr>
                        <w:r>
                          <w:t xml:space="preserve">   No</w:t>
                        </w:r>
                      </w:p>
                    </w:txbxContent>
                  </v:textbox>
                </v:shape>
                <v:shapetype id="_x0000_t202" coordsize="21600,21600" o:spt="202" path="m,l,21600r21600,l21600,xe">
                  <v:stroke joinstyle="miter"/>
                  <v:path gradientshapeok="t" o:connecttype="rect"/>
                </v:shapetype>
                <v:shape id="Text Box 49" o:spid="_x0000_s1032" type="#_x0000_t202" style="position:absolute;left:1314;top:1314;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3AE5013A" w14:textId="77777777" w:rsidR="00677B29" w:rsidRPr="000D7AC9" w:rsidRDefault="00677B29" w:rsidP="00715132">
                        <w:pPr>
                          <w:rPr>
                            <w:b/>
                            <w:u w:val="single"/>
                          </w:rPr>
                        </w:pPr>
                        <w:r w:rsidRPr="000D7AC9">
                          <w:rPr>
                            <w:b/>
                            <w:u w:val="single"/>
                          </w:rPr>
                          <w:t>As a Nominated Carer</w:t>
                        </w:r>
                      </w:p>
                    </w:txbxContent>
                  </v:textbox>
                </v:shape>
              </v:group>
            </w:pict>
          </mc:Fallback>
        </mc:AlternateContent>
      </w:r>
      <w:r>
        <w:rPr>
          <w:noProof/>
          <w:u w:val="none"/>
          <w:lang w:eastAsia="en-GB"/>
        </w:rPr>
        <mc:AlternateContent>
          <mc:Choice Requires="wps">
            <w:drawing>
              <wp:anchor distT="0" distB="0" distL="114300" distR="114300" simplePos="0" relativeHeight="251676672" behindDoc="0" locked="0" layoutInCell="1" allowOverlap="1" wp14:anchorId="3AE500C6" wp14:editId="3AE500C7">
                <wp:simplePos x="0" y="0"/>
                <wp:positionH relativeFrom="column">
                  <wp:posOffset>588645</wp:posOffset>
                </wp:positionH>
                <wp:positionV relativeFrom="paragraph">
                  <wp:posOffset>-457200</wp:posOffset>
                </wp:positionV>
                <wp:extent cx="4914900" cy="571500"/>
                <wp:effectExtent l="3810" t="0" r="0" b="3810"/>
                <wp:wrapThrough wrapText="bothSides">
                  <wp:wrapPolygon edited="0">
                    <wp:start x="-42" y="0"/>
                    <wp:lineTo x="-42" y="20712"/>
                    <wp:lineTo x="0" y="21600"/>
                    <wp:lineTo x="251" y="21600"/>
                    <wp:lineTo x="251" y="24744"/>
                    <wp:lineTo x="21935" y="24744"/>
                    <wp:lineTo x="21935" y="3600"/>
                    <wp:lineTo x="21642" y="0"/>
                    <wp:lineTo x="-42" y="0"/>
                  </wp:wrapPolygon>
                </wp:wrapThrough>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3AE5013B" w14:textId="77777777" w:rsidR="00677B29" w:rsidRDefault="00677B29" w:rsidP="00715132">
                            <w:pPr>
                              <w:pStyle w:val="Heading2"/>
                              <w:jc w:val="center"/>
                              <w:rPr>
                                <w:sz w:val="32"/>
                              </w:rPr>
                            </w:pPr>
                            <w:bookmarkStart w:id="0" w:name="_Toc525744395"/>
                            <w:bookmarkStart w:id="1" w:name="_Toc31643290"/>
                            <w:r>
                              <w:rPr>
                                <w:sz w:val="32"/>
                              </w:rPr>
                              <w:t>Summary Of Paternity Rights (Birth)</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C6" id="Text Box 61" o:spid="_x0000_s1033" type="#_x0000_t202" style="position:absolute;margin-left:46.35pt;margin-top:-36pt;width:387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5k+AEAAN8DAAAOAAAAZHJzL2Uyb0RvYy54bWysU9uO0zAQfUfiHyy/07RVu8tGTVdLV0VI&#10;y0Va+ADHcRILx2PGbpPy9YydtFvgDZEHy+MZn/E5c7K5HzrDjgq9BlvwxWzOmbISKm2bgn/7un/z&#10;ljMfhK2EAasKflKe329fv9r0LldLaMFUChmBWJ/3ruBtCC7PMi9b1Qk/A6csJWvATgQKsckqFD2h&#10;dyZbzuc3WQ9YOQSpvKfTxzHJtwm/rpUMn+vaq8BMweltIa2Y1jKu2XYj8gaFa7WcniH+4RWd0Jaa&#10;XqAeRRDsgPovqE5LBA91mEnoMqhrLVXiQGwW8z/YPLfCqcSFxPHuIpP/f7Dy0/HZfUEWhncw0AAT&#10;Ce+eQH73zMKuFbZRD4jQt0pU1HgRJct65/PpapTa5z6ClP1HqGjI4hAgAQ01dlEV4skInQZwuoiu&#10;hsAkHa7uFqu7OaUk5da3izXtYwuRn2879OG9go7FTcGRhprQxfHJh7H0XBKbeTC62mtjUoBNuTPI&#10;joIMsE/fhP5bmbGx2EK8NiKOJypZaGpz5jkyDkM5MF0V/CYCxlwJ1YlUQBhdRn8FbVrAn5z15LCC&#10;+x8HgYoz88GSksR7FS2ZgtX6dkkBXmfK64ywkqAKHjgbt7sw2vjgUDctdRpnZ+GB1K91EublVdPM&#10;yEVJ2snx0abXcap6+S+3vwAAAP//AwBQSwMEFAAGAAgAAAAhAJbAGmfeAAAACQEAAA8AAABkcnMv&#10;ZG93bnJldi54bWxMj8tOwzAQRfdI/IM1SGxQa5NFEkKcCvFUVxUpH+DGQxIRj0Pstmm/nmEFy5k5&#10;unNuuZrdIA44hd6ThtulAoHUeNtTq+Fj+7LIQYRoyJrBE2o4YYBVdXlRmsL6I73joY6t4BAKhdHQ&#10;xTgWUoamQ2fC0o9IfPv0kzORx6mVdjJHDneDTJRKpTM98YfOjPjYYfNV7x2nZOvvc1JLub05vc7N&#10;evP89HZWWl9fzQ/3ICLO8Q+GX31Wh4qddn5PNohBw12SMalhkSXciYE8TXmzYzJXIKtS/m9Q/QAA&#10;AP//AwBQSwECLQAUAAYACAAAACEAtoM4kv4AAADhAQAAEwAAAAAAAAAAAAAAAAAAAAAAW0NvbnRl&#10;bnRfVHlwZXNdLnhtbFBLAQItABQABgAIAAAAIQA4/SH/1gAAAJQBAAALAAAAAAAAAAAAAAAAAC8B&#10;AABfcmVscy8ucmVsc1BLAQItABQABgAIAAAAIQBbV45k+AEAAN8DAAAOAAAAAAAAAAAAAAAAAC4C&#10;AABkcnMvZTJvRG9jLnhtbFBLAQItABQABgAIAAAAIQCWwBpn3gAAAAkBAAAPAAAAAAAAAAAAAAAA&#10;AFIEAABkcnMvZG93bnJldi54bWxQSwUGAAAAAAQABADzAAAAXQUAAAAA&#10;" stroked="f">
                <v:shadow offset="6pt,6pt"/>
                <v:textbox>
                  <w:txbxContent>
                    <w:p w14:paraId="3AE5013B" w14:textId="77777777" w:rsidR="00677B29" w:rsidRDefault="00677B29" w:rsidP="00715132">
                      <w:pPr>
                        <w:pStyle w:val="Heading2"/>
                        <w:jc w:val="center"/>
                        <w:rPr>
                          <w:sz w:val="32"/>
                        </w:rPr>
                      </w:pPr>
                      <w:bookmarkStart w:id="2" w:name="_Toc525744395"/>
                      <w:bookmarkStart w:id="3" w:name="_Toc31643290"/>
                      <w:r>
                        <w:rPr>
                          <w:sz w:val="32"/>
                        </w:rPr>
                        <w:t>Summary Of Paternity Rights (Birth)</w:t>
                      </w:r>
                      <w:bookmarkEnd w:id="2"/>
                      <w:bookmarkEnd w:id="3"/>
                    </w:p>
                  </w:txbxContent>
                </v:textbox>
                <w10:wrap type="through"/>
              </v:shape>
            </w:pict>
          </mc:Fallback>
        </mc:AlternateContent>
      </w:r>
    </w:p>
    <w:p w14:paraId="3AE4FCFF" w14:textId="77777777" w:rsidR="00715132" w:rsidRDefault="00715132" w:rsidP="00715132">
      <w:pPr>
        <w:pStyle w:val="Title"/>
        <w:jc w:val="both"/>
      </w:pPr>
      <w:r>
        <w:rPr>
          <w:noProof/>
          <w:u w:val="none"/>
          <w:lang w:eastAsia="en-GB"/>
        </w:rPr>
        <mc:AlternateContent>
          <mc:Choice Requires="wps">
            <w:drawing>
              <wp:anchor distT="0" distB="0" distL="114300" distR="114300" simplePos="0" relativeHeight="251693056" behindDoc="0" locked="0" layoutInCell="0" allowOverlap="1" wp14:anchorId="3AE500C8" wp14:editId="3AE500C9">
                <wp:simplePos x="0" y="0"/>
                <wp:positionH relativeFrom="column">
                  <wp:posOffset>-1766570</wp:posOffset>
                </wp:positionH>
                <wp:positionV relativeFrom="paragraph">
                  <wp:posOffset>908050</wp:posOffset>
                </wp:positionV>
                <wp:extent cx="800100" cy="482600"/>
                <wp:effectExtent l="29845" t="12700" r="84455" b="76200"/>
                <wp:wrapNone/>
                <wp:docPr id="60" name="Down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82600"/>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3C" w14:textId="77777777" w:rsidR="00677B29" w:rsidRDefault="00677B29" w:rsidP="00715132">
                            <w:pPr>
                              <w:spacing w:line="60" w:lineRule="exact"/>
                              <w:jc w:val="center"/>
                            </w:pPr>
                          </w:p>
                          <w:p w14:paraId="3AE5013D" w14:textId="77777777" w:rsidR="00677B29" w:rsidRDefault="00677B29" w:rsidP="00715132">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500C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0" o:spid="_x0000_s1034" type="#_x0000_t67" style="position:absolute;left:0;text-align:left;margin-left:-139.1pt;margin-top:71.5pt;width:63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LOeQIAAAQFAAAOAAAAZHJzL2Uyb0RvYy54bWysVNtu1DAQfUfiHyy/02TTbHc3araqWoqQ&#10;ykUqiGev7SQGX4Lt3Wz5esaTdAmUJ0QiWR5fzsycOePLq6PR5CB9UM7WdHGWUyItd0LZtqafP929&#10;WlMSIrOCaWdlTR9loFfbly8uh76SheucFtITALGhGvqadjH2VZYF3knDwpnrpYXNxnnDIpi+zYRn&#10;A6AbnRV5fpENzoveOy5DgNXbcZNuEb9pJI8fmibISHRNIbaIo8dxl8Zse8mq1rO+U3wKg/1DFIYp&#10;C05PULcsMrL36hmUUdy74Jp4xp3JXNMoLjEHyGaR/5HNQ8d6ibkAOaE/0RT+Hyx/f3joP/oUeujv&#10;Hf8WiHU3HbOtvPbeDZ1kAtwtElHZ0IfqdCEZAa6S3fDOCSgt20eHHBwbbxIgZEeOSPXjiWp5jITD&#10;4jqHdKEgHLbKdXEB8+SBVU+Xex/iG+kMSZOaCjdYDAg9sMN9iEi3IJaZ5Fx8XVDSGA3VOzBNynK1&#10;3EzVnZ0p5meW5+ebcnI7IUIAT46REqeVuFNao+Hb3Y32BOBreoffdDnMj2lLhppulsUSQ/1tL8wh&#10;cvz+BmFUhKbQyiBPcGxMJNXitRUo2ciUHucQsrYpPolyn4hxe4B46MRAhEr8LfLV6uKcggXiL1aj&#10;a8J0C13Lo6fEu/hFxQ4ll6r1LON1nv4p3BM81mzmGTWSZJE6MFTxuDsSJWq6ShfTys6JRxANuENl&#10;wNMBk875H5QM0IY1Dd/3zEtK9FsLwtssyjL1LRrlclWA4ec7u/kOsxygahopGac3cez1fe9V2yUe&#10;MDHrrkGsjYpPqh6jmiQOrYZpTc9C6uW5jad+PV7bnwAAAP//AwBQSwMEFAAGAAgAAAAhAE9g5cLg&#10;AAAADQEAAA8AAABkcnMvZG93bnJldi54bWxMj81OwzAQhO9IvIO1SNxSJ+avCXEqoOXQU9UCdyc2&#10;cUS8jmy3DW/PcoLjznyanalXsxvZyYQ4eJRQLHJgBjuvB+wlvL+9ZktgMSnUavRoJHybCKvm8qJW&#10;lfZn3JvTIfWMQjBWSoJNaao4j501TsWFnwyS9+mDU4nO0HMd1JnC3chFnt9zpwakD1ZN5sWa7utw&#10;dBI2Vmyf9VzuynbarNe77T58cCvl9dX89AgsmTn9wfBbn6pDQ51af0Qd2SghEw9LQSw5tze0ipCs&#10;uBMktRJEUebAm5r/X9H8AAAA//8DAFBLAQItABQABgAIAAAAIQC2gziS/gAAAOEBAAATAAAAAAAA&#10;AAAAAAAAAAAAAABbQ29udGVudF9UeXBlc10ueG1sUEsBAi0AFAAGAAgAAAAhADj9If/WAAAAlAEA&#10;AAsAAAAAAAAAAAAAAAAALwEAAF9yZWxzLy5yZWxzUEsBAi0AFAAGAAgAAAAhAHKzgs55AgAABAUA&#10;AA4AAAAAAAAAAAAAAAAALgIAAGRycy9lMm9Eb2MueG1sUEsBAi0AFAAGAAgAAAAhAE9g5cLgAAAA&#10;DQEAAA8AAAAAAAAAAAAAAAAA0wQAAGRycy9kb3ducmV2LnhtbFBLBQYAAAAABAAEAPMAAADgBQAA&#10;AAA=&#10;" o:allowincell="f" adj="10067,5966">
                <v:shadow on="t" offset="6pt,6pt"/>
                <v:textbox>
                  <w:txbxContent>
                    <w:p w14:paraId="3AE5013C" w14:textId="77777777" w:rsidR="00677B29" w:rsidRDefault="00677B29" w:rsidP="00715132">
                      <w:pPr>
                        <w:spacing w:line="60" w:lineRule="exact"/>
                        <w:jc w:val="center"/>
                      </w:pPr>
                    </w:p>
                    <w:p w14:paraId="3AE5013D" w14:textId="77777777" w:rsidR="00677B29" w:rsidRDefault="00677B29" w:rsidP="00715132">
                      <w:pPr>
                        <w:jc w:val="center"/>
                      </w:pPr>
                      <w:r>
                        <w:t>No</w:t>
                      </w:r>
                    </w:p>
                  </w:txbxContent>
                </v:textbox>
              </v:shape>
            </w:pict>
          </mc:Fallback>
        </mc:AlternateContent>
      </w:r>
    </w:p>
    <w:p w14:paraId="3AE4FD00" w14:textId="77777777" w:rsidR="00715132" w:rsidRPr="00D60C63" w:rsidRDefault="00715132" w:rsidP="00715132">
      <w:pPr>
        <w:rPr>
          <w:sz w:val="32"/>
        </w:rPr>
        <w:sectPr w:rsidR="00715132" w:rsidRPr="00D60C63">
          <w:footerReference w:type="default" r:id="rId15"/>
          <w:pgSz w:w="11907" w:h="16840"/>
          <w:pgMar w:top="1134" w:right="1134" w:bottom="1134" w:left="1134" w:header="720" w:footer="878" w:gutter="0"/>
          <w:pgBorders w:offsetFrom="page">
            <w:top w:val="weavingStrips" w:sz="16" w:space="10" w:color="008000"/>
            <w:left w:val="weavingStrips" w:sz="16" w:space="10" w:color="008000"/>
            <w:bottom w:val="weavingStrips" w:sz="16" w:space="10" w:color="008000"/>
            <w:right w:val="weavingStrips" w:sz="16" w:space="10" w:color="008000"/>
          </w:pgBorders>
          <w:cols w:space="720"/>
        </w:sectPr>
      </w:pPr>
      <w:r>
        <w:rPr>
          <w:b/>
          <w:noProof/>
          <w:lang w:eastAsia="en-GB"/>
        </w:rPr>
        <mc:AlternateContent>
          <mc:Choice Requires="wpg">
            <w:drawing>
              <wp:anchor distT="0" distB="0" distL="114300" distR="114300" simplePos="0" relativeHeight="251696128" behindDoc="0" locked="0" layoutInCell="1" allowOverlap="1" wp14:anchorId="3AE500CA" wp14:editId="3AE500CB">
                <wp:simplePos x="0" y="0"/>
                <wp:positionH relativeFrom="column">
                  <wp:posOffset>223807</wp:posOffset>
                </wp:positionH>
                <wp:positionV relativeFrom="paragraph">
                  <wp:posOffset>1628918</wp:posOffset>
                </wp:positionV>
                <wp:extent cx="5885180" cy="5325745"/>
                <wp:effectExtent l="0" t="0" r="96520" b="10350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180" cy="5325745"/>
                          <a:chOff x="1314" y="4554"/>
                          <a:chExt cx="9268" cy="8387"/>
                        </a:xfrm>
                      </wpg:grpSpPr>
                      <wps:wsp>
                        <wps:cNvPr id="46" name="Rectangle 51"/>
                        <wps:cNvSpPr>
                          <a:spLocks noChangeArrowheads="1"/>
                        </wps:cNvSpPr>
                        <wps:spPr bwMode="auto">
                          <a:xfrm>
                            <a:off x="1490" y="11766"/>
                            <a:ext cx="9092" cy="1175"/>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3E" w14:textId="77777777" w:rsidR="00677B29" w:rsidRDefault="00677B29" w:rsidP="00715132">
                              <w:pPr>
                                <w:pStyle w:val="BodyText"/>
                                <w:jc w:val="center"/>
                                <w:rPr>
                                  <w:b/>
                                </w:rPr>
                              </w:pPr>
                              <w:r>
                                <w:rPr>
                                  <w:b/>
                                </w:rPr>
                                <w:t>Entitled to 1 week’s paternity leave (average weekly pay)</w:t>
                              </w:r>
                            </w:p>
                            <w:p w14:paraId="3AE5013F" w14:textId="77777777" w:rsidR="00677B29" w:rsidRDefault="00677B29" w:rsidP="00715132">
                              <w:pPr>
                                <w:pStyle w:val="BodyText"/>
                                <w:jc w:val="center"/>
                                <w:rPr>
                                  <w:b/>
                                </w:rPr>
                              </w:pPr>
                              <w:r>
                                <w:rPr>
                                  <w:b/>
                                </w:rPr>
                                <w:t>plus</w:t>
                              </w:r>
                            </w:p>
                            <w:p w14:paraId="3AE50140" w14:textId="77777777" w:rsidR="00677B29" w:rsidRDefault="00677B29" w:rsidP="00715132">
                              <w:pPr>
                                <w:pStyle w:val="BodyText"/>
                                <w:jc w:val="center"/>
                              </w:pPr>
                              <w:r>
                                <w:rPr>
                                  <w:b/>
                                </w:rPr>
                                <w:t>1 further week’s consecutive leave (statutory paternity pay only)</w:t>
                              </w:r>
                            </w:p>
                          </w:txbxContent>
                        </wps:txbx>
                        <wps:bodyPr rot="0" vert="horz" wrap="square" lIns="91440" tIns="45720" rIns="91440" bIns="45720" anchor="t" anchorCtr="0" upright="1">
                          <a:noAutofit/>
                        </wps:bodyPr>
                      </wps:wsp>
                      <wps:wsp>
                        <wps:cNvPr id="47" name="Rectangle 52"/>
                        <wps:cNvSpPr>
                          <a:spLocks noChangeArrowheads="1"/>
                        </wps:cNvSpPr>
                        <wps:spPr bwMode="auto">
                          <a:xfrm>
                            <a:off x="1426" y="5274"/>
                            <a:ext cx="4011" cy="1312"/>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41" w14:textId="77777777" w:rsidR="00677B29" w:rsidRDefault="00677B29" w:rsidP="00715132">
                              <w:pPr>
                                <w:pStyle w:val="BodyText"/>
                                <w:spacing w:line="60" w:lineRule="exact"/>
                                <w:jc w:val="center"/>
                              </w:pPr>
                            </w:p>
                            <w:p w14:paraId="3AE50142" w14:textId="77777777" w:rsidR="00677B29" w:rsidRDefault="00677B29" w:rsidP="00715132">
                              <w:pPr>
                                <w:pStyle w:val="BodyText"/>
                                <w:jc w:val="center"/>
                              </w:pPr>
                              <w:r>
                                <w:t xml:space="preserve">Are you the child’s parent, or the spouse or civil partner/ partner (including same sex couples)? (see para </w:t>
                              </w:r>
                              <w:r>
                                <w:fldChar w:fldCharType="begin"/>
                              </w:r>
                              <w:r>
                                <w:instrText xml:space="preserve"> REF _Ref157239355 \r \h </w:instrText>
                              </w:r>
                              <w:r>
                                <w:fldChar w:fldCharType="separate"/>
                              </w:r>
                              <w:r>
                                <w:t>3.2</w:t>
                              </w:r>
                              <w:r>
                                <w:fldChar w:fldCharType="end"/>
                              </w:r>
                              <w:r>
                                <w:t>)</w:t>
                              </w:r>
                            </w:p>
                          </w:txbxContent>
                        </wps:txbx>
                        <wps:bodyPr rot="0" vert="horz" wrap="square" lIns="91440" tIns="45720" rIns="91440" bIns="45720" anchor="t" anchorCtr="0" upright="1">
                          <a:noAutofit/>
                        </wps:bodyPr>
                      </wps:wsp>
                      <wps:wsp>
                        <wps:cNvPr id="48" name="Rectangle 53"/>
                        <wps:cNvSpPr>
                          <a:spLocks noChangeArrowheads="1"/>
                        </wps:cNvSpPr>
                        <wps:spPr bwMode="auto">
                          <a:xfrm>
                            <a:off x="6798" y="5412"/>
                            <a:ext cx="3744" cy="940"/>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43" w14:textId="77777777" w:rsidR="00677B29" w:rsidRDefault="00677B29" w:rsidP="00715132">
                              <w:pPr>
                                <w:pStyle w:val="BodyText"/>
                                <w:spacing w:line="60" w:lineRule="exact"/>
                              </w:pPr>
                            </w:p>
                            <w:p w14:paraId="3AE50144" w14:textId="77777777" w:rsidR="00677B29" w:rsidRDefault="00677B29" w:rsidP="00715132">
                              <w:pPr>
                                <w:pStyle w:val="BodyText"/>
                                <w:spacing w:line="60" w:lineRule="exact"/>
                                <w:jc w:val="center"/>
                              </w:pPr>
                            </w:p>
                            <w:p w14:paraId="3AE50145" w14:textId="77777777" w:rsidR="00677B29" w:rsidRDefault="00677B29" w:rsidP="00715132">
                              <w:pPr>
                                <w:pStyle w:val="BodyText"/>
                                <w:jc w:val="center"/>
                              </w:pPr>
                              <w:r>
                                <w:t>No entitlement to paternity leave or pay</w:t>
                              </w:r>
                            </w:p>
                          </w:txbxContent>
                        </wps:txbx>
                        <wps:bodyPr rot="0" vert="horz" wrap="square" lIns="91440" tIns="45720" rIns="91440" bIns="45720" anchor="t" anchorCtr="0" upright="1">
                          <a:noAutofit/>
                        </wps:bodyPr>
                      </wps:wsp>
                      <wps:wsp>
                        <wps:cNvPr id="49" name="Rectangle 54"/>
                        <wps:cNvSpPr>
                          <a:spLocks noChangeArrowheads="1"/>
                        </wps:cNvSpPr>
                        <wps:spPr bwMode="auto">
                          <a:xfrm>
                            <a:off x="1446" y="7467"/>
                            <a:ext cx="3744" cy="975"/>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46" w14:textId="77777777" w:rsidR="00677B29" w:rsidRDefault="00677B29" w:rsidP="00715132">
                              <w:pPr>
                                <w:pStyle w:val="BodyText"/>
                                <w:spacing w:line="60" w:lineRule="exact"/>
                                <w:jc w:val="center"/>
                              </w:pPr>
                            </w:p>
                            <w:p w14:paraId="3AE50147" w14:textId="77777777" w:rsidR="00677B29" w:rsidRDefault="00677B29" w:rsidP="00715132">
                              <w:pPr>
                                <w:pStyle w:val="BodyText"/>
                                <w:jc w:val="center"/>
                              </w:pPr>
                              <w:r>
                                <w:t>Will you have responsibility for the child’s upbringing?</w:t>
                              </w:r>
                            </w:p>
                          </w:txbxContent>
                        </wps:txbx>
                        <wps:bodyPr rot="0" vert="horz" wrap="square" lIns="91440" tIns="45720" rIns="91440" bIns="45720" anchor="t" anchorCtr="0" upright="1">
                          <a:noAutofit/>
                        </wps:bodyPr>
                      </wps:wsp>
                      <wps:wsp>
                        <wps:cNvPr id="50" name="Rectangle 55"/>
                        <wps:cNvSpPr>
                          <a:spLocks noChangeArrowheads="1"/>
                        </wps:cNvSpPr>
                        <wps:spPr bwMode="auto">
                          <a:xfrm>
                            <a:off x="1490" y="9506"/>
                            <a:ext cx="3642" cy="1125"/>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48" w14:textId="77777777" w:rsidR="00677B29" w:rsidRDefault="00677B29" w:rsidP="00715132">
                              <w:pPr>
                                <w:pStyle w:val="BodyText"/>
                                <w:jc w:val="center"/>
                              </w:pPr>
                              <w:r>
                                <w:t>Will you have 26 weeks continuous Croydon Service at the 15</w:t>
                              </w:r>
                              <w:r>
                                <w:rPr>
                                  <w:vertAlign w:val="superscript"/>
                                </w:rPr>
                                <w:t>th</w:t>
                              </w:r>
                              <w:r>
                                <w:t xml:space="preserve"> week before the EWC?</w:t>
                              </w:r>
                            </w:p>
                          </w:txbxContent>
                        </wps:txbx>
                        <wps:bodyPr rot="0" vert="horz" wrap="square" lIns="91440" tIns="45720" rIns="91440" bIns="45720" anchor="t" anchorCtr="0" upright="1">
                          <a:noAutofit/>
                        </wps:bodyPr>
                      </wps:wsp>
                      <wps:wsp>
                        <wps:cNvPr id="51" name="Rectangle 56"/>
                        <wps:cNvSpPr>
                          <a:spLocks noChangeArrowheads="1"/>
                        </wps:cNvSpPr>
                        <wps:spPr bwMode="auto">
                          <a:xfrm>
                            <a:off x="6796" y="9378"/>
                            <a:ext cx="3746" cy="1371"/>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49" w14:textId="77777777" w:rsidR="00677B29" w:rsidRDefault="00677B29" w:rsidP="00715132">
                              <w:pPr>
                                <w:pStyle w:val="BodyText"/>
                                <w:spacing w:line="120" w:lineRule="exact"/>
                                <w:rPr>
                                  <w:b/>
                                </w:rPr>
                              </w:pPr>
                            </w:p>
                            <w:p w14:paraId="3AE5014A" w14:textId="77777777" w:rsidR="00677B29" w:rsidRDefault="00677B29" w:rsidP="00715132">
                              <w:pPr>
                                <w:pStyle w:val="BodyText"/>
                                <w:jc w:val="center"/>
                                <w:rPr>
                                  <w:b/>
                                </w:rPr>
                              </w:pPr>
                              <w:r>
                                <w:rPr>
                                  <w:b/>
                                </w:rPr>
                                <w:t>Entitled to 1 week’s paternity leave</w:t>
                              </w:r>
                            </w:p>
                            <w:p w14:paraId="3AE5014B" w14:textId="77777777" w:rsidR="00677B29" w:rsidRDefault="00677B29" w:rsidP="00715132">
                              <w:pPr>
                                <w:pStyle w:val="BodyText"/>
                                <w:jc w:val="center"/>
                              </w:pPr>
                              <w:r>
                                <w:rPr>
                                  <w:b/>
                                </w:rPr>
                                <w:t>(average weekly pay)</w:t>
                              </w:r>
                            </w:p>
                          </w:txbxContent>
                        </wps:txbx>
                        <wps:bodyPr rot="0" vert="horz" wrap="square" lIns="91440" tIns="45720" rIns="91440" bIns="45720" anchor="t" anchorCtr="0" upright="1">
                          <a:noAutofit/>
                        </wps:bodyPr>
                      </wps:wsp>
                      <wps:wsp>
                        <wps:cNvPr id="52" name="AutoShape 57"/>
                        <wps:cNvSpPr>
                          <a:spLocks noChangeArrowheads="1"/>
                        </wps:cNvSpPr>
                        <wps:spPr bwMode="auto">
                          <a:xfrm rot="-5400000">
                            <a:off x="5313" y="5376"/>
                            <a:ext cx="1371" cy="946"/>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4C" w14:textId="77777777" w:rsidR="00677B29" w:rsidRDefault="00677B29" w:rsidP="00715132">
                              <w:pPr>
                                <w:spacing w:line="60" w:lineRule="exact"/>
                                <w:jc w:val="center"/>
                              </w:pPr>
                            </w:p>
                            <w:p w14:paraId="3AE5014D" w14:textId="77777777" w:rsidR="00677B29" w:rsidRDefault="00677B29" w:rsidP="00715132">
                              <w:pPr>
                                <w:jc w:val="center"/>
                              </w:pPr>
                              <w:r>
                                <w:t>No</w:t>
                              </w:r>
                            </w:p>
                          </w:txbxContent>
                        </wps:txbx>
                        <wps:bodyPr rot="0" vert="horz" wrap="square" lIns="91440" tIns="45720" rIns="91440" bIns="45720" anchor="t" anchorCtr="0" upright="1">
                          <a:noAutofit/>
                        </wps:bodyPr>
                      </wps:wsp>
                      <wps:wsp>
                        <wps:cNvPr id="53" name="Rectangle 58"/>
                        <wps:cNvSpPr>
                          <a:spLocks noChangeArrowheads="1"/>
                        </wps:cNvSpPr>
                        <wps:spPr bwMode="auto">
                          <a:xfrm>
                            <a:off x="6798" y="7505"/>
                            <a:ext cx="3744" cy="940"/>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4E" w14:textId="77777777" w:rsidR="00677B29" w:rsidRDefault="00677B29" w:rsidP="00715132">
                              <w:pPr>
                                <w:pStyle w:val="BodyText"/>
                                <w:spacing w:line="60" w:lineRule="exact"/>
                              </w:pPr>
                            </w:p>
                            <w:p w14:paraId="3AE5014F" w14:textId="77777777" w:rsidR="00677B29" w:rsidRDefault="00677B29" w:rsidP="00715132">
                              <w:pPr>
                                <w:pStyle w:val="BodyText"/>
                                <w:jc w:val="center"/>
                              </w:pPr>
                              <w:r>
                                <w:t>No entitlement to paternity leave or pay</w:t>
                              </w:r>
                            </w:p>
                          </w:txbxContent>
                        </wps:txbx>
                        <wps:bodyPr rot="0" vert="horz" wrap="square" lIns="91440" tIns="45720" rIns="91440" bIns="45720" anchor="t" anchorCtr="0" upright="1">
                          <a:noAutofit/>
                        </wps:bodyPr>
                      </wps:wsp>
                      <wps:wsp>
                        <wps:cNvPr id="54" name="AutoShape 59"/>
                        <wps:cNvSpPr>
                          <a:spLocks noChangeArrowheads="1"/>
                        </wps:cNvSpPr>
                        <wps:spPr bwMode="auto">
                          <a:xfrm rot="-5400000">
                            <a:off x="5307" y="7499"/>
                            <a:ext cx="1371" cy="946"/>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50" w14:textId="77777777" w:rsidR="00677B29" w:rsidRDefault="00677B29" w:rsidP="00715132">
                              <w:pPr>
                                <w:spacing w:line="60" w:lineRule="exact"/>
                                <w:jc w:val="center"/>
                              </w:pPr>
                            </w:p>
                            <w:p w14:paraId="3AE50151" w14:textId="77777777" w:rsidR="00677B29" w:rsidRDefault="00677B29" w:rsidP="00715132">
                              <w:pPr>
                                <w:jc w:val="center"/>
                              </w:pPr>
                              <w:r>
                                <w:t>No</w:t>
                              </w:r>
                            </w:p>
                          </w:txbxContent>
                        </wps:txbx>
                        <wps:bodyPr rot="0" vert="horz" wrap="square" lIns="91440" tIns="45720" rIns="91440" bIns="45720" anchor="t" anchorCtr="0" upright="1">
                          <a:noAutofit/>
                        </wps:bodyPr>
                      </wps:wsp>
                      <wps:wsp>
                        <wps:cNvPr id="55" name="AutoShape 60"/>
                        <wps:cNvSpPr>
                          <a:spLocks noChangeArrowheads="1"/>
                        </wps:cNvSpPr>
                        <wps:spPr bwMode="auto">
                          <a:xfrm rot="-5400000">
                            <a:off x="5359" y="9631"/>
                            <a:ext cx="1371" cy="946"/>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52" w14:textId="77777777" w:rsidR="00677B29" w:rsidRDefault="00677B29" w:rsidP="00715132">
                              <w:pPr>
                                <w:spacing w:line="60" w:lineRule="exact"/>
                                <w:jc w:val="center"/>
                              </w:pPr>
                            </w:p>
                            <w:p w14:paraId="3AE50153" w14:textId="77777777" w:rsidR="00677B29" w:rsidRDefault="00677B29" w:rsidP="00715132">
                              <w:pPr>
                                <w:jc w:val="center"/>
                              </w:pPr>
                              <w:r>
                                <w:t>No</w:t>
                              </w:r>
                            </w:p>
                          </w:txbxContent>
                        </wps:txbx>
                        <wps:bodyPr rot="0" vert="horz" wrap="square" lIns="91440" tIns="45720" rIns="91440" bIns="45720" anchor="t" anchorCtr="0" upright="1">
                          <a:noAutofit/>
                        </wps:bodyPr>
                      </wps:wsp>
                      <wps:wsp>
                        <wps:cNvPr id="56" name="AutoShape 61"/>
                        <wps:cNvSpPr>
                          <a:spLocks noChangeArrowheads="1"/>
                        </wps:cNvSpPr>
                        <wps:spPr bwMode="auto">
                          <a:xfrm>
                            <a:off x="2597" y="6530"/>
                            <a:ext cx="1643" cy="1013"/>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54" w14:textId="77777777" w:rsidR="00677B29" w:rsidRDefault="00677B29" w:rsidP="00715132">
                              <w:pPr>
                                <w:spacing w:line="60" w:lineRule="exact"/>
                                <w:jc w:val="center"/>
                              </w:pPr>
                            </w:p>
                            <w:p w14:paraId="3AE50155" w14:textId="77777777" w:rsidR="00677B29" w:rsidRDefault="00677B29" w:rsidP="00715132">
                              <w:pPr>
                                <w:jc w:val="center"/>
                              </w:pPr>
                              <w:r>
                                <w:t>Yes</w:t>
                              </w:r>
                            </w:p>
                          </w:txbxContent>
                        </wps:txbx>
                        <wps:bodyPr rot="0" vert="horz" wrap="square" lIns="91440" tIns="45720" rIns="91440" bIns="45720" anchor="t" anchorCtr="0" upright="1">
                          <a:noAutofit/>
                        </wps:bodyPr>
                      </wps:wsp>
                      <wps:wsp>
                        <wps:cNvPr id="57" name="AutoShape 62"/>
                        <wps:cNvSpPr>
                          <a:spLocks noChangeArrowheads="1"/>
                        </wps:cNvSpPr>
                        <wps:spPr bwMode="auto">
                          <a:xfrm>
                            <a:off x="2440" y="8626"/>
                            <a:ext cx="1847" cy="914"/>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56" w14:textId="77777777" w:rsidR="00677B29" w:rsidRDefault="00677B29" w:rsidP="00715132">
                              <w:pPr>
                                <w:spacing w:line="60" w:lineRule="exact"/>
                                <w:jc w:val="center"/>
                              </w:pPr>
                            </w:p>
                            <w:p w14:paraId="3AE50157" w14:textId="77777777" w:rsidR="00677B29" w:rsidRDefault="00677B29" w:rsidP="00715132">
                              <w:pPr>
                                <w:jc w:val="center"/>
                              </w:pPr>
                              <w:r>
                                <w:t>Yes</w:t>
                              </w:r>
                            </w:p>
                          </w:txbxContent>
                        </wps:txbx>
                        <wps:bodyPr rot="0" vert="horz" wrap="square" lIns="91440" tIns="45720" rIns="91440" bIns="45720" anchor="t" anchorCtr="0" upright="1">
                          <a:noAutofit/>
                        </wps:bodyPr>
                      </wps:wsp>
                      <wps:wsp>
                        <wps:cNvPr id="58" name="AutoShape 63"/>
                        <wps:cNvSpPr>
                          <a:spLocks noChangeArrowheads="1"/>
                        </wps:cNvSpPr>
                        <wps:spPr bwMode="auto">
                          <a:xfrm>
                            <a:off x="2597" y="10786"/>
                            <a:ext cx="1980" cy="933"/>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58" w14:textId="77777777" w:rsidR="00677B29" w:rsidRDefault="00677B29" w:rsidP="00715132">
                              <w:pPr>
                                <w:spacing w:line="60" w:lineRule="exact"/>
                                <w:jc w:val="center"/>
                              </w:pPr>
                            </w:p>
                            <w:p w14:paraId="3AE50159" w14:textId="77777777" w:rsidR="00677B29" w:rsidRDefault="00677B29" w:rsidP="00715132">
                              <w:pPr>
                                <w:jc w:val="center"/>
                              </w:pPr>
                              <w:r>
                                <w:t>Yes</w:t>
                              </w:r>
                            </w:p>
                          </w:txbxContent>
                        </wps:txbx>
                        <wps:bodyPr rot="0" vert="horz" wrap="square" lIns="91440" tIns="45720" rIns="91440" bIns="45720" anchor="t" anchorCtr="0" upright="1">
                          <a:noAutofit/>
                        </wps:bodyPr>
                      </wps:wsp>
                      <wps:wsp>
                        <wps:cNvPr id="59" name="Text Box 64"/>
                        <wps:cNvSpPr txBox="1">
                          <a:spLocks noChangeArrowheads="1"/>
                        </wps:cNvSpPr>
                        <wps:spPr bwMode="auto">
                          <a:xfrm>
                            <a:off x="1314" y="4554"/>
                            <a:ext cx="81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5015A" w14:textId="77777777" w:rsidR="00677B29" w:rsidRPr="000D7AC9" w:rsidRDefault="00677B29" w:rsidP="00715132">
                              <w:pPr>
                                <w:rPr>
                                  <w:b/>
                                  <w:u w:val="single"/>
                                </w:rPr>
                              </w:pPr>
                              <w:r>
                                <w:rPr>
                                  <w:b/>
                                  <w:u w:val="single"/>
                                </w:rPr>
                                <w:t xml:space="preserve">As the Child’s Parent’s Spouse or Partner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500CA" id="Group 45" o:spid="_x0000_s1035" style="position:absolute;margin-left:17.6pt;margin-top:128.25pt;width:463.4pt;height:419.35pt;z-index:251696128" coordorigin="1314,4554" coordsize="9268,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yblQUAAOkxAAAOAAAAZHJzL2Uyb0RvYy54bWzsW9tu4zYQfS/QfyD0vrHuFyPOYpvdBAV2&#10;20WzRZ9p3VtJVCk5cvr1HQ4lWr7sFkgRJ02ZAIYoUtRwhoczczy+fLutK3Kf8q5kzcqwLkyDpE3M&#10;krLJV8avX27ehAbpetoktGJNujIe0s54e/X9d5dDu0xtVrAqSTmBSZpuObQro+j7drlYdHGR1rS7&#10;YG3aQGfGeE17aPJ8kXA6wOx1tbBN018MjCctZ3HadXD3vew0rnD+LEvj/ucs69KeVCsDZOvxk+Pn&#10;Wnwuri7pMue0Lcp4FIM+Qoqalg28VE31nvaUbHh5NFVdxpx1LOsvYlYvWJaVcYprgNVY5sFqbjnb&#10;tLiWfDnkrVITqPZAT4+eNv7p/pa3d+1nLqWHy48s/qMDvSyGNl/O+0U7l4PJevjEErAn3fQMF77N&#10;eC2mgCWRLer3Qek33fYkhpteGHpWCGaIoc9zbC9wPWmBuAAziecsx3INAt2u57lT34fx+cj2YTuJ&#10;h0MnDETvgi7li1HYUThhfNhN3U5h3b9T2F1B2xTt0AmFfOakTEBC3yANrUEJv8A2o01epcSzhFTi&#10;9TBu0monVUoadl3AsPQd52woUpqAWDgehJ89IBodGOQfdWy5EegStGFZge9LZU2qjszIlqqCTlSy&#10;UhVdtrzrb1NWE3GxMjiIjzak9x+7Xmp1GiJM2rGqTG7KqsIGz9fXFSf3FBB1g3+jIfaGVQ0ZVobv&#10;eCbOvNfXzacw8e/UFHXZw9FQlTWYWw2iS6G4D00CYtJlT8tKXsPqqkbcShH0sA7RYBuY4q5IBpKU&#10;YqWWGQS+Y0ALjgA7kLMSWuVwdsU9Nwhn/W9lX6DBxfY9WnFoiv9RXDU9bsTZm9GgwoZyL/Tb9Ra3&#10;TCgeFPZds+QBLAyvQ6jAAQoXBeN/GWSAw2hldH9uKE8NUv3YwC6JLNcVpxc2XC+wocHnPet5D21i&#10;mGpl9AaRl9e9PPE2LS/zQugBF9awd4DerEST76RC5CN+zgWk4ASQ7ElVZwGSDVgWZ5IdjIfOhCPX&#10;tKwRR46FMmkcPT+OomlzaBzNHRI4xyOH5EyqOgOO/CACEQSOXIkVOI5H1+0ELvh14bojOMmkj5lC&#10;hsnXaHcEDgnO7LO5IwstsTv5tT+SgV10AkfoF4SqzoAj8PbSHwWuj2HuSRzpsO6lhHUQIui47jhB&#10;gtj/2B9hLnI2HI0JUuSZB/mR47sqP7J1fvRC8iMZNWiHNDEII9MArMIxkHBDnwlIENhJhxQ5Aeaw&#10;ew4JukRgZzmBZDMmTkYTDc9GNFgq7NcZ0ixD8uDMlxmSYD6Q5SEeRlhPCSQZVr/xXMk3ITEl2U7P&#10;AUNhwuQEBw4K0TQmTNj1dd4hYUODnCKyOkjiiXfkybhWmvwOB0hWV8BsA21HXDfwMIPeHwO62Y3x&#10;HCfCkBdeO84IV1OmhrTYo1nByAOP++0pUFNTnrhHHr5CVhAYbx0+nggfARpHdIZiUM+Qhik6I/DM&#10;8XsKTWeIr9ReKLtuqdxCO7250wPi7cjpKQb1qXD0LadnAuEPAWPgRqMbmmClnR4QgJIcffVOT+Uv&#10;GqxzsHrHYPUVTfscYIVQUYA18h3M7naZnwbr/wesKkfSYJ2DFZiPQ8/qKy74qcA6yx9tL5Ku1Pcc&#10;PCRm6PRdiJ+RlzElG6ATSCxgeY0JpMqKNDzn8FR1JTu2xz9nXYmNVTvgPEMfCkwgrpvBM3RBOvw+&#10;XKb/Gp2vFp0q19LonKNTVavM0Klo63M6T6gKDA/hGU1lqpGDMml4vlZ4Qi2lZl9PsK+qCOaLYGd+&#10;YFviK556RCfpt3B/Kid9sjLn45LwiS8KLVEwJbwofLkyEiePrCprmKhwRh8tC4nVDYC+uPO1ml5b&#10;Bfz/leMda+Xh9wRYtTz+9kH8YGHexvXufqFx9TcAAAD//wMAUEsDBBQABgAIAAAAIQBKuNrX4AAA&#10;AAsBAAAPAAAAZHJzL2Rvd25yZXYueG1sTI9BS8NAEIXvgv9hGcGb3SQlwcZsSinqqQi2gnibZqdJ&#10;aHY3ZLdJ+u8dT/Y4vI833yvWs+nESINvnVUQLyIQZCunW1sr+Dq8PT2D8AGtxs5ZUnAlD+vy/q7A&#10;XLvJftK4D7XgEutzVNCE0OdS+qohg37herKcndxgMPA51FIPOHG56WQSRZk02Fr+0GBP24aq8/5i&#10;FLxPOG2W8eu4O5+2159D+vG9i0mpx4d58wIi0Bz+YfjTZ3Uo2enoLlZ70SlYpgmTCpI0S0EwsMoS&#10;HndkMlpxJstC3m4ofwEAAP//AwBQSwECLQAUAAYACAAAACEAtoM4kv4AAADhAQAAEwAAAAAAAAAA&#10;AAAAAAAAAAAAW0NvbnRlbnRfVHlwZXNdLnhtbFBLAQItABQABgAIAAAAIQA4/SH/1gAAAJQBAAAL&#10;AAAAAAAAAAAAAAAAAC8BAABfcmVscy8ucmVsc1BLAQItABQABgAIAAAAIQBksjyblQUAAOkxAAAO&#10;AAAAAAAAAAAAAAAAAC4CAABkcnMvZTJvRG9jLnhtbFBLAQItABQABgAIAAAAIQBKuNrX4AAAAAsB&#10;AAAPAAAAAAAAAAAAAAAAAO8HAABkcnMvZG93bnJldi54bWxQSwUGAAAAAAQABADzAAAA/AgAAAAA&#10;">
                <v:rect id="Rectangle 51" o:spid="_x0000_s1036" style="position:absolute;left:1490;top:11766;width:909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UlwgAAANsAAAAPAAAAZHJzL2Rvd25yZXYueG1sRI9Ra8Iw&#10;FIXfB/6HcAXfZjqRKp1RZkUo7GnVH3BprmlZc1OSqNVfvwwGezycc77D2exG24sb+dA5VvA2z0AQ&#10;N053bBScT8fXNYgQkTX2jknBgwLstpOXDRba3fmLbnU0IkE4FKigjXEopAxNSxbD3A3Eybs4bzEm&#10;6Y3UHu8Jbnu5yLJcWuw4LbQ4UNlS811frYJqhfVzxXtzQHPJq6r2z7L8VGo2HT/eQUQa43/4r11p&#10;Bcscfr+kHyC3PwAAAP//AwBQSwECLQAUAAYACAAAACEA2+H2y+4AAACFAQAAEwAAAAAAAAAAAAAA&#10;AAAAAAAAW0NvbnRlbnRfVHlwZXNdLnhtbFBLAQItABQABgAIAAAAIQBa9CxbvwAAABUBAAALAAAA&#10;AAAAAAAAAAAAAB8BAABfcmVscy8ucmVsc1BLAQItABQABgAIAAAAIQCRFGUlwgAAANsAAAAPAAAA&#10;AAAAAAAAAAAAAAcCAABkcnMvZG93bnJldi54bWxQSwUGAAAAAAMAAwC3AAAA9gIAAAAA&#10;" strokeweight=".5pt">
                  <v:shadow on="t" offset="6pt,6pt"/>
                  <v:textbox>
                    <w:txbxContent>
                      <w:p w14:paraId="3AE5013E" w14:textId="77777777" w:rsidR="00677B29" w:rsidRDefault="00677B29" w:rsidP="00715132">
                        <w:pPr>
                          <w:pStyle w:val="BodyText"/>
                          <w:jc w:val="center"/>
                          <w:rPr>
                            <w:b/>
                          </w:rPr>
                        </w:pPr>
                        <w:r>
                          <w:rPr>
                            <w:b/>
                          </w:rPr>
                          <w:t>Entitled to 1 week’s paternity leave (average weekly pay)</w:t>
                        </w:r>
                      </w:p>
                      <w:p w14:paraId="3AE5013F" w14:textId="77777777" w:rsidR="00677B29" w:rsidRDefault="00677B29" w:rsidP="00715132">
                        <w:pPr>
                          <w:pStyle w:val="BodyText"/>
                          <w:jc w:val="center"/>
                          <w:rPr>
                            <w:b/>
                          </w:rPr>
                        </w:pPr>
                        <w:r>
                          <w:rPr>
                            <w:b/>
                          </w:rPr>
                          <w:t>plus</w:t>
                        </w:r>
                      </w:p>
                      <w:p w14:paraId="3AE50140" w14:textId="77777777" w:rsidR="00677B29" w:rsidRDefault="00677B29" w:rsidP="00715132">
                        <w:pPr>
                          <w:pStyle w:val="BodyText"/>
                          <w:jc w:val="center"/>
                        </w:pPr>
                        <w:r>
                          <w:rPr>
                            <w:b/>
                          </w:rPr>
                          <w:t>1 further week’s consecutive leave (statutory paternity pay only)</w:t>
                        </w:r>
                      </w:p>
                    </w:txbxContent>
                  </v:textbox>
                </v:rect>
                <v:rect id="Rectangle 52" o:spid="_x0000_s1037" style="position:absolute;left:1426;top:5274;width:4011;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wgAAANsAAAAPAAAAZHJzL2Rvd25yZXYueG1sRI9Ra8Iw&#10;FIXfB/6HcAXfZrohVjqjzA6hsCerP+DSXNOy5qYkUau/fhkMfDycc77DWW9H24sr+dA5VvA2z0AQ&#10;N053bBScjvvXFYgQkTX2jknBnQJsN5OXNRba3fhA1zoakSAcClTQxjgUUoamJYth7gbi5J2dtxiT&#10;9EZqj7cEt718z7KltNhxWmhxoLKl5qe+WAVVjvUj5535QnNeVlXtH2X5rdRsOn5+gIg0xmf4v11p&#10;BYsc/r6kHyA3vwAAAP//AwBQSwECLQAUAAYACAAAACEA2+H2y+4AAACFAQAAEwAAAAAAAAAAAAAA&#10;AAAAAAAAW0NvbnRlbnRfVHlwZXNdLnhtbFBLAQItABQABgAIAAAAIQBa9CxbvwAAABUBAAALAAAA&#10;AAAAAAAAAAAAAB8BAABfcmVscy8ucmVsc1BLAQItABQABgAIAAAAIQD+WMC+wgAAANsAAAAPAAAA&#10;AAAAAAAAAAAAAAcCAABkcnMvZG93bnJldi54bWxQSwUGAAAAAAMAAwC3AAAA9gIAAAAA&#10;" strokeweight=".5pt">
                  <v:shadow on="t" offset="6pt,6pt"/>
                  <v:textbox>
                    <w:txbxContent>
                      <w:p w14:paraId="3AE50141" w14:textId="77777777" w:rsidR="00677B29" w:rsidRDefault="00677B29" w:rsidP="00715132">
                        <w:pPr>
                          <w:pStyle w:val="BodyText"/>
                          <w:spacing w:line="60" w:lineRule="exact"/>
                          <w:jc w:val="center"/>
                        </w:pPr>
                      </w:p>
                      <w:p w14:paraId="3AE50142" w14:textId="77777777" w:rsidR="00677B29" w:rsidRDefault="00677B29" w:rsidP="00715132">
                        <w:pPr>
                          <w:pStyle w:val="BodyText"/>
                          <w:jc w:val="center"/>
                        </w:pPr>
                        <w:r>
                          <w:t xml:space="preserve">Are you the child’s parent, or the spouse or civil partner/ partner (including same sex couples)? (see para </w:t>
                        </w:r>
                        <w:r>
                          <w:fldChar w:fldCharType="begin"/>
                        </w:r>
                        <w:r>
                          <w:instrText xml:space="preserve"> REF _Ref157239355 \r \h </w:instrText>
                        </w:r>
                        <w:r>
                          <w:fldChar w:fldCharType="separate"/>
                        </w:r>
                        <w:r>
                          <w:t>3.2</w:t>
                        </w:r>
                        <w:r>
                          <w:fldChar w:fldCharType="end"/>
                        </w:r>
                        <w:r>
                          <w:t>)</w:t>
                        </w:r>
                      </w:p>
                    </w:txbxContent>
                  </v:textbox>
                </v:rect>
                <v:rect id="Rectangle 53" o:spid="_x0000_s1038" style="position:absolute;left:6798;top:5412;width:3744;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1TMwAAAANsAAAAPAAAAZHJzL2Rvd25yZXYueG1sRE/dSsMw&#10;FL4f7B3CGXi3pZPRSl02XGVQ8MrqAxyas7TYnJQkrrVPby4ELz++/+N5toO4kw+9YwX7XQaCuHW6&#10;Z6Pg8+O6fQIRIrLGwTEp+KEA59N6dcRSu4nf6d5EI1IIhxIVdDGOpZSh7chi2LmROHE35y3GBL2R&#10;2uOUwu0gH7MslxZ7Tg0djlR11H4131ZBXWCzFHwxr2hueV03fqmqN6UeNvPLM4hIc/wX/7lrreCQ&#10;xqYv6QfI0y8AAAD//wMAUEsBAi0AFAAGAAgAAAAhANvh9svuAAAAhQEAABMAAAAAAAAAAAAAAAAA&#10;AAAAAFtDb250ZW50X1R5cGVzXS54bWxQSwECLQAUAAYACAAAACEAWvQsW78AAAAVAQAACwAAAAAA&#10;AAAAAAAAAAAfAQAAX3JlbHMvLnJlbHNQSwECLQAUAAYACAAAACEAj8dUzMAAAADbAAAADwAAAAAA&#10;AAAAAAAAAAAHAgAAZHJzL2Rvd25yZXYueG1sUEsFBgAAAAADAAMAtwAAAPQCAAAAAA==&#10;" strokeweight=".5pt">
                  <v:shadow on="t" offset="6pt,6pt"/>
                  <v:textbox>
                    <w:txbxContent>
                      <w:p w14:paraId="3AE50143" w14:textId="77777777" w:rsidR="00677B29" w:rsidRDefault="00677B29" w:rsidP="00715132">
                        <w:pPr>
                          <w:pStyle w:val="BodyText"/>
                          <w:spacing w:line="60" w:lineRule="exact"/>
                        </w:pPr>
                      </w:p>
                      <w:p w14:paraId="3AE50144" w14:textId="77777777" w:rsidR="00677B29" w:rsidRDefault="00677B29" w:rsidP="00715132">
                        <w:pPr>
                          <w:pStyle w:val="BodyText"/>
                          <w:spacing w:line="60" w:lineRule="exact"/>
                          <w:jc w:val="center"/>
                        </w:pPr>
                      </w:p>
                      <w:p w14:paraId="3AE50145" w14:textId="77777777" w:rsidR="00677B29" w:rsidRDefault="00677B29" w:rsidP="00715132">
                        <w:pPr>
                          <w:pStyle w:val="BodyText"/>
                          <w:jc w:val="center"/>
                        </w:pPr>
                        <w:r>
                          <w:t>No entitlement to paternity leave or pay</w:t>
                        </w:r>
                      </w:p>
                    </w:txbxContent>
                  </v:textbox>
                </v:rect>
                <v:rect id="Rectangle 54" o:spid="_x0000_s1039" style="position:absolute;left:1446;top:7467;width:3744;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XwgAAANsAAAAPAAAAZHJzL2Rvd25yZXYueG1sRI9Ra8Iw&#10;FIXfBf9DuAPfNN0QddUoriIU9rS6H3BprmmxuSlJ1OqvXwaDPR7OOd/hbHaD7cSNfGgdK3idZSCI&#10;a6dbNgq+T8fpCkSIyBo7x6TgQQF22/Fog7l2d/6iWxWNSBAOOSpoYuxzKUPdkMUwcz1x8s7OW4xJ&#10;eiO1x3uC206+ZdlCWmw5LTTYU9FQfamuVkG5xOq55A9zQHNelGXln0XxqdTkZdivQUQa4n/4r11q&#10;BfN3+P2SfoDc/gAAAP//AwBQSwECLQAUAAYACAAAACEA2+H2y+4AAACFAQAAEwAAAAAAAAAAAAAA&#10;AAAAAAAAW0NvbnRlbnRfVHlwZXNdLnhtbFBLAQItABQABgAIAAAAIQBa9CxbvwAAABUBAAALAAAA&#10;AAAAAAAAAAAAAB8BAABfcmVscy8ucmVsc1BLAQItABQABgAIAAAAIQDgi/FXwgAAANsAAAAPAAAA&#10;AAAAAAAAAAAAAAcCAABkcnMvZG93bnJldi54bWxQSwUGAAAAAAMAAwC3AAAA9gIAAAAA&#10;" strokeweight=".5pt">
                  <v:shadow on="t" offset="6pt,6pt"/>
                  <v:textbox>
                    <w:txbxContent>
                      <w:p w14:paraId="3AE50146" w14:textId="77777777" w:rsidR="00677B29" w:rsidRDefault="00677B29" w:rsidP="00715132">
                        <w:pPr>
                          <w:pStyle w:val="BodyText"/>
                          <w:spacing w:line="60" w:lineRule="exact"/>
                          <w:jc w:val="center"/>
                        </w:pPr>
                      </w:p>
                      <w:p w14:paraId="3AE50147" w14:textId="77777777" w:rsidR="00677B29" w:rsidRDefault="00677B29" w:rsidP="00715132">
                        <w:pPr>
                          <w:pStyle w:val="BodyText"/>
                          <w:jc w:val="center"/>
                        </w:pPr>
                        <w:r>
                          <w:t>Will you have responsibility for the child’s upbringing?</w:t>
                        </w:r>
                      </w:p>
                    </w:txbxContent>
                  </v:textbox>
                </v:rect>
                <v:rect id="Rectangle 55" o:spid="_x0000_s1040" style="position:absolute;left:1490;top:9506;width:3642;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M4XwAAAANsAAAAPAAAAZHJzL2Rvd25yZXYueG1sRE/dSsMw&#10;FL4f7B3CGXi3pRPWSl02XGVQ8MrqAxyas7TYnJQkrrVPby4ELz++/+N5toO4kw+9YwX7XQaCuHW6&#10;Z6Pg8+O6fQIRIrLGwTEp+KEA59N6dcRSu4nf6d5EI1IIhxIVdDGOpZSh7chi2LmROHE35y3GBL2R&#10;2uOUwu0gH7MslxZ7Tg0djlR11H4131ZBXWCzFHwxr2hueV03fqmqN6UeNvPLM4hIc/wX/7lrreCQ&#10;1qcv6QfI0y8AAAD//wMAUEsBAi0AFAAGAAgAAAAhANvh9svuAAAAhQEAABMAAAAAAAAAAAAAAAAA&#10;AAAAAFtDb250ZW50X1R5cGVzXS54bWxQSwECLQAUAAYACAAAACEAWvQsW78AAAAVAQAACwAAAAAA&#10;AAAAAAAAAAAfAQAAX3JlbHMvLnJlbHNQSwECLQAUAAYACAAAACEA9GjOF8AAAADbAAAADwAAAAAA&#10;AAAAAAAAAAAHAgAAZHJzL2Rvd25yZXYueG1sUEsFBgAAAAADAAMAtwAAAPQCAAAAAA==&#10;" strokeweight=".5pt">
                  <v:shadow on="t" offset="6pt,6pt"/>
                  <v:textbox>
                    <w:txbxContent>
                      <w:p w14:paraId="3AE50148" w14:textId="77777777" w:rsidR="00677B29" w:rsidRDefault="00677B29" w:rsidP="00715132">
                        <w:pPr>
                          <w:pStyle w:val="BodyText"/>
                          <w:jc w:val="center"/>
                        </w:pPr>
                        <w:r>
                          <w:t>Will you have 26 weeks continuous Croydon Service at the 15</w:t>
                        </w:r>
                        <w:r>
                          <w:rPr>
                            <w:vertAlign w:val="superscript"/>
                          </w:rPr>
                          <w:t>th</w:t>
                        </w:r>
                        <w:r>
                          <w:t xml:space="preserve"> week before the EWC?</w:t>
                        </w:r>
                      </w:p>
                    </w:txbxContent>
                  </v:textbox>
                </v:rect>
                <v:rect id="Rectangle 56" o:spid="_x0000_s1041" style="position:absolute;left:6796;top:9378;width:3746;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uMwgAAANsAAAAPAAAAZHJzL2Rvd25yZXYueG1sRI/disIw&#10;FITvF3yHcATv1tQFf6hG0S5CYa/s7gMcmmNabE5KErX69JuFBS+HmfmG2ewG24kb+dA6VjCbZiCI&#10;a6dbNgp+vo/vKxAhImvsHJOCBwXYbUdvG8y1u/OJblU0IkE45KigibHPpQx1QxbD1PXEyTs7bzEm&#10;6Y3UHu8Jbjv5kWULabHltNBgT0VD9aW6WgXlEqvnkg/mE815UZaVfxbFl1KT8bBfg4g0xFf4v11q&#10;BfMZ/H1JP0BufwEAAP//AwBQSwECLQAUAAYACAAAACEA2+H2y+4AAACFAQAAEwAAAAAAAAAAAAAA&#10;AAAAAAAAW0NvbnRlbnRfVHlwZXNdLnhtbFBLAQItABQABgAIAAAAIQBa9CxbvwAAABUBAAALAAAA&#10;AAAAAAAAAAAAAB8BAABfcmVscy8ucmVsc1BLAQItABQABgAIAAAAIQCbJGuMwgAAANsAAAAPAAAA&#10;AAAAAAAAAAAAAAcCAABkcnMvZG93bnJldi54bWxQSwUGAAAAAAMAAwC3AAAA9gIAAAAA&#10;" strokeweight=".5pt">
                  <v:shadow on="t" offset="6pt,6pt"/>
                  <v:textbox>
                    <w:txbxContent>
                      <w:p w14:paraId="3AE50149" w14:textId="77777777" w:rsidR="00677B29" w:rsidRDefault="00677B29" w:rsidP="00715132">
                        <w:pPr>
                          <w:pStyle w:val="BodyText"/>
                          <w:spacing w:line="120" w:lineRule="exact"/>
                          <w:rPr>
                            <w:b/>
                          </w:rPr>
                        </w:pPr>
                      </w:p>
                      <w:p w14:paraId="3AE5014A" w14:textId="77777777" w:rsidR="00677B29" w:rsidRDefault="00677B29" w:rsidP="00715132">
                        <w:pPr>
                          <w:pStyle w:val="BodyText"/>
                          <w:jc w:val="center"/>
                          <w:rPr>
                            <w:b/>
                          </w:rPr>
                        </w:pPr>
                        <w:r>
                          <w:rPr>
                            <w:b/>
                          </w:rPr>
                          <w:t>Entitled to 1 week’s paternity leave</w:t>
                        </w:r>
                      </w:p>
                      <w:p w14:paraId="3AE5014B" w14:textId="77777777" w:rsidR="00677B29" w:rsidRDefault="00677B29" w:rsidP="00715132">
                        <w:pPr>
                          <w:pStyle w:val="BodyText"/>
                          <w:jc w:val="center"/>
                        </w:pPr>
                        <w:r>
                          <w:rPr>
                            <w:b/>
                          </w:rPr>
                          <w:t>(average weekly pay)</w:t>
                        </w:r>
                      </w:p>
                    </w:txbxContent>
                  </v:textbox>
                </v:rect>
                <v:shape id="AutoShape 57" o:spid="_x0000_s1042" type="#_x0000_t67" style="position:absolute;left:5313;top:5376;width:1371;height:9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ixQAAANsAAAAPAAAAZHJzL2Rvd25yZXYueG1sRI9Pa8JA&#10;FMTvBb/D8oTe6iZCS42uEgKCh3jQtuLxkX0mwezbkN38sZ++Wyj0OMzMb5jNbjKNGKhztWUF8SIC&#10;QVxYXXOp4PNj//IOwnlkjY1lUvAgB7vt7GmDibYjn2g4+1IECLsEFVTet4mUrqjIoFvYljh4N9sZ&#10;9EF2pdQdjgFuGrmMojdpsOawUGFLWUXF/dwbBXl8zY+r79vllObZvm+/7JCVVqnn+ZSuQXia/H/4&#10;r33QCl6X8Psl/AC5/QEAAP//AwBQSwECLQAUAAYACAAAACEA2+H2y+4AAACFAQAAEwAAAAAAAAAA&#10;AAAAAAAAAAAAW0NvbnRlbnRfVHlwZXNdLnhtbFBLAQItABQABgAIAAAAIQBa9CxbvwAAABUBAAAL&#10;AAAAAAAAAAAAAAAAAB8BAABfcmVscy8ucmVsc1BLAQItABQABgAIAAAAIQBlnZ4ixQAAANsAAAAP&#10;AAAAAAAAAAAAAAAAAAcCAABkcnMvZG93bnJldi54bWxQSwUGAAAAAAMAAwC3AAAA+QIAAAAA&#10;" adj="10067,5966">
                  <v:shadow on="t" offset="6pt,6pt"/>
                  <v:textbox>
                    <w:txbxContent>
                      <w:p w14:paraId="3AE5014C" w14:textId="77777777" w:rsidR="00677B29" w:rsidRDefault="00677B29" w:rsidP="00715132">
                        <w:pPr>
                          <w:spacing w:line="60" w:lineRule="exact"/>
                          <w:jc w:val="center"/>
                        </w:pPr>
                      </w:p>
                      <w:p w14:paraId="3AE5014D" w14:textId="77777777" w:rsidR="00677B29" w:rsidRDefault="00677B29" w:rsidP="00715132">
                        <w:pPr>
                          <w:jc w:val="center"/>
                        </w:pPr>
                        <w:r>
                          <w:t>No</w:t>
                        </w:r>
                      </w:p>
                    </w:txbxContent>
                  </v:textbox>
                </v:shape>
                <v:rect id="Rectangle 58" o:spid="_x0000_s1043" style="position:absolute;left:6798;top:7505;width:3744;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lBgwgAAANsAAAAPAAAAZHJzL2Rvd25yZXYueG1sRI9Ra8Iw&#10;FIXfhf2HcAd709TJdHRG0YpQ2JPVH3BprmmxuSlJpp2/3gwGPh7OOd/hLNeD7cSVfGgdK5hOMhDE&#10;tdMtGwWn4378CSJEZI2dY1LwSwHWq5fREnPtbnygaxWNSBAOOSpoYuxzKUPdkMUwcT1x8s7OW4xJ&#10;eiO1x1uC206+Z9lcWmw5LTTYU9FQfal+rIJygdV9wVuzQ3Oel2Xl70XxrdTb67D5AhFpiM/wf7vU&#10;Cj5m8Pcl/QC5egAAAP//AwBQSwECLQAUAAYACAAAACEA2+H2y+4AAACFAQAAEwAAAAAAAAAAAAAA&#10;AAAAAAAAW0NvbnRlbnRfVHlwZXNdLnhtbFBLAQItABQABgAIAAAAIQBa9CxbvwAAABUBAAALAAAA&#10;AAAAAAAAAAAAAB8BAABfcmVscy8ucmVsc1BLAQItABQABgAIAAAAIQAEulBgwgAAANsAAAAPAAAA&#10;AAAAAAAAAAAAAAcCAABkcnMvZG93bnJldi54bWxQSwUGAAAAAAMAAwC3AAAA9gIAAAAA&#10;" strokeweight=".5pt">
                  <v:shadow on="t" offset="6pt,6pt"/>
                  <v:textbox>
                    <w:txbxContent>
                      <w:p w14:paraId="3AE5014E" w14:textId="77777777" w:rsidR="00677B29" w:rsidRDefault="00677B29" w:rsidP="00715132">
                        <w:pPr>
                          <w:pStyle w:val="BodyText"/>
                          <w:spacing w:line="60" w:lineRule="exact"/>
                        </w:pPr>
                      </w:p>
                      <w:p w14:paraId="3AE5014F" w14:textId="77777777" w:rsidR="00677B29" w:rsidRDefault="00677B29" w:rsidP="00715132">
                        <w:pPr>
                          <w:pStyle w:val="BodyText"/>
                          <w:jc w:val="center"/>
                        </w:pPr>
                        <w:r>
                          <w:t>No entitlement to paternity leave or pay</w:t>
                        </w:r>
                      </w:p>
                    </w:txbxContent>
                  </v:textbox>
                </v:rect>
                <v:shape id="AutoShape 59" o:spid="_x0000_s1044" type="#_x0000_t67" style="position:absolute;left:5307;top:7499;width:1371;height:9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PNxAAAANsAAAAPAAAAZHJzL2Rvd25yZXYueG1sRI9Pi8Iw&#10;FMTvwn6H8IS9aeqislajSEHw0D34Z8Xjo3m2xealNLF299MbQfA4zMxvmMWqM5VoqXGlZQWjYQSC&#10;OLO65FzB8bAZfINwHlljZZkU/JGD1fKjt8BY2zvvqN37XAQIuxgVFN7XsZQuK8igG9qaOHgX2xj0&#10;QTa51A3eA9xU8iuKptJgyWGhwJqSgrLr/mYUpKNz+jP7v5x26zTZ3Opf2ya5Veqz363nIDx1/h1+&#10;tbdawWQMzy/hB8jlAwAA//8DAFBLAQItABQABgAIAAAAIQDb4fbL7gAAAIUBAAATAAAAAAAAAAAA&#10;AAAAAAAAAABbQ29udGVudF9UeXBlc10ueG1sUEsBAi0AFAAGAAgAAAAhAFr0LFu/AAAAFQEAAAsA&#10;AAAAAAAAAAAAAAAAHwEAAF9yZWxzLy5yZWxzUEsBAi0AFAAGAAgAAAAhAIU4o83EAAAA2wAAAA8A&#10;AAAAAAAAAAAAAAAABwIAAGRycy9kb3ducmV2LnhtbFBLBQYAAAAAAwADALcAAAD4AgAAAAA=&#10;" adj="10067,5966">
                  <v:shadow on="t" offset="6pt,6pt"/>
                  <v:textbox>
                    <w:txbxContent>
                      <w:p w14:paraId="3AE50150" w14:textId="77777777" w:rsidR="00677B29" w:rsidRDefault="00677B29" w:rsidP="00715132">
                        <w:pPr>
                          <w:spacing w:line="60" w:lineRule="exact"/>
                          <w:jc w:val="center"/>
                        </w:pPr>
                      </w:p>
                      <w:p w14:paraId="3AE50151" w14:textId="77777777" w:rsidR="00677B29" w:rsidRDefault="00677B29" w:rsidP="00715132">
                        <w:pPr>
                          <w:jc w:val="center"/>
                        </w:pPr>
                        <w:r>
                          <w:t>No</w:t>
                        </w:r>
                      </w:p>
                    </w:txbxContent>
                  </v:textbox>
                </v:shape>
                <v:shape id="AutoShape 60" o:spid="_x0000_s1045" type="#_x0000_t67" style="position:absolute;left:5359;top:9631;width:1371;height:9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ZWxAAAANsAAAAPAAAAZHJzL2Rvd25yZXYueG1sRI9Pi8Iw&#10;FMTvC36H8ARv21TBRatRpCB4qAf/4vHRPNti81KaWOt++s3Cwh6HmfkNs1z3phYdta6yrGAcxSCI&#10;c6srLhScT9vPGQjnkTXWlknBmxysV4OPJSbavvhA3dEXIkDYJaig9L5JpHR5SQZdZBvi4N1ta9AH&#10;2RZSt/gKcFPLSRx/SYMVh4USG0pLyh/Hp1GQjW/Zfv59vx42Wbp9NhfbpYVVajTsNwsQnnr/H/5r&#10;77SC6RR+v4QfIFc/AAAA//8DAFBLAQItABQABgAIAAAAIQDb4fbL7gAAAIUBAAATAAAAAAAAAAAA&#10;AAAAAAAAAABbQ29udGVudF9UeXBlc10ueG1sUEsBAi0AFAAGAAgAAAAhAFr0LFu/AAAAFQEAAAsA&#10;AAAAAAAAAAAAAAAAHwEAAF9yZWxzLy5yZWxzUEsBAi0AFAAGAAgAAAAhAOp0BlbEAAAA2wAAAA8A&#10;AAAAAAAAAAAAAAAABwIAAGRycy9kb3ducmV2LnhtbFBLBQYAAAAAAwADALcAAAD4AgAAAAA=&#10;" adj="10067,5966">
                  <v:shadow on="t" offset="6pt,6pt"/>
                  <v:textbox>
                    <w:txbxContent>
                      <w:p w14:paraId="3AE50152" w14:textId="77777777" w:rsidR="00677B29" w:rsidRDefault="00677B29" w:rsidP="00715132">
                        <w:pPr>
                          <w:spacing w:line="60" w:lineRule="exact"/>
                          <w:jc w:val="center"/>
                        </w:pPr>
                      </w:p>
                      <w:p w14:paraId="3AE50153" w14:textId="77777777" w:rsidR="00677B29" w:rsidRDefault="00677B29" w:rsidP="00715132">
                        <w:pPr>
                          <w:jc w:val="center"/>
                        </w:pPr>
                        <w:r>
                          <w:t>No</w:t>
                        </w:r>
                      </w:p>
                    </w:txbxContent>
                  </v:textbox>
                </v:shape>
                <v:shape id="AutoShape 61" o:spid="_x0000_s1046" type="#_x0000_t67" style="position:absolute;left:2597;top:6530;width:1643;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wXYwwAAANsAAAAPAAAAZHJzL2Rvd25yZXYueG1sRI9PawIx&#10;FMTvBb9DeEJvNVtB0a1xqX8K9SRavb9unpvFzcuSxHX77ZuC0OMwM79hFkVvG9GRD7VjBa+jDARx&#10;6XTNlYLT18fLDESIyBobx6TghwIUy8HTAnPt7nyg7hgrkSAcclRgYmxzKUNpyGIYuZY4eRfnLcYk&#10;fSW1x3uC20aOs2wqLdacFgy2tDZUXo83q2BrxruV7uf7+Xe73Wz2u4M/S6PU87B/fwMRqY//4Uf7&#10;UyuYTOHvS/oBcvkLAAD//wMAUEsBAi0AFAAGAAgAAAAhANvh9svuAAAAhQEAABMAAAAAAAAAAAAA&#10;AAAAAAAAAFtDb250ZW50X1R5cGVzXS54bWxQSwECLQAUAAYACAAAACEAWvQsW78AAAAVAQAACwAA&#10;AAAAAAAAAAAAAAAfAQAAX3JlbHMvLnJlbHNQSwECLQAUAAYACAAAACEANVMF2MMAAADbAAAADwAA&#10;AAAAAAAAAAAAAAAHAgAAZHJzL2Rvd25yZXYueG1sUEsFBgAAAAADAAMAtwAAAPcCAAAAAA==&#10;" adj="10067,5966">
                  <v:shadow on="t" offset="6pt,6pt"/>
                  <v:textbox>
                    <w:txbxContent>
                      <w:p w14:paraId="3AE50154" w14:textId="77777777" w:rsidR="00677B29" w:rsidRDefault="00677B29" w:rsidP="00715132">
                        <w:pPr>
                          <w:spacing w:line="60" w:lineRule="exact"/>
                          <w:jc w:val="center"/>
                        </w:pPr>
                      </w:p>
                      <w:p w14:paraId="3AE50155" w14:textId="77777777" w:rsidR="00677B29" w:rsidRDefault="00677B29" w:rsidP="00715132">
                        <w:pPr>
                          <w:jc w:val="center"/>
                        </w:pPr>
                        <w:r>
                          <w:t>Yes</w:t>
                        </w:r>
                      </w:p>
                    </w:txbxContent>
                  </v:textbox>
                </v:shape>
                <v:shape id="AutoShape 62" o:spid="_x0000_s1047" type="#_x0000_t67" style="position:absolute;left:2440;top:8626;width:184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6BDwgAAANsAAAAPAAAAZHJzL2Rvd25yZXYueG1sRI9BawIx&#10;FITvBf9DeIK3mlWo1tUoWhX0JNr2/rp5bhY3L0sSdfvvG0HocZiZb5jZorW1uJEPlWMFg34Ggrhw&#10;uuJSwdfn9vUdRIjIGmvHpOCXAizmnZcZ5trd+Ui3UyxFgnDIUYGJscmlDIUhi6HvGuLknZ23GJP0&#10;pdQe7wluaznMspG0WHFaMNjQh6HicrpaBRsz3K90OzlMfprNen3YH/23NEr1uu1yCiJSG//Dz/ZO&#10;K3gbw+NL+gFy/gcAAP//AwBQSwECLQAUAAYACAAAACEA2+H2y+4AAACFAQAAEwAAAAAAAAAAAAAA&#10;AAAAAAAAW0NvbnRlbnRfVHlwZXNdLnhtbFBLAQItABQABgAIAAAAIQBa9CxbvwAAABUBAAALAAAA&#10;AAAAAAAAAAAAAB8BAABfcmVscy8ucmVsc1BLAQItABQABgAIAAAAIQBaH6BDwgAAANsAAAAPAAAA&#10;AAAAAAAAAAAAAAcCAABkcnMvZG93bnJldi54bWxQSwUGAAAAAAMAAwC3AAAA9gIAAAAA&#10;" adj="10067,5966">
                  <v:shadow on="t" offset="6pt,6pt"/>
                  <v:textbox>
                    <w:txbxContent>
                      <w:p w14:paraId="3AE50156" w14:textId="77777777" w:rsidR="00677B29" w:rsidRDefault="00677B29" w:rsidP="00715132">
                        <w:pPr>
                          <w:spacing w:line="60" w:lineRule="exact"/>
                          <w:jc w:val="center"/>
                        </w:pPr>
                      </w:p>
                      <w:p w14:paraId="3AE50157" w14:textId="77777777" w:rsidR="00677B29" w:rsidRDefault="00677B29" w:rsidP="00715132">
                        <w:pPr>
                          <w:jc w:val="center"/>
                        </w:pPr>
                        <w:r>
                          <w:t>Yes</w:t>
                        </w:r>
                      </w:p>
                    </w:txbxContent>
                  </v:textbox>
                </v:shape>
                <v:shape id="AutoShape 63" o:spid="_x0000_s1048" type="#_x0000_t67" style="position:absolute;left:2597;top:10786;width:1980;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QxvwAAANsAAAAPAAAAZHJzL2Rvd25yZXYueG1sRE/LisIw&#10;FN0PzD+EOzC7MR1hRKtRHB+gK/G1vzbXptjclCRq/XuzEFwezns0aW0tbuRD5VjBbycDQVw4XXGp&#10;4LBf/vRBhIissXZMCh4UYDL+/Bhhrt2dt3TbxVKkEA45KjAxNrmUoTBkMXRcQ5y4s/MWY4K+lNrj&#10;PYXbWnazrCctVpwaDDY0M1RcdlerYGG663/dDjaDU7OYzzfrrT9Ko9T3VzsdgojUxrf45V5pBX9p&#10;bPqSfoAcPwEAAP//AwBQSwECLQAUAAYACAAAACEA2+H2y+4AAACFAQAAEwAAAAAAAAAAAAAAAAAA&#10;AAAAW0NvbnRlbnRfVHlwZXNdLnhtbFBLAQItABQABgAIAAAAIQBa9CxbvwAAABUBAAALAAAAAAAA&#10;AAAAAAAAAB8BAABfcmVscy8ucmVsc1BLAQItABQABgAIAAAAIQArgDQxvwAAANsAAAAPAAAAAAAA&#10;AAAAAAAAAAcCAABkcnMvZG93bnJldi54bWxQSwUGAAAAAAMAAwC3AAAA8wIAAAAA&#10;" adj="10067,5966">
                  <v:shadow on="t" offset="6pt,6pt"/>
                  <v:textbox>
                    <w:txbxContent>
                      <w:p w14:paraId="3AE50158" w14:textId="77777777" w:rsidR="00677B29" w:rsidRDefault="00677B29" w:rsidP="00715132">
                        <w:pPr>
                          <w:spacing w:line="60" w:lineRule="exact"/>
                          <w:jc w:val="center"/>
                        </w:pPr>
                      </w:p>
                      <w:p w14:paraId="3AE50159" w14:textId="77777777" w:rsidR="00677B29" w:rsidRDefault="00677B29" w:rsidP="00715132">
                        <w:pPr>
                          <w:jc w:val="center"/>
                        </w:pPr>
                        <w:r>
                          <w:t>Yes</w:t>
                        </w:r>
                      </w:p>
                    </w:txbxContent>
                  </v:textbox>
                </v:shape>
                <v:shape id="Text Box 64" o:spid="_x0000_s1049" type="#_x0000_t202" style="position:absolute;left:1314;top:4554;width:81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3AE5015A" w14:textId="77777777" w:rsidR="00677B29" w:rsidRPr="000D7AC9" w:rsidRDefault="00677B29" w:rsidP="00715132">
                        <w:pPr>
                          <w:rPr>
                            <w:b/>
                            <w:u w:val="single"/>
                          </w:rPr>
                        </w:pPr>
                        <w:r>
                          <w:rPr>
                            <w:b/>
                            <w:u w:val="single"/>
                          </w:rPr>
                          <w:t xml:space="preserve">As the Child’s Parent’s Spouse or Partner </w:t>
                        </w:r>
                      </w:p>
                    </w:txbxContent>
                  </v:textbox>
                </v:shape>
              </v:group>
            </w:pict>
          </mc:Fallback>
        </mc:AlternateContent>
      </w:r>
      <w:r>
        <w:rPr>
          <w:noProof/>
          <w:lang w:eastAsia="en-GB"/>
        </w:rPr>
        <mc:AlternateContent>
          <mc:Choice Requires="wps">
            <w:drawing>
              <wp:anchor distT="0" distB="0" distL="114300" distR="114300" simplePos="0" relativeHeight="251694080" behindDoc="0" locked="0" layoutInCell="1" allowOverlap="1" wp14:anchorId="3AE500CC" wp14:editId="3AE500CD">
                <wp:simplePos x="0" y="0"/>
                <wp:positionH relativeFrom="column">
                  <wp:posOffset>-114300</wp:posOffset>
                </wp:positionH>
                <wp:positionV relativeFrom="paragraph">
                  <wp:posOffset>7104380</wp:posOffset>
                </wp:positionV>
                <wp:extent cx="6492240" cy="2103120"/>
                <wp:effectExtent l="0" t="381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1031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3AE5015B" w14:textId="77777777" w:rsidR="00677B29" w:rsidRDefault="00677B29" w:rsidP="00F5780E">
                            <w:pPr>
                              <w:numPr>
                                <w:ilvl w:val="0"/>
                                <w:numId w:val="4"/>
                              </w:numPr>
                              <w:tabs>
                                <w:tab w:val="clear" w:pos="360"/>
                                <w:tab w:val="num" w:pos="709"/>
                              </w:tabs>
                              <w:spacing w:before="120"/>
                              <w:ind w:left="709" w:right="279" w:hanging="283"/>
                            </w:pPr>
                            <w:r>
                              <w:t>Employees must inform their manager by the 15</w:t>
                            </w:r>
                            <w:r>
                              <w:rPr>
                                <w:vertAlign w:val="superscript"/>
                              </w:rPr>
                              <w:t>th</w:t>
                            </w:r>
                            <w:r>
                              <w:t xml:space="preserve"> week before the EWC of how much paternity leave they are intending to take and when they wish it to start.  </w:t>
                            </w:r>
                          </w:p>
                          <w:p w14:paraId="3AE5015C" w14:textId="77777777" w:rsidR="00677B29" w:rsidRDefault="00677B29" w:rsidP="00F5780E">
                            <w:pPr>
                              <w:numPr>
                                <w:ilvl w:val="0"/>
                                <w:numId w:val="4"/>
                              </w:numPr>
                              <w:tabs>
                                <w:tab w:val="clear" w:pos="360"/>
                                <w:tab w:val="num" w:pos="709"/>
                              </w:tabs>
                              <w:spacing w:before="120"/>
                              <w:ind w:left="709" w:right="279" w:hanging="283"/>
                            </w:pPr>
                            <w:r>
                              <w:t>Employees taking paternity leave must complete a self-certificate confirming their entitlement.  The self-certificate must be completed at least 28 days before the leave is due to start.</w:t>
                            </w:r>
                          </w:p>
                          <w:p w14:paraId="3AE5015D" w14:textId="77777777" w:rsidR="00677B29" w:rsidRDefault="00677B29" w:rsidP="00F5780E">
                            <w:pPr>
                              <w:numPr>
                                <w:ilvl w:val="0"/>
                                <w:numId w:val="4"/>
                              </w:numPr>
                              <w:tabs>
                                <w:tab w:val="clear" w:pos="360"/>
                                <w:tab w:val="num" w:pos="709"/>
                              </w:tabs>
                              <w:spacing w:before="120"/>
                              <w:ind w:left="709" w:right="279" w:hanging="283"/>
                            </w:pPr>
                            <w:r>
                              <w:t xml:space="preserve">Paternity leave and additional paternity leave must be taken in blocks of whole weeks but may start on any day of the week.  Leave must be completed within 56 days of the baby’s birth date or the expected week of childbirth if the baby is born early.  </w:t>
                            </w:r>
                          </w:p>
                          <w:p w14:paraId="73C382CA" w14:textId="77777777" w:rsidR="00677B29" w:rsidRDefault="00677B29" w:rsidP="00C50AD9">
                            <w:pPr>
                              <w:spacing w:before="120"/>
                              <w:ind w:right="279"/>
                            </w:pPr>
                          </w:p>
                          <w:p w14:paraId="2E7D673C" w14:textId="77777777" w:rsidR="00677B29" w:rsidRDefault="00677B29" w:rsidP="00C50AD9">
                            <w:pPr>
                              <w:spacing w:before="120"/>
                              <w:ind w:right="279"/>
                            </w:pPr>
                          </w:p>
                          <w:p w14:paraId="1BEE3959" w14:textId="77777777" w:rsidR="00677B29" w:rsidRDefault="00677B29" w:rsidP="00C50AD9">
                            <w:pPr>
                              <w:spacing w:before="120"/>
                              <w:ind w:right="279"/>
                            </w:pPr>
                          </w:p>
                          <w:p w14:paraId="1D1AC8ED" w14:textId="77777777" w:rsidR="00677B29" w:rsidRDefault="00677B29" w:rsidP="00C50AD9">
                            <w:pPr>
                              <w:spacing w:before="120"/>
                              <w:ind w:right="279"/>
                            </w:pPr>
                          </w:p>
                          <w:p w14:paraId="279AEB6A" w14:textId="77777777" w:rsidR="00677B29" w:rsidRDefault="00677B29" w:rsidP="00C50AD9">
                            <w:pPr>
                              <w:spacing w:before="120"/>
                              <w:ind w:right="279"/>
                            </w:pPr>
                          </w:p>
                          <w:p w14:paraId="7D4607A3" w14:textId="77777777" w:rsidR="00677B29" w:rsidRDefault="00677B29" w:rsidP="00C50AD9">
                            <w:pPr>
                              <w:spacing w:before="120"/>
                              <w:ind w:right="279"/>
                            </w:pPr>
                          </w:p>
                          <w:p w14:paraId="3AE5015E" w14:textId="77777777" w:rsidR="00677B29" w:rsidRDefault="00677B29" w:rsidP="00F5780E">
                            <w:pPr>
                              <w:numPr>
                                <w:ilvl w:val="0"/>
                                <w:numId w:val="4"/>
                              </w:numPr>
                              <w:tabs>
                                <w:tab w:val="clear" w:pos="360"/>
                                <w:tab w:val="num" w:pos="709"/>
                              </w:tabs>
                              <w:spacing w:before="120"/>
                              <w:ind w:left="709" w:right="279" w:hanging="283"/>
                            </w:pPr>
                            <w:r>
                              <w:t>Employees continue to benefit from their normal terms and conditions during paternity leave and are entitled to return to the same job.</w:t>
                            </w:r>
                          </w:p>
                          <w:p w14:paraId="3AE5015F" w14:textId="77777777" w:rsidR="00677B29" w:rsidRDefault="00677B29" w:rsidP="00715132">
                            <w:r>
                              <w:t xml:space="preserve"> </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CC" id="Text Box 44" o:spid="_x0000_s1050" type="#_x0000_t202" style="position:absolute;margin-left:-9pt;margin-top:559.4pt;width:511.2pt;height:16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kg9wEAANMDAAAOAAAAZHJzL2Uyb0RvYy54bWysU8tu2zAQvBfoPxC813rUDVLBcpA6cFEg&#10;fQBpP4CiKIkoxWWXtKX067ukHMdIb0V1ILhccnZndrS5mUfDjgq9BlvzYpVzpqyEVtu+5j++799c&#10;c+aDsK0wYFXNH5XnN9vXrzaTq1QJA5hWISMQ66vJ1XwIwVVZ5uWgRuFX4JSlZAc4ikAh9lmLYiL0&#10;0WRlnl9lE2DrEKTynk7vliTfJvyuUzJ87TqvAjM1p95CWjGtTVyz7UZUPQo3aHlqQ/xDF6PQloqe&#10;oe5EEOyA+i+oUUsED11YSRgz6DotVeJAbIr8BZuHQTiVuJA43p1l8v8PVn45PrhvyML8AWYaYCLh&#10;3T3In55Z2A3C9uoWEaZBiZYKF1GybHK+Oj2NUvvKR5Bm+gwtDVkcAiSgucMxqkI8GaHTAB7Poqs5&#10;MEmHV+v3ZbmmlKRcWeRvizKNJRPV03OHPnxUMLK4qTnSVBO8ON77ENsR1dOVWM2D0e1eG5MC7Jud&#10;QXYU5IB9+hKDF9eMjZctxGcLYjxJPCO1hWSYm5npltosI0bk3UD7SMwRFmfRn0CbAfA3ZxO5qub+&#10;10Gg4sx8sqTeu3WeRxumoMivY4CXmeYyI6wkqJoHzpbtLizWPTjU/UCVlnlZuCXFO520eO7q1D85&#10;J0l0cnm05mWcbj3/i9s/AAAA//8DAFBLAwQUAAYACAAAACEAUazy1d0AAAAOAQAADwAAAGRycy9k&#10;b3ducmV2LnhtbEyPwUrEQBBE74L/MLTgbXcmEmOImSyy4EkIuPoBnaRNgpmekJnNxr+396S3bqqo&#10;elUeNjeplZYweraQ7A0o4tZ3I/cWPj9edzmoEJE7nDyThR8KcKhub0osOn/hd1pPsVcSwqFAC0OM&#10;c6F1aAdyGPZ+Jhbtyy8Oo7xLr7sFLxLuJv1gTKYdjiwNA850HKj9Pp2d9KaY6Y3zulmOSHVGT2tT&#10;v1l7f7e9PIOKtMU/M1zxBR0qYWr8mbugJgu7JJctUYQkyWXE1WJMmoJq5EofjQFdlfr/jOoXAAD/&#10;/wMAUEsBAi0AFAAGAAgAAAAhALaDOJL+AAAA4QEAABMAAAAAAAAAAAAAAAAAAAAAAFtDb250ZW50&#10;X1R5cGVzXS54bWxQSwECLQAUAAYACAAAACEAOP0h/9YAAACUAQAACwAAAAAAAAAAAAAAAAAvAQAA&#10;X3JlbHMvLnJlbHNQSwECLQAUAAYACAAAACEAG0DZIPcBAADTAwAADgAAAAAAAAAAAAAAAAAuAgAA&#10;ZHJzL2Uyb0RvYy54bWxQSwECLQAUAAYACAAAACEAUazy1d0AAAAOAQAADwAAAAAAAAAAAAAAAABR&#10;BAAAZHJzL2Rvd25yZXYueG1sUEsFBgAAAAAEAAQA8wAAAFsFAAAAAA==&#10;" stroked="f">
                <v:stroke dashstyle="dash"/>
                <v:textbox inset="1.5mm,.3mm,1.5mm,.3mm">
                  <w:txbxContent>
                    <w:p w14:paraId="3AE5015B" w14:textId="77777777" w:rsidR="00677B29" w:rsidRDefault="00677B29" w:rsidP="00F5780E">
                      <w:pPr>
                        <w:numPr>
                          <w:ilvl w:val="0"/>
                          <w:numId w:val="4"/>
                        </w:numPr>
                        <w:tabs>
                          <w:tab w:val="clear" w:pos="360"/>
                          <w:tab w:val="num" w:pos="709"/>
                        </w:tabs>
                        <w:spacing w:before="120"/>
                        <w:ind w:left="709" w:right="279" w:hanging="283"/>
                      </w:pPr>
                      <w:r>
                        <w:t>Employees must inform their manager by the 15</w:t>
                      </w:r>
                      <w:r>
                        <w:rPr>
                          <w:vertAlign w:val="superscript"/>
                        </w:rPr>
                        <w:t>th</w:t>
                      </w:r>
                      <w:r>
                        <w:t xml:space="preserve"> week before the EWC of how much paternity leave they are intending to take and when they wish it to start.  </w:t>
                      </w:r>
                    </w:p>
                    <w:p w14:paraId="3AE5015C" w14:textId="77777777" w:rsidR="00677B29" w:rsidRDefault="00677B29" w:rsidP="00F5780E">
                      <w:pPr>
                        <w:numPr>
                          <w:ilvl w:val="0"/>
                          <w:numId w:val="4"/>
                        </w:numPr>
                        <w:tabs>
                          <w:tab w:val="clear" w:pos="360"/>
                          <w:tab w:val="num" w:pos="709"/>
                        </w:tabs>
                        <w:spacing w:before="120"/>
                        <w:ind w:left="709" w:right="279" w:hanging="283"/>
                      </w:pPr>
                      <w:r>
                        <w:t>Employees taking paternity leave must complete a self-certificate confirming their entitlement.  The self-certificate must be completed at least 28 days before the leave is due to start.</w:t>
                      </w:r>
                    </w:p>
                    <w:p w14:paraId="3AE5015D" w14:textId="77777777" w:rsidR="00677B29" w:rsidRDefault="00677B29" w:rsidP="00F5780E">
                      <w:pPr>
                        <w:numPr>
                          <w:ilvl w:val="0"/>
                          <w:numId w:val="4"/>
                        </w:numPr>
                        <w:tabs>
                          <w:tab w:val="clear" w:pos="360"/>
                          <w:tab w:val="num" w:pos="709"/>
                        </w:tabs>
                        <w:spacing w:before="120"/>
                        <w:ind w:left="709" w:right="279" w:hanging="283"/>
                      </w:pPr>
                      <w:r>
                        <w:t xml:space="preserve">Paternity leave and additional paternity leave must be taken in blocks of whole weeks but may start on any day of the week.  Leave must be completed within 56 days of the baby’s birth date or the expected week of childbirth if the baby is born early.  </w:t>
                      </w:r>
                    </w:p>
                    <w:p w14:paraId="73C382CA" w14:textId="77777777" w:rsidR="00677B29" w:rsidRDefault="00677B29" w:rsidP="00C50AD9">
                      <w:pPr>
                        <w:spacing w:before="120"/>
                        <w:ind w:right="279"/>
                      </w:pPr>
                    </w:p>
                    <w:p w14:paraId="2E7D673C" w14:textId="77777777" w:rsidR="00677B29" w:rsidRDefault="00677B29" w:rsidP="00C50AD9">
                      <w:pPr>
                        <w:spacing w:before="120"/>
                        <w:ind w:right="279"/>
                      </w:pPr>
                    </w:p>
                    <w:p w14:paraId="1BEE3959" w14:textId="77777777" w:rsidR="00677B29" w:rsidRDefault="00677B29" w:rsidP="00C50AD9">
                      <w:pPr>
                        <w:spacing w:before="120"/>
                        <w:ind w:right="279"/>
                      </w:pPr>
                    </w:p>
                    <w:p w14:paraId="1D1AC8ED" w14:textId="77777777" w:rsidR="00677B29" w:rsidRDefault="00677B29" w:rsidP="00C50AD9">
                      <w:pPr>
                        <w:spacing w:before="120"/>
                        <w:ind w:right="279"/>
                      </w:pPr>
                    </w:p>
                    <w:p w14:paraId="279AEB6A" w14:textId="77777777" w:rsidR="00677B29" w:rsidRDefault="00677B29" w:rsidP="00C50AD9">
                      <w:pPr>
                        <w:spacing w:before="120"/>
                        <w:ind w:right="279"/>
                      </w:pPr>
                    </w:p>
                    <w:p w14:paraId="7D4607A3" w14:textId="77777777" w:rsidR="00677B29" w:rsidRDefault="00677B29" w:rsidP="00C50AD9">
                      <w:pPr>
                        <w:spacing w:before="120"/>
                        <w:ind w:right="279"/>
                      </w:pPr>
                    </w:p>
                    <w:p w14:paraId="3AE5015E" w14:textId="77777777" w:rsidR="00677B29" w:rsidRDefault="00677B29" w:rsidP="00F5780E">
                      <w:pPr>
                        <w:numPr>
                          <w:ilvl w:val="0"/>
                          <w:numId w:val="4"/>
                        </w:numPr>
                        <w:tabs>
                          <w:tab w:val="clear" w:pos="360"/>
                          <w:tab w:val="num" w:pos="709"/>
                        </w:tabs>
                        <w:spacing w:before="120"/>
                        <w:ind w:left="709" w:right="279" w:hanging="283"/>
                      </w:pPr>
                      <w:r>
                        <w:t>Employees continue to benefit from their normal terms and conditions during paternity leave and are entitled to return to the same job.</w:t>
                      </w:r>
                    </w:p>
                    <w:p w14:paraId="3AE5015F" w14:textId="77777777" w:rsidR="00677B29" w:rsidRDefault="00677B29" w:rsidP="00715132">
                      <w:r>
                        <w:t xml:space="preserve"> </w:t>
                      </w:r>
                    </w:p>
                  </w:txbxContent>
                </v:textbox>
              </v:shape>
            </w:pict>
          </mc:Fallback>
        </mc:AlternateContent>
      </w:r>
    </w:p>
    <w:p w14:paraId="3AE4FD01" w14:textId="77777777" w:rsidR="00715132" w:rsidRDefault="00715132" w:rsidP="00715132">
      <w:pPr>
        <w:pStyle w:val="Title"/>
      </w:pPr>
      <w:r>
        <w:rPr>
          <w:noProof/>
          <w:u w:val="none"/>
          <w:lang w:eastAsia="en-GB"/>
        </w:rPr>
        <w:lastRenderedPageBreak/>
        <mc:AlternateContent>
          <mc:Choice Requires="wps">
            <w:drawing>
              <wp:anchor distT="0" distB="0" distL="114300" distR="114300" simplePos="0" relativeHeight="251688960" behindDoc="0" locked="0" layoutInCell="0" allowOverlap="1" wp14:anchorId="3AE500CE" wp14:editId="3AE500CF">
                <wp:simplePos x="0" y="0"/>
                <wp:positionH relativeFrom="column">
                  <wp:posOffset>-80010</wp:posOffset>
                </wp:positionH>
                <wp:positionV relativeFrom="paragraph">
                  <wp:posOffset>-171450</wp:posOffset>
                </wp:positionV>
                <wp:extent cx="6400800" cy="457200"/>
                <wp:effectExtent l="1905" t="0" r="0" b="381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3AE50160" w14:textId="77777777" w:rsidR="00677B29" w:rsidRDefault="00677B29" w:rsidP="00715132">
                            <w:pPr>
                              <w:pStyle w:val="Heading2"/>
                              <w:jc w:val="center"/>
                              <w:rPr>
                                <w:sz w:val="32"/>
                              </w:rPr>
                            </w:pPr>
                            <w:bookmarkStart w:id="4" w:name="_Toc525744396"/>
                            <w:bookmarkStart w:id="5" w:name="_Toc31643291"/>
                            <w:r>
                              <w:rPr>
                                <w:sz w:val="32"/>
                              </w:rPr>
                              <w:t>Summary Of Adoption Rights</w:t>
                            </w:r>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CE" id="Text Box 43" o:spid="_x0000_s1051" type="#_x0000_t202" style="position:absolute;left:0;text-align:left;margin-left:-6.3pt;margin-top:-13.5pt;width:7in;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tb+AEAAOADAAAOAAAAZHJzL2Uyb0RvYy54bWysU8GO0zAQvSPxD5bvNGkpyxI1XS1dFSEt&#10;C9LCBziOk1g4HjN2myxfz9hJuwVuiBwsj8d+M+/Ny+Zm7A07KvQabMmXi5wzZSXU2rYl//Z1/+qa&#10;Mx+ErYUBq0r+pDy/2b58sRlcoVbQgakVMgKxvhhcybsQXJFlXnaqF34BTllKNoC9CBRim9UoBkLv&#10;TbbK86tsAKwdglTe0+ndlOTbhN80SobPTeNVYKbk1FtIK6a1imu23YiiReE6Lec2xD900QttqegZ&#10;6k4EwQ6o/4LqtUTw0ISFhD6DptFSJQ7EZpn/weaxE04lLiSOd2eZ/P+DlQ/HR/cFWRjfw0gDTCS8&#10;uwf53TMLu07YVt0iwtApUVPhZZQsG5wv5qdRal/4CFINn6CmIYtDgAQ0NthHVYgnI3QawNNZdDUG&#10;Junwap3n1zmlJOXWb97SVFMJUZxeO/Thg4KexU3JkYaa0MXx3ofYjShOV2IxD0bXe21MCrCtdgbZ&#10;UZAB9umb0X+7Zmy8bCE+mxCnE5UsNJc58ZwYh7Eama5LvnodEWOygvqJZECYbEa/BW06wJ+cDWSx&#10;kvsfB4GKM/PRkpTvlut19GQKEnPO8DJTXWaElQRV8sDZtN2FyccHh7rtqNI0PAu3JH+jkzLPXc1D&#10;IxslwWbLR59exunW84+5/QUAAP//AwBQSwMEFAAGAAgAAAAhAM6x2SfhAAAACgEAAA8AAABkcnMv&#10;ZG93bnJldi54bWxMj8tOwzAQRfdI/IM1SGxQazfqg4Y4FeKprqqmfIAbD0lEPA6x26b9eoYV7GY0&#10;V2fOzVaDa8UR+9B40jAZKxBIpbcNVRo+dq+jexAhGrKm9YQazhhglV9fZSa1/kRbPBaxEgyhkBoN&#10;dYxdKmUoa3QmjH2HxLdP3zsTee0raXtzYrhrZaLUXDrTEH+oTYdPNZZfxcExZbH+viSFlLu789tQ&#10;rjcvz+8XpfXtzfD4ACLiEP/C8KvP6pCz094fyAbRahhNkjlHeUgWXIoTy+VsCmKvYTpTIPNM/q+Q&#10;/wAAAP//AwBQSwECLQAUAAYACAAAACEAtoM4kv4AAADhAQAAEwAAAAAAAAAAAAAAAAAAAAAAW0Nv&#10;bnRlbnRfVHlwZXNdLnhtbFBLAQItABQABgAIAAAAIQA4/SH/1gAAAJQBAAALAAAAAAAAAAAAAAAA&#10;AC8BAABfcmVscy8ucmVsc1BLAQItABQABgAIAAAAIQB9VJtb+AEAAOADAAAOAAAAAAAAAAAAAAAA&#10;AC4CAABkcnMvZTJvRG9jLnhtbFBLAQItABQABgAIAAAAIQDOsdkn4QAAAAoBAAAPAAAAAAAAAAAA&#10;AAAAAFIEAABkcnMvZG93bnJldi54bWxQSwUGAAAAAAQABADzAAAAYAUAAAAA&#10;" o:allowincell="f" stroked="f">
                <v:shadow offset="6pt,6pt"/>
                <v:textbox>
                  <w:txbxContent>
                    <w:p w14:paraId="3AE50160" w14:textId="77777777" w:rsidR="00677B29" w:rsidRDefault="00677B29" w:rsidP="00715132">
                      <w:pPr>
                        <w:pStyle w:val="Heading2"/>
                        <w:jc w:val="center"/>
                        <w:rPr>
                          <w:sz w:val="32"/>
                        </w:rPr>
                      </w:pPr>
                      <w:bookmarkStart w:id="6" w:name="_Toc525744396"/>
                      <w:bookmarkStart w:id="7" w:name="_Toc31643291"/>
                      <w:r>
                        <w:rPr>
                          <w:sz w:val="32"/>
                        </w:rPr>
                        <w:t>Summary Of Adoption Rights</w:t>
                      </w:r>
                      <w:bookmarkEnd w:id="6"/>
                      <w:bookmarkEnd w:id="7"/>
                    </w:p>
                  </w:txbxContent>
                </v:textbox>
              </v:shape>
            </w:pict>
          </mc:Fallback>
        </mc:AlternateContent>
      </w:r>
    </w:p>
    <w:p w14:paraId="3AE4FD02" w14:textId="77777777" w:rsidR="00715132" w:rsidRDefault="00715132" w:rsidP="00715132">
      <w:pPr>
        <w:rPr>
          <w:sz w:val="32"/>
        </w:rPr>
      </w:pPr>
      <w:r>
        <w:rPr>
          <w:noProof/>
          <w:lang w:eastAsia="en-GB"/>
        </w:rPr>
        <mc:AlternateContent>
          <mc:Choice Requires="wps">
            <w:drawing>
              <wp:anchor distT="0" distB="0" distL="114300" distR="114300" simplePos="0" relativeHeight="251673600" behindDoc="0" locked="0" layoutInCell="1" allowOverlap="1" wp14:anchorId="3AE500D0" wp14:editId="3AE500D1">
                <wp:simplePos x="0" y="0"/>
                <wp:positionH relativeFrom="column">
                  <wp:posOffset>3411220</wp:posOffset>
                </wp:positionH>
                <wp:positionV relativeFrom="paragraph">
                  <wp:posOffset>345440</wp:posOffset>
                </wp:positionV>
                <wp:extent cx="800100" cy="457200"/>
                <wp:effectExtent l="6985" t="22860" r="78740" b="81915"/>
                <wp:wrapNone/>
                <wp:docPr id="42"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100" cy="457200"/>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61" w14:textId="77777777" w:rsidR="00677B29" w:rsidRDefault="00677B29" w:rsidP="00715132">
                            <w:pPr>
                              <w:spacing w:line="60" w:lineRule="exact"/>
                              <w:jc w:val="center"/>
                            </w:pPr>
                          </w:p>
                          <w:p w14:paraId="3AE50162" w14:textId="77777777" w:rsidR="00677B29" w:rsidRDefault="00677B29" w:rsidP="00715132">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D0" id="Down Arrow 42" o:spid="_x0000_s1052" type="#_x0000_t67" style="position:absolute;margin-left:268.6pt;margin-top:27.2pt;width:63pt;height:3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rdgAIAABQFAAAOAAAAZHJzL2Uyb0RvYy54bWysVMtu2zAQvBfoPxC8J5IdOY6FyEGQNEWB&#10;9AGkRc80SUls+SpJW06/vsu14ijNragECHxpdnZ2lpdXe6PJToaonG3o7LSkRFruhLJdQ799vTu5&#10;oCQmZgXTzsqGPspIr9Zv31wOvpZz1zstZCAAYmM9+Ib2Kfm6KCLvpWHx1HlpYbN1wbAE09AVIrAB&#10;0I0u5mV5XgwuCB8clzHC6u1hk64Rv20lT5/bNspEdEOBW8JvwO8mf4v1Jau7wHyv+EiD/QMLw5SF&#10;oEeoW5YY2Qb1CsooHlx0bTrlzhSubRWXmANkMyv/yuahZ15iLiBO9EeZ4v+D5Z92D/5LyNSjv3f8&#10;ZyTW3fTMdvI6BDf0kgkIN8tCFYOP9fGHPInwK9kMH52A0rJtcqjBvg2GBAdanyyqMj+4DMmSPSr/&#10;eFRe7hPhsHhRQvZQHw5b1WIJlcWArM5YmZwPMb2XzpA8aKhwg0V+iMx29zGh+oJYZjIX8WNGSWs0&#10;FHPHNKmq5WI1FntyZj49szg7W1Vj2BGxeA6MCjmtxJ3SGieh29zoQAC+oXf4jD/H6TFtydDQ1WK+&#10;QKov9uIUAoV6SvvFMaMS9IhWBnXKcqJrc2neWYHjxJQ+jIGytpmfRPePwrgtQDz0YiBCZf1m5XJ5&#10;fkZhBr0wX2JsSpjuoIl5CjSX77tKPTowV+tVxhdlfseMj/BgkheR0TLZJbkhY532mz1RAkKi0Hlp&#10;48QjmAjtAgaAqwTo9S78pmSAtmxo/LVlQVKiP1gw4mpWVbmPcYJOAa7Tnc10h1kOUA1NkBsOb9Kh&#10;97c+qK7PQmBm1l2DeVuVnlx+YDVaHloP8xqvidzb0zmeer7M1n8AAAD//wMAUEsDBBQABgAIAAAA&#10;IQCHaaGd4AAAAAoBAAAPAAAAZHJzL2Rvd25yZXYueG1sTI/BToNAEIbvJr7DZky82aWUoiJL05D0&#10;hodWbXrcwhSI7CxhF4o+veNJjzPz5Z/vTzez6cSEg2stKVguAhBIpa1aqhW8v+0enkA4r6nSnSVU&#10;8IUONtntTaqTyl5pj9PB14JDyCVaQeN9n0jpygaNdgvbI/HtYgejPY9DLatBXzncdDIMglga3RJ/&#10;aHSPeYPl52E0CorlqXh9/r4c99si3439h53y2ip1fzdvX0B4nP0fDL/6rA4ZO53tSJUTnYJ1HIWM&#10;KggfIxAMxKuYF2cm16sIZJbK/xWyHwAAAP//AwBQSwECLQAUAAYACAAAACEAtoM4kv4AAADhAQAA&#10;EwAAAAAAAAAAAAAAAAAAAAAAW0NvbnRlbnRfVHlwZXNdLnhtbFBLAQItABQABgAIAAAAIQA4/SH/&#10;1gAAAJQBAAALAAAAAAAAAAAAAAAAAC8BAABfcmVscy8ucmVsc1BLAQItABQABgAIAAAAIQAGS0rd&#10;gAIAABQFAAAOAAAAAAAAAAAAAAAAAC4CAABkcnMvZTJvRG9jLnhtbFBLAQItABQABgAIAAAAIQCH&#10;aaGd4AAAAAoBAAAPAAAAAAAAAAAAAAAAANoEAABkcnMvZG93bnJldi54bWxQSwUGAAAAAAQABADz&#10;AAAA5wUAAAAA&#10;" adj="10067,5966">
                <v:shadow on="t" offset="6pt,6pt"/>
                <v:textbox>
                  <w:txbxContent>
                    <w:p w14:paraId="3AE50161" w14:textId="77777777" w:rsidR="00677B29" w:rsidRDefault="00677B29" w:rsidP="00715132">
                      <w:pPr>
                        <w:spacing w:line="60" w:lineRule="exact"/>
                        <w:jc w:val="center"/>
                      </w:pPr>
                    </w:p>
                    <w:p w14:paraId="3AE50162" w14:textId="77777777" w:rsidR="00677B29" w:rsidRDefault="00677B29" w:rsidP="00715132">
                      <w:pPr>
                        <w:jc w:val="center"/>
                        <w:rPr>
                          <w:sz w:val="22"/>
                        </w:rPr>
                      </w:pPr>
                      <w:r>
                        <w:rPr>
                          <w:sz w:val="22"/>
                        </w:rPr>
                        <w:t>No</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AE500D2" wp14:editId="3AE500D3">
                <wp:simplePos x="0" y="0"/>
                <wp:positionH relativeFrom="column">
                  <wp:posOffset>-74930</wp:posOffset>
                </wp:positionH>
                <wp:positionV relativeFrom="paragraph">
                  <wp:posOffset>173990</wp:posOffset>
                </wp:positionV>
                <wp:extent cx="3503930" cy="883920"/>
                <wp:effectExtent l="6985" t="13335" r="80010" b="742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930" cy="883920"/>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63" w14:textId="77777777" w:rsidR="00677B29" w:rsidRDefault="00677B29" w:rsidP="00715132">
                            <w:pPr>
                              <w:pStyle w:val="BodyText"/>
                              <w:rPr>
                                <w:sz w:val="22"/>
                              </w:rPr>
                            </w:pPr>
                            <w:r>
                              <w:rPr>
                                <w:sz w:val="22"/>
                              </w:rPr>
                              <w:t>Are you or your spouse/partner (including same sex):</w:t>
                            </w:r>
                          </w:p>
                          <w:p w14:paraId="3AE50164" w14:textId="77777777" w:rsidR="00677B29" w:rsidRDefault="00677B29" w:rsidP="00F5780E">
                            <w:pPr>
                              <w:pStyle w:val="BodyText"/>
                              <w:numPr>
                                <w:ilvl w:val="0"/>
                                <w:numId w:val="65"/>
                              </w:numPr>
                              <w:rPr>
                                <w:sz w:val="22"/>
                              </w:rPr>
                            </w:pPr>
                            <w:r>
                              <w:rPr>
                                <w:sz w:val="22"/>
                              </w:rPr>
                              <w:t>legally adopting a child, through an approved adoption agency or local authority? or</w:t>
                            </w:r>
                          </w:p>
                          <w:p w14:paraId="3AE50165" w14:textId="77777777" w:rsidR="00677B29" w:rsidRDefault="00677B29" w:rsidP="00F5780E">
                            <w:pPr>
                              <w:pStyle w:val="BodyText"/>
                              <w:numPr>
                                <w:ilvl w:val="0"/>
                                <w:numId w:val="65"/>
                              </w:numPr>
                              <w:rPr>
                                <w:sz w:val="22"/>
                              </w:rPr>
                            </w:pPr>
                            <w:r>
                              <w:rPr>
                                <w:sz w:val="22"/>
                              </w:rPr>
                              <w:t>permanently fostering a child through a local authority</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00D2" id="Rectangle 41" o:spid="_x0000_s1053" style="position:absolute;margin-left:-5.9pt;margin-top:13.7pt;width:275.9pt;height:6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xEUwIAALAEAAAOAAAAZHJzL2Uyb0RvYy54bWysVNtuEzEQfUfiHyy/090kJE1X3VRVSxBS&#10;uUgF8ezY3l0Lr23GTjbh6zueXBooT4iNZHk89plz5pLrm21v2UZDNN7VfHRRcqad9Mq4tubfvi7f&#10;zDmLSTglrHe65jsd+c3i9avrIVR67DtvlQaGIC5WQ6h5l1KoiiLKTvciXvigHTobD71IaEJbKBAD&#10;ove2GJflrBg8qABe6hjx9H7v5AvCbxot0+emiToxW3PklmgFWld5LRbXompBhM7IAw3xDyx6YRwG&#10;PUHdiyTYGswLqN5I8NE36UL6vvBNY6QmDahmVP6h5rETQZMWTE4MpzTF/wcrP20ewxfI1GN48PJH&#10;ZM7fdcK1+hbAD50WCsONcqKKIcTq9CAbEZ+y1fDRKyytWCdPOdg20GdAVMe2lOrdKdV6m5jEw8m0&#10;nFxNsCISffP55GpMtShEdXwdIKb32vcsb2oOWEpCF5uHmDIbUR2vEHtvjVoaa8mAdnVngW0Eln1J&#10;HwlAkefXrGNDzWfIhZB/88VziJK+v0H0JmH/WtOjitMlUeW0vXOKuisJY/d7pGxd5qepM1EHpWmN&#10;EI+dGpgyWemovLycTTha2Kfjyz0qE7bFAZMJOAOfvpvUUXfkxL5QPC/z70DXH+EpZWeRqZy5gnlY&#10;YpW2qy0zCkNO88t8tPJqhwXGeFRFHHPcdB5+cTbgyNQ8/lwL0JzZDw6bZPoWueKMkTFCBmjAuWd1&#10;7hFOIlTNE2f77V3az+U6gGm7nAhS5vwtNlZjqObPrA7tiGNBug4jnOfu3KZbz380iycAAAD//wMA&#10;UEsDBBQABgAIAAAAIQBeWeZ13gAAAAoBAAAPAAAAZHJzL2Rvd25yZXYueG1sTI/LTsMwEEX3SP0H&#10;ayqxa51ExVQhToV4SLCkZMPOjScPNR5HsZuGv2dYwXI0R/eeWxwWN4gZp9B70pBuExBItbc9tRqq&#10;z9fNHkSIhqwZPKGGbwxwKFc3hcmtv9IHzsfYCg6hkBsNXYxjLmWoO3QmbP2IxL/GT85EPqdW2slc&#10;OdwNMksSJZ3piRs6M+JTh/X5eHEamun8ta+qd0Mv6rlvG8zC25xpfbteHh9ARFziHwy/+qwOJTud&#10;/IVsEIOGTZqyetSQ3e9AMHC3S3jciUmlFMiykP8nlD8AAAD//wMAUEsBAi0AFAAGAAgAAAAhALaD&#10;OJL+AAAA4QEAABMAAAAAAAAAAAAAAAAAAAAAAFtDb250ZW50X1R5cGVzXS54bWxQSwECLQAUAAYA&#10;CAAAACEAOP0h/9YAAACUAQAACwAAAAAAAAAAAAAAAAAvAQAAX3JlbHMvLnJlbHNQSwECLQAUAAYA&#10;CAAAACEAJ7p8RFMCAACwBAAADgAAAAAAAAAAAAAAAAAuAgAAZHJzL2Uyb0RvYy54bWxQSwECLQAU&#10;AAYACAAAACEAXlnmdd4AAAAKAQAADwAAAAAAAAAAAAAAAACtBAAAZHJzL2Rvd25yZXYueG1sUEsF&#10;BgAAAAAEAAQA8wAAALgFAAAAAA==&#10;" strokeweight=".5pt">
                <v:shadow on="t" offset="6pt,6pt"/>
                <v:textbox inset="1.5mm,.3mm,1.5mm,.3mm">
                  <w:txbxContent>
                    <w:p w14:paraId="3AE50163" w14:textId="77777777" w:rsidR="00677B29" w:rsidRDefault="00677B29" w:rsidP="00715132">
                      <w:pPr>
                        <w:pStyle w:val="BodyText"/>
                        <w:rPr>
                          <w:sz w:val="22"/>
                        </w:rPr>
                      </w:pPr>
                      <w:r>
                        <w:rPr>
                          <w:sz w:val="22"/>
                        </w:rPr>
                        <w:t>Are you or your spouse/partner (including same sex):</w:t>
                      </w:r>
                    </w:p>
                    <w:p w14:paraId="3AE50164" w14:textId="77777777" w:rsidR="00677B29" w:rsidRDefault="00677B29" w:rsidP="00F5780E">
                      <w:pPr>
                        <w:pStyle w:val="BodyText"/>
                        <w:numPr>
                          <w:ilvl w:val="0"/>
                          <w:numId w:val="65"/>
                        </w:numPr>
                        <w:rPr>
                          <w:sz w:val="22"/>
                        </w:rPr>
                      </w:pPr>
                      <w:r>
                        <w:rPr>
                          <w:sz w:val="22"/>
                        </w:rPr>
                        <w:t>legally adopting a child, through an approved adoption agency or local authority? or</w:t>
                      </w:r>
                    </w:p>
                    <w:p w14:paraId="3AE50165" w14:textId="77777777" w:rsidR="00677B29" w:rsidRDefault="00677B29" w:rsidP="00F5780E">
                      <w:pPr>
                        <w:pStyle w:val="BodyText"/>
                        <w:numPr>
                          <w:ilvl w:val="0"/>
                          <w:numId w:val="65"/>
                        </w:numPr>
                        <w:rPr>
                          <w:sz w:val="22"/>
                        </w:rPr>
                      </w:pPr>
                      <w:r>
                        <w:rPr>
                          <w:sz w:val="22"/>
                        </w:rPr>
                        <w:t>permanently fostering a child through a local authority</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3AE500D4" wp14:editId="3AE500D5">
                <wp:simplePos x="0" y="0"/>
                <wp:positionH relativeFrom="column">
                  <wp:posOffset>7192010</wp:posOffset>
                </wp:positionH>
                <wp:positionV relativeFrom="paragraph">
                  <wp:posOffset>265430</wp:posOffset>
                </wp:positionV>
                <wp:extent cx="1380490" cy="675005"/>
                <wp:effectExtent l="6350" t="9525" r="80010" b="774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675005"/>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66" w14:textId="77777777" w:rsidR="00677B29" w:rsidRDefault="00677B29" w:rsidP="00715132">
                            <w:pPr>
                              <w:pStyle w:val="BodyText"/>
                            </w:pPr>
                          </w:p>
                          <w:p w14:paraId="3AE50167" w14:textId="77777777" w:rsidR="00677B29" w:rsidRDefault="00677B29" w:rsidP="00715132">
                            <w:pPr>
                              <w:pStyle w:val="BodyText"/>
                              <w:jc w:val="center"/>
                              <w:rPr>
                                <w:sz w:val="22"/>
                              </w:rPr>
                            </w:pPr>
                            <w:r>
                              <w:rPr>
                                <w:sz w:val="22"/>
                              </w:rPr>
                              <w:t>No entitlement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00D4" id="Rectangle 40" o:spid="_x0000_s1054" style="position:absolute;margin-left:566.3pt;margin-top:20.9pt;width:108.7pt;height:5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jnUwIAALAEAAAOAAAAZHJzL2Uyb0RvYy54bWysVNtu2zAMfR+wfxD0vtq5p0acomjXYUB3&#10;Abphz4ok28JkUZOUON3Xj2LSNFv3NMwBBFGUDg8Pyayu9r1lOx2iAVfz0UXJmXYSlHFtzb9+uXuz&#10;5Cwm4ZSw4HTNH3XkV+vXr1aDr/QYOrBKB4YgLlaDr3mXkq+KIspO9yJegNcOnQ2EXiQ0Q1uoIAZE&#10;720xLst5MUBQPoDUMeLp7cHJ14TfNFqmT00TdWK25sgt0Rpo3eS1WK9E1QbhOyOPNMQ/sOiFcRj0&#10;BHUrkmDbYF5A9UYGiNCkCwl9AU1jpKYcMJtR+Uc2D53wmnJBcaI/yRT/H6z8uHvwn0OmHv09yO+R&#10;ObjphGv1dQgwdFooDDfKQhWDj9XpQTYiPmWb4QMoLK3YJiAN9k3oMyBmx/Yk9eNJar1PTOLhaLIs&#10;p5dYEYm++WJWljMKIaqn1z7E9E5Dz/Km5gFLSehidx9TZiOqpyvEHqxRd8ZaMkK7ubGB7QSW/Y6+&#10;I3o8v2YdGzD6ZFYS8m++eA5R0vc3iN4k7F9r+povT5dElWV76xR1VxLGHvZI2brMT1NnYh4k0xYh&#10;Hjo1MGVypqNysZhPOFrYp+PFAZUJ2+KAyRQ4C5C+mdRRd2RhX2S8LPPvSBee4Emys8hUzlzBPCyx&#10;SvvNnhmFIef5ZT7agHrEAmM8qiKOOW46CD85G3Bkah5/bEXQnNn3DpvkcjSd5hkjYzpbjNEI557N&#10;uUc4iVA1T5wdtjfpMJdbH0zbZSEoMwfX2FiNoZo/szq2I44F5XUc4Tx35zbdev6jWf8CAAD//wMA&#10;UEsDBBQABgAIAAAAIQCvykp23wAAAAwBAAAPAAAAZHJzL2Rvd25yZXYueG1sTI9NTsMwEIX3SNzB&#10;GiR21Elb0irEqSAIKRIrAgeYxq4TEY+j2G1DT890Bbt5mk/vp9jNbhAnM4Xek4J0kYAw1Hrdk1Xw&#10;9fn2sAURIpLGwZNR8GMC7MrbmwJz7c/0YU5NtIJNKOSooItxzKUMbWcchoUfDfHv4CeHkeVkpZ7w&#10;zOZukMskyaTDnjihw9FUnWm/m6NTUG+wuWzoxb6iPWR13UyXqnpX6v5ufn4CEc0c/2C41ufqUHKn&#10;vT+SDmJgna6WGbMK1ilvuBKrx4Tn7flab1OQZSH/jyh/AQAA//8DAFBLAQItABQABgAIAAAAIQC2&#10;gziS/gAAAOEBAAATAAAAAAAAAAAAAAAAAAAAAABbQ29udGVudF9UeXBlc10ueG1sUEsBAi0AFAAG&#10;AAgAAAAhADj9If/WAAAAlAEAAAsAAAAAAAAAAAAAAAAALwEAAF9yZWxzLy5yZWxzUEsBAi0AFAAG&#10;AAgAAAAhAEoE2OdTAgAAsAQAAA4AAAAAAAAAAAAAAAAALgIAAGRycy9lMm9Eb2MueG1sUEsBAi0A&#10;FAAGAAgAAAAhAK/KSnbfAAAADAEAAA8AAAAAAAAAAAAAAAAArQQAAGRycy9kb3ducmV2LnhtbFBL&#10;BQYAAAAABAAEAPMAAAC5BQAAAAA=&#10;" strokeweight=".5pt">
                <v:shadow on="t" offset="6pt,6pt"/>
                <v:textbox>
                  <w:txbxContent>
                    <w:p w14:paraId="3AE50166" w14:textId="77777777" w:rsidR="00677B29" w:rsidRDefault="00677B29" w:rsidP="00715132">
                      <w:pPr>
                        <w:pStyle w:val="BodyText"/>
                      </w:pPr>
                    </w:p>
                    <w:p w14:paraId="3AE50167" w14:textId="77777777" w:rsidR="00677B29" w:rsidRDefault="00677B29" w:rsidP="00715132">
                      <w:pPr>
                        <w:pStyle w:val="BodyText"/>
                        <w:jc w:val="center"/>
                        <w:rPr>
                          <w:sz w:val="22"/>
                        </w:rPr>
                      </w:pPr>
                      <w:r>
                        <w:rPr>
                          <w:sz w:val="22"/>
                        </w:rPr>
                        <w:t>No entitlement</w:t>
                      </w:r>
                    </w:p>
                  </w:txbxContent>
                </v:textbox>
              </v:rect>
            </w:pict>
          </mc:Fallback>
        </mc:AlternateContent>
      </w:r>
    </w:p>
    <w:p w14:paraId="3AE4FD03" w14:textId="77777777" w:rsidR="00715132" w:rsidRDefault="00715132" w:rsidP="00715132">
      <w:r>
        <w:rPr>
          <w:noProof/>
          <w:lang w:eastAsia="en-GB"/>
        </w:rPr>
        <mc:AlternateContent>
          <mc:Choice Requires="wps">
            <w:drawing>
              <wp:anchor distT="0" distB="0" distL="114300" distR="114300" simplePos="0" relativeHeight="251691008" behindDoc="1" locked="0" layoutInCell="1" allowOverlap="1" wp14:anchorId="3AE500D6" wp14:editId="3AE500D7">
                <wp:simplePos x="0" y="0"/>
                <wp:positionH relativeFrom="column">
                  <wp:posOffset>-262890</wp:posOffset>
                </wp:positionH>
                <wp:positionV relativeFrom="paragraph">
                  <wp:posOffset>7418233</wp:posOffset>
                </wp:positionV>
                <wp:extent cx="6346231" cy="1349477"/>
                <wp:effectExtent l="0" t="0" r="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231" cy="1349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50168" w14:textId="77777777" w:rsidR="00677B29" w:rsidRDefault="00677B29" w:rsidP="00F5780E">
                            <w:pPr>
                              <w:numPr>
                                <w:ilvl w:val="0"/>
                                <w:numId w:val="5"/>
                              </w:numPr>
                              <w:rPr>
                                <w:b/>
                              </w:rPr>
                            </w:pPr>
                            <w:r>
                              <w:rPr>
                                <w:b/>
                              </w:rPr>
                              <w:t xml:space="preserve">Notification For Adoption Leave and Pay </w:t>
                            </w:r>
                          </w:p>
                          <w:p w14:paraId="3AE50169" w14:textId="77777777" w:rsidR="00677B29" w:rsidRDefault="00677B29" w:rsidP="00F5780E">
                            <w:pPr>
                              <w:numPr>
                                <w:ilvl w:val="0"/>
                                <w:numId w:val="6"/>
                              </w:numPr>
                              <w:spacing w:before="120"/>
                              <w:ind w:left="714"/>
                              <w:jc w:val="both"/>
                              <w:rPr>
                                <w:color w:val="000000"/>
                              </w:rPr>
                            </w:pPr>
                            <w:r>
                              <w:t xml:space="preserve">Within </w:t>
                            </w:r>
                            <w:r>
                              <w:rPr>
                                <w:b/>
                              </w:rPr>
                              <w:t>7 days</w:t>
                            </w:r>
                            <w:r>
                              <w:t xml:space="preserve"> of being notified that they have been matched with a child </w:t>
                            </w:r>
                            <w:r>
                              <w:rPr>
                                <w:b/>
                              </w:rPr>
                              <w:t>and</w:t>
                            </w:r>
                            <w:r>
                              <w:t xml:space="preserve"> at</w:t>
                            </w:r>
                            <w:r>
                              <w:rPr>
                                <w:b/>
                              </w:rPr>
                              <w:t xml:space="preserve"> least 28 days</w:t>
                            </w:r>
                            <w:r>
                              <w:t xml:space="preserve"> before adoption leave starts, the employee  </w:t>
                            </w:r>
                            <w:r>
                              <w:rPr>
                                <w:color w:val="000000"/>
                              </w:rPr>
                              <w:t xml:space="preserve">must confirm in writing: </w:t>
                            </w:r>
                          </w:p>
                          <w:p w14:paraId="3AE5016A" w14:textId="77777777" w:rsidR="00677B29" w:rsidRDefault="00677B29" w:rsidP="00F5780E">
                            <w:pPr>
                              <w:numPr>
                                <w:ilvl w:val="0"/>
                                <w:numId w:val="7"/>
                              </w:numPr>
                              <w:tabs>
                                <w:tab w:val="num" w:pos="709"/>
                                <w:tab w:val="num" w:pos="737"/>
                                <w:tab w:val="left" w:pos="993"/>
                              </w:tabs>
                              <w:ind w:left="851" w:hanging="142"/>
                              <w:jc w:val="both"/>
                            </w:pPr>
                            <w:r>
                              <w:t>when the child is expected to be placed with them, and</w:t>
                            </w:r>
                          </w:p>
                          <w:p w14:paraId="3AE5016B" w14:textId="77777777" w:rsidR="00677B29" w:rsidRDefault="00677B29" w:rsidP="00F5780E">
                            <w:pPr>
                              <w:numPr>
                                <w:ilvl w:val="0"/>
                                <w:numId w:val="7"/>
                              </w:numPr>
                              <w:tabs>
                                <w:tab w:val="num" w:pos="737"/>
                                <w:tab w:val="num" w:pos="993"/>
                              </w:tabs>
                              <w:ind w:left="993" w:hanging="284"/>
                              <w:jc w:val="both"/>
                            </w:pPr>
                            <w:r>
                              <w:t>when they want their adoption leave and pay to commence.  Adoption leave can start from the date of placement or up to 14 days beforehand.</w:t>
                            </w:r>
                          </w:p>
                          <w:p w14:paraId="3AE5016C" w14:textId="77777777" w:rsidR="00677B29" w:rsidRDefault="00677B29" w:rsidP="00715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D6" id="Text Box 17" o:spid="_x0000_s1055" type="#_x0000_t202" style="position:absolute;margin-left:-20.7pt;margin-top:584.1pt;width:499.7pt;height:10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Wv+QEAANMDAAAOAAAAZHJzL2Uyb0RvYy54bWysU8GO0zAQvSPxD5bvNE0bWjZqulq6KkJa&#10;FqSFD3AcJ7FIPGbsNilfz9jpdgvcEDlYHo/9Zt6bl83t2HfsqNBpMAVPZ3POlJFQadMU/NvX/Zt3&#10;nDkvTCU6MKrgJ+X47fb1q81gc7WAFrpKISMQ4/LBFrz13uZJ4mSreuFmYJWhZA3YC08hNkmFYiD0&#10;vksW8/kqGQAriyCVc3R6PyX5NuLXtZL+c1075VlXcOrNxxXjWoY12W5E3qCwrZbnNsQ/dNELbajo&#10;BepeeMEOqP+C6rVEcFD7mYQ+gbrWUkUOxCad/8HmqRVWRS4kjrMXmdz/g5WPxyf7BZkf38NIA4wk&#10;nH0A+d0xA7tWmEbdIcLQKlFR4TRIlgzW5eenQWqXuwBSDp+goiGLg4cINNbYB1WIJyN0GsDpIroa&#10;PZN0uFpmq8Uy5UxSLl1mN9l6HWuI/Pm5Rec/KOhZ2BQcaaoRXhwfnA/tiPz5SqjmoNPVXnddDLAp&#10;dx2yoyAH7ON3Rv/tWmfCZQPh2YQYTiLPQG0i6cdyZLoq+CJ2GHiXUJ2IOcLkLPoTaNMC/uRsIFcV&#10;3P04CFScdR8NqXeTZlmwYQyyt+sFBXidKa8zwkiCKrjnbNru/GTdg0XdtFRpmpeBO1K81lGLl67O&#10;/ZNzokRnlwdrXsfx1su/uP0FAAD//wMAUEsDBBQABgAIAAAAIQDk1ssS4QAAAA0BAAAPAAAAZHJz&#10;L2Rvd25yZXYueG1sTI/BboMwEETvlfoP1lbqpUoMKQFCMFFbqVWvSfMBCziAgtcIO4H8fben5rgz&#10;T7Mz+W42vbjq0XWWFITLAISmytYdNQqOP5+LFITzSDX2lrSCm3awKx4fcsxqO9FeXw++ERxCLkMF&#10;rfdDJqWrWm3QLe2gib2THQ16PsdG1iNOHG56uQqCWBrsiD+0OOiPVlfnw8UoOH1PL+vNVH75Y7KP&#10;4nfsktLelHp+mt+2ILye/T8Mf/W5OhTcqbQXqp3oFSyiMGKUjTBOVyAY2axTnley9JoGCcgil/cr&#10;il8AAAD//wMAUEsBAi0AFAAGAAgAAAAhALaDOJL+AAAA4QEAABMAAAAAAAAAAAAAAAAAAAAAAFtD&#10;b250ZW50X1R5cGVzXS54bWxQSwECLQAUAAYACAAAACEAOP0h/9YAAACUAQAACwAAAAAAAAAAAAAA&#10;AAAvAQAAX3JlbHMvLnJlbHNQSwECLQAUAAYACAAAACEAt5Y1r/kBAADTAwAADgAAAAAAAAAAAAAA&#10;AAAuAgAAZHJzL2Uyb0RvYy54bWxQSwECLQAUAAYACAAAACEA5NbLEuEAAAANAQAADwAAAAAAAAAA&#10;AAAAAABTBAAAZHJzL2Rvd25yZXYueG1sUEsFBgAAAAAEAAQA8wAAAGEFAAAAAA==&#10;" stroked="f">
                <v:textbox>
                  <w:txbxContent>
                    <w:p w14:paraId="3AE50168" w14:textId="77777777" w:rsidR="00677B29" w:rsidRDefault="00677B29" w:rsidP="00F5780E">
                      <w:pPr>
                        <w:numPr>
                          <w:ilvl w:val="0"/>
                          <w:numId w:val="5"/>
                        </w:numPr>
                        <w:rPr>
                          <w:b/>
                        </w:rPr>
                      </w:pPr>
                      <w:r>
                        <w:rPr>
                          <w:b/>
                        </w:rPr>
                        <w:t xml:space="preserve">Notification For Adoption Leave and Pay </w:t>
                      </w:r>
                    </w:p>
                    <w:p w14:paraId="3AE50169" w14:textId="77777777" w:rsidR="00677B29" w:rsidRDefault="00677B29" w:rsidP="00F5780E">
                      <w:pPr>
                        <w:numPr>
                          <w:ilvl w:val="0"/>
                          <w:numId w:val="6"/>
                        </w:numPr>
                        <w:spacing w:before="120"/>
                        <w:ind w:left="714"/>
                        <w:jc w:val="both"/>
                        <w:rPr>
                          <w:color w:val="000000"/>
                        </w:rPr>
                      </w:pPr>
                      <w:r>
                        <w:t xml:space="preserve">Within </w:t>
                      </w:r>
                      <w:r>
                        <w:rPr>
                          <w:b/>
                        </w:rPr>
                        <w:t>7 days</w:t>
                      </w:r>
                      <w:r>
                        <w:t xml:space="preserve"> of being notified that they have been matched with a child </w:t>
                      </w:r>
                      <w:r>
                        <w:rPr>
                          <w:b/>
                        </w:rPr>
                        <w:t>and</w:t>
                      </w:r>
                      <w:r>
                        <w:t xml:space="preserve"> at</w:t>
                      </w:r>
                      <w:r>
                        <w:rPr>
                          <w:b/>
                        </w:rPr>
                        <w:t xml:space="preserve"> least 28 days</w:t>
                      </w:r>
                      <w:r>
                        <w:t xml:space="preserve"> before adoption leave starts, the employee  </w:t>
                      </w:r>
                      <w:r>
                        <w:rPr>
                          <w:color w:val="000000"/>
                        </w:rPr>
                        <w:t xml:space="preserve">must confirm in writing: </w:t>
                      </w:r>
                    </w:p>
                    <w:p w14:paraId="3AE5016A" w14:textId="77777777" w:rsidR="00677B29" w:rsidRDefault="00677B29" w:rsidP="00F5780E">
                      <w:pPr>
                        <w:numPr>
                          <w:ilvl w:val="0"/>
                          <w:numId w:val="7"/>
                        </w:numPr>
                        <w:tabs>
                          <w:tab w:val="num" w:pos="709"/>
                          <w:tab w:val="num" w:pos="737"/>
                          <w:tab w:val="left" w:pos="993"/>
                        </w:tabs>
                        <w:ind w:left="851" w:hanging="142"/>
                        <w:jc w:val="both"/>
                      </w:pPr>
                      <w:r>
                        <w:t>when the child is expected to be placed with them, and</w:t>
                      </w:r>
                    </w:p>
                    <w:p w14:paraId="3AE5016B" w14:textId="77777777" w:rsidR="00677B29" w:rsidRDefault="00677B29" w:rsidP="00F5780E">
                      <w:pPr>
                        <w:numPr>
                          <w:ilvl w:val="0"/>
                          <w:numId w:val="7"/>
                        </w:numPr>
                        <w:tabs>
                          <w:tab w:val="num" w:pos="737"/>
                          <w:tab w:val="num" w:pos="993"/>
                        </w:tabs>
                        <w:ind w:left="993" w:hanging="284"/>
                        <w:jc w:val="both"/>
                      </w:pPr>
                      <w:r>
                        <w:t>when they want their adoption leave and pay to commence.  Adoption leave can start from the date of placement or up to 14 days beforehand.</w:t>
                      </w:r>
                    </w:p>
                    <w:p w14:paraId="3AE5016C" w14:textId="77777777" w:rsidR="00677B29" w:rsidRDefault="00677B29" w:rsidP="00715132"/>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3AE500D8" wp14:editId="3AE500D9">
                <wp:simplePos x="0" y="0"/>
                <wp:positionH relativeFrom="column">
                  <wp:posOffset>-100658</wp:posOffset>
                </wp:positionH>
                <wp:positionV relativeFrom="paragraph">
                  <wp:posOffset>1504131</wp:posOffset>
                </wp:positionV>
                <wp:extent cx="1996932" cy="720828"/>
                <wp:effectExtent l="0" t="0" r="99060" b="984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932" cy="720828"/>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6D" w14:textId="77777777" w:rsidR="00677B29" w:rsidRDefault="00677B29" w:rsidP="00715132">
                            <w:pPr>
                              <w:pStyle w:val="BodyText"/>
                              <w:spacing w:line="60" w:lineRule="exact"/>
                              <w:rPr>
                                <w:sz w:val="22"/>
                              </w:rPr>
                            </w:pPr>
                          </w:p>
                          <w:p w14:paraId="3AE5016E" w14:textId="77777777" w:rsidR="00677B29" w:rsidRDefault="00677B29" w:rsidP="00715132">
                            <w:pPr>
                              <w:pStyle w:val="BodyText"/>
                              <w:jc w:val="center"/>
                              <w:rPr>
                                <w:sz w:val="22"/>
                              </w:rPr>
                            </w:pPr>
                            <w:r>
                              <w:rPr>
                                <w:sz w:val="22"/>
                              </w:rPr>
                              <w:t>Will your spouse or partner (including same sex) be taking adoption leave from their employer?</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00D8" id="Rectangle 32" o:spid="_x0000_s1056" style="position:absolute;margin-left:-7.95pt;margin-top:118.45pt;width:157.25pt;height:5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i2UwIAALAEAAAOAAAAZHJzL2Uyb0RvYy54bWysVE1v2zAMvQ/YfxB0X+0ka5IacYoiXYcB&#10;3QeQDTsrkmwLk0VNUuJ0v74Uk6bZutMwBxBEUXp8fCSzuN73lu10iAZczUcXJWfaSVDGtTX/9vXu&#10;zZyzmIRTwoLTNX/QkV8vX79aDL7SY+jAKh0YgrhYDb7mXUq+KoooO92LeAFeO3Q2EHqR0AxtoYIY&#10;EL23xbgsp8UAQfkAUseIp7cHJ18SftNomT43TdSJ2Zojt0RroHWT12K5EFUbhO+MPNIQ/8CiF8Zh&#10;0BPUrUiCbYN5AdUbGSBCky4k9AU0jZGacsBsRuUf2aw74TXlguJEf5Ip/j9Y+Wm39l9Cph79Pcgf&#10;kTlYdcK1+iYEGDotFIYbZaGKwcfq9CAbEZ+yzfARFJZWbBOQBvsm9BkQs2N7kvrhJLXeJybxcHR1&#10;Nb2ajDmT6JuNy/l4TiFE9fTah5jea+hZ3tQ8YCkJXezuY8psRPV0hdiDNerOWEtGaDcrG9hOYNnv&#10;6Duix/Nr1rGh5tPJZUnIv/niOURJ398gepOwf63paz4/XRJVlu2dU9RdSRh72CNl6zI/TZ2JeZBM&#10;W4RYd2pgyuRMR+VsNp1wtLBPx7MDKhO2xQGTKXAWIH03qaPuyMK+yHhe5t+RLjzBk2RnkamcuYJ5&#10;WGKV9ps9MwpDUiXy0QbUAxYY41EVccxx00H4xdmAI1Pz+HMrgubMfnDYJJdvkSvOGBkjZIBGOPds&#10;zj3CSYSqeeLssF2lw1xufTBtl4WgzBzcYGM1hmr+zOrYjjgWlNdxhPPcndt06/mPZvkIAAD//wMA&#10;UEsDBBQABgAIAAAAIQA+zBFi4AAAAAsBAAAPAAAAZHJzL2Rvd25yZXYueG1sTI/LTsMwEEX3SP0H&#10;ayqxa526NEpDnArxkGBJyYadG08eajyObDcNf49Z0d2M5ujOucVhNgOb0PnekoTNOgGGVFvdUyuh&#10;+npbZcB8UKTVYAkl/KCHQ7m4K1Su7ZU+cTqGlsUQ8rmS0IUw5pz7ukOj/NqOSPHWWGdUiKtruXbq&#10;GsPNwEWSpNyonuKHTo343GF9Pl6MhMadv7Oq+lD0mr70bYPCv09Cyvvl/PQILOAc/mH404/qUEan&#10;k72Q9myQsNrs9hGVILZpHCIh9lkK7CRhu0segJcFv+1Q/gIAAP//AwBQSwECLQAUAAYACAAAACEA&#10;toM4kv4AAADhAQAAEwAAAAAAAAAAAAAAAAAAAAAAW0NvbnRlbnRfVHlwZXNdLnhtbFBLAQItABQA&#10;BgAIAAAAIQA4/SH/1gAAAJQBAAALAAAAAAAAAAAAAAAAAC8BAABfcmVscy8ucmVsc1BLAQItABQA&#10;BgAIAAAAIQDX3Ki2UwIAALAEAAAOAAAAAAAAAAAAAAAAAC4CAABkcnMvZTJvRG9jLnhtbFBLAQIt&#10;ABQABgAIAAAAIQA+zBFi4AAAAAsBAAAPAAAAAAAAAAAAAAAAAK0EAABkcnMvZG93bnJldi54bWxQ&#10;SwUGAAAAAAQABADzAAAAugUAAAAA&#10;" strokeweight=".5pt">
                <v:shadow on="t" offset="6pt,6pt"/>
                <v:textbox inset="1.5mm,.3mm,1.5mm,.3mm">
                  <w:txbxContent>
                    <w:p w14:paraId="3AE5016D" w14:textId="77777777" w:rsidR="00677B29" w:rsidRDefault="00677B29" w:rsidP="00715132">
                      <w:pPr>
                        <w:pStyle w:val="BodyText"/>
                        <w:spacing w:line="60" w:lineRule="exact"/>
                        <w:rPr>
                          <w:sz w:val="22"/>
                        </w:rPr>
                      </w:pPr>
                    </w:p>
                    <w:p w14:paraId="3AE5016E" w14:textId="77777777" w:rsidR="00677B29" w:rsidRDefault="00677B29" w:rsidP="00715132">
                      <w:pPr>
                        <w:pStyle w:val="BodyText"/>
                        <w:jc w:val="center"/>
                        <w:rPr>
                          <w:sz w:val="22"/>
                        </w:rPr>
                      </w:pPr>
                      <w:r>
                        <w:rPr>
                          <w:sz w:val="22"/>
                        </w:rPr>
                        <w:t>Will your spouse or partner (including same sex) be taking adoption leave from their employer?</w:t>
                      </w:r>
                    </w:p>
                  </w:txbxContent>
                </v:textbox>
              </v:rect>
            </w:pict>
          </mc:Fallback>
        </mc:AlternateContent>
      </w:r>
      <w:r>
        <w:rPr>
          <w:noProof/>
          <w:lang w:eastAsia="en-GB"/>
        </w:rPr>
        <mc:AlternateContent>
          <mc:Choice Requires="wps">
            <w:drawing>
              <wp:anchor distT="0" distB="0" distL="114300" distR="114300" simplePos="0" relativeHeight="251669504" behindDoc="0" locked="0" layoutInCell="1" allowOverlap="1" wp14:anchorId="3AE500DA" wp14:editId="3AE500DB">
                <wp:simplePos x="0" y="0"/>
                <wp:positionH relativeFrom="column">
                  <wp:posOffset>400787</wp:posOffset>
                </wp:positionH>
                <wp:positionV relativeFrom="paragraph">
                  <wp:posOffset>2293169</wp:posOffset>
                </wp:positionV>
                <wp:extent cx="918825" cy="508820"/>
                <wp:effectExtent l="38100" t="0" r="129540" b="120015"/>
                <wp:wrapNone/>
                <wp:docPr id="34" name="Down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25" cy="508820"/>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6F" w14:textId="77777777" w:rsidR="00677B29" w:rsidRDefault="00677B29" w:rsidP="00715132">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DA" id="Down Arrow 34" o:spid="_x0000_s1057" type="#_x0000_t67" style="position:absolute;margin-left:31.55pt;margin-top:180.55pt;width:72.35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cydwIAAAUFAAAOAAAAZHJzL2Uyb0RvYy54bWysVG1v0zAQ/o7Ef7D8nSXp2rWNlk7TxhDS&#10;eJEG4rNrO4nB9hnbbbr9es5uWgpDfEAkkuXzy3P33D3ny6ud0WQrfVBgG1qdlZRIy0Eo2zX086e7&#10;VwtKQmRWMA1WNvRRBnq1evnicnC1nEAPWkhPEMSGenAN7WN0dVEE3kvDwhk4aXGzBW9YRNN3hfBs&#10;QHSji0lZXhQDeOE8cBkCrt7uN+kq47et5PFD2wYZiW4oxhbz6PO4TmOxumR155nrFR/DYP8QhWHK&#10;otMj1C2LjGy8egZlFPcQoI1nHEwBbau4zByQTVX+xuahZ05mLpic4I5pCv8Plr/fPriPPoUe3D3w&#10;b4FYuOmZ7eS19zD0kgl0V6VEFYML9fFCMgJeJevhHQgsLdtEyDnYtd4kQGRHdjnVj8dUy10kHBeX&#10;1WIxmVHCcWtW4jyXomD14bLzIb6RYEiaNFTAYHNA2QPb3oeY0y2IZSY5F18rSlqjsXpbpsl0Op8t&#10;x+qenJmcnpmdny+nmRirR0QM4OA4pwS0EndK62z4bn2jPUH4ht7lb7wcTo9pSwbkN0N2f4co8/cn&#10;CKMiNoVWpqGL4yFWp1q8tiJLNjKl93MMWdvkSWa5j4mBDUI89GIgQqX8VeV8fnFO0ULxT+Z7VMJ0&#10;h13Lo6fEQ/yiYp8ll6r1jPGiTP8Y7hEeVfGL56yRJIvUgaGOu/WOKIEuczHS0hrEI6oG/WVp4NuB&#10;kx78EyUD9mFDw/cN85IS/dai8pbVdJoaNxvT2RyFQvzpzvp0h1mOUA2NlOynN3Hf7BvnVdenRGRm&#10;Fq5Rra2KB1nvoxo1jr2WeY3vQmrmUzuf+vl6rX4AAAD//wMAUEsDBBQABgAIAAAAIQDgEYBE3wAA&#10;AAoBAAAPAAAAZHJzL2Rvd25yZXYueG1sTI/BTsMwDIbvSLxDZCRuLG03FVbqTsDGYadpY7unjWkq&#10;mqRqsq28PeYEN1v+9Pv7y9Vke3GhMXTeIaSzBAS5xuvOtQjHj/eHJxAhKqdV7x0hfFOAVXV7U6pC&#10;+6vb0+UQW8EhLhQKwcQ4FFKGxpBVYeYHcnz79KNVkdexlXpUVw63vcySJJdWdY4/GDXQm6Hm63C2&#10;CBuTbV/1tNwt62GzXu+2+/EkDeL93fTyDCLSFP9g+NVndajYqfZnp4PoEfJ5yiTCPE95YCBLHrlL&#10;jbBYpBnIqpT/K1Q/AAAA//8DAFBLAQItABQABgAIAAAAIQC2gziS/gAAAOEBAAATAAAAAAAAAAAA&#10;AAAAAAAAAABbQ29udGVudF9UeXBlc10ueG1sUEsBAi0AFAAGAAgAAAAhADj9If/WAAAAlAEAAAsA&#10;AAAAAAAAAAAAAAAALwEAAF9yZWxzLy5yZWxzUEsBAi0AFAAGAAgAAAAhALvf1zJ3AgAABQUAAA4A&#10;AAAAAAAAAAAAAAAALgIAAGRycy9lMm9Eb2MueG1sUEsBAi0AFAAGAAgAAAAhAOARgETfAAAACgEA&#10;AA8AAAAAAAAAAAAAAAAA0QQAAGRycy9kb3ducmV2LnhtbFBLBQYAAAAABAAEAPMAAADdBQAAAAA=&#10;" adj="10067,5966">
                <v:shadow on="t" offset="6pt,6pt"/>
                <v:textbox>
                  <w:txbxContent>
                    <w:p w14:paraId="3AE5016F" w14:textId="77777777" w:rsidR="00677B29" w:rsidRDefault="00677B29" w:rsidP="00715132">
                      <w:pPr>
                        <w:jc w:val="center"/>
                        <w:rPr>
                          <w:sz w:val="22"/>
                        </w:rPr>
                      </w:pPr>
                      <w:r>
                        <w:rPr>
                          <w:sz w:val="22"/>
                        </w:rPr>
                        <w:t>No</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AE500DC" wp14:editId="3AE500DD">
                <wp:simplePos x="0" y="0"/>
                <wp:positionH relativeFrom="column">
                  <wp:posOffset>474529</wp:posOffset>
                </wp:positionH>
                <wp:positionV relativeFrom="paragraph">
                  <wp:posOffset>951066</wp:posOffset>
                </wp:positionV>
                <wp:extent cx="1165123" cy="516194"/>
                <wp:effectExtent l="38100" t="0" r="130810" b="113030"/>
                <wp:wrapNone/>
                <wp:docPr id="38" name="Down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123" cy="516194"/>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70" w14:textId="77777777" w:rsidR="00677B29" w:rsidRDefault="00677B29" w:rsidP="00715132">
                            <w:pPr>
                              <w:jc w:val="center"/>
                              <w:rPr>
                                <w:sz w:val="22"/>
                              </w:rPr>
                            </w:pPr>
                            <w:r>
                              <w:rPr>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DC" id="Down Arrow 38" o:spid="_x0000_s1058" type="#_x0000_t67" style="position:absolute;margin-left:37.35pt;margin-top:74.9pt;width:91.75pt;height:4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VLegIAAAYFAAAOAAAAZHJzL2Uyb0RvYy54bWysVNtu3CAQfa/Uf0C8N77sejdrxRtFSVNV&#10;Si9SWvWZBWzTciuw602+vgPruE7Tp6q2hBgGzswcznBxeVQSHbjzwugGF2c5RlxTw4TuGvz1y+2b&#10;c4x8IJoRaTRv8AP3+HL7+tXFYGtemt5Ixh0CEO3rwTa4D8HWWeZpzxXxZ8ZyDc7WOEUCmK7LmCMD&#10;oCuZlXm+ygbjmHWGcu9h9ebkxNuE37achk9t63lAssGQW0ijS+Mujtn2gtSdI7YXdEyD/EMWiggN&#10;QSeoGxII2jvxAkoJ6ow3bTijRmWmbQXlqQaopsj/qOa+J5anWoAcbyea/P+DpR8P9/azi6l7e2fo&#10;D4+0ue6J7viVc2boOWEQrohEZYP19XQgGh6Oot3wwTC4WrIPJnFwbJ2KgFAdOiaqHyaq+TEgCotF&#10;saqKcoERBV9VrIrNMoUg9dNp63x4x41CcdJgZgadMkohyOHOh8Q3Q5qoGJ19LzBqlYTrOxCJlst1&#10;tRmvd7annO+pFosp7IiYkfopcOLESMFuhZTJcN3uWjoE8A2+Td+Ys59vkxoNDd5UZZVSfebzc4g8&#10;fX+DUCJAV0ihGnw+bSJ1vIy3miXNBiLkaQ4pSx3z40nvIzFmDxD3PRsQE5G/Il+vV8A3E6D+cn1C&#10;RUR20LY0OIycCd9E6JPm4nW9qPg8j/+Y7gQPsngWOYkk6iK2oK/DcXdEgjV4kU7GpZ1hDyAbiJe0&#10;AY8HTHrjHjEaoBEb7H/uieMYyfcapLcplsvYuclYVusSDDf37OYeoilANThgdJpeh1O3760TXR+J&#10;SJVpcwVybUV40vUpq1Hk0GyprvFhiN08t9Ou38/X9hcAAAD//wMAUEsDBBQABgAIAAAAIQCTCuuz&#10;3wAAAAoBAAAPAAAAZHJzL2Rvd25yZXYueG1sTI9BT8MwDIXvSPyHyEjcWNoy2FqaTsDGYadpA+5p&#10;Y5qKxqmabCv/HnMaN9vv6fl75WpyvTjhGDpPCtJZAgKp8aajVsHH+9vdEkSImozuPaGCHwywqq6v&#10;Sl0Yf6Y9ng6xFRxCodAKbIxDIWVoLDodZn5AYu3Lj05HXsdWmlGfOdz1MkuSR+l0R/zB6gFfLTbf&#10;h6NTsLHZ9sVM+S6vh816vdvux09plbq9mZ6fQESc4sUMf/iMDhUz1f5IJohewWK+YCff5zlXYEP2&#10;sMxA1DzcpynIqpT/K1S/AAAA//8DAFBLAQItABQABgAIAAAAIQC2gziS/gAAAOEBAAATAAAAAAAA&#10;AAAAAAAAAAAAAABbQ29udGVudF9UeXBlc10ueG1sUEsBAi0AFAAGAAgAAAAhADj9If/WAAAAlAEA&#10;AAsAAAAAAAAAAAAAAAAALwEAAF9yZWxzLy5yZWxzUEsBAi0AFAAGAAgAAAAhADS2hUt6AgAABgUA&#10;AA4AAAAAAAAAAAAAAAAALgIAAGRycy9lMm9Eb2MueG1sUEsBAi0AFAAGAAgAAAAhAJMK67PfAAAA&#10;CgEAAA8AAAAAAAAAAAAAAAAA1AQAAGRycy9kb3ducmV2LnhtbFBLBQYAAAAABAAEAPMAAADgBQAA&#10;AAA=&#10;" adj="10067,5966">
                <v:shadow on="t" offset="6pt,6pt"/>
                <v:textbox>
                  <w:txbxContent>
                    <w:p w14:paraId="3AE50170" w14:textId="77777777" w:rsidR="00677B29" w:rsidRDefault="00677B29" w:rsidP="00715132">
                      <w:pPr>
                        <w:jc w:val="center"/>
                        <w:rPr>
                          <w:sz w:val="22"/>
                        </w:rPr>
                      </w:pPr>
                      <w:r>
                        <w:rPr>
                          <w:sz w:val="22"/>
                        </w:rPr>
                        <w:t>Yes</w:t>
                      </w:r>
                    </w:p>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3AE500DE" wp14:editId="3AE500DF">
                <wp:simplePos x="0" y="0"/>
                <wp:positionH relativeFrom="column">
                  <wp:posOffset>4229100</wp:posOffset>
                </wp:positionH>
                <wp:positionV relativeFrom="paragraph">
                  <wp:posOffset>104140</wp:posOffset>
                </wp:positionV>
                <wp:extent cx="1371600" cy="457200"/>
                <wp:effectExtent l="5715" t="5715" r="80010" b="800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71" w14:textId="77777777" w:rsidR="00677B29" w:rsidRPr="00C04DD9" w:rsidRDefault="00677B29" w:rsidP="00715132">
                            <w:pPr>
                              <w:jc w:val="center"/>
                              <w:rPr>
                                <w:sz w:val="12"/>
                                <w:szCs w:val="12"/>
                              </w:rPr>
                            </w:pPr>
                          </w:p>
                          <w:p w14:paraId="3AE50172" w14:textId="77777777" w:rsidR="00677B29" w:rsidRDefault="00677B29" w:rsidP="00715132">
                            <w:pPr>
                              <w:jc w:val="center"/>
                              <w:rPr>
                                <w:sz w:val="22"/>
                              </w:rPr>
                            </w:pPr>
                            <w:r>
                              <w:rPr>
                                <w:sz w:val="22"/>
                              </w:rPr>
                              <w:t>No entitlement.</w:t>
                            </w:r>
                          </w:p>
                        </w:txbxContent>
                      </wps:txbx>
                      <wps:bodyPr rot="0" vert="horz" wrap="square" lIns="54000" tIns="46800" rIns="5400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00DE" id="Rectangle 39" o:spid="_x0000_s1059" style="position:absolute;margin-left:333pt;margin-top:8.2pt;width:108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YfUwIAALAEAAAOAAAAZHJzL2Uyb0RvYy54bWysVNtu2zAMfR+wfxD0vthpmguMOEWRrsOA&#10;7gJkw54VSbaFyaImKXG6rx/FpGm27mmYAwiiKB0eHpJZ3hx6y/Y6RAOu5uNRyZl2EpRxbc2/frl/&#10;s+AsJuGUsOB0zR915Der16+Wg6/0FXRglQ4MQVysBl/zLiVfFUWUne5FHIHXDp0NhF4kNENbqCAG&#10;RO9tcVWWs2KAoHwAqWPE07ujk68Iv2m0TJ+aJurEbM2RW6I10LrNa7FaiqoNwndGnmiIf2DRC+Mw&#10;6BnqTiTBdsG8gOqNDBChSSMJfQFNY6SmHDCbcflHNptOeE25oDjRn2WK/w9Wftxv/OeQqUf/APJ7&#10;ZA7WnXCtvg0Bhk4LheHGWahi8LE6P8hGxKdsO3wAhaUVuwSkwaEJfQbE7NiBpH48S60PiUk8HE/m&#10;41mJFZHou57OsZYUQlRPr32I6Z2GnuVNzQOWktDF/iGmzEZUT1eIPVij7o21ZIR2u7aB7QWW/Z6+&#10;E3q8vGYdG2o+m0xLQv7NFy8hSvr+BtGbhP1rTV/zxfmSqLJsb52i7krC2OMeKVuX+WnqTMyDZNoh&#10;xKZTA1MmZzou5/PZhKOFfXo1P6IyYVscMJkCZwHSN5M66o4s7IuMF2X+nejCEzxJdhGZypkrmIcl&#10;VumwPTCjaj6hYuejLahHLDDGoyrimOOmg/CTswFHpubxx04EzZl977BJptfIFWeMjOsZ6oFcLz3b&#10;S49wEqFqnjg7btfpOJc7H0zbZSEoMwe32FiNoZo/szq1I44F5XUa4Tx3lzbdev6jWf0CAAD//wMA&#10;UEsDBBQABgAIAAAAIQAOF1eO3AAAAAkBAAAPAAAAZHJzL2Rvd25yZXYueG1sTI9BT8MwDIXvSPyH&#10;yEjcWMo0orY0nWATVyS2HTimjddWNE5p0rX8e7wT3Gy/p+fvFdvF9eKCY+g8aXhcJSCQam87ajSc&#10;jm8PKYgQDVnTe0INPxhgW97eFCa3fqYPvBxiIziEQm40tDEOuZShbtGZsPIDEmtnPzoTeR0baUcz&#10;c7jr5TpJlHSmI/7QmgF3LdZfh8lp2Ge7/XB8zbz/zKqnWdJ0/rbvWt/fLS/PICIu8c8MV3xGh5KZ&#10;Kj+RDaLXoJTiLpEFtQHBhjRd86G6DhuQZSH/Nyh/AQAA//8DAFBLAQItABQABgAIAAAAIQC2gziS&#10;/gAAAOEBAAATAAAAAAAAAAAAAAAAAAAAAABbQ29udGVudF9UeXBlc10ueG1sUEsBAi0AFAAGAAgA&#10;AAAhADj9If/WAAAAlAEAAAsAAAAAAAAAAAAAAAAALwEAAF9yZWxzLy5yZWxzUEsBAi0AFAAGAAgA&#10;AAAhANg0Fh9TAgAAsAQAAA4AAAAAAAAAAAAAAAAALgIAAGRycy9lMm9Eb2MueG1sUEsBAi0AFAAG&#10;AAgAAAAhAA4XV47cAAAACQEAAA8AAAAAAAAAAAAAAAAArQQAAGRycy9kb3ducmV2LnhtbFBLBQYA&#10;AAAABAAEAPMAAAC2BQAAAAA=&#10;" strokeweight=".5pt">
                <v:shadow on="t" offset="6pt,6pt"/>
                <v:textbox inset="1.5mm,1.3mm,1.5mm,1.3mm">
                  <w:txbxContent>
                    <w:p w14:paraId="3AE50171" w14:textId="77777777" w:rsidR="00677B29" w:rsidRPr="00C04DD9" w:rsidRDefault="00677B29" w:rsidP="00715132">
                      <w:pPr>
                        <w:jc w:val="center"/>
                        <w:rPr>
                          <w:sz w:val="12"/>
                          <w:szCs w:val="12"/>
                        </w:rPr>
                      </w:pPr>
                    </w:p>
                    <w:p w14:paraId="3AE50172" w14:textId="77777777" w:rsidR="00677B29" w:rsidRDefault="00677B29" w:rsidP="00715132">
                      <w:pPr>
                        <w:jc w:val="center"/>
                        <w:rPr>
                          <w:sz w:val="22"/>
                        </w:rPr>
                      </w:pPr>
                      <w:r>
                        <w:rPr>
                          <w:sz w:val="22"/>
                        </w:rPr>
                        <w:t>No entitlement.</w:t>
                      </w:r>
                    </w:p>
                  </w:txbxContent>
                </v:textbox>
              </v:rect>
            </w:pict>
          </mc:Fallback>
        </mc:AlternateContent>
      </w:r>
      <w:r>
        <w:rPr>
          <w:noProof/>
          <w:lang w:eastAsia="en-GB"/>
        </w:rPr>
        <mc:AlternateContent>
          <mc:Choice Requires="wps">
            <w:drawing>
              <wp:anchor distT="0" distB="0" distL="114300" distR="114300" simplePos="0" relativeHeight="251672576" behindDoc="0" locked="0" layoutInCell="1" allowOverlap="1" wp14:anchorId="3AE500E0" wp14:editId="3AE500E1">
                <wp:simplePos x="0" y="0"/>
                <wp:positionH relativeFrom="column">
                  <wp:posOffset>4141470</wp:posOffset>
                </wp:positionH>
                <wp:positionV relativeFrom="paragraph">
                  <wp:posOffset>1597660</wp:posOffset>
                </wp:positionV>
                <wp:extent cx="800100" cy="457200"/>
                <wp:effectExtent l="13335" t="22860" r="81915" b="81915"/>
                <wp:wrapNone/>
                <wp:docPr id="37"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100" cy="457200"/>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73" w14:textId="77777777" w:rsidR="00677B29" w:rsidRDefault="00677B29" w:rsidP="00715132">
                            <w:pPr>
                              <w:spacing w:line="60" w:lineRule="exact"/>
                              <w:jc w:val="center"/>
                            </w:pPr>
                          </w:p>
                          <w:p w14:paraId="3AE50174" w14:textId="77777777" w:rsidR="00677B29" w:rsidRDefault="00677B29" w:rsidP="00715132">
                            <w:pPr>
                              <w:jc w:val="center"/>
                              <w:rPr>
                                <w:sz w:val="22"/>
                              </w:rPr>
                            </w:pPr>
                            <w:r>
                              <w:rPr>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E0" id="Down Arrow 37" o:spid="_x0000_s1060" type="#_x0000_t67" style="position:absolute;margin-left:326.1pt;margin-top:125.8pt;width:63pt;height:3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wMggIAABQFAAAOAAAAZHJzL2Uyb0RvYy54bWysVMtu2zAQvBfoPxC8J5JtObYFy0HgNEWB&#10;9AGkRc80SUlsKZIlacvp13e5VhyluRWVAIHP2dnZWa2vj50mB+mDsqaik8ucEmm4Fco0Ff329e5i&#10;SUmIzAimrZEVfZSBXm/evln3rpRT21otpCcAYkLZu4q2MboyywJvZcfCpXXSwGZtfcciTH2TCc96&#10;QO90Ns3zq6y3XjhvuQwBVm9Pm3SD+HUtefxc10FGoisK3CJ+PX536Ztt1qxsPHOt4gMN9g8sOqYM&#10;BD1D3bLIyN6rV1Cd4t4GW8dLbrvM1rXiEnOAbCb5X9k8tMxJzAXECe4sU/h/sPzT4cF98Yl6cPeW&#10;/wzE2G3LTCNvvLd9K5mAcJMkVNa7UJ4vpEmAq2TXf7QCSsv20aIGx9p3xFvQ+mJe5OnBZUiWHFH5&#10;x7Py8hgJh8VlDtlDfThsFfMFVBYDsjJhJXLOh/he2o6kQUWF7Q3yQ2R2uA8R1RfEsC5xET8mlNSd&#10;hmIemCZFsZivhmKPzkzHZ+az2aoYwg6I2XNgVMhqJe6U1jjxzW6rPQH4it7hM1wO42PakL6iq/l0&#10;jlRf7IUxBAr1lPaLY52K0CNadahTkhNdm0rzzggcR6b0aQyUtUn8JLp/EMbuAeKhFT0RKuk3yReL&#10;qxmFGfTCdIGxKWG6gSbm0dNUvu8qtujAVK1XGS/z9A4Zn+HBJC8io2WSS1JDhjIed0eiREVn03Qz&#10;Le2seAQToV3AAPArAXqt9b8p6aEtKxp+7ZmXlOgPBoy4mhRF6mOcoFOA63hnN95hhgNURSPkhsNt&#10;PPX+3nnVtEkIzMzYGzBvreKTy0+sBstD62Few28i9fZ4jqeef2abPwAAAP//AwBQSwMEFAAGAAgA&#10;AAAhAKmOfPTiAAAACwEAAA8AAABkcnMvZG93bnJldi54bWxMj01Pg0AQhu8m/ofNmHizC2hpiwxN&#10;Q9IbHlo/0uMWtkBkZwm7UPTXO570ODNP3nnedDubTkx6cK0lhHARgNBU2qqlGuHtdf+wBuG8okp1&#10;ljTCl3awzW5vUpVU9koHPR19LTiEXKIQGu/7REpXNtoot7C9Jr5d7GCU53GoZTWoK4ebTkZBEEuj&#10;WuIPjep13ujy8zgahCI8FS+b78vHYVfk+7F/t1NeW8T7u3n3DMLr2f/B8KvP6pCx09mOVDnRIcSr&#10;TcQoQhQ9xSCYWC1D3pwRHpdBDDJL5f8O2Q8AAAD//wMAUEsBAi0AFAAGAAgAAAAhALaDOJL+AAAA&#10;4QEAABMAAAAAAAAAAAAAAAAAAAAAAFtDb250ZW50X1R5cGVzXS54bWxQSwECLQAUAAYACAAAACEA&#10;OP0h/9YAAACUAQAACwAAAAAAAAAAAAAAAAAvAQAAX3JlbHMvLnJlbHNQSwECLQAUAAYACAAAACEA&#10;o7DcDIICAAAUBQAADgAAAAAAAAAAAAAAAAAuAgAAZHJzL2Uyb0RvYy54bWxQSwECLQAUAAYACAAA&#10;ACEAqY589OIAAAALAQAADwAAAAAAAAAAAAAAAADcBAAAZHJzL2Rvd25yZXYueG1sUEsFBgAAAAAE&#10;AAQA8wAAAOsFAAAAAA==&#10;" adj="10067,5966">
                <v:shadow on="t" offset="6pt,6pt"/>
                <v:textbox>
                  <w:txbxContent>
                    <w:p w14:paraId="3AE50173" w14:textId="77777777" w:rsidR="00677B29" w:rsidRDefault="00677B29" w:rsidP="00715132">
                      <w:pPr>
                        <w:spacing w:line="60" w:lineRule="exact"/>
                        <w:jc w:val="center"/>
                      </w:pPr>
                    </w:p>
                    <w:p w14:paraId="3AE50174" w14:textId="77777777" w:rsidR="00677B29" w:rsidRDefault="00677B29" w:rsidP="00715132">
                      <w:pPr>
                        <w:jc w:val="center"/>
                        <w:rPr>
                          <w:sz w:val="22"/>
                        </w:rPr>
                      </w:pPr>
                      <w:r>
                        <w:rPr>
                          <w:sz w:val="22"/>
                        </w:rPr>
                        <w:t>Yes</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AE500E2" wp14:editId="3AE500E3">
                <wp:simplePos x="0" y="0"/>
                <wp:positionH relativeFrom="column">
                  <wp:posOffset>2758440</wp:posOffset>
                </wp:positionH>
                <wp:positionV relativeFrom="paragraph">
                  <wp:posOffset>1294130</wp:posOffset>
                </wp:positionV>
                <wp:extent cx="1371600" cy="1071880"/>
                <wp:effectExtent l="11430" t="5080" r="74295" b="755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71880"/>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75" w14:textId="77777777" w:rsidR="00677B29" w:rsidRDefault="00677B29" w:rsidP="00715132">
                            <w:pPr>
                              <w:jc w:val="center"/>
                              <w:rPr>
                                <w:sz w:val="22"/>
                              </w:rPr>
                            </w:pPr>
                            <w:r>
                              <w:rPr>
                                <w:sz w:val="22"/>
                              </w:rPr>
                              <w:t>Do you have 26 weeks continuous service and will you have responsibility for the child’s upbringing?</w:t>
                            </w:r>
                          </w:p>
                        </w:txbxContent>
                      </wps:txbx>
                      <wps:bodyPr rot="0" vert="horz" wrap="square" lIns="54000" tIns="46800" rIns="5400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00E2" id="Rectangle 36" o:spid="_x0000_s1061" style="position:absolute;margin-left:217.2pt;margin-top:101.9pt;width:108pt;height:8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PaVQIAALEEAAAOAAAAZHJzL2Uyb0RvYy54bWysVMtu2zAQvBfoPxC8N5LixDYEy0HgNEWB&#10;9AG4Rc80SUlEKS5L0pbTr+9y7Thu01NRGSC4fAxnZne9uNkPlu10iAZcw6uLkjPtJCjjuoZ//XL/&#10;Zs5ZTMIpYcHphj/qyG+Wr18tRl/rS+jBKh0YgrhYj77hfUq+Loooez2IeAFeO9xsIQwiYRi6QgUx&#10;Ivpgi8uynBYjBOUDSB0jrt4dNvmS8NtWy/SpbaNOzDYcuSUaA42bPBbLhai7IHxv5JGG+AcWgzAO&#10;Hz1B3Ykk2DaYF1CDkQEitOlCwlBA2xqpSQOqqco/1Kx74TVpQXOiP9kU/x+s/Lhb+88hU4/+AeT3&#10;yByseuE6fRsCjL0WCp+rslHF6GN9upCDiFfZZvwAClMrtgnIg30bhgyI6tierH48Wa33iUlcrCaz&#10;alpiRiTuVeWsms8pGYWon677ENM7DQPLk4YHzCXBi91DTJmOqJ+OEH2wRt0baykI3WZlA9sJzPs9&#10;faQAVZ4fs46NDZ9OrktC/m0vnkOU9P0NYjAJC9iaoeHz0yFRZ9/eOkXllYSxhzlSti7z01SaqIN8&#10;2iLEulcjUyYrRTtm0wnHCAv1cnZAZcJ22GEyBc4CpG8m9VQe2dkXiudl/h3pwhM8WXb2MuUzpzB3&#10;S6zTfrNnRjV8Msk389IG1CNmGN+jNGKf46SH8JOzEXum4fHHVgTNmX3vsEqur5ArNhkFV1P0A7me&#10;72zOd4STCNXwxNlhukqHxtz6YLo+G0HKHNxiZbWGcv7M6liP2Bek69jDufHOYzr1/E+z/AUAAP//&#10;AwBQSwMEFAAGAAgAAAAhAH2KuIrfAAAACwEAAA8AAABkcnMvZG93bnJldi54bWxMj8FSgzAQhu/O&#10;+A6ZdcabTQSKhRI62o5XZ2w9eAwkBUayQRIKvr3ryR5395t/v7/YLbZnFzP6zqGEx5UAZrB2usNG&#10;wsfp9WEDzAeFWvUOjYQf42FX3t4UKtduxndzOYaGUQj6XEloQxhyzn3dGqv8yg0G6XZ2o1WBxrHh&#10;elQzhdueR0Kk3KoO6UOrBrNvTf11nKyEQ7Y/DKeXzLnPrFrPHKfzt36T8v5ued4CC2YJ/zD86ZM6&#10;lORUuQm1Z72EJE4SQiVEIqYORKRrQZtKQvwUpcDLgl93KH8BAAD//wMAUEsBAi0AFAAGAAgAAAAh&#10;ALaDOJL+AAAA4QEAABMAAAAAAAAAAAAAAAAAAAAAAFtDb250ZW50X1R5cGVzXS54bWxQSwECLQAU&#10;AAYACAAAACEAOP0h/9YAAACUAQAACwAAAAAAAAAAAAAAAAAvAQAAX3JlbHMvLnJlbHNQSwECLQAU&#10;AAYACAAAACEAXJoz2lUCAACxBAAADgAAAAAAAAAAAAAAAAAuAgAAZHJzL2Uyb0RvYy54bWxQSwEC&#10;LQAUAAYACAAAACEAfYq4it8AAAALAQAADwAAAAAAAAAAAAAAAACvBAAAZHJzL2Rvd25yZXYueG1s&#10;UEsFBgAAAAAEAAQA8wAAALsFAAAAAA==&#10;" strokeweight=".5pt">
                <v:shadow on="t" offset="6pt,6pt"/>
                <v:textbox inset="1.5mm,1.3mm,1.5mm,1.3mm">
                  <w:txbxContent>
                    <w:p w14:paraId="3AE50175" w14:textId="77777777" w:rsidR="00677B29" w:rsidRDefault="00677B29" w:rsidP="00715132">
                      <w:pPr>
                        <w:jc w:val="center"/>
                        <w:rPr>
                          <w:sz w:val="22"/>
                        </w:rPr>
                      </w:pPr>
                      <w:r>
                        <w:rPr>
                          <w:sz w:val="22"/>
                        </w:rPr>
                        <w:t>Do you have 26 weeks continuous service and will you have responsibility for the child’s upbringing?</w:t>
                      </w: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3AE500E4" wp14:editId="3AE500E5">
                <wp:simplePos x="0" y="0"/>
                <wp:positionH relativeFrom="column">
                  <wp:posOffset>1946910</wp:posOffset>
                </wp:positionH>
                <wp:positionV relativeFrom="paragraph">
                  <wp:posOffset>1607820</wp:posOffset>
                </wp:positionV>
                <wp:extent cx="800100" cy="457200"/>
                <wp:effectExtent l="9525" t="23495" r="76200" b="81280"/>
                <wp:wrapNone/>
                <wp:docPr id="35" name="Down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100" cy="457200"/>
                        </a:xfrm>
                        <a:prstGeom prst="downArrow">
                          <a:avLst>
                            <a:gd name="adj1" fmla="val 44759"/>
                            <a:gd name="adj2" fmla="val 53394"/>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76" w14:textId="77777777" w:rsidR="00677B29" w:rsidRDefault="00677B29" w:rsidP="00715132">
                            <w:pPr>
                              <w:spacing w:line="60" w:lineRule="exact"/>
                              <w:jc w:val="center"/>
                            </w:pPr>
                          </w:p>
                          <w:p w14:paraId="3AE50177" w14:textId="77777777" w:rsidR="00677B29" w:rsidRDefault="00677B29" w:rsidP="00715132">
                            <w:pPr>
                              <w:jc w:val="center"/>
                              <w:rPr>
                                <w:sz w:val="22"/>
                              </w:rPr>
                            </w:pPr>
                            <w:r>
                              <w:rPr>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E4" id="Down Arrow 35" o:spid="_x0000_s1062" type="#_x0000_t67" style="position:absolute;margin-left:153.3pt;margin-top:126.6pt;width:63pt;height:36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ALgQIAABQFAAAOAAAAZHJzL2Uyb0RvYy54bWysVMtu2zAQvBfoPxC8J5JtObYFy0HgNEWB&#10;9AGkRc80SUlsKZIlacvp13e5VhyluRWVAIEvzc7OznJ9few0OUgflDUVnVzmlEjDrVCmqei3r3cX&#10;S0pCZEYwbY2s6KMM9Hrz9s26d6Wc2tZqIT0BEBPK3lW0jdGVWRZ4KzsWLq2TBjZr6zsWYeqbTHjW&#10;A3qns2meX2W99cJ5y2UIsHp72qQbxK9ryePnug4yEl1R4Bbx6/G7S99ss2Zl45lrFR9osH9g0TFl&#10;IOgZ6pZFRvZevYLqFPc22Dpecttltq4Vl5gDZDPJ/8rmoWVOYi4gTnBnmcL/g+WfDg/ui0/Ug7u3&#10;/Gcgxm5bZhp5473tW8kEhJskobLehfL8Q5oE+JXs+o9WQGnZPlrU4Fj7jngLWl/Mizw9uAzJkiMq&#10;/3hWXh4j4bC4zCF7qA+HrWK+gMpiQFYmrETO+RDfS9uRNKiosL1BfojMDvchovqCGNYlLuLHhJK6&#10;01DMA9OkKBbz1VDs0Znp+Mx8NlsVQ9gBMXsOjApZrcSd0honvtlttScAX9E7fIafw/iYNqSv6Go+&#10;nSPVF3thDIFCPaX94linIvSIVh3qlORE16bSvDMCx5EpfRoDZW0SP4nuH4Sxe4B4aEVPhEr6TfLF&#10;4mpGYQa9MF1gbEqYbqCJefQ0le+7ii06MFXrVcbLPL1Dxmd4MMmLyGiZ5JLUkKGMx92RKFHRGQqd&#10;lnZWPIKJ0C5gALhKgF5r/W9KemjLioZfe+YlJfqDASOuJkWR+hgn6BTgOt7ZjXeY4QBV0Qi54XAb&#10;T72/d141bRICMzP2Bsxbq/jk8hOrwfLQepjXcE2k3h7P8dTzZbb5AwAA//8DAFBLAwQUAAYACAAA&#10;ACEAgp141OAAAAALAQAADwAAAGRycy9kb3ducmV2LnhtbEyPTU+DQBCG7yb+h82YeLNLF0sUWZqG&#10;pDc8tH7E4xamQGRnCbtQ9Nc7nvQ48z5555lsu9hezDj6zpGG9SoCgVS5uqNGw+vL/u4BhA+GatM7&#10;Qg1f6GGbX19lJq3dhQ44H0MjuIR8ajS0IQyplL5q0Rq/cgMSZ2c3WhN4HBtZj+bC5baXKooSaU1H&#10;fKE1AxYtVp/HyWoo1x/l8+P3+f2wK4v9NLy5uWic1rc3y+4JRMAl/MHwq8/qkLPTyU1Ue9FriOM4&#10;YVSDUokCwcR9tOHNiaONUiDzTP7/If8BAAD//wMAUEsBAi0AFAAGAAgAAAAhALaDOJL+AAAA4QEA&#10;ABMAAAAAAAAAAAAAAAAAAAAAAFtDb250ZW50X1R5cGVzXS54bWxQSwECLQAUAAYACAAAACEAOP0h&#10;/9YAAACUAQAACwAAAAAAAAAAAAAAAAAvAQAAX3JlbHMvLnJlbHNQSwECLQAUAAYACAAAACEAoB1w&#10;C4ECAAAUBQAADgAAAAAAAAAAAAAAAAAuAgAAZHJzL2Uyb0RvYy54bWxQSwECLQAUAAYACAAAACEA&#10;gp141OAAAAALAQAADwAAAAAAAAAAAAAAAADbBAAAZHJzL2Rvd25yZXYueG1sUEsFBgAAAAAEAAQA&#10;8wAAAOgFAAAAAA==&#10;" adj="10067,5966">
                <v:shadow on="t" offset="6pt,6pt"/>
                <v:textbox>
                  <w:txbxContent>
                    <w:p w14:paraId="3AE50176" w14:textId="77777777" w:rsidR="00677B29" w:rsidRDefault="00677B29" w:rsidP="00715132">
                      <w:pPr>
                        <w:spacing w:line="60" w:lineRule="exact"/>
                        <w:jc w:val="center"/>
                      </w:pPr>
                    </w:p>
                    <w:p w14:paraId="3AE50177" w14:textId="77777777" w:rsidR="00677B29" w:rsidRDefault="00677B29" w:rsidP="00715132">
                      <w:pPr>
                        <w:jc w:val="center"/>
                        <w:rPr>
                          <w:sz w:val="22"/>
                        </w:rPr>
                      </w:pPr>
                      <w:r>
                        <w:rPr>
                          <w:sz w:val="22"/>
                        </w:rPr>
                        <w:t>Yes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3AE500E6" wp14:editId="3AE500E7">
                <wp:simplePos x="0" y="0"/>
                <wp:positionH relativeFrom="column">
                  <wp:posOffset>4886960</wp:posOffset>
                </wp:positionH>
                <wp:positionV relativeFrom="paragraph">
                  <wp:posOffset>1258570</wp:posOffset>
                </wp:positionV>
                <wp:extent cx="1188720" cy="1148080"/>
                <wp:effectExtent l="6350" t="7620" r="71755" b="730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148080"/>
                        </a:xfrm>
                        <a:prstGeom prst="rect">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78" w14:textId="77777777" w:rsidR="00677B29" w:rsidRDefault="00677B29" w:rsidP="00715132">
                            <w:pPr>
                              <w:spacing w:line="60" w:lineRule="exact"/>
                              <w:jc w:val="center"/>
                              <w:rPr>
                                <w:b/>
                                <w:sz w:val="22"/>
                              </w:rPr>
                            </w:pPr>
                          </w:p>
                          <w:p w14:paraId="3AE50179" w14:textId="77777777" w:rsidR="00677B29" w:rsidRDefault="00677B29" w:rsidP="00715132">
                            <w:pPr>
                              <w:jc w:val="center"/>
                              <w:rPr>
                                <w:b/>
                                <w:sz w:val="22"/>
                              </w:rPr>
                            </w:pPr>
                            <w:r>
                              <w:rPr>
                                <w:b/>
                                <w:sz w:val="22"/>
                              </w:rPr>
                              <w:t>You are entitled to either 1 or 2 consecutive weeks paternity leave (SPP only)</w:t>
                            </w:r>
                          </w:p>
                        </w:txbxContent>
                      </wps:txbx>
                      <wps:bodyPr rot="0" vert="horz" wrap="square" lIns="54000" tIns="46800" rIns="5400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00E6" id="Rectangle 33" o:spid="_x0000_s1063" style="position:absolute;margin-left:384.8pt;margin-top:99.1pt;width:93.6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YnVQIAALEEAAAOAAAAZHJzL2Uyb0RvYy54bWysVMtu2zAQvBfoPxC8N5LsxDYEy0HgNEWB&#10;9AGkRc80SUlEKS5L0pbTr+9y7Thu01NRHQguH8OZ2V0tr/eDZTsdogHX8Oqi5Ew7Ccq4ruFfv9y9&#10;WXAWk3BKWHC64Y868uvV61fL0dd6Aj1YpQNDEBfr0Te8T8nXRRFlrwcRL8Brh5sthEEkDENXqCBG&#10;RB9sMSnLWTFCUD6A1DHi6u1hk68Iv221TJ/aNurEbMORW6Ix0LjJY7FairoLwvdGHmmIf2AxCOPw&#10;0RPUrUiCbYN5ATUYGSBCmy4kDAW0rZGaNKCaqvxDzUMvvCYtaE70J5vi/4OVH3cP/nPI1KO/B/k9&#10;MgfrXrhO34QAY6+FwueqbFQx+lifLuQg4lW2GT+AwtSKbQLyYN+GIQOiOrYnqx9PVut9YhIXq2qx&#10;mE8wIxL3qupyUS4oGYWon677ENM7DQPLk4YHzCXBi919TJmOqJ+OEH2wRt0ZaykI3WZtA9sJzPsd&#10;faQAVZ4fs46NDZ9Nr0pC/m0vnkOU9P0NYjAJC9iaoeGL0yFRZ9/eOkXllYSxhzlSti7z01SaqIN8&#10;2iLEQ69GpkxWWpXz+WzKMcJCncwPqEzYDjtMpsBZgPTNpJ7KIzv7QnF28+QnPMGTZWcvUz5zCnO3&#10;xDrtN3tmVMOnV1loXtqAesQM43uURuxznPQQfnI2Ys80PP7YiqA5s+8dVsnVJXLFJqPgcoZ+INfz&#10;nc35jnASoRqeODtM1+nQmFsfTNdnI0iZgxusrNZQzp9ZHesR+4J0HXs4N955TKee/zSrXwAAAP//&#10;AwBQSwMEFAAGAAgAAAAhABLxbfXeAAAACwEAAA8AAABkcnMvZG93bnJldi54bWxMj8FOwzAQRO9I&#10;/IO1SNyo06KmdYhTQSuuSLQcODrxNokar0PsNOHvWU5wXM3T7Jt8N7tOXHEIrScNy0UCAqnytqVa&#10;w8fp9WELIkRD1nSeUMM3BtgVtze5yayf6B2vx1gLLqGQGQ1NjH0mZagadCYsfI/E2dkPzkQ+h1ra&#10;wUxc7jq5SpJUOtMSf2hMj/sGq8txdBoOan/oTy/K+09VridJ4/nLvml9fzc/P4GIOMc/GH71WR0K&#10;dir9SDaITsMmVSmjHKjtCgQTap3ymFLD40YlIItc/t9Q/AAAAP//AwBQSwECLQAUAAYACAAAACEA&#10;toM4kv4AAADhAQAAEwAAAAAAAAAAAAAAAAAAAAAAW0NvbnRlbnRfVHlwZXNdLnhtbFBLAQItABQA&#10;BgAIAAAAIQA4/SH/1gAAAJQBAAALAAAAAAAAAAAAAAAAAC8BAABfcmVscy8ucmVsc1BLAQItABQA&#10;BgAIAAAAIQBth9YnVQIAALEEAAAOAAAAAAAAAAAAAAAAAC4CAABkcnMvZTJvRG9jLnhtbFBLAQIt&#10;ABQABgAIAAAAIQAS8W313gAAAAsBAAAPAAAAAAAAAAAAAAAAAK8EAABkcnMvZG93bnJldi54bWxQ&#10;SwUGAAAAAAQABADzAAAAugUAAAAA&#10;" strokeweight=".5pt">
                <v:shadow on="t" offset="6pt,6pt"/>
                <v:textbox inset="1.5mm,1.3mm,1.5mm,1.3mm">
                  <w:txbxContent>
                    <w:p w14:paraId="3AE50178" w14:textId="77777777" w:rsidR="00677B29" w:rsidRDefault="00677B29" w:rsidP="00715132">
                      <w:pPr>
                        <w:spacing w:line="60" w:lineRule="exact"/>
                        <w:jc w:val="center"/>
                        <w:rPr>
                          <w:b/>
                          <w:sz w:val="22"/>
                        </w:rPr>
                      </w:pPr>
                    </w:p>
                    <w:p w14:paraId="3AE50179" w14:textId="77777777" w:rsidR="00677B29" w:rsidRDefault="00677B29" w:rsidP="00715132">
                      <w:pPr>
                        <w:jc w:val="center"/>
                        <w:rPr>
                          <w:b/>
                          <w:sz w:val="22"/>
                        </w:rPr>
                      </w:pPr>
                      <w:r>
                        <w:rPr>
                          <w:b/>
                          <w:sz w:val="22"/>
                        </w:rPr>
                        <w:t>You are entitled to either 1 or 2 consecutive weeks paternity leave (SPP only)</w:t>
                      </w:r>
                    </w:p>
                  </w:txbxContent>
                </v:textbox>
              </v:rect>
            </w:pict>
          </mc:Fallback>
        </mc:AlternateContent>
      </w:r>
      <w:r>
        <w:rPr>
          <w:noProof/>
          <w:lang w:eastAsia="en-GB"/>
        </w:rPr>
        <mc:AlternateContent>
          <mc:Choice Requires="wpg">
            <w:drawing>
              <wp:anchor distT="0" distB="0" distL="114300" distR="114300" simplePos="0" relativeHeight="251665408" behindDoc="0" locked="0" layoutInCell="1" allowOverlap="1" wp14:anchorId="3AE500E8" wp14:editId="3AE500E9">
                <wp:simplePos x="0" y="0"/>
                <wp:positionH relativeFrom="column">
                  <wp:posOffset>4142740</wp:posOffset>
                </wp:positionH>
                <wp:positionV relativeFrom="paragraph">
                  <wp:posOffset>4433570</wp:posOffset>
                </wp:positionV>
                <wp:extent cx="1882140" cy="2299970"/>
                <wp:effectExtent l="5080" t="10795" r="74930" b="800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2299970"/>
                          <a:chOff x="7796" y="8852"/>
                          <a:chExt cx="2964" cy="3622"/>
                        </a:xfrm>
                      </wpg:grpSpPr>
                      <wps:wsp>
                        <wps:cNvPr id="30" name="Rectangle 13"/>
                        <wps:cNvSpPr>
                          <a:spLocks noChangeArrowheads="1"/>
                        </wps:cNvSpPr>
                        <wps:spPr bwMode="auto">
                          <a:xfrm>
                            <a:off x="7796" y="8852"/>
                            <a:ext cx="2964" cy="362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7A" w14:textId="77777777" w:rsidR="00677B29" w:rsidRDefault="00677B29" w:rsidP="00715132">
                              <w:pPr>
                                <w:jc w:val="center"/>
                                <w:rPr>
                                  <w:sz w:val="22"/>
                                </w:rPr>
                              </w:pPr>
                              <w:r>
                                <w:rPr>
                                  <w:sz w:val="22"/>
                                </w:rPr>
                                <w:t xml:space="preserve">6 weeks at 90% of normal pay (incl. SAP) </w:t>
                              </w:r>
                              <w:r>
                                <w:rPr>
                                  <w:sz w:val="22"/>
                                  <w:vertAlign w:val="superscript"/>
                                </w:rPr>
                                <w:t>2</w:t>
                              </w:r>
                            </w:p>
                            <w:p w14:paraId="3AE5017B" w14:textId="77777777" w:rsidR="00677B29" w:rsidRDefault="00677B29" w:rsidP="00715132">
                              <w:pPr>
                                <w:spacing w:line="120" w:lineRule="exact"/>
                                <w:jc w:val="center"/>
                                <w:rPr>
                                  <w:sz w:val="22"/>
                                </w:rPr>
                              </w:pPr>
                            </w:p>
                            <w:p w14:paraId="3AE5017C" w14:textId="77777777" w:rsidR="00677B29" w:rsidRDefault="00677B29" w:rsidP="00715132">
                              <w:pPr>
                                <w:jc w:val="center"/>
                                <w:rPr>
                                  <w:i/>
                                  <w:sz w:val="22"/>
                                </w:rPr>
                              </w:pPr>
                              <w:r>
                                <w:rPr>
                                  <w:i/>
                                  <w:sz w:val="22"/>
                                </w:rPr>
                                <w:t>followed by</w:t>
                              </w:r>
                            </w:p>
                            <w:p w14:paraId="3AE5017D" w14:textId="77777777" w:rsidR="00677B29" w:rsidRDefault="00677B29" w:rsidP="00715132">
                              <w:pPr>
                                <w:spacing w:line="120" w:lineRule="exact"/>
                                <w:jc w:val="center"/>
                                <w:rPr>
                                  <w:sz w:val="22"/>
                                </w:rPr>
                              </w:pPr>
                            </w:p>
                            <w:p w14:paraId="3AE5017E" w14:textId="77777777" w:rsidR="00677B29" w:rsidRDefault="00677B29" w:rsidP="00715132">
                              <w:pPr>
                                <w:spacing w:line="120" w:lineRule="exact"/>
                                <w:jc w:val="center"/>
                                <w:rPr>
                                  <w:sz w:val="22"/>
                                </w:rPr>
                              </w:pPr>
                            </w:p>
                            <w:p w14:paraId="3AE5017F" w14:textId="77777777" w:rsidR="00677B29" w:rsidRDefault="00677B29" w:rsidP="00715132">
                              <w:pPr>
                                <w:jc w:val="center"/>
                                <w:rPr>
                                  <w:sz w:val="22"/>
                                </w:rPr>
                              </w:pPr>
                              <w:r>
                                <w:rPr>
                                  <w:sz w:val="22"/>
                                </w:rPr>
                                <w:t>33 weeks SAP</w:t>
                              </w:r>
                            </w:p>
                            <w:p w14:paraId="3AE50180" w14:textId="77777777" w:rsidR="00677B29" w:rsidRDefault="00677B29" w:rsidP="00715132">
                              <w:pPr>
                                <w:jc w:val="center"/>
                                <w:rPr>
                                  <w:sz w:val="22"/>
                                </w:rPr>
                              </w:pPr>
                            </w:p>
                            <w:p w14:paraId="3AE50181" w14:textId="77777777" w:rsidR="00677B29" w:rsidRDefault="00677B29" w:rsidP="00715132">
                              <w:pPr>
                                <w:jc w:val="center"/>
                                <w:rPr>
                                  <w:sz w:val="22"/>
                                </w:rPr>
                              </w:pPr>
                              <w:r>
                                <w:rPr>
                                  <w:sz w:val="22"/>
                                </w:rPr>
                                <w:t>+</w:t>
                              </w:r>
                            </w:p>
                            <w:p w14:paraId="3AE50182" w14:textId="77777777" w:rsidR="00677B29" w:rsidRDefault="00677B29" w:rsidP="00715132">
                              <w:r>
                                <w:rPr>
                                  <w:sz w:val="22"/>
                                </w:rPr>
                                <w:t xml:space="preserve">   </w:t>
                              </w:r>
                              <w:r>
                                <w:t xml:space="preserve">12 weeks half-pay </w:t>
                              </w:r>
                            </w:p>
                            <w:p w14:paraId="3AE50183" w14:textId="77777777" w:rsidR="00677B29" w:rsidRDefault="00677B29" w:rsidP="00715132">
                              <w:pPr>
                                <w:jc w:val="center"/>
                              </w:pPr>
                              <w:r>
                                <w:t>(if returning to work) ³</w:t>
                              </w:r>
                            </w:p>
                            <w:p w14:paraId="3AE50184" w14:textId="77777777" w:rsidR="00677B29" w:rsidRPr="006C6971" w:rsidRDefault="00677B29" w:rsidP="00715132">
                              <w:pPr>
                                <w:jc w:val="center"/>
                                <w:rPr>
                                  <w:i/>
                                  <w:sz w:val="22"/>
                                </w:rPr>
                              </w:pPr>
                            </w:p>
                            <w:p w14:paraId="3AE50185" w14:textId="77777777" w:rsidR="00677B29" w:rsidRDefault="00677B29" w:rsidP="00715132">
                              <w:pPr>
                                <w:rPr>
                                  <w:sz w:val="22"/>
                                </w:rPr>
                              </w:pPr>
                            </w:p>
                            <w:p w14:paraId="3AE50186" w14:textId="77777777" w:rsidR="00677B29" w:rsidRDefault="00677B29" w:rsidP="00715132">
                              <w:pPr>
                                <w:jc w:val="center"/>
                                <w:rPr>
                                  <w:sz w:val="22"/>
                                </w:rPr>
                              </w:pPr>
                              <w:r>
                                <w:rPr>
                                  <w:sz w:val="22"/>
                                </w:rPr>
                                <w:t>------------------------------------</w:t>
                              </w:r>
                            </w:p>
                            <w:p w14:paraId="3AE50187" w14:textId="77777777" w:rsidR="00677B29" w:rsidRPr="00617240" w:rsidRDefault="00677B29" w:rsidP="00715132">
                              <w:pPr>
                                <w:jc w:val="center"/>
                                <w:rPr>
                                  <w:sz w:val="22"/>
                                </w:rPr>
                              </w:pPr>
                              <w:r>
                                <w:rPr>
                                  <w:sz w:val="22"/>
                                </w:rPr>
                                <w:t>Up to 52 weeks adoption leave</w:t>
                              </w:r>
                            </w:p>
                          </w:txbxContent>
                        </wps:txbx>
                        <wps:bodyPr rot="0" vert="horz" wrap="square" lIns="91440" tIns="45720" rIns="91440" bIns="45720" anchor="t" anchorCtr="0" upright="1">
                          <a:noAutofit/>
                        </wps:bodyPr>
                      </wps:wsp>
                      <wps:wsp>
                        <wps:cNvPr id="31" name="Line 14"/>
                        <wps:cNvCnPr>
                          <a:cxnSpLocks noChangeShapeType="1"/>
                        </wps:cNvCnPr>
                        <wps:spPr bwMode="auto">
                          <a:xfrm>
                            <a:off x="7834" y="11784"/>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500E8" id="Group 29" o:spid="_x0000_s1064" style="position:absolute;margin-left:326.2pt;margin-top:349.1pt;width:148.2pt;height:181.1pt;z-index:251665408" coordorigin="7796,8852" coordsize="2964,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ZdOAMAAAsIAAAOAAAAZHJzL2Uyb0RvYy54bWy8Vdtu2zAMfR+wfxD0vjp20sQx6g5FbxjQ&#10;XbBu2LMiy7YwWfIkpU739aMoJ83S7oJtWAIYoi4UeQ4PdfJy0ylyJ6yTRpc0PZpQIjQ3ldRNST9+&#10;uHqRU+I80xVTRouS3gtHX54+f3Yy9IXITGtUJSwBJ9oVQ1/S1vu+SBLHW9Exd2R6oWGxNrZjHkzb&#10;JJVlA3jvVJJNJvNkMLbqreHCOZi9iIv0FP3XteD+bV074YkqKcTm8Wvxuwrf5PSEFY1lfSv5GAb7&#10;gyg6JjVcunN1wTwjaysfueokt8aZ2h9x0yWmriUXmANkk04Osrm2Zt1jLk0xNP0OJoD2AKc/dsvf&#10;3F3b/rZ/Z2P0MLwx/LMDXJKhb4r99WA3cTNZDa9NBXyytTeY+Ka2XXABKZEN4nu/w1dsPOEwmeZ5&#10;ls6ABg5rWbZcLhcjA7wFmsK5xWI5pwSW8/w4i+zw9nI8ny3ns3h4Os9wNWFFvBiDHYML5EM1uQfA&#10;3N8BdtuyXiAPLgDyzhJZlXQKiWjWAQjvocyYbpQg6TTEHK6HfVtUXYSUaHPewjZxZq0ZWsEqCCsN&#10;+yH4vQPBcEDILzF+Aqst0j9BihW9df5amI6EQUktRI8Usrsb50M4D1sCo84oWV1JpdCwzepcWXLH&#10;QFBX+MMMDrYpTYaSLo+zY/T8YxcT/D3lopMeOoOSHdTCbhMrAm6XuoIwWeGZVHEMISsdpgRqHvII&#10;hlmDi9u2GkglQ6bpZLGYTylY0AGyRfRKmGqgdXFvKbHGf5K+Rb5D9T7KOJ+E/xjuzj1Ctncz8hko&#10;jKXgN6tNrJh5OBn4XZnqHhiG+1Aq0EBh0Br7lZIBmlFJ3Zc1s4IS9UpDlSzTWZCNR2N2vMjAsPsr&#10;q/0Vpjm4KqmnJA7Pfex4697Kpg1AYGbanIF6a4mcP0Q11iPo538JKd0K6UZq0NBsixJo6FzHzsQ3&#10;euxMOxkhSx/uexDgdyqKR35fRfkUmgp0nDRd5Hg1VNG24eRANnarLefbNnegIQWBI6Y/0JA2QUBY&#10;tP9AGuHyC+baqMIKRgExVsBzMSrjpyo5KM9Yi+AA55F2GOGLg4U9vo7hSdu3cf/DG376DQAA//8D&#10;AFBLAwQUAAYACAAAACEACuHnS+IAAAAMAQAADwAAAGRycy9kb3ducmV2LnhtbEyPwWrDMAyG74O9&#10;g9Fgt9VOloY0i1NK2XYqg7WDsZsbq0lobIfYTdK3n3ZabxL6+PX9xXo2HRtx8K2zEqKFAIa2crq1&#10;tYSvw9tTBswHZbXqnEUJV/SwLu/vCpVrN9lPHPehZhRifa4kNCH0Oee+atAov3A9Wrqd3GBUoHWo&#10;uR7UROGm47EQKTeqtfShUT1uG6zO+4uR8D6pafMcvY6782l7/TksP753EUr5+DBvXoAFnMM/DH/6&#10;pA4lOR3dxWrPOgnpMk4IpWGVxcCIWCUZlTkSKlKRAC8Lflui/AUAAP//AwBQSwECLQAUAAYACAAA&#10;ACEAtoM4kv4AAADhAQAAEwAAAAAAAAAAAAAAAAAAAAAAW0NvbnRlbnRfVHlwZXNdLnhtbFBLAQIt&#10;ABQABgAIAAAAIQA4/SH/1gAAAJQBAAALAAAAAAAAAAAAAAAAAC8BAABfcmVscy8ucmVsc1BLAQIt&#10;ABQABgAIAAAAIQBdkCZdOAMAAAsIAAAOAAAAAAAAAAAAAAAAAC4CAABkcnMvZTJvRG9jLnhtbFBL&#10;AQItABQABgAIAAAAIQAK4edL4gAAAAwBAAAPAAAAAAAAAAAAAAAAAJIFAABkcnMvZG93bnJldi54&#10;bWxQSwUGAAAAAAQABADzAAAAoQYAAAAA&#10;">
                <v:rect id="Rectangle 13" o:spid="_x0000_s1065" style="position:absolute;left:7796;top:8852;width:2964;height: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zEUwwAAANsAAAAPAAAAZHJzL2Rvd25yZXYueG1sRE9NT8JA&#10;EL2b+B82Y8LFyLQSUQsLQRKCgZNoYryN3aEtdGdLd6X137MHE48v73s6722tztz6yomGdJiAYsmd&#10;qaTQ8PG+unsC5QOJodoJa/hlD/PZ9dWUMuM6eePzLhQqhojPSEMZQpMh+rxkS37oGpbI7V1rKUTY&#10;Fmha6mK4rfE+ScZoqZLYUFLDy5Lz4+7HaljL1/aAz93tYvmN+HLapI+fD6nWg5t+MQEVuA//4j/3&#10;q9Ewiuvjl/gDcHYBAAD//wMAUEsBAi0AFAAGAAgAAAAhANvh9svuAAAAhQEAABMAAAAAAAAAAAAA&#10;AAAAAAAAAFtDb250ZW50X1R5cGVzXS54bWxQSwECLQAUAAYACAAAACEAWvQsW78AAAAVAQAACwAA&#10;AAAAAAAAAAAAAAAfAQAAX3JlbHMvLnJlbHNQSwECLQAUAAYACAAAACEAq98xFMMAAADbAAAADwAA&#10;AAAAAAAAAAAAAAAHAgAAZHJzL2Rvd25yZXYueG1sUEsFBgAAAAADAAMAtwAAAPcCAAAAAA==&#10;">
                  <v:shadow on="t" offset="6pt,6pt"/>
                  <v:textbox>
                    <w:txbxContent>
                      <w:p w14:paraId="3AE5017A" w14:textId="77777777" w:rsidR="00677B29" w:rsidRDefault="00677B29" w:rsidP="00715132">
                        <w:pPr>
                          <w:jc w:val="center"/>
                          <w:rPr>
                            <w:sz w:val="22"/>
                          </w:rPr>
                        </w:pPr>
                        <w:r>
                          <w:rPr>
                            <w:sz w:val="22"/>
                          </w:rPr>
                          <w:t xml:space="preserve">6 weeks at 90% of normal pay (incl. SAP) </w:t>
                        </w:r>
                        <w:r>
                          <w:rPr>
                            <w:sz w:val="22"/>
                            <w:vertAlign w:val="superscript"/>
                          </w:rPr>
                          <w:t>2</w:t>
                        </w:r>
                      </w:p>
                      <w:p w14:paraId="3AE5017B" w14:textId="77777777" w:rsidR="00677B29" w:rsidRDefault="00677B29" w:rsidP="00715132">
                        <w:pPr>
                          <w:spacing w:line="120" w:lineRule="exact"/>
                          <w:jc w:val="center"/>
                          <w:rPr>
                            <w:sz w:val="22"/>
                          </w:rPr>
                        </w:pPr>
                      </w:p>
                      <w:p w14:paraId="3AE5017C" w14:textId="77777777" w:rsidR="00677B29" w:rsidRDefault="00677B29" w:rsidP="00715132">
                        <w:pPr>
                          <w:jc w:val="center"/>
                          <w:rPr>
                            <w:i/>
                            <w:sz w:val="22"/>
                          </w:rPr>
                        </w:pPr>
                        <w:r>
                          <w:rPr>
                            <w:i/>
                            <w:sz w:val="22"/>
                          </w:rPr>
                          <w:t>followed by</w:t>
                        </w:r>
                      </w:p>
                      <w:p w14:paraId="3AE5017D" w14:textId="77777777" w:rsidR="00677B29" w:rsidRDefault="00677B29" w:rsidP="00715132">
                        <w:pPr>
                          <w:spacing w:line="120" w:lineRule="exact"/>
                          <w:jc w:val="center"/>
                          <w:rPr>
                            <w:sz w:val="22"/>
                          </w:rPr>
                        </w:pPr>
                      </w:p>
                      <w:p w14:paraId="3AE5017E" w14:textId="77777777" w:rsidR="00677B29" w:rsidRDefault="00677B29" w:rsidP="00715132">
                        <w:pPr>
                          <w:spacing w:line="120" w:lineRule="exact"/>
                          <w:jc w:val="center"/>
                          <w:rPr>
                            <w:sz w:val="22"/>
                          </w:rPr>
                        </w:pPr>
                      </w:p>
                      <w:p w14:paraId="3AE5017F" w14:textId="77777777" w:rsidR="00677B29" w:rsidRDefault="00677B29" w:rsidP="00715132">
                        <w:pPr>
                          <w:jc w:val="center"/>
                          <w:rPr>
                            <w:sz w:val="22"/>
                          </w:rPr>
                        </w:pPr>
                        <w:r>
                          <w:rPr>
                            <w:sz w:val="22"/>
                          </w:rPr>
                          <w:t>33 weeks SAP</w:t>
                        </w:r>
                      </w:p>
                      <w:p w14:paraId="3AE50180" w14:textId="77777777" w:rsidR="00677B29" w:rsidRDefault="00677B29" w:rsidP="00715132">
                        <w:pPr>
                          <w:jc w:val="center"/>
                          <w:rPr>
                            <w:sz w:val="22"/>
                          </w:rPr>
                        </w:pPr>
                      </w:p>
                      <w:p w14:paraId="3AE50181" w14:textId="77777777" w:rsidR="00677B29" w:rsidRDefault="00677B29" w:rsidP="00715132">
                        <w:pPr>
                          <w:jc w:val="center"/>
                          <w:rPr>
                            <w:sz w:val="22"/>
                          </w:rPr>
                        </w:pPr>
                        <w:r>
                          <w:rPr>
                            <w:sz w:val="22"/>
                          </w:rPr>
                          <w:t>+</w:t>
                        </w:r>
                      </w:p>
                      <w:p w14:paraId="3AE50182" w14:textId="77777777" w:rsidR="00677B29" w:rsidRDefault="00677B29" w:rsidP="00715132">
                        <w:r>
                          <w:rPr>
                            <w:sz w:val="22"/>
                          </w:rPr>
                          <w:t xml:space="preserve">   </w:t>
                        </w:r>
                        <w:r>
                          <w:t xml:space="preserve">12 weeks half-pay </w:t>
                        </w:r>
                      </w:p>
                      <w:p w14:paraId="3AE50183" w14:textId="77777777" w:rsidR="00677B29" w:rsidRDefault="00677B29" w:rsidP="00715132">
                        <w:pPr>
                          <w:jc w:val="center"/>
                        </w:pPr>
                        <w:r>
                          <w:t>(if returning to work) ³</w:t>
                        </w:r>
                      </w:p>
                      <w:p w14:paraId="3AE50184" w14:textId="77777777" w:rsidR="00677B29" w:rsidRPr="006C6971" w:rsidRDefault="00677B29" w:rsidP="00715132">
                        <w:pPr>
                          <w:jc w:val="center"/>
                          <w:rPr>
                            <w:i/>
                            <w:sz w:val="22"/>
                          </w:rPr>
                        </w:pPr>
                      </w:p>
                      <w:p w14:paraId="3AE50185" w14:textId="77777777" w:rsidR="00677B29" w:rsidRDefault="00677B29" w:rsidP="00715132">
                        <w:pPr>
                          <w:rPr>
                            <w:sz w:val="22"/>
                          </w:rPr>
                        </w:pPr>
                      </w:p>
                      <w:p w14:paraId="3AE50186" w14:textId="77777777" w:rsidR="00677B29" w:rsidRDefault="00677B29" w:rsidP="00715132">
                        <w:pPr>
                          <w:jc w:val="center"/>
                          <w:rPr>
                            <w:sz w:val="22"/>
                          </w:rPr>
                        </w:pPr>
                        <w:r>
                          <w:rPr>
                            <w:sz w:val="22"/>
                          </w:rPr>
                          <w:t>------------------------------------</w:t>
                        </w:r>
                      </w:p>
                      <w:p w14:paraId="3AE50187" w14:textId="77777777" w:rsidR="00677B29" w:rsidRPr="00617240" w:rsidRDefault="00677B29" w:rsidP="00715132">
                        <w:pPr>
                          <w:jc w:val="center"/>
                          <w:rPr>
                            <w:sz w:val="22"/>
                          </w:rPr>
                        </w:pPr>
                        <w:r>
                          <w:rPr>
                            <w:sz w:val="22"/>
                          </w:rPr>
                          <w:t>Up to 52 weeks adoption leave</w:t>
                        </w:r>
                      </w:p>
                    </w:txbxContent>
                  </v:textbox>
                </v:rect>
                <v:line id="Line 14" o:spid="_x0000_s1066" style="position:absolute;visibility:visible;mso-wrap-style:square" from="7834,11784" to="10714,1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0iwgAAANsAAAAPAAAAZHJzL2Rvd25yZXYueG1sRI/NisIw&#10;FIX3wrxDuAPuNFVB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CDZn0iwgAAANsAAAAPAAAA&#10;AAAAAAAAAAAAAAcCAABkcnMvZG93bnJldi54bWxQSwUGAAAAAAMAAwC3AAAA9gIAAAAA&#10;">
                  <v:stroke dashstyle="dash"/>
                </v:line>
              </v:group>
            </w:pict>
          </mc:Fallback>
        </mc:AlternateContent>
      </w:r>
      <w:r>
        <w:rPr>
          <w:noProof/>
          <w:lang w:eastAsia="en-GB"/>
        </w:rPr>
        <mc:AlternateContent>
          <mc:Choice Requires="wpg">
            <w:drawing>
              <wp:anchor distT="0" distB="0" distL="114300" distR="114300" simplePos="0" relativeHeight="251664384" behindDoc="0" locked="0" layoutInCell="1" allowOverlap="1" wp14:anchorId="3AE500EA" wp14:editId="3AE500EB">
                <wp:simplePos x="0" y="0"/>
                <wp:positionH relativeFrom="column">
                  <wp:posOffset>2065020</wp:posOffset>
                </wp:positionH>
                <wp:positionV relativeFrom="paragraph">
                  <wp:posOffset>4420870</wp:posOffset>
                </wp:positionV>
                <wp:extent cx="1882140" cy="1066800"/>
                <wp:effectExtent l="13335" t="7620" r="76200" b="7810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066800"/>
                          <a:chOff x="4524" y="8832"/>
                          <a:chExt cx="2964" cy="1680"/>
                        </a:xfrm>
                      </wpg:grpSpPr>
                      <wps:wsp>
                        <wps:cNvPr id="27" name="Rectangle 10"/>
                        <wps:cNvSpPr>
                          <a:spLocks noChangeArrowheads="1"/>
                        </wps:cNvSpPr>
                        <wps:spPr bwMode="auto">
                          <a:xfrm>
                            <a:off x="4524" y="8832"/>
                            <a:ext cx="2964" cy="16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88" w14:textId="77777777" w:rsidR="00677B29" w:rsidRDefault="00677B29" w:rsidP="00715132">
                              <w:pPr>
                                <w:spacing w:line="120" w:lineRule="exact"/>
                                <w:jc w:val="center"/>
                              </w:pPr>
                            </w:p>
                            <w:p w14:paraId="3AE50189" w14:textId="77777777" w:rsidR="00677B29" w:rsidRDefault="00677B29" w:rsidP="00715132">
                              <w:pPr>
                                <w:spacing w:line="120" w:lineRule="exact"/>
                                <w:jc w:val="center"/>
                              </w:pPr>
                            </w:p>
                            <w:p w14:paraId="3AE5018A" w14:textId="77777777" w:rsidR="00677B29" w:rsidRDefault="00677B29" w:rsidP="00715132">
                              <w:pPr>
                                <w:jc w:val="center"/>
                                <w:rPr>
                                  <w:sz w:val="22"/>
                                </w:rPr>
                              </w:pPr>
                              <w:r>
                                <w:rPr>
                                  <w:sz w:val="22"/>
                                </w:rPr>
                                <w:t>39 weeks pay SAP (only)</w:t>
                              </w:r>
                            </w:p>
                            <w:p w14:paraId="3AE5018B" w14:textId="77777777" w:rsidR="00677B29" w:rsidRDefault="00677B29" w:rsidP="00715132">
                              <w:pPr>
                                <w:spacing w:line="120" w:lineRule="exact"/>
                                <w:jc w:val="center"/>
                                <w:rPr>
                                  <w:sz w:val="22"/>
                                </w:rPr>
                              </w:pPr>
                            </w:p>
                            <w:p w14:paraId="3AE5018C" w14:textId="77777777" w:rsidR="00677B29" w:rsidRDefault="00677B29" w:rsidP="00715132">
                              <w:pPr>
                                <w:spacing w:line="120" w:lineRule="exact"/>
                                <w:jc w:val="center"/>
                                <w:rPr>
                                  <w:sz w:val="22"/>
                                </w:rPr>
                              </w:pPr>
                            </w:p>
                            <w:p w14:paraId="3AE5018D" w14:textId="77777777" w:rsidR="00677B29" w:rsidRDefault="00677B29" w:rsidP="00715132">
                              <w:pPr>
                                <w:spacing w:line="120" w:lineRule="exact"/>
                                <w:jc w:val="center"/>
                                <w:rPr>
                                  <w:sz w:val="22"/>
                                </w:rPr>
                              </w:pPr>
                            </w:p>
                            <w:p w14:paraId="3AE5018E" w14:textId="77777777" w:rsidR="00677B29" w:rsidRDefault="00677B29" w:rsidP="00715132">
                              <w:pPr>
                                <w:spacing w:line="120" w:lineRule="exact"/>
                                <w:jc w:val="center"/>
                                <w:rPr>
                                  <w:sz w:val="22"/>
                                </w:rPr>
                              </w:pPr>
                            </w:p>
                            <w:p w14:paraId="3AE5018F" w14:textId="77777777" w:rsidR="00677B29" w:rsidRDefault="00677B29" w:rsidP="00715132">
                              <w:pPr>
                                <w:jc w:val="center"/>
                              </w:pPr>
                              <w:r>
                                <w:rPr>
                                  <w:sz w:val="22"/>
                                </w:rPr>
                                <w:t>Up to 52 weeks adoption leave</w:t>
                              </w:r>
                            </w:p>
                          </w:txbxContent>
                        </wps:txbx>
                        <wps:bodyPr rot="0" vert="horz" wrap="square" lIns="91440" tIns="45720" rIns="91440" bIns="45720" anchor="t" anchorCtr="0" upright="1">
                          <a:noAutofit/>
                        </wps:bodyPr>
                      </wps:wsp>
                      <wps:wsp>
                        <wps:cNvPr id="28" name="Line 11"/>
                        <wps:cNvCnPr>
                          <a:cxnSpLocks noChangeShapeType="1"/>
                        </wps:cNvCnPr>
                        <wps:spPr bwMode="auto">
                          <a:xfrm>
                            <a:off x="4548" y="9696"/>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500EA" id="Group 26" o:spid="_x0000_s1067" style="position:absolute;margin-left:162.6pt;margin-top:348.1pt;width:148.2pt;height:84pt;z-index:251664384" coordorigin="4524,8832" coordsize="2964,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VLOgMAAAoIAAAOAAAAZHJzL2Uyb0RvYy54bWy8Vdtu1DAQfUfiHyy/01y63UvUtKpaWiEV&#10;qCiIZ6/jJBaOHWxvs+XrGY+T7bagggCRSJGdsccz58wZH59uO0XuhHXS6JJmByklQnNTSd2U9NPH&#10;y1dLSpxnumLKaFHSe+Ho6cnLF8dDX4jctEZVwhJwol0x9CVtve+LJHG8FR1zB6YXGoy1sR3zMLVN&#10;Ulk2gPdOJXmazpPB2Kq3hgvn4O9FNNIT9F/Xgvv3de2EJ6qkEJvHr8XvOnyTk2NWNJb1reRjGOwP&#10;ouiY1HDoztUF84xsrPzBVSe5Nc7U/oCbLjF1LbnAHCCbLH2SzZU1mx5zaYqh6XcwAbRPcPpjt/zd&#10;3ZXtb/sbG6OH4bXhXxzgkgx9U+zbw7yJi8l6eGsq4JNtvMHEt7XtggtIiWwR3/sdvmLrCYef2XKZ&#10;ZzOggYMtS+fzZToywFugKeybHeUzSsC8XB7mkR3evh7356s5GHEzbA3WhBXxYAx2DC6QD9XkHgBz&#10;fwfYbct6gTy4AMiNJbIqab6gRLMOQPgAZcZ0owTJMKpwPKybUHURUqLNeQvLxJm1ZmgFqyCsDLN4&#10;tCFMHBDyS4x/gtWE9DNIsaK3zl8J05EwKKmF6JFCdnftfAR1WhIYdUbJ6lIqhRPbrM+VJXcMBHWJ&#10;z8jDo2VKk6Gkq6P8CD0/srl9Fyk+P3PRSQ+dQckOamG3iBUBt9e6Qt16JlUcQx0oHeITqHnIA2tx&#10;Ay5u22oglQyZZuliMT+kMIMOkC+iV8JUA62Le0uJNf6z9C3yHar3h4yXaXjHcM3kHutw72Qoxkhh&#10;rES/XW+xYg4XYWcwrk11DwzDeSgVaKAwaI39RskAzaik7uuGWUGJeqOhSlbZLMjG42R2tMhhYvct&#10;630L0xxcldRTEofnPna8TW9l0wYgMDNtzkC9tUTOH6JC5aN+/peQ4I6IQrqWGjSEmgjxgIbOdexM&#10;fKvHzrSTEbL08b4HAT5SUdwyUfAbKprB+dBxVvPVPPADRTT1myVwjf1monzqcpM+RgkpiPs5CWkT&#10;9IO+/4EywuEXzLVRhBWMYthwW4zCeFYkT6ozliLEhv+ha+IILxys6/FyDDfa/hxXPVzhJ98BAAD/&#10;/wMAUEsDBBQABgAIAAAAIQChuNOo4gAAAAsBAAAPAAAAZHJzL2Rvd25yZXYueG1sTI/BasMwDIbv&#10;g72D0WC31Ym7mjaLU0rZdiqDtYPRmxurSWgsh9hN0refd9puEvr49f35erItG7D3jSMF6SwBhlQ6&#10;01Cl4Ovw9rQE5oMmo1tHqOCGHtbF/V2uM+NG+sRhHyoWQ8hnWkEdQpdx7ssarfYz1yHF29n1Voe4&#10;9hU3vR5juG25SBLJrW4ofqh1h9say8v+ahW8j3rczNPXYXc5b2/Hw+Lje5eiUo8P0+YFWMAp/MHw&#10;qx/VoYhOJ3cl41mrYC4WIqIK5ErGIRJSpBLYScFSPgvgRc7/dyh+AAAA//8DAFBLAQItABQABgAI&#10;AAAAIQC2gziS/gAAAOEBAAATAAAAAAAAAAAAAAAAAAAAAABbQ29udGVudF9UeXBlc10ueG1sUEsB&#10;Ai0AFAAGAAgAAAAhADj9If/WAAAAlAEAAAsAAAAAAAAAAAAAAAAALwEAAF9yZWxzLy5yZWxzUEsB&#10;Ai0AFAAGAAgAAAAhAGiIdUs6AwAACggAAA4AAAAAAAAAAAAAAAAALgIAAGRycy9lMm9Eb2MueG1s&#10;UEsBAi0AFAAGAAgAAAAhAKG406jiAAAACwEAAA8AAAAAAAAAAAAAAAAAlAUAAGRycy9kb3ducmV2&#10;LnhtbFBLBQYAAAAABAAEAPMAAACjBgAAAAA=&#10;">
                <v:rect id="Rectangle 10" o:spid="_x0000_s1068" style="position:absolute;left:4524;top:8832;width:2964;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9xgAAANsAAAAPAAAAZHJzL2Rvd25yZXYueG1sRI9BS8NA&#10;FITvBf/D8gq9lPYlBW2N3ZZaEMWeWgXx9sy+JtHs2zS7NvHfu0LB4zAz3zDLdW9rdebWV040pNME&#10;FEvuTCWFhteXh8kClA8khmonrOGHPaxXV4MlZcZ1sufzIRQqQsRnpKEMockQfV6yJT91DUv0jq61&#10;FKJsCzQtdRFua5wlyQ1aqiQulNTwtuT86/BtNTzK++4Tb7vxZvuBeH96Tudv16nWo2G/uQMVuA//&#10;4Uv7yWiYzeHvS/wBuPoFAAD//wMAUEsBAi0AFAAGAAgAAAAhANvh9svuAAAAhQEAABMAAAAAAAAA&#10;AAAAAAAAAAAAAFtDb250ZW50X1R5cGVzXS54bWxQSwECLQAUAAYACAAAACEAWvQsW78AAAAVAQAA&#10;CwAAAAAAAAAAAAAAAAAfAQAAX3JlbHMvLnJlbHNQSwECLQAUAAYACAAAACEAoe8/vcYAAADbAAAA&#10;DwAAAAAAAAAAAAAAAAAHAgAAZHJzL2Rvd25yZXYueG1sUEsFBgAAAAADAAMAtwAAAPoCAAAAAA==&#10;">
                  <v:shadow on="t" offset="6pt,6pt"/>
                  <v:textbox>
                    <w:txbxContent>
                      <w:p w14:paraId="3AE50188" w14:textId="77777777" w:rsidR="00677B29" w:rsidRDefault="00677B29" w:rsidP="00715132">
                        <w:pPr>
                          <w:spacing w:line="120" w:lineRule="exact"/>
                          <w:jc w:val="center"/>
                        </w:pPr>
                      </w:p>
                      <w:p w14:paraId="3AE50189" w14:textId="77777777" w:rsidR="00677B29" w:rsidRDefault="00677B29" w:rsidP="00715132">
                        <w:pPr>
                          <w:spacing w:line="120" w:lineRule="exact"/>
                          <w:jc w:val="center"/>
                        </w:pPr>
                      </w:p>
                      <w:p w14:paraId="3AE5018A" w14:textId="77777777" w:rsidR="00677B29" w:rsidRDefault="00677B29" w:rsidP="00715132">
                        <w:pPr>
                          <w:jc w:val="center"/>
                          <w:rPr>
                            <w:sz w:val="22"/>
                          </w:rPr>
                        </w:pPr>
                        <w:r>
                          <w:rPr>
                            <w:sz w:val="22"/>
                          </w:rPr>
                          <w:t>39 weeks pay SAP (only)</w:t>
                        </w:r>
                      </w:p>
                      <w:p w14:paraId="3AE5018B" w14:textId="77777777" w:rsidR="00677B29" w:rsidRDefault="00677B29" w:rsidP="00715132">
                        <w:pPr>
                          <w:spacing w:line="120" w:lineRule="exact"/>
                          <w:jc w:val="center"/>
                          <w:rPr>
                            <w:sz w:val="22"/>
                          </w:rPr>
                        </w:pPr>
                      </w:p>
                      <w:p w14:paraId="3AE5018C" w14:textId="77777777" w:rsidR="00677B29" w:rsidRDefault="00677B29" w:rsidP="00715132">
                        <w:pPr>
                          <w:spacing w:line="120" w:lineRule="exact"/>
                          <w:jc w:val="center"/>
                          <w:rPr>
                            <w:sz w:val="22"/>
                          </w:rPr>
                        </w:pPr>
                      </w:p>
                      <w:p w14:paraId="3AE5018D" w14:textId="77777777" w:rsidR="00677B29" w:rsidRDefault="00677B29" w:rsidP="00715132">
                        <w:pPr>
                          <w:spacing w:line="120" w:lineRule="exact"/>
                          <w:jc w:val="center"/>
                          <w:rPr>
                            <w:sz w:val="22"/>
                          </w:rPr>
                        </w:pPr>
                      </w:p>
                      <w:p w14:paraId="3AE5018E" w14:textId="77777777" w:rsidR="00677B29" w:rsidRDefault="00677B29" w:rsidP="00715132">
                        <w:pPr>
                          <w:spacing w:line="120" w:lineRule="exact"/>
                          <w:jc w:val="center"/>
                          <w:rPr>
                            <w:sz w:val="22"/>
                          </w:rPr>
                        </w:pPr>
                      </w:p>
                      <w:p w14:paraId="3AE5018F" w14:textId="77777777" w:rsidR="00677B29" w:rsidRDefault="00677B29" w:rsidP="00715132">
                        <w:pPr>
                          <w:jc w:val="center"/>
                        </w:pPr>
                        <w:r>
                          <w:rPr>
                            <w:sz w:val="22"/>
                          </w:rPr>
                          <w:t>Up to 52 weeks adoption leave</w:t>
                        </w:r>
                      </w:p>
                    </w:txbxContent>
                  </v:textbox>
                </v:rect>
                <v:line id="Line 11" o:spid="_x0000_s1069" style="position:absolute;visibility:visible;mso-wrap-style:square" from="4548,9696" to="7428,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group>
            </w:pict>
          </mc:Fallback>
        </mc:AlternateContent>
      </w:r>
      <w:r>
        <w:rPr>
          <w:noProof/>
          <w:lang w:eastAsia="en-GB"/>
        </w:rPr>
        <mc:AlternateContent>
          <mc:Choice Requires="wpg">
            <w:drawing>
              <wp:anchor distT="0" distB="0" distL="114300" distR="114300" simplePos="0" relativeHeight="251663360" behindDoc="0" locked="0" layoutInCell="1" allowOverlap="1" wp14:anchorId="3AE500EC" wp14:editId="3AE500ED">
                <wp:simplePos x="0" y="0"/>
                <wp:positionH relativeFrom="column">
                  <wp:posOffset>-88900</wp:posOffset>
                </wp:positionH>
                <wp:positionV relativeFrom="paragraph">
                  <wp:posOffset>4420870</wp:posOffset>
                </wp:positionV>
                <wp:extent cx="1882140" cy="1046480"/>
                <wp:effectExtent l="12065" t="7620" r="77470" b="793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046480"/>
                          <a:chOff x="1132" y="8832"/>
                          <a:chExt cx="2964" cy="1648"/>
                        </a:xfrm>
                      </wpg:grpSpPr>
                      <wps:wsp>
                        <wps:cNvPr id="24" name="Rectangle 7"/>
                        <wps:cNvSpPr>
                          <a:spLocks noChangeArrowheads="1"/>
                        </wps:cNvSpPr>
                        <wps:spPr bwMode="auto">
                          <a:xfrm>
                            <a:off x="1132" y="8832"/>
                            <a:ext cx="2964" cy="1648"/>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90" w14:textId="77777777" w:rsidR="00677B29" w:rsidRDefault="00677B29" w:rsidP="00715132">
                              <w:pPr>
                                <w:spacing w:line="120" w:lineRule="exact"/>
                              </w:pPr>
                            </w:p>
                            <w:p w14:paraId="3AE50191" w14:textId="77777777" w:rsidR="00677B29" w:rsidRDefault="00677B29" w:rsidP="00715132">
                              <w:pPr>
                                <w:spacing w:line="120" w:lineRule="exact"/>
                              </w:pPr>
                            </w:p>
                            <w:p w14:paraId="3AE50192" w14:textId="77777777" w:rsidR="00677B29" w:rsidRDefault="00677B29" w:rsidP="00715132">
                              <w:pPr>
                                <w:jc w:val="center"/>
                                <w:rPr>
                                  <w:sz w:val="22"/>
                                </w:rPr>
                              </w:pPr>
                              <w:r>
                                <w:rPr>
                                  <w:sz w:val="22"/>
                                </w:rPr>
                                <w:t>No entitlement to pay</w:t>
                              </w:r>
                            </w:p>
                            <w:p w14:paraId="3AE50193" w14:textId="77777777" w:rsidR="00677B29" w:rsidRDefault="00677B29" w:rsidP="00715132">
                              <w:pPr>
                                <w:spacing w:line="120" w:lineRule="exact"/>
                                <w:jc w:val="center"/>
                                <w:rPr>
                                  <w:sz w:val="22"/>
                                </w:rPr>
                              </w:pPr>
                            </w:p>
                            <w:p w14:paraId="3AE50194" w14:textId="77777777" w:rsidR="00677B29" w:rsidRDefault="00677B29" w:rsidP="00715132">
                              <w:pPr>
                                <w:spacing w:line="120" w:lineRule="exact"/>
                                <w:jc w:val="center"/>
                                <w:rPr>
                                  <w:sz w:val="22"/>
                                </w:rPr>
                              </w:pPr>
                            </w:p>
                            <w:p w14:paraId="3AE50195" w14:textId="77777777" w:rsidR="00677B29" w:rsidRDefault="00677B29" w:rsidP="00715132">
                              <w:pPr>
                                <w:spacing w:line="120" w:lineRule="exact"/>
                                <w:jc w:val="center"/>
                                <w:rPr>
                                  <w:sz w:val="22"/>
                                </w:rPr>
                              </w:pPr>
                            </w:p>
                            <w:p w14:paraId="3AE50196" w14:textId="77777777" w:rsidR="00677B29" w:rsidRDefault="00677B29" w:rsidP="00715132">
                              <w:pPr>
                                <w:spacing w:line="120" w:lineRule="exact"/>
                                <w:jc w:val="center"/>
                                <w:rPr>
                                  <w:sz w:val="22"/>
                                </w:rPr>
                              </w:pPr>
                            </w:p>
                            <w:p w14:paraId="3AE50197" w14:textId="77777777" w:rsidR="00677B29" w:rsidRDefault="00677B29" w:rsidP="00715132">
                              <w:pPr>
                                <w:jc w:val="center"/>
                              </w:pPr>
                              <w:r>
                                <w:rPr>
                                  <w:sz w:val="22"/>
                                </w:rPr>
                                <w:t>Up to 52 weeks adoption leave</w:t>
                              </w:r>
                            </w:p>
                          </w:txbxContent>
                        </wps:txbx>
                        <wps:bodyPr rot="0" vert="horz" wrap="square" lIns="91440" tIns="45720" rIns="91440" bIns="45720" anchor="t" anchorCtr="0" upright="1">
                          <a:noAutofit/>
                        </wps:bodyPr>
                      </wps:wsp>
                      <wps:wsp>
                        <wps:cNvPr id="25" name="Line 8"/>
                        <wps:cNvCnPr>
                          <a:cxnSpLocks noChangeShapeType="1"/>
                        </wps:cNvCnPr>
                        <wps:spPr bwMode="auto">
                          <a:xfrm>
                            <a:off x="1152" y="9696"/>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500EC" id="Group 23" o:spid="_x0000_s1070" style="position:absolute;margin-left:-7pt;margin-top:348.1pt;width:148.2pt;height:82.4pt;z-index:251663360" coordorigin="1132,8832" coordsize="2964,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pvNAMAAAgIAAAOAAAAZHJzL2Uyb0RvYy54bWy8Vdtu1DAQfUfiHyy/02zSvUZNEWpphVSg&#10;okU8ex0nsXDsYHubLV/PeJxsd1tUECASKbIz9njmnDnjk9fbVpE7YZ00uqDp0YQSobkppa4L+vn2&#10;4tWSEueZLpkyWhT0Xjj6+vTli5O+y0VmGqNKYQk40S7vu4I23nd5kjjeiJa5I9MJDcbK2JZ5mNo6&#10;KS3rwXurkmwymSe9sWVnDRfOwd/zaKSn6L+qBPcfq8oJT1RBITaPX4vfdfgmpycsry3rGsmHMNgf&#10;RNEyqeHQnatz5hnZWPnEVSu5Nc5U/oibNjFVJbnAHCCbdPIom0trNh3mUud93e1gAmgf4fTHbvmH&#10;u0vb3XTXNkYPwyvDvzrAJem7Ot+3h3kdF5N1/96UwCfbeIOJbyvbBheQEtkivvc7fMXWEw4/0+Uy&#10;S6dAAwdbOpnOp8uBAd4ATWFfmh5nlIB5uYQBssObt8P+bDWfDptha7AmLI8HY7BDcIF8qCb3AJj7&#10;O8BuGtYJ5MEFQK4tkWVBM4hFsxZA+ARlxnStBFmEoMLpsGwE1UVEiTZnDawSb6w1fSNYCVGlmMTB&#10;hjBxwMcvIf4JVCPQzwDF8s46fylMS8KgoBaCRwbZ3ZXzEdNxSSDUGSXLC6kUTmy9PlOW3DHQ0wU+&#10;Aw0Hy5QmfUFXs2yGng9sbt/FBJ+fuWilh8agZAulsFvE8oDbW11iYXgmVRxDGSgd4hMoecgDS3ED&#10;Lm6asielDJmmk8VifkxhBg0gW0SvhKkaOhf3lhJr/BfpG6Q7FO+TjJeT8A7hmtE9luHeyVCLkcJY&#10;Cn673mLBHGPJBuPalPfAMJyHSoH+CYPG2O+U9NCLCuq+bZgVlKh3GqpklU6DajxOprNFBhO7b1nv&#10;W5jm4KqgnpI4PPOx4W06K+smAIGZafMGxFtJ5PwhKhQ+yud/6Wg26uhKakF2IIGEznTsS3yrh760&#10;UxGSdHvfgfwORBS3jAz8hohmsd+s5qt5IBZqaOw2S6AaW9XI+NjjRnkMClIQ9nMK0ibIB33/A2GE&#10;w8+Za6IGSxjFsOGuGHTxrEYeFWesxKD6ABn0TBzhdYNlPVyN4T7bn+Oqhwv89AcAAAD//wMAUEsD&#10;BBQABgAIAAAAIQDg0vRW4gAAAAsBAAAPAAAAZHJzL2Rvd25yZXYueG1sTI9BS8NAFITvgv9heYK3&#10;drOxhhjzUkpRT0WwFcTba/KahGZ3Q3abpP/e9aTHYYaZb/L1rDsx8uBaaxDUMgLBprRVa2qEz8Pr&#10;IgXhPJmKOmsY4coO1sXtTU5ZZSfzwePe1yKUGJcRQuN9n0npyoY1uaXt2QTvZAdNPsihltVAUyjX&#10;nYyjKJGaWhMWGup523B53l80wttE0+ZBvYy782l7/T48vn/tFCPe382bZxCeZ/8Xhl/8gA5FYDra&#10;i6mc6BAWahW+eITkKYlBhEScxisQR4Q0URHIIpf/PxQ/AAAA//8DAFBLAQItABQABgAIAAAAIQC2&#10;gziS/gAAAOEBAAATAAAAAAAAAAAAAAAAAAAAAABbQ29udGVudF9UeXBlc10ueG1sUEsBAi0AFAAG&#10;AAgAAAAhADj9If/WAAAAlAEAAAsAAAAAAAAAAAAAAAAALwEAAF9yZWxzLy5yZWxzUEsBAi0AFAAG&#10;AAgAAAAhABpYKm80AwAACAgAAA4AAAAAAAAAAAAAAAAALgIAAGRycy9lMm9Eb2MueG1sUEsBAi0A&#10;FAAGAAgAAAAhAODS9FbiAAAACwEAAA8AAAAAAAAAAAAAAAAAjgUAAGRycy9kb3ducmV2LnhtbFBL&#10;BQYAAAAABAAEAPMAAACdBgAAAAA=&#10;">
                <v:rect id="Rectangle 7" o:spid="_x0000_s1071" style="position:absolute;left:1132;top:8832;width:2964;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HKxgAAANsAAAAPAAAAZHJzL2Rvd25yZXYueG1sRI9BS8NA&#10;FITvgv9heYIXaV9StGrabakFUdqTrVB6e2Zfk7TZtzG7NvHfu4LgcZiZb5jpvLe1OnPrKyca0mEC&#10;iiV3ppJCw/v2efAAygcSQ7UT1vDNHuazy4spZcZ18sbnTShUhIjPSEMZQpMh+rxkS37oGpboHVxr&#10;KUTZFmha6iLc1jhKkjFaqiQulNTwsuT8tPmyGl5kvz7iY3ezWH4gPn2u0vvdXar19VW/mIAK3If/&#10;8F/71WgY3cLvl/gDcPYDAAD//wMAUEsBAi0AFAAGAAgAAAAhANvh9svuAAAAhQEAABMAAAAAAAAA&#10;AAAAAAAAAAAAAFtDb250ZW50X1R5cGVzXS54bWxQSwECLQAUAAYACAAAACEAWvQsW78AAAAVAQAA&#10;CwAAAAAAAAAAAAAAAAAfAQAAX3JlbHMvLnJlbHNQSwECLQAUAAYACAAAACEAUT2hysYAAADbAAAA&#10;DwAAAAAAAAAAAAAAAAAHAgAAZHJzL2Rvd25yZXYueG1sUEsFBgAAAAADAAMAtwAAAPoCAAAAAA==&#10;">
                  <v:shadow on="t" offset="6pt,6pt"/>
                  <v:textbox>
                    <w:txbxContent>
                      <w:p w14:paraId="3AE50190" w14:textId="77777777" w:rsidR="00677B29" w:rsidRDefault="00677B29" w:rsidP="00715132">
                        <w:pPr>
                          <w:spacing w:line="120" w:lineRule="exact"/>
                        </w:pPr>
                      </w:p>
                      <w:p w14:paraId="3AE50191" w14:textId="77777777" w:rsidR="00677B29" w:rsidRDefault="00677B29" w:rsidP="00715132">
                        <w:pPr>
                          <w:spacing w:line="120" w:lineRule="exact"/>
                        </w:pPr>
                      </w:p>
                      <w:p w14:paraId="3AE50192" w14:textId="77777777" w:rsidR="00677B29" w:rsidRDefault="00677B29" w:rsidP="00715132">
                        <w:pPr>
                          <w:jc w:val="center"/>
                          <w:rPr>
                            <w:sz w:val="22"/>
                          </w:rPr>
                        </w:pPr>
                        <w:r>
                          <w:rPr>
                            <w:sz w:val="22"/>
                          </w:rPr>
                          <w:t>No entitlement to pay</w:t>
                        </w:r>
                      </w:p>
                      <w:p w14:paraId="3AE50193" w14:textId="77777777" w:rsidR="00677B29" w:rsidRDefault="00677B29" w:rsidP="00715132">
                        <w:pPr>
                          <w:spacing w:line="120" w:lineRule="exact"/>
                          <w:jc w:val="center"/>
                          <w:rPr>
                            <w:sz w:val="22"/>
                          </w:rPr>
                        </w:pPr>
                      </w:p>
                      <w:p w14:paraId="3AE50194" w14:textId="77777777" w:rsidR="00677B29" w:rsidRDefault="00677B29" w:rsidP="00715132">
                        <w:pPr>
                          <w:spacing w:line="120" w:lineRule="exact"/>
                          <w:jc w:val="center"/>
                          <w:rPr>
                            <w:sz w:val="22"/>
                          </w:rPr>
                        </w:pPr>
                      </w:p>
                      <w:p w14:paraId="3AE50195" w14:textId="77777777" w:rsidR="00677B29" w:rsidRDefault="00677B29" w:rsidP="00715132">
                        <w:pPr>
                          <w:spacing w:line="120" w:lineRule="exact"/>
                          <w:jc w:val="center"/>
                          <w:rPr>
                            <w:sz w:val="22"/>
                          </w:rPr>
                        </w:pPr>
                      </w:p>
                      <w:p w14:paraId="3AE50196" w14:textId="77777777" w:rsidR="00677B29" w:rsidRDefault="00677B29" w:rsidP="00715132">
                        <w:pPr>
                          <w:spacing w:line="120" w:lineRule="exact"/>
                          <w:jc w:val="center"/>
                          <w:rPr>
                            <w:sz w:val="22"/>
                          </w:rPr>
                        </w:pPr>
                      </w:p>
                      <w:p w14:paraId="3AE50197" w14:textId="77777777" w:rsidR="00677B29" w:rsidRDefault="00677B29" w:rsidP="00715132">
                        <w:pPr>
                          <w:jc w:val="center"/>
                        </w:pPr>
                        <w:r>
                          <w:rPr>
                            <w:sz w:val="22"/>
                          </w:rPr>
                          <w:t>Up to 52 weeks adoption leave</w:t>
                        </w:r>
                      </w:p>
                    </w:txbxContent>
                  </v:textbox>
                </v:rect>
                <v:line id="Line 8" o:spid="_x0000_s1072" style="position:absolute;visibility:visible;mso-wrap-style:square" from="1152,9696" to="4032,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group>
            </w:pict>
          </mc:Fallback>
        </mc:AlternateContent>
      </w:r>
      <w:r>
        <w:rPr>
          <w:noProof/>
          <w:lang w:eastAsia="en-GB"/>
        </w:rPr>
        <mc:AlternateContent>
          <mc:Choice Requires="wps">
            <w:drawing>
              <wp:anchor distT="0" distB="0" distL="114300" distR="114300" simplePos="0" relativeHeight="251662336" behindDoc="0" locked="0" layoutInCell="1" allowOverlap="1" wp14:anchorId="3AE500EE" wp14:editId="3AE500EF">
                <wp:simplePos x="0" y="0"/>
                <wp:positionH relativeFrom="column">
                  <wp:posOffset>4734560</wp:posOffset>
                </wp:positionH>
                <wp:positionV relativeFrom="paragraph">
                  <wp:posOffset>3013710</wp:posOffset>
                </wp:positionV>
                <wp:extent cx="711200" cy="1920240"/>
                <wp:effectExtent l="11430" t="5080" r="78105" b="83820"/>
                <wp:wrapNone/>
                <wp:docPr id="22" name="Right Arrow Callou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1200" cy="1920240"/>
                        </a:xfrm>
                        <a:prstGeom prst="rightArrowCallout">
                          <a:avLst>
                            <a:gd name="adj1" fmla="val 67500"/>
                            <a:gd name="adj2" fmla="val 58488"/>
                            <a:gd name="adj3" fmla="val 16667"/>
                            <a:gd name="adj4" fmla="val 66667"/>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98" w14:textId="77777777" w:rsidR="00677B29" w:rsidRDefault="00677B29" w:rsidP="00715132">
                            <w:pPr>
                              <w:pStyle w:val="BodyText"/>
                              <w:jc w:val="center"/>
                              <w:rPr>
                                <w:sz w:val="22"/>
                              </w:rPr>
                            </w:pPr>
                            <w:r>
                              <w:rPr>
                                <w:sz w:val="22"/>
                              </w:rPr>
                              <w:t>More than 1 year’s</w:t>
                            </w:r>
                          </w:p>
                          <w:p w14:paraId="3AE50199" w14:textId="77777777" w:rsidR="00677B29" w:rsidRDefault="00677B29" w:rsidP="00715132">
                            <w:pPr>
                              <w:pStyle w:val="BodyText"/>
                              <w:jc w:val="center"/>
                            </w:pPr>
                            <w:r>
                              <w:rPr>
                                <w:sz w:val="22"/>
                              </w:rPr>
                              <w:t>service</w:t>
                            </w:r>
                          </w:p>
                          <w:p w14:paraId="3AE5019A" w14:textId="77777777" w:rsidR="00677B29" w:rsidRDefault="00677B29" w:rsidP="00715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500E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2" o:spid="_x0000_s1073" type="#_x0000_t78" style="position:absolute;margin-left:372.8pt;margin-top:237.3pt;width:56pt;height:151.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R6ngIAAGQFAAAOAAAAZHJzL2Uyb0RvYy54bWysVNtu2zAMfR+wfxD0vvrSxE6NOkWRrsOA&#10;7gJ0w54VSba1yZInKXG6rx9Fp5m7vA2zAUEUKerw8HJ9c+g12UvnlTU1zS5SSqThVijT1vTrl/s3&#10;K0p8YEYwbY2s6ZP09Gb9+tX1OFQyt53VQjoCToyvxqGmXQhDlSSed7Jn/sIO0oCysa5nAUTXJsKx&#10;Ebz3OsnTtEhG68TgLJfew+ndpKRr9N80kodPTeNlILqmgC3g6nDdxjVZX7OqdWzoFD/CYP+AomfK&#10;wKMnV3csMLJz6sxVr7iz3jbhgts+sU2juMQYIJos/Suax44NEmMBcvxwosn/P7f84/5x+OwidD88&#10;WP7DE2M3HTOtvHXOjp1kAp7LIlHJOPjqdCEKHq6S7fjBCkgt2wWLHBwa1xNngevlIo0fnkKs5IDE&#10;P52Il4dAOByWWQbJpISDKrvK03yBmUlYFX1FcIPz4Z20PYmbmjrVdgEBbpjWdhfwCbZ/8AGzIIhh&#10;fcQkvmeUNL2GpO6ZJkW5hHempM9s8rnNcrVYrc5tLuc2WVEU5bnNYm4DJpMNhHFEBrvnQJBxq5W4&#10;V1qj4NrtRjsCMGt6jx+SDomZm2lDxpoWl8uJ1Rc6P3eBzD/T+MKsVwF6Tqu+pqspP0hITPVbI3Af&#10;mNLTHiBrE/FJ7KYjwcC4dI+dGIlQMR9ZWpYFMCQU9FZeTl4J0y0MBR4cjeXwTYUOKzqm/yziVRr/&#10;Y8Qn91B0L17GEoxVFxvcV+GwPRAlanp5FW/Go60VT1CUWH5QUTCaAF5n3S9KRmjzmvqfO+YkJfq9&#10;gcK+yhZQaySgsFiWOQhurtnONcxwcFXTQMm03YRpluwGrMjYKDEyY2+hGRoVABRCnlAdBWhljOs4&#10;duKsmMto9Wc4rn8DAAD//wMAUEsDBBQABgAIAAAAIQCCPPYL3wAAAAsBAAAPAAAAZHJzL2Rvd25y&#10;ZXYueG1sTI/NTsMwEITvSLyDtUjcqNOIhDTEqaoibpX6x4HjNnaTiHgdxW6T8vQsJ7jtaD7NzhTL&#10;yXbiagbfOlIwn0UgDFVOt1Qr+Di+P2UgfEDS2DkyCm7Gw7K8vysw126kvbkeQi04hHyOCpoQ+lxK&#10;XzXGop+53hB7ZzdYDCyHWuoBRw63nYyjKJUWW+IPDfZm3Zjq63CxCuhlu93L+HzcEI728+17R6h3&#10;Sj0+TKtXEMFM4Q+G3/pcHUrudHIX0l50CtIkemZUQZIueAMTiyTm48RWNs9AloX8v6H8AQAA//8D&#10;AFBLAQItABQABgAIAAAAIQC2gziS/gAAAOEBAAATAAAAAAAAAAAAAAAAAAAAAABbQ29udGVudF9U&#10;eXBlc10ueG1sUEsBAi0AFAAGAAgAAAAhADj9If/WAAAAlAEAAAsAAAAAAAAAAAAAAAAALwEAAF9y&#10;ZWxzLy5yZWxzUEsBAi0AFAAGAAgAAAAhAOLaBHqeAgAAZAUAAA4AAAAAAAAAAAAAAAAALgIAAGRy&#10;cy9lMm9Eb2MueG1sUEsBAi0AFAAGAAgAAAAhAII89gvfAAAACwEAAA8AAAAAAAAAAAAAAAAA+AQA&#10;AGRycy9kb3ducmV2LnhtbFBLBQYAAAAABAAEAPMAAAAEBgAAAAA=&#10;" adj=",6121" strokeweight=".5pt">
                <v:shadow on="t" offset="6pt,6pt"/>
                <v:textbox>
                  <w:txbxContent>
                    <w:p w14:paraId="3AE50198" w14:textId="77777777" w:rsidR="00677B29" w:rsidRDefault="00677B29" w:rsidP="00715132">
                      <w:pPr>
                        <w:pStyle w:val="BodyText"/>
                        <w:jc w:val="center"/>
                        <w:rPr>
                          <w:sz w:val="22"/>
                        </w:rPr>
                      </w:pPr>
                      <w:r>
                        <w:rPr>
                          <w:sz w:val="22"/>
                        </w:rPr>
                        <w:t>More than 1 year’s</w:t>
                      </w:r>
                    </w:p>
                    <w:p w14:paraId="3AE50199" w14:textId="77777777" w:rsidR="00677B29" w:rsidRDefault="00677B29" w:rsidP="00715132">
                      <w:pPr>
                        <w:pStyle w:val="BodyText"/>
                        <w:jc w:val="center"/>
                      </w:pPr>
                      <w:r>
                        <w:rPr>
                          <w:sz w:val="22"/>
                        </w:rPr>
                        <w:t>service</w:t>
                      </w:r>
                    </w:p>
                    <w:p w14:paraId="3AE5019A" w14:textId="77777777" w:rsidR="00677B29" w:rsidRDefault="00677B29" w:rsidP="00715132"/>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AE500F0" wp14:editId="3AE500F1">
                <wp:simplePos x="0" y="0"/>
                <wp:positionH relativeFrom="column">
                  <wp:posOffset>2612390</wp:posOffset>
                </wp:positionH>
                <wp:positionV relativeFrom="paragraph">
                  <wp:posOffset>3013710</wp:posOffset>
                </wp:positionV>
                <wp:extent cx="711200" cy="1920240"/>
                <wp:effectExtent l="13335" t="5080" r="76200" b="83820"/>
                <wp:wrapNone/>
                <wp:docPr id="21" name="Right Arrow Callou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1200" cy="1920240"/>
                        </a:xfrm>
                        <a:prstGeom prst="rightArrowCallout">
                          <a:avLst>
                            <a:gd name="adj1" fmla="val 67500"/>
                            <a:gd name="adj2" fmla="val 60363"/>
                            <a:gd name="adj3" fmla="val 16667"/>
                            <a:gd name="adj4" fmla="val 66667"/>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9B" w14:textId="77777777" w:rsidR="00677B29" w:rsidRDefault="00677B29" w:rsidP="00715132">
                            <w:pPr>
                              <w:pStyle w:val="BodyText"/>
                              <w:jc w:val="center"/>
                              <w:rPr>
                                <w:sz w:val="22"/>
                              </w:rPr>
                            </w:pPr>
                            <w:r>
                              <w:rPr>
                                <w:sz w:val="22"/>
                              </w:rPr>
                              <w:t>Between 26 weeks</w:t>
                            </w:r>
                          </w:p>
                          <w:p w14:paraId="3AE5019C" w14:textId="77777777" w:rsidR="00677B29" w:rsidRDefault="00677B29" w:rsidP="00715132">
                            <w:pPr>
                              <w:pStyle w:val="BodyText"/>
                              <w:jc w:val="center"/>
                            </w:pPr>
                            <w:r>
                              <w:rPr>
                                <w:sz w:val="22"/>
                              </w:rPr>
                              <w:t>and 1 year’s service</w:t>
                            </w:r>
                          </w:p>
                          <w:p w14:paraId="3AE5019D" w14:textId="77777777" w:rsidR="00677B29" w:rsidRDefault="00677B29" w:rsidP="00715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F0" id="Right Arrow Callout 21" o:spid="_x0000_s1074" type="#_x0000_t78" style="position:absolute;margin-left:205.7pt;margin-top:237.3pt;width:56pt;height:151.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zrmgIAAGQFAAAOAAAAZHJzL2Uyb0RvYy54bWysVMlu2zAQvRfoPxC8N1q8yBEiB4HTFAXS&#10;BUiLnmmSkthSpErSltOv73DkuHJ9KyoBBIczHL55s9zcHjpN9tJ5ZU1Fs6uUEmm4Fco0Ff365eHN&#10;ihIfmBFMWyMr+iw9vV2/fnUz9KXMbWu1kI6AE+PLoa9oG0JfJonnreyYv7K9NKCsretYANE1iXBs&#10;AO+dTvI0XSaDdaJ3lkvv4fR+VNI1+q9rycOnuvYyEF1RwBZwdbhu45qsb1jZONa3ih9hsH9A0TFl&#10;4NGTq3sWGNk5deGqU9xZb+twxW2X2LpWXGIMEE2W/hXNU8t6ibEAOb4/0eT/n1v+cf/Uf3YRuu8f&#10;Lf/hibGblplG3jlnh1YyAc9lkahk6H15uhAFD1fJdvhgBaSW7YJFDg6164izwPVinsYPTyFWckDi&#10;n0/Ey0MgHA6LLINkUsJBlV3naT7HzCSsjL4iuN758E7ajsRNRZ1q2oAAN0xruwv4BNs/+oBZEMSw&#10;LmIS3zNK6k5DUvdMk2WxgHfGpE9s8jObdLacXdrMpjbZcrksLm3mUxswGW0gjCMy2L0EgoxbrcSD&#10;0hoF12w32hGAWdEH/JB0SMzUTBsyVHQ5W4ysnun81AUy/0LjmVmnAvScVl1FV2N+kJCY6rdG4D4w&#10;pcc9QNYm4pPYTUeCgXHpnloxEKFiPrK0KIA0kKC38mL0SphuYCjw4Ggsh28qtFjRMf0XEa/S+B8j&#10;PrmHojt7GUswVl1scF+Gw/ZAlKjoWC/xaGvFMxQllh9UFIwmgNda94uSAdq8ov7njjlJiX5voLCv&#10;szncJQGF+aLIQXBTzXaqYYaDq4oGSsbtJoyzZNdjRcZGiZEZewfNUKvw0jUjqmMLQStjXMexE2fF&#10;VEarP8Nx/RsAAP//AwBQSwMEFAAGAAgAAAAhAALEZ9nfAAAACwEAAA8AAABkcnMvZG93bnJldi54&#10;bWxMj8tOwzAQRfdI/IM1SOyo46AaN8SpeIgNCyQKols3HpLQ2I5stw1/z7CC3Yzm6M659Xp2Izti&#10;TEPwGsSiAIa+DXbwnYb3t6crBSxl460Zg0cN35hg3Zyf1aay4eRf8bjJHaMQnyqjoc95qjhPbY/O&#10;pEWY0NPtM0RnMq2x4zaaE4W7kZdFIbkzg6cPvZnwocd2vzk4DXhjRXn/8fX8uFfppVxGy7c2a315&#10;Md/dAss45z8YfvVJHRpy2oWDt4mNGq6FLAnVsJQr6kCEFEoC29GghALe1Px/h+YHAAD//wMAUEsB&#10;Ai0AFAAGAAgAAAAhALaDOJL+AAAA4QEAABMAAAAAAAAAAAAAAAAAAAAAAFtDb250ZW50X1R5cGVz&#10;XS54bWxQSwECLQAUAAYACAAAACEAOP0h/9YAAACUAQAACwAAAAAAAAAAAAAAAAAvAQAAX3JlbHMv&#10;LnJlbHNQSwECLQAUAAYACAAAACEAQijs65oCAABkBQAADgAAAAAAAAAAAAAAAAAuAgAAZHJzL2Uy&#10;b0RvYy54bWxQSwECLQAUAAYACAAAACEAAsRn2d8AAAALAQAADwAAAAAAAAAAAAAAAAD0BAAAZHJz&#10;L2Rvd25yZXYueG1sUEsFBgAAAAAEAAQA8wAAAAAGAAAAAA==&#10;" adj=",5971" strokeweight=".5pt">
                <v:shadow on="t" offset="6pt,6pt"/>
                <v:textbox>
                  <w:txbxContent>
                    <w:p w14:paraId="3AE5019B" w14:textId="77777777" w:rsidR="00677B29" w:rsidRDefault="00677B29" w:rsidP="00715132">
                      <w:pPr>
                        <w:pStyle w:val="BodyText"/>
                        <w:jc w:val="center"/>
                        <w:rPr>
                          <w:sz w:val="22"/>
                        </w:rPr>
                      </w:pPr>
                      <w:r>
                        <w:rPr>
                          <w:sz w:val="22"/>
                        </w:rPr>
                        <w:t>Between 26 weeks</w:t>
                      </w:r>
                    </w:p>
                    <w:p w14:paraId="3AE5019C" w14:textId="77777777" w:rsidR="00677B29" w:rsidRDefault="00677B29" w:rsidP="00715132">
                      <w:pPr>
                        <w:pStyle w:val="BodyText"/>
                        <w:jc w:val="center"/>
                      </w:pPr>
                      <w:r>
                        <w:rPr>
                          <w:sz w:val="22"/>
                        </w:rPr>
                        <w:t>and 1 year’s service</w:t>
                      </w:r>
                    </w:p>
                    <w:p w14:paraId="3AE5019D" w14:textId="77777777" w:rsidR="00677B29" w:rsidRDefault="00677B29" w:rsidP="00715132"/>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AE500F2" wp14:editId="3AE500F3">
                <wp:simplePos x="0" y="0"/>
                <wp:positionH relativeFrom="column">
                  <wp:posOffset>515620</wp:posOffset>
                </wp:positionH>
                <wp:positionV relativeFrom="paragraph">
                  <wp:posOffset>3013710</wp:posOffset>
                </wp:positionV>
                <wp:extent cx="711200" cy="1920240"/>
                <wp:effectExtent l="12065" t="5080" r="77470" b="83820"/>
                <wp:wrapNone/>
                <wp:docPr id="20" name="Right Arrow Callou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1200" cy="1920240"/>
                        </a:xfrm>
                        <a:prstGeom prst="rightArrowCallout">
                          <a:avLst>
                            <a:gd name="adj1" fmla="val 63575"/>
                            <a:gd name="adj2" fmla="val 49738"/>
                            <a:gd name="adj3" fmla="val 15005"/>
                            <a:gd name="adj4" fmla="val 66667"/>
                          </a:avLst>
                        </a:prstGeom>
                        <a:solidFill>
                          <a:srgbClr val="FFFFFF"/>
                        </a:solidFill>
                        <a:ln w="6350">
                          <a:solidFill>
                            <a:srgbClr val="000000"/>
                          </a:solidFill>
                          <a:miter lim="800000"/>
                          <a:headEnd/>
                          <a:tailEnd/>
                        </a:ln>
                        <a:effectLst>
                          <a:outerShdw dist="107763" dir="2700000" algn="ctr" rotWithShape="0">
                            <a:srgbClr val="808080"/>
                          </a:outerShdw>
                        </a:effectLst>
                      </wps:spPr>
                      <wps:txbx>
                        <w:txbxContent>
                          <w:p w14:paraId="3AE5019E" w14:textId="77777777" w:rsidR="00677B29" w:rsidRDefault="00677B29" w:rsidP="00715132">
                            <w:pPr>
                              <w:pStyle w:val="BodyText"/>
                              <w:jc w:val="center"/>
                              <w:rPr>
                                <w:sz w:val="22"/>
                              </w:rPr>
                            </w:pPr>
                            <w:r>
                              <w:rPr>
                                <w:sz w:val="22"/>
                              </w:rPr>
                              <w:t>Less than 26 weeks</w:t>
                            </w:r>
                          </w:p>
                          <w:p w14:paraId="3AE5019F" w14:textId="77777777" w:rsidR="00677B29" w:rsidRDefault="00677B29" w:rsidP="00715132">
                            <w:pPr>
                              <w:pStyle w:val="BodyText"/>
                              <w:jc w:val="center"/>
                            </w:pPr>
                            <w:r>
                              <w:rPr>
                                <w:sz w:val="22"/>
                              </w:rPr>
                              <w:t>service</w:t>
                            </w:r>
                          </w:p>
                          <w:p w14:paraId="3AE501A0" w14:textId="77777777" w:rsidR="00677B29" w:rsidRDefault="00677B29" w:rsidP="00715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F2" id="Right Arrow Callout 20" o:spid="_x0000_s1075" type="#_x0000_t78" style="position:absolute;margin-left:40.6pt;margin-top:237.3pt;width:56pt;height:151.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A4nQIAAGQFAAAOAAAAZHJzL2Uyb0RvYy54bWysVNtu2zAMfR+wfxD0vvrSJE6NOkWRrsOA&#10;7gJ0w54VSba1yZInKXHarx9Fu5m77mmYDBiiSFGHh5fLq2OnyUE6r6ypaHaWUiINt0KZpqJfv9y+&#10;WVPiAzOCaWtkRR+kp1eb168uh76UuW2tFtIRcGJ8OfQVbUPoyyTxvJUd82e2lwaUtXUdCyC6JhGO&#10;DeC900mepqtksE70znLpPZzejEq6Qf91LXn4VNdeBqIrCtgC/h3+d/GfbC5Z2TjWt4pPMNg/oOiY&#10;MvDoydUNC4zsnXrhqlPcWW/rcMZtl9i6VlxiDBBNlv4RzX3LeomxADm+P9Hk/59b/vFw3392Ebrv&#10;7yz/4Ymx25aZRl47Z4dWMgHPZZGoZOh9eboQBQ9XyW74YAWklu2DRQ6OteuIs8D1cpHGhacQKzki&#10;8Q8n4uUxEA6HRZZBMinhoMou8jRfYGYSVkZfEVzvfHgnbUfipqJONW1AgFumtd0HfIId7nzALAhi&#10;WBcxie8ZJXWnIakHpsnqfFksp6TPbPK5zeKiOF+/tDmf22TLNP2Ln8XcZgWrQN5YOSGDgJ4CQcat&#10;VuJWaY2Ca3Zb7QjArOgtrumyn5tpQ4aKQhwjq890fu4CmX+i8ZlZpwL0nFZdRddjfrALYqrfGoH7&#10;wJQe9wBZm4hPYjdNBAPj0t23YiBCxXxkaVGsgCGhoLfyYvRKmG5gKPDgaCyHbyq0WNEx/S8iXqfx&#10;myI+uYeie/YylmCsutjgvgzH3ZEoUdEFFmg82lnxAEWJ5QcVBaMJ4LXWPVIyQJtX1P/cMycp0e8N&#10;FPZFtoBaIwGFxbLIQXBzzW6uYYaDq4oGSsbtNoyzZN9jRcZGiZEZew3NUKvw1DUjqqmFoJUxrmns&#10;xFkxl9Hq93Dc/AIAAP//AwBQSwMEFAAGAAgAAAAhANObTDjhAAAACwEAAA8AAABkcnMvZG93bnJl&#10;di54bWxMj8FOwzAQRO9I/IO1SNxaJ1VJTYhTIQQHOLUBCY5usiRR7XUUu034e5ZTOa52NPNesZ2d&#10;FWccQ+9JQ7pMQCDVvump1fDx/rJQIEI01BjrCTX8YIBteX1VmLzxE+3xXMVWcAmF3GjoYhxyKUPd&#10;oTNh6Qck/n370ZnI59jKZjQTlzsrV0mSSWd64oXODPjUYX2sTk7DLtu8mfpLvW7i57Qfjjv7bKtU&#10;69ub+fEBRMQ5XsLwh8/oUDLTwZ+oCcJqWKRrdoka7rJ7duDESqk1iIOGTKUKZFnI/w7lLwAAAP//&#10;AwBQSwECLQAUAAYACAAAACEAtoM4kv4AAADhAQAAEwAAAAAAAAAAAAAAAAAAAAAAW0NvbnRlbnRf&#10;VHlwZXNdLnhtbFBLAQItABQABgAIAAAAIQA4/SH/1gAAAJQBAAALAAAAAAAAAAAAAAAAAC8BAABf&#10;cmVscy8ucmVsc1BLAQItABQABgAIAAAAIQDHlFA4nQIAAGQFAAAOAAAAAAAAAAAAAAAAAC4CAABk&#10;cnMvZTJvRG9jLnhtbFBLAQItABQABgAIAAAAIQDTm0w44QAAAAsBAAAPAAAAAAAAAAAAAAAAAPcE&#10;AABkcnMvZG93bnJldi54bWxQSwUGAAAAAAQABADzAAAABQYAAAAA&#10;" adj=",6821,18359,8257" strokeweight=".5pt">
                <v:shadow on="t" offset="6pt,6pt"/>
                <v:textbox>
                  <w:txbxContent>
                    <w:p w14:paraId="3AE5019E" w14:textId="77777777" w:rsidR="00677B29" w:rsidRDefault="00677B29" w:rsidP="00715132">
                      <w:pPr>
                        <w:pStyle w:val="BodyText"/>
                        <w:jc w:val="center"/>
                        <w:rPr>
                          <w:sz w:val="22"/>
                        </w:rPr>
                      </w:pPr>
                      <w:r>
                        <w:rPr>
                          <w:sz w:val="22"/>
                        </w:rPr>
                        <w:t>Less than 26 weeks</w:t>
                      </w:r>
                    </w:p>
                    <w:p w14:paraId="3AE5019F" w14:textId="77777777" w:rsidR="00677B29" w:rsidRDefault="00677B29" w:rsidP="00715132">
                      <w:pPr>
                        <w:pStyle w:val="BodyText"/>
                        <w:jc w:val="center"/>
                      </w:pPr>
                      <w:r>
                        <w:rPr>
                          <w:sz w:val="22"/>
                        </w:rPr>
                        <w:t>service</w:t>
                      </w:r>
                    </w:p>
                    <w:p w14:paraId="3AE501A0" w14:textId="77777777" w:rsidR="00677B29" w:rsidRDefault="00677B29" w:rsidP="00715132"/>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AE500F4" wp14:editId="3AE500F5">
                <wp:simplePos x="0" y="0"/>
                <wp:positionH relativeFrom="column">
                  <wp:posOffset>-76200</wp:posOffset>
                </wp:positionH>
                <wp:positionV relativeFrom="paragraph">
                  <wp:posOffset>2795270</wp:posOffset>
                </wp:positionV>
                <wp:extent cx="6126480" cy="731520"/>
                <wp:effectExtent l="5715" t="10795" r="78105" b="768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315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AE501A1" w14:textId="77777777" w:rsidR="00677B29" w:rsidRDefault="00677B29" w:rsidP="00715132">
                            <w:pPr>
                              <w:spacing w:line="120" w:lineRule="exact"/>
                              <w:jc w:val="center"/>
                            </w:pPr>
                          </w:p>
                          <w:p w14:paraId="3AE501A2" w14:textId="77777777" w:rsidR="00677B29" w:rsidRDefault="00677B29" w:rsidP="00715132">
                            <w:pPr>
                              <w:jc w:val="center"/>
                              <w:rPr>
                                <w:sz w:val="22"/>
                              </w:rPr>
                            </w:pPr>
                            <w:r>
                              <w:rPr>
                                <w:b/>
                                <w:sz w:val="22"/>
                              </w:rPr>
                              <w:t>Adoption Leave Scheme</w:t>
                            </w:r>
                            <w:r>
                              <w:rPr>
                                <w:sz w:val="22"/>
                              </w:rPr>
                              <w:t xml:space="preserve"> </w:t>
                            </w:r>
                            <w:r>
                              <w:rPr>
                                <w:b/>
                                <w:sz w:val="22"/>
                              </w:rPr>
                              <w:t>applies</w:t>
                            </w:r>
                            <w:r>
                              <w:rPr>
                                <w:sz w:val="22"/>
                              </w:rPr>
                              <w:t xml:space="preserve">: </w:t>
                            </w:r>
                          </w:p>
                          <w:p w14:paraId="3AE501A3" w14:textId="77777777" w:rsidR="00677B29" w:rsidRDefault="00677B29" w:rsidP="00715132">
                            <w:pPr>
                              <w:jc w:val="center"/>
                              <w:rPr>
                                <w:sz w:val="22"/>
                              </w:rPr>
                            </w:pPr>
                            <w:r>
                              <w:rPr>
                                <w:sz w:val="22"/>
                              </w:rPr>
                              <w:t>The amount of adoption pay and leave depends on your length of continuous Croydon service at the end of the week in which you are told that you have been matched with a child - see below.</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00F4" id="Rectangle 19" o:spid="_x0000_s1076" style="position:absolute;margin-left:-6pt;margin-top:220.1pt;width:482.4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ddUwIAALAEAAAOAAAAZHJzL2Uyb0RvYy54bWysVMtu2zAQvBfoPxC8N5KVxHYFy0HgNEWB&#10;9AGkRc80SUlEKS5L0pbTr89y7Thu01NRGSC4fAxnZne9uNoNlm11iAZcwydnJWfaSVDGdQ3/9vX2&#10;zZyzmIRTwoLTDX/QkV8tX79ajL7WFfRglQ4MQVysR9/wPiVfF0WUvR5EPAOvHW62EAaRMAxdoYIY&#10;EX2wRVWW02KEoHwAqWPE1Zv9Jl8SfttqmT63bdSJ2YYjt0RjoHGdx2K5EHUXhO+NPNAQ/8BiEMbh&#10;o0eoG5EE2wTzAmowMkCENp1JGApoWyM1aUA1k/IPNfe98Jq0oDnRH22K/w9Wftre+y8hU4/+DuSP&#10;yByseuE6fR0CjL0WCp+bZKOK0cf6eCEHEa+y9fgRFKZWbBKQB7s2DBkQ1bEdWf1wtFrvEpO4OJ1U&#10;04s5ZkTi3ux8cllRLgpRP932Iab3GgaWJw0PmEpCF9u7mDIbUT8dIfZgjbo11lIQuvXKBrYVmPZb&#10;+kgAijw9Zh0bG/72srok5N/24ilESd/fIAaTsH6tGRo+Px4SdbbtnVNUXUkYu58jZesyP02ViTrI&#10;pg1C3PdqZMpkpZNyNpuec4ywTqvZHpUJ22GDyRQ4C5C+m9RTdWRjXyiel/l3oAtP8GTZycuUzpzB&#10;3CyxTrv1jhnV8Isq38xLa1APmGB8j7KIbY6THsIvzkZsmYbHnxsRNGf2g8tFkh3AHtsHyACDcLqz&#10;Pt0RTiJUwxNn++kq7fty44Pp+mwEKXNwjYXVGsr5M6tDOWJbkK5DC+e+O43p1PMfzfIRAAD//wMA&#10;UEsDBBQABgAIAAAAIQAJE8yD4QAAAAsBAAAPAAAAZHJzL2Rvd25yZXYueG1sTI9BS8NAEIXvgv9h&#10;GcFbu0lIxKbZFFsQ9KBiVOhxmp0mwexsyG7a9N+7nvQ4zOO97ys2s+nFiUbXWVYQLyMQxLXVHTcK&#10;Pj8eF/cgnEfW2FsmBRdysCmvrwrMtT3zO50q34hQwi5HBa33Qy6lq1sy6JZ2IA6/ox0N+nCOjdQj&#10;nkO56WUSRXfSYMdhocWBdi3V39VkFHTxHp/faHp92a+2yJeneFdtv5S6vZkf1iA8zf4vDL/4AR3K&#10;wHSwE2snegWLOAkuXkGaRgmIkFhlSZA5KMiyLAVZFvK/Q/kDAAD//wMAUEsBAi0AFAAGAAgAAAAh&#10;ALaDOJL+AAAA4QEAABMAAAAAAAAAAAAAAAAAAAAAAFtDb250ZW50X1R5cGVzXS54bWxQSwECLQAU&#10;AAYACAAAACEAOP0h/9YAAACUAQAACwAAAAAAAAAAAAAAAAAvAQAAX3JlbHMvLnJlbHNQSwECLQAU&#10;AAYACAAAACEAE30XXVMCAACwBAAADgAAAAAAAAAAAAAAAAAuAgAAZHJzL2Uyb0RvYy54bWxQSwEC&#10;LQAUAAYACAAAACEACRPMg+EAAAALAQAADwAAAAAAAAAAAAAAAACtBAAAZHJzL2Rvd25yZXYueG1s&#10;UEsFBgAAAAAEAAQA8wAAALsFAAAAAA==&#10;">
                <v:shadow on="t" offset="6pt,6pt"/>
                <v:textbox inset=".5mm,.3mm,.5mm,.3mm">
                  <w:txbxContent>
                    <w:p w14:paraId="3AE501A1" w14:textId="77777777" w:rsidR="00677B29" w:rsidRDefault="00677B29" w:rsidP="00715132">
                      <w:pPr>
                        <w:spacing w:line="120" w:lineRule="exact"/>
                        <w:jc w:val="center"/>
                      </w:pPr>
                    </w:p>
                    <w:p w14:paraId="3AE501A2" w14:textId="77777777" w:rsidR="00677B29" w:rsidRDefault="00677B29" w:rsidP="00715132">
                      <w:pPr>
                        <w:jc w:val="center"/>
                        <w:rPr>
                          <w:sz w:val="22"/>
                        </w:rPr>
                      </w:pPr>
                      <w:r>
                        <w:rPr>
                          <w:b/>
                          <w:sz w:val="22"/>
                        </w:rPr>
                        <w:t>Adoption Leave Scheme</w:t>
                      </w:r>
                      <w:r>
                        <w:rPr>
                          <w:sz w:val="22"/>
                        </w:rPr>
                        <w:t xml:space="preserve"> </w:t>
                      </w:r>
                      <w:r>
                        <w:rPr>
                          <w:b/>
                          <w:sz w:val="22"/>
                        </w:rPr>
                        <w:t>applies</w:t>
                      </w:r>
                      <w:r>
                        <w:rPr>
                          <w:sz w:val="22"/>
                        </w:rPr>
                        <w:t xml:space="preserve">: </w:t>
                      </w:r>
                    </w:p>
                    <w:p w14:paraId="3AE501A3" w14:textId="77777777" w:rsidR="00677B29" w:rsidRDefault="00677B29" w:rsidP="00715132">
                      <w:pPr>
                        <w:jc w:val="center"/>
                        <w:rPr>
                          <w:sz w:val="22"/>
                        </w:rPr>
                      </w:pPr>
                      <w:r>
                        <w:rPr>
                          <w:sz w:val="22"/>
                        </w:rPr>
                        <w:t>The amount of adoption pay and leave depends on your length of continuous Croydon service at the end of the week in which you are told that you have been matched with a child - see below.</w:t>
                      </w:r>
                    </w:p>
                  </w:txbxContent>
                </v:textbox>
              </v:rect>
            </w:pict>
          </mc:Fallback>
        </mc:AlternateContent>
      </w:r>
      <w:r>
        <w:rPr>
          <w:noProof/>
          <w:lang w:eastAsia="en-GB"/>
        </w:rPr>
        <mc:AlternateContent>
          <mc:Choice Requires="wps">
            <w:drawing>
              <wp:anchor distT="0" distB="0" distL="114300" distR="114300" simplePos="0" relativeHeight="251689984" behindDoc="1" locked="0" layoutInCell="1" allowOverlap="1" wp14:anchorId="3AE500F6" wp14:editId="3AE500F7">
                <wp:simplePos x="0" y="0"/>
                <wp:positionH relativeFrom="column">
                  <wp:posOffset>-114300</wp:posOffset>
                </wp:positionH>
                <wp:positionV relativeFrom="paragraph">
                  <wp:posOffset>5933440</wp:posOffset>
                </wp:positionV>
                <wp:extent cx="4114800" cy="1341120"/>
                <wp:effectExtent l="0" t="0"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34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501A4" w14:textId="77777777" w:rsidR="00677B29" w:rsidRDefault="00677B29" w:rsidP="00715132">
                            <w:pPr>
                              <w:rPr>
                                <w:sz w:val="22"/>
                                <w:u w:val="single"/>
                              </w:rPr>
                            </w:pPr>
                            <w:r>
                              <w:rPr>
                                <w:sz w:val="22"/>
                                <w:u w:val="single"/>
                              </w:rPr>
                              <w:t>Notes</w:t>
                            </w:r>
                          </w:p>
                          <w:p w14:paraId="3AE501A5" w14:textId="77777777" w:rsidR="00677B29" w:rsidRDefault="00677B29" w:rsidP="00715132">
                            <w:pPr>
                              <w:spacing w:before="60"/>
                              <w:rPr>
                                <w:sz w:val="22"/>
                                <w:vertAlign w:val="superscript"/>
                              </w:rPr>
                            </w:pPr>
                            <w:r>
                              <w:rPr>
                                <w:sz w:val="22"/>
                                <w:vertAlign w:val="superscript"/>
                              </w:rPr>
                              <w:t xml:space="preserve">1 </w:t>
                            </w:r>
                            <w:r>
                              <w:rPr>
                                <w:sz w:val="22"/>
                              </w:rPr>
                              <w:t>SPP = Statutory Paternity Pay</w:t>
                            </w:r>
                            <w:r>
                              <w:rPr>
                                <w:sz w:val="22"/>
                                <w:vertAlign w:val="superscript"/>
                              </w:rPr>
                              <w:t xml:space="preserve">  </w:t>
                            </w:r>
                          </w:p>
                          <w:p w14:paraId="3AE501A6" w14:textId="77777777" w:rsidR="00677B29" w:rsidRDefault="00677B29" w:rsidP="00715132">
                            <w:pPr>
                              <w:spacing w:before="60"/>
                              <w:rPr>
                                <w:sz w:val="22"/>
                              </w:rPr>
                            </w:pPr>
                            <w:r>
                              <w:rPr>
                                <w:sz w:val="22"/>
                                <w:vertAlign w:val="superscript"/>
                              </w:rPr>
                              <w:t xml:space="preserve">2  </w:t>
                            </w:r>
                            <w:r>
                              <w:rPr>
                                <w:sz w:val="22"/>
                              </w:rPr>
                              <w:t>SAP = Statutory Adoption Pay</w:t>
                            </w:r>
                          </w:p>
                          <w:p w14:paraId="3AE501A7" w14:textId="77777777" w:rsidR="00677B29" w:rsidRDefault="00677B29" w:rsidP="00715132">
                            <w:pPr>
                              <w:tabs>
                                <w:tab w:val="left" w:pos="180"/>
                              </w:tabs>
                              <w:spacing w:before="60"/>
                              <w:ind w:left="181" w:hanging="181"/>
                              <w:rPr>
                                <w:sz w:val="20"/>
                                <w:u w:val="single"/>
                              </w:rPr>
                            </w:pPr>
                            <w:r>
                              <w:rPr>
                                <w:sz w:val="22"/>
                                <w:vertAlign w:val="superscript"/>
                              </w:rPr>
                              <w:t xml:space="preserve">3 </w:t>
                            </w:r>
                            <w:r>
                              <w:rPr>
                                <w:sz w:val="22"/>
                              </w:rPr>
                              <w:t xml:space="preserve"> To be eligible for half-pay, the adopter must return to work after their adoption leave for at least 3 months.  Unless agreed otherwise, the half-pay will be paid for 12 weeks starting from the 7</w:t>
                            </w:r>
                            <w:r>
                              <w:rPr>
                                <w:sz w:val="22"/>
                                <w:vertAlign w:val="superscript"/>
                              </w:rPr>
                              <w:t>th</w:t>
                            </w:r>
                            <w:r>
                              <w:rPr>
                                <w:sz w:val="22"/>
                              </w:rPr>
                              <w:t xml:space="preserve"> week of adoption leave.</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F6" id="Text Box 18" o:spid="_x0000_s1077" type="#_x0000_t202" style="position:absolute;margin-left:-9pt;margin-top:467.2pt;width:324pt;height:105.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5O9gEAANMDAAAOAAAAZHJzL2Uyb0RvYy54bWysU8Fu2zAMvQ/YPwi6L7bTdCuMOEWXIsOA&#10;bh3Q7QNkWbaFyaJGKbGzrx8lp2nQ3YbpIIgi9cj3SK1vp8Gwg0KvwVa8WOScKSuh0bar+I/vu3c3&#10;nPkgbCMMWFXxo/L8dvP2zXp0pVpCD6ZRyAjE+nJ0Fe9DcGWWedmrQfgFOGXJ2QIOIpCJXdagGAl9&#10;MNkyz99nI2DjEKTynm7vZyffJPy2VTI8tq1XgZmKU20h7Zj2Ou7ZZi3KDoXrtTyVIf6hikFoS0nP&#10;UPciCLZH/RfUoCWChzYsJAwZtK2WKnEgNkX+is1TL5xKXEgc784y+f8HK78entw3ZGH6CBM1MJHw&#10;7gHkT88sbHthO3WHCGOvREOJiyhZNjpfnp5GqX3pI0g9foGGmiz2ARLQ1OIQVSGejNCpAcez6GoK&#10;TNLlqihWNzm5JPmKKzKXqS2ZKJ+fO/Thk4KBxUPFkbqa4MXhwYdYjiifQ2I2D0Y3O21MMrCrtwbZ&#10;QdAE7NJKDF6FGRuDLcRnM2K8STwjtZlkmOqJ6YZqvooYkXcNzZGYI8yTRT+BDj3gb85GmqqK+197&#10;gYoz89mSeterPFINyVhdfyCqDC899aVHWElQFQ+czcdtmEd371B3PWWa+2XhjhRvddLipapT/TQ5&#10;SaLTlMfRvLRT1Mtf3PwBAAD//wMAUEsDBBQABgAIAAAAIQAZwgoD5QAAAAwBAAAPAAAAZHJzL2Rv&#10;d25yZXYueG1sTI9NS8NAEIbvgv9hGcFbu4mNocZsilhEpSA2FdHbNjtNovsRdrdt9Nc7nvQ4Mw/v&#10;PG+5GI1mB/Shd1ZAOk2AoW2c6m0r4GVzN5kDC1FaJbWzKOALAyyq05NSFsod7RoPdWwZhdhQSAFd&#10;jEPBeWg6NDJM3YCWbjvnjYw0+pYrL48UbjS/SJKcG9lb+tDJAW87bD7rvRHgV6/P7/c7/f30sXxs&#10;15vsYVn3b0Kcn40318AijvEPhl99UoeKnLZub1VgWsAknVOXKOBqlmXAiMhnCW22hKbZZQ68Kvn/&#10;EtUPAAAA//8DAFBLAQItABQABgAIAAAAIQC2gziS/gAAAOEBAAATAAAAAAAAAAAAAAAAAAAAAABb&#10;Q29udGVudF9UeXBlc10ueG1sUEsBAi0AFAAGAAgAAAAhADj9If/WAAAAlAEAAAsAAAAAAAAAAAAA&#10;AAAALwEAAF9yZWxzLy5yZWxzUEsBAi0AFAAGAAgAAAAhAIfofk72AQAA0wMAAA4AAAAAAAAAAAAA&#10;AAAALgIAAGRycy9lMm9Eb2MueG1sUEsBAi0AFAAGAAgAAAAhABnCCgPlAAAADAEAAA8AAAAAAAAA&#10;AAAAAAAAUAQAAGRycy9kb3ducmV2LnhtbFBLBQYAAAAABAAEAPMAAABiBQAAAAA=&#10;" stroked="f">
                <v:textbox inset="1.5mm,,1.5mm">
                  <w:txbxContent>
                    <w:p w14:paraId="3AE501A4" w14:textId="77777777" w:rsidR="00677B29" w:rsidRDefault="00677B29" w:rsidP="00715132">
                      <w:pPr>
                        <w:rPr>
                          <w:sz w:val="22"/>
                          <w:u w:val="single"/>
                        </w:rPr>
                      </w:pPr>
                      <w:r>
                        <w:rPr>
                          <w:sz w:val="22"/>
                          <w:u w:val="single"/>
                        </w:rPr>
                        <w:t>Notes</w:t>
                      </w:r>
                    </w:p>
                    <w:p w14:paraId="3AE501A5" w14:textId="77777777" w:rsidR="00677B29" w:rsidRDefault="00677B29" w:rsidP="00715132">
                      <w:pPr>
                        <w:spacing w:before="60"/>
                        <w:rPr>
                          <w:sz w:val="22"/>
                          <w:vertAlign w:val="superscript"/>
                        </w:rPr>
                      </w:pPr>
                      <w:r>
                        <w:rPr>
                          <w:sz w:val="22"/>
                          <w:vertAlign w:val="superscript"/>
                        </w:rPr>
                        <w:t xml:space="preserve">1 </w:t>
                      </w:r>
                      <w:r>
                        <w:rPr>
                          <w:sz w:val="22"/>
                        </w:rPr>
                        <w:t>SPP = Statutory Paternity Pay</w:t>
                      </w:r>
                      <w:r>
                        <w:rPr>
                          <w:sz w:val="22"/>
                          <w:vertAlign w:val="superscript"/>
                        </w:rPr>
                        <w:t xml:space="preserve">  </w:t>
                      </w:r>
                    </w:p>
                    <w:p w14:paraId="3AE501A6" w14:textId="77777777" w:rsidR="00677B29" w:rsidRDefault="00677B29" w:rsidP="00715132">
                      <w:pPr>
                        <w:spacing w:before="60"/>
                        <w:rPr>
                          <w:sz w:val="22"/>
                        </w:rPr>
                      </w:pPr>
                      <w:r>
                        <w:rPr>
                          <w:sz w:val="22"/>
                          <w:vertAlign w:val="superscript"/>
                        </w:rPr>
                        <w:t xml:space="preserve">2  </w:t>
                      </w:r>
                      <w:r>
                        <w:rPr>
                          <w:sz w:val="22"/>
                        </w:rPr>
                        <w:t>SAP = Statutory Adoption Pay</w:t>
                      </w:r>
                    </w:p>
                    <w:p w14:paraId="3AE501A7" w14:textId="77777777" w:rsidR="00677B29" w:rsidRDefault="00677B29" w:rsidP="00715132">
                      <w:pPr>
                        <w:tabs>
                          <w:tab w:val="left" w:pos="180"/>
                        </w:tabs>
                        <w:spacing w:before="60"/>
                        <w:ind w:left="181" w:hanging="181"/>
                        <w:rPr>
                          <w:sz w:val="20"/>
                          <w:u w:val="single"/>
                        </w:rPr>
                      </w:pPr>
                      <w:r>
                        <w:rPr>
                          <w:sz w:val="22"/>
                          <w:vertAlign w:val="superscript"/>
                        </w:rPr>
                        <w:t xml:space="preserve">3 </w:t>
                      </w:r>
                      <w:r>
                        <w:rPr>
                          <w:sz w:val="22"/>
                        </w:rPr>
                        <w:t xml:space="preserve"> To be eligible for half-pay, the adopter must return to work after their adoption leave for at least 3 months.  Unless agreed otherwise, the half-pay will be paid for 12 weeks starting from the 7</w:t>
                      </w:r>
                      <w:r>
                        <w:rPr>
                          <w:sz w:val="22"/>
                          <w:vertAlign w:val="superscript"/>
                        </w:rPr>
                        <w:t>th</w:t>
                      </w:r>
                      <w:r>
                        <w:rPr>
                          <w:sz w:val="22"/>
                        </w:rPr>
                        <w:t xml:space="preserve"> week of adoption leave.</w:t>
                      </w:r>
                    </w:p>
                  </w:txbxContent>
                </v:textbox>
              </v:shape>
            </w:pict>
          </mc:Fallback>
        </mc:AlternateContent>
      </w:r>
      <w:r>
        <w:br w:type="page"/>
      </w:r>
    </w:p>
    <w:p w14:paraId="3AE4FD04" w14:textId="77777777" w:rsidR="00715132" w:rsidRDefault="00715132" w:rsidP="00715132">
      <w:pPr>
        <w:jc w:val="center"/>
        <w:rPr>
          <w:b/>
          <w:sz w:val="32"/>
        </w:rPr>
      </w:pPr>
      <w:r>
        <w:rPr>
          <w:noProof/>
          <w:lang w:eastAsia="en-GB"/>
        </w:rPr>
        <w:lastRenderedPageBreak/>
        <mc:AlternateContent>
          <mc:Choice Requires="wps">
            <w:drawing>
              <wp:anchor distT="0" distB="0" distL="114300" distR="114300" simplePos="0" relativeHeight="251675648" behindDoc="0" locked="0" layoutInCell="1" allowOverlap="1" wp14:anchorId="3AE500F8" wp14:editId="1D056041">
                <wp:simplePos x="0" y="0"/>
                <wp:positionH relativeFrom="column">
                  <wp:posOffset>-218440</wp:posOffset>
                </wp:positionH>
                <wp:positionV relativeFrom="paragraph">
                  <wp:posOffset>-223520</wp:posOffset>
                </wp:positionV>
                <wp:extent cx="6572250" cy="99441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9441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410C5F4D" w14:textId="77777777" w:rsidR="00677B29" w:rsidRDefault="00677B29" w:rsidP="00C50AD9">
                            <w:pPr>
                              <w:tabs>
                                <w:tab w:val="num" w:pos="737"/>
                              </w:tabs>
                              <w:spacing w:before="120"/>
                              <w:jc w:val="both"/>
                            </w:pPr>
                          </w:p>
                          <w:p w14:paraId="3AE501A8" w14:textId="77777777" w:rsidR="00677B29" w:rsidRDefault="00677B29" w:rsidP="00F5780E">
                            <w:pPr>
                              <w:numPr>
                                <w:ilvl w:val="0"/>
                                <w:numId w:val="8"/>
                              </w:numPr>
                              <w:tabs>
                                <w:tab w:val="num" w:pos="737"/>
                              </w:tabs>
                              <w:spacing w:before="120"/>
                              <w:ind w:left="737" w:hanging="380"/>
                              <w:jc w:val="both"/>
                            </w:pPr>
                            <w:r>
                              <w:t>In the interests of longer term planning and cover arrangements employees are asked to discuss their arrangements with their manager at the earliest opportunity.</w:t>
                            </w:r>
                          </w:p>
                          <w:p w14:paraId="3AE501A9" w14:textId="77777777" w:rsidR="00677B29" w:rsidRDefault="00677B29" w:rsidP="00F5780E">
                            <w:pPr>
                              <w:keepNext/>
                              <w:numPr>
                                <w:ilvl w:val="0"/>
                                <w:numId w:val="9"/>
                              </w:numPr>
                              <w:spacing w:before="240"/>
                              <w:rPr>
                                <w:b/>
                              </w:rPr>
                            </w:pPr>
                            <w:r>
                              <w:rPr>
                                <w:b/>
                              </w:rPr>
                              <w:t>Pre-Placement Meetings</w:t>
                            </w:r>
                          </w:p>
                          <w:p w14:paraId="3AE501AA" w14:textId="77777777" w:rsidR="00677B29" w:rsidRDefault="00677B29" w:rsidP="00F5780E">
                            <w:pPr>
                              <w:keepNext/>
                              <w:numPr>
                                <w:ilvl w:val="0"/>
                                <w:numId w:val="10"/>
                              </w:numPr>
                              <w:spacing w:before="120"/>
                              <w:ind w:left="357" w:firstLine="69"/>
                            </w:pPr>
                            <w:r>
                              <w:t>The adopter may have up to 5 days paid time off to attend pre-placement meetings.</w:t>
                            </w:r>
                          </w:p>
                          <w:p w14:paraId="3AE501AB" w14:textId="77777777" w:rsidR="00677B29" w:rsidRDefault="00677B29" w:rsidP="00F5780E">
                            <w:pPr>
                              <w:keepNext/>
                              <w:numPr>
                                <w:ilvl w:val="0"/>
                                <w:numId w:val="9"/>
                              </w:numPr>
                              <w:spacing w:before="240"/>
                              <w:rPr>
                                <w:b/>
                              </w:rPr>
                            </w:pPr>
                            <w:r>
                              <w:rPr>
                                <w:b/>
                              </w:rPr>
                              <w:t>Returning From Adoption Leave</w:t>
                            </w:r>
                          </w:p>
                          <w:p w14:paraId="3AE501AC" w14:textId="77777777" w:rsidR="00677B29" w:rsidRDefault="00677B29" w:rsidP="00F5780E">
                            <w:pPr>
                              <w:numPr>
                                <w:ilvl w:val="0"/>
                                <w:numId w:val="11"/>
                              </w:numPr>
                              <w:spacing w:before="120"/>
                            </w:pPr>
                            <w:r>
                              <w:t>It is assumed that an employee adopting will return to work at the end of their adoption leave.  If so, no further notification is necessary.  However, an adopter who wishes to return earlier, must give 8 weeks’ notice.</w:t>
                            </w:r>
                          </w:p>
                          <w:p w14:paraId="3AE501AD" w14:textId="77777777" w:rsidR="00677B29" w:rsidRDefault="00677B29" w:rsidP="00F5780E">
                            <w:pPr>
                              <w:numPr>
                                <w:ilvl w:val="0"/>
                                <w:numId w:val="12"/>
                              </w:numPr>
                              <w:tabs>
                                <w:tab w:val="left" w:pos="993"/>
                              </w:tabs>
                              <w:spacing w:before="120" w:after="120"/>
                            </w:pPr>
                            <w:r>
                              <w:t xml:space="preserve">Unless the job no longer exists (e.g. because of redundancy) an employee who has taken adoption leave is entitled to return to the job they had beforehand and on terms and conditions which are not less favourable. </w:t>
                            </w:r>
                          </w:p>
                          <w:p w14:paraId="3AE501AE" w14:textId="77777777" w:rsidR="00677B29" w:rsidRDefault="00677B29" w:rsidP="00F5780E">
                            <w:pPr>
                              <w:numPr>
                                <w:ilvl w:val="0"/>
                                <w:numId w:val="12"/>
                              </w:numPr>
                              <w:tabs>
                                <w:tab w:val="left" w:pos="993"/>
                              </w:tabs>
                              <w:spacing w:before="120" w:after="120"/>
                            </w:pPr>
                            <w:r>
                              <w:t>All employees have a right to apply to work flexibly.  Managers may refuse requests for business reasons.</w:t>
                            </w:r>
                          </w:p>
                          <w:p w14:paraId="3AE501AF" w14:textId="77777777" w:rsidR="00677B29" w:rsidRDefault="00677B29" w:rsidP="00F5780E">
                            <w:pPr>
                              <w:numPr>
                                <w:ilvl w:val="0"/>
                                <w:numId w:val="13"/>
                              </w:numPr>
                              <w:spacing w:before="120" w:after="120"/>
                              <w:rPr>
                                <w:b/>
                              </w:rPr>
                            </w:pPr>
                            <w:r>
                              <w:rPr>
                                <w:b/>
                              </w:rPr>
                              <w:t>Terms and Conditions</w:t>
                            </w:r>
                          </w:p>
                          <w:p w14:paraId="3AE501B0" w14:textId="77777777" w:rsidR="00677B29" w:rsidRDefault="00677B29" w:rsidP="00F5780E">
                            <w:pPr>
                              <w:numPr>
                                <w:ilvl w:val="0"/>
                                <w:numId w:val="14"/>
                              </w:numPr>
                              <w:spacing w:before="120" w:after="120"/>
                            </w:pPr>
                            <w:r>
                              <w:rPr>
                                <w:b/>
                              </w:rPr>
                              <w:t xml:space="preserve">Contractual Benefits: </w:t>
                            </w:r>
                            <w:r>
                              <w:t>except for SAP and any half-pay as indicated above, all other payments of salary or wages will stop during adoption leave.</w:t>
                            </w:r>
                            <w:r>
                              <w:rPr>
                                <w:b/>
                              </w:rPr>
                              <w:t xml:space="preserve"> </w:t>
                            </w:r>
                            <w:r>
                              <w:t xml:space="preserve">Any other contractual benefits will continue for the first 26 weeks of adoption leave e.g. car lease payments, provision of a lease car, telephone rental payments, personal-issue equipment such as mobile phones and pagers.  </w:t>
                            </w:r>
                          </w:p>
                          <w:p w14:paraId="3AE501B1" w14:textId="77777777" w:rsidR="00677B29" w:rsidRDefault="00677B29" w:rsidP="00F5780E">
                            <w:pPr>
                              <w:numPr>
                                <w:ilvl w:val="0"/>
                                <w:numId w:val="14"/>
                              </w:numPr>
                              <w:spacing w:before="120" w:after="120"/>
                            </w:pPr>
                            <w:r>
                              <w:rPr>
                                <w:b/>
                              </w:rPr>
                              <w:t xml:space="preserve">Compulsory Car User Allowances: </w:t>
                            </w:r>
                            <w:r>
                              <w:t xml:space="preserve">during adoption leave, the employee is entitled to receive the allowance in full for the period of Ordinary Maternity Leave (i.e. 26 weeks).  </w:t>
                            </w:r>
                          </w:p>
                          <w:p w14:paraId="3AE501B2" w14:textId="77777777" w:rsidR="00677B29" w:rsidRDefault="00677B29" w:rsidP="00F5780E">
                            <w:pPr>
                              <w:numPr>
                                <w:ilvl w:val="0"/>
                                <w:numId w:val="14"/>
                              </w:numPr>
                              <w:spacing w:before="120" w:after="120"/>
                            </w:pPr>
                            <w:r>
                              <w:rPr>
                                <w:b/>
                              </w:rPr>
                              <w:t>Annual leave:</w:t>
                            </w:r>
                            <w:r>
                              <w:t xml:space="preserve"> continues to accrue during the whole of an employee’s adoption leave.  </w:t>
                            </w:r>
                          </w:p>
                          <w:p w14:paraId="3AE501B3" w14:textId="77777777" w:rsidR="00677B29" w:rsidRDefault="00677B29" w:rsidP="00F5780E">
                            <w:pPr>
                              <w:numPr>
                                <w:ilvl w:val="0"/>
                                <w:numId w:val="14"/>
                              </w:numPr>
                              <w:spacing w:before="120" w:after="120"/>
                            </w:pPr>
                            <w:r>
                              <w:rPr>
                                <w:b/>
                              </w:rPr>
                              <w:t xml:space="preserve">Pension: </w:t>
                            </w:r>
                            <w:r>
                              <w:t>contributions are based on the pay actually received.  Membership of the pension scheme continues throughout the first 26 weeks of adoption leave and the Council continues to pay contributions even if the employee does not receive pay.   Employees can chose to pay contributions relating to unpaid part of adoption leave, but must elect to do so within 30 days of returning to work or resigning.</w:t>
                            </w:r>
                          </w:p>
                          <w:p w14:paraId="3AE501B4" w14:textId="77777777" w:rsidR="00677B29" w:rsidRPr="002149A8" w:rsidRDefault="00677B29" w:rsidP="00F5780E">
                            <w:pPr>
                              <w:numPr>
                                <w:ilvl w:val="0"/>
                                <w:numId w:val="4"/>
                              </w:numPr>
                              <w:spacing w:before="120"/>
                              <w:rPr>
                                <w:b/>
                              </w:rPr>
                            </w:pPr>
                            <w:r>
                              <w:rPr>
                                <w:b/>
                              </w:rPr>
                              <w:t>Paternity Leave (adoption)</w:t>
                            </w:r>
                          </w:p>
                          <w:p w14:paraId="3AE501B5" w14:textId="77777777" w:rsidR="00677B29" w:rsidRPr="002149A8" w:rsidRDefault="00677B29" w:rsidP="00F5780E">
                            <w:pPr>
                              <w:numPr>
                                <w:ilvl w:val="0"/>
                                <w:numId w:val="15"/>
                              </w:numPr>
                              <w:spacing w:before="120"/>
                              <w:jc w:val="both"/>
                            </w:pPr>
                            <w:r w:rsidRPr="002149A8">
                              <w:t>Patern</w:t>
                            </w:r>
                            <w:r>
                              <w:t>ity leave</w:t>
                            </w:r>
                            <w:r w:rsidRPr="002149A8">
                              <w:t>, is available to a person of either sex in an adoption situation, and to the spouse, civil partner or partner</w:t>
                            </w:r>
                            <w:r>
                              <w:t xml:space="preserve"> (including same sex couples)</w:t>
                            </w:r>
                            <w:r w:rsidRPr="002149A8">
                              <w:t xml:space="preserve"> of the biological </w:t>
                            </w:r>
                            <w:r>
                              <w:t xml:space="preserve">parent </w:t>
                            </w:r>
                            <w:r w:rsidRPr="002149A8">
                              <w:t>of a child.</w:t>
                            </w:r>
                          </w:p>
                          <w:p w14:paraId="3AE501B6" w14:textId="77777777" w:rsidR="00677B29" w:rsidRDefault="00677B29" w:rsidP="00F5780E">
                            <w:pPr>
                              <w:numPr>
                                <w:ilvl w:val="0"/>
                                <w:numId w:val="15"/>
                              </w:numPr>
                              <w:spacing w:before="120"/>
                              <w:jc w:val="both"/>
                            </w:pPr>
                            <w:r>
                              <w:t>Employees need to give at least 28 days written notice of when the child is expected to be placed with them, when they want their paternity leave and pay to start and whether they wish to take either one or two weeks leave.  Where this is not possible, the information must be provided within 7 days of being notified by their adoption agency that they have been matched with a child for adoption.</w:t>
                            </w:r>
                          </w:p>
                          <w:p w14:paraId="3AE501B7" w14:textId="77777777" w:rsidR="00677B29" w:rsidRDefault="00677B29" w:rsidP="00F5780E">
                            <w:pPr>
                              <w:numPr>
                                <w:ilvl w:val="0"/>
                                <w:numId w:val="16"/>
                              </w:numPr>
                              <w:spacing w:before="120"/>
                            </w:pPr>
                            <w:r>
                              <w:t>Paternity leave must be taken in blocks of whole weeks, but may start on any day of the week.  Leave must be completed within 56 days of the child’s placement.</w:t>
                            </w:r>
                          </w:p>
                          <w:p w14:paraId="3AE501B8" w14:textId="77777777" w:rsidR="00677B29" w:rsidRDefault="00677B29" w:rsidP="00F5780E">
                            <w:pPr>
                              <w:numPr>
                                <w:ilvl w:val="0"/>
                                <w:numId w:val="16"/>
                              </w:numPr>
                              <w:spacing w:before="120"/>
                            </w:pPr>
                            <w:r>
                              <w:t>Employees taking paternity leave and additional paternity leave must complete a self-certificate confirming their eligibility.  These are available from departmental personnel sections.</w:t>
                            </w:r>
                          </w:p>
                          <w:p w14:paraId="3AE501B9" w14:textId="77777777" w:rsidR="00677B29" w:rsidRDefault="00677B29" w:rsidP="00F5780E">
                            <w:pPr>
                              <w:numPr>
                                <w:ilvl w:val="0"/>
                                <w:numId w:val="16"/>
                              </w:numPr>
                              <w:spacing w:before="120"/>
                            </w:pPr>
                            <w:r>
                              <w:t>Employees continue to benefit from their normal terms and conditions during paternity leave and are entitled to return to the same job.</w:t>
                            </w:r>
                          </w:p>
                          <w:p w14:paraId="3AE501BA" w14:textId="77777777" w:rsidR="00677B29" w:rsidRDefault="00677B29" w:rsidP="00715132"/>
                        </w:txbxContent>
                      </wps:txbx>
                      <wps:bodyPr rot="0" vert="horz" wrap="square" lIns="54000" tIns="108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0F8" id="Text Box 16" o:spid="_x0000_s1078" type="#_x0000_t202" style="position:absolute;left:0;text-align:left;margin-left:-17.2pt;margin-top:-17.6pt;width:517.5pt;height:7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c+AEAAM8DAAAOAAAAZHJzL2Uyb0RvYy54bWysU9tu2zAMfR+wfxD0vtgJkq414hRdigwD&#10;ugvQ9QNkWbaFyaJGKbGzrx8lJ2nRvRXzgyBedMhzSK9vx96wg0KvwZZ8Pss5U1ZCrW1b8qefuw/X&#10;nPkgbC0MWFXyo/L8dvP+3XpwhVpAB6ZWyAjE+mJwJe9CcEWWedmpXvgZOGUp2AD2IpCJbVajGAi9&#10;N9kiz6+yAbB2CFJ5T977Kcg3Cb9plAzfm8arwEzJqbeQTkxnFc9ssxZFi8J1Wp7aEG/oohfaUtEL&#10;1L0Igu1R/wPVa4ngoQkzCX0GTaOlShyIzTx/xeaxE04lLiSOdxeZ/P+Dld8Oj+4HsjB+gpEGmEh4&#10;9wDyl2cWtp2wrbpDhKFToqbC8yhZNjhfnJ5GqX3hI0g1fIWahiz2ARLQ2GAfVSGejNBpAMeL6GoM&#10;TJLzavVxsVhRSFLs5ma5nOdpLJkozs8d+vBZQc/ipeRIU03w4vDgQ2xHFOeUWM2D0fVOG5MMbKut&#10;QXYQtAG79CUGr9KMjckW4rMJMXoSz0htIhnGamS6LvlyGTEi7wrqIzFHmDaL/gS6dIB/OBtoq0ru&#10;f+8FKs7MF0vqrZY5sWMhGfP8Ohr4MlIlg7zCSoIpeThft2Fa271D3XZUZZqVhTtSu9FJh+eOTr3T&#10;1iR5Thse1/KlnbKe/8PNXwAAAP//AwBQSwMEFAAGAAgAAAAhAND2IuneAAAADQEAAA8AAABkcnMv&#10;ZG93bnJldi54bWxMj8tOwzAQRfdI/IM1SOxauy9UhTgVKkLdIfXF2o2nSUQ8Drbbhr9nsqK7O5qj&#10;+8hXvWvFFUNsPGmYjBUIpNLbhioNh/3HaAkiJkPWtJ5Qwy9GWBWPD7nJrL/RFq+7VAk2oZgZDXVK&#10;XSZlLGt0Jo59h8S/sw/OJD5DJW0wNzZ3rZwq9SKdaYgTatPhusbye3dxGn66Zr0pm/evgwufx/12&#10;c+zPaqL181P/9goiYZ/+YRjqc3UouNPJX8hG0WoYzeZzRgexmIIYCMWBIE6sFjO1BFnk8n5F8QcA&#10;AP//AwBQSwECLQAUAAYACAAAACEAtoM4kv4AAADhAQAAEwAAAAAAAAAAAAAAAAAAAAAAW0NvbnRl&#10;bnRfVHlwZXNdLnhtbFBLAQItABQABgAIAAAAIQA4/SH/1gAAAJQBAAALAAAAAAAAAAAAAAAAAC8B&#10;AABfcmVscy8ucmVsc1BLAQItABQABgAIAAAAIQC/Npkc+AEAAM8DAAAOAAAAAAAAAAAAAAAAAC4C&#10;AABkcnMvZTJvRG9jLnhtbFBLAQItABQABgAIAAAAIQDQ9iLp3gAAAA0BAAAPAAAAAAAAAAAAAAAA&#10;AFIEAABkcnMvZG93bnJldi54bWxQSwUGAAAAAAQABADzAAAAXQUAAAAA&#10;" stroked="f">
                <v:stroke dashstyle="dash"/>
                <v:textbox inset="1.5mm,.3mm,1.5mm,0">
                  <w:txbxContent>
                    <w:p w14:paraId="410C5F4D" w14:textId="77777777" w:rsidR="00677B29" w:rsidRDefault="00677B29" w:rsidP="00C50AD9">
                      <w:pPr>
                        <w:tabs>
                          <w:tab w:val="num" w:pos="737"/>
                        </w:tabs>
                        <w:spacing w:before="120"/>
                        <w:jc w:val="both"/>
                      </w:pPr>
                    </w:p>
                    <w:p w14:paraId="3AE501A8" w14:textId="77777777" w:rsidR="00677B29" w:rsidRDefault="00677B29" w:rsidP="00F5780E">
                      <w:pPr>
                        <w:numPr>
                          <w:ilvl w:val="0"/>
                          <w:numId w:val="8"/>
                        </w:numPr>
                        <w:tabs>
                          <w:tab w:val="num" w:pos="737"/>
                        </w:tabs>
                        <w:spacing w:before="120"/>
                        <w:ind w:left="737" w:hanging="380"/>
                        <w:jc w:val="both"/>
                      </w:pPr>
                      <w:r>
                        <w:t>In the interests of longer term planning and cover arrangements employees are asked to discuss their arrangements with their manager at the earliest opportunity.</w:t>
                      </w:r>
                    </w:p>
                    <w:p w14:paraId="3AE501A9" w14:textId="77777777" w:rsidR="00677B29" w:rsidRDefault="00677B29" w:rsidP="00F5780E">
                      <w:pPr>
                        <w:keepNext/>
                        <w:numPr>
                          <w:ilvl w:val="0"/>
                          <w:numId w:val="9"/>
                        </w:numPr>
                        <w:spacing w:before="240"/>
                        <w:rPr>
                          <w:b/>
                        </w:rPr>
                      </w:pPr>
                      <w:r>
                        <w:rPr>
                          <w:b/>
                        </w:rPr>
                        <w:t>Pre-Placement Meetings</w:t>
                      </w:r>
                    </w:p>
                    <w:p w14:paraId="3AE501AA" w14:textId="77777777" w:rsidR="00677B29" w:rsidRDefault="00677B29" w:rsidP="00F5780E">
                      <w:pPr>
                        <w:keepNext/>
                        <w:numPr>
                          <w:ilvl w:val="0"/>
                          <w:numId w:val="10"/>
                        </w:numPr>
                        <w:spacing w:before="120"/>
                        <w:ind w:left="357" w:firstLine="69"/>
                      </w:pPr>
                      <w:r>
                        <w:t>The adopter may have up to 5 days paid time off to attend pre-placement meetings.</w:t>
                      </w:r>
                    </w:p>
                    <w:p w14:paraId="3AE501AB" w14:textId="77777777" w:rsidR="00677B29" w:rsidRDefault="00677B29" w:rsidP="00F5780E">
                      <w:pPr>
                        <w:keepNext/>
                        <w:numPr>
                          <w:ilvl w:val="0"/>
                          <w:numId w:val="9"/>
                        </w:numPr>
                        <w:spacing w:before="240"/>
                        <w:rPr>
                          <w:b/>
                        </w:rPr>
                      </w:pPr>
                      <w:r>
                        <w:rPr>
                          <w:b/>
                        </w:rPr>
                        <w:t>Returning From Adoption Leave</w:t>
                      </w:r>
                    </w:p>
                    <w:p w14:paraId="3AE501AC" w14:textId="77777777" w:rsidR="00677B29" w:rsidRDefault="00677B29" w:rsidP="00F5780E">
                      <w:pPr>
                        <w:numPr>
                          <w:ilvl w:val="0"/>
                          <w:numId w:val="11"/>
                        </w:numPr>
                        <w:spacing w:before="120"/>
                      </w:pPr>
                      <w:r>
                        <w:t>It is assumed that an employee adopting will return to work at the end of their adoption leave.  If so, no further notification is necessary.  However, an adopter who wishes to return earlier, must give 8 weeks’ notice.</w:t>
                      </w:r>
                    </w:p>
                    <w:p w14:paraId="3AE501AD" w14:textId="77777777" w:rsidR="00677B29" w:rsidRDefault="00677B29" w:rsidP="00F5780E">
                      <w:pPr>
                        <w:numPr>
                          <w:ilvl w:val="0"/>
                          <w:numId w:val="12"/>
                        </w:numPr>
                        <w:tabs>
                          <w:tab w:val="left" w:pos="993"/>
                        </w:tabs>
                        <w:spacing w:before="120" w:after="120"/>
                      </w:pPr>
                      <w:r>
                        <w:t xml:space="preserve">Unless the job no longer exists (e.g. because of redundancy) an employee who has taken adoption leave is entitled to return to the job they had beforehand and on terms and conditions which are not less favourable. </w:t>
                      </w:r>
                    </w:p>
                    <w:p w14:paraId="3AE501AE" w14:textId="77777777" w:rsidR="00677B29" w:rsidRDefault="00677B29" w:rsidP="00F5780E">
                      <w:pPr>
                        <w:numPr>
                          <w:ilvl w:val="0"/>
                          <w:numId w:val="12"/>
                        </w:numPr>
                        <w:tabs>
                          <w:tab w:val="left" w:pos="993"/>
                        </w:tabs>
                        <w:spacing w:before="120" w:after="120"/>
                      </w:pPr>
                      <w:r>
                        <w:t>All employees have a right to apply to work flexibly.  Managers may refuse requests for business reasons.</w:t>
                      </w:r>
                    </w:p>
                    <w:p w14:paraId="3AE501AF" w14:textId="77777777" w:rsidR="00677B29" w:rsidRDefault="00677B29" w:rsidP="00F5780E">
                      <w:pPr>
                        <w:numPr>
                          <w:ilvl w:val="0"/>
                          <w:numId w:val="13"/>
                        </w:numPr>
                        <w:spacing w:before="120" w:after="120"/>
                        <w:rPr>
                          <w:b/>
                        </w:rPr>
                      </w:pPr>
                      <w:r>
                        <w:rPr>
                          <w:b/>
                        </w:rPr>
                        <w:t>Terms and Conditions</w:t>
                      </w:r>
                    </w:p>
                    <w:p w14:paraId="3AE501B0" w14:textId="77777777" w:rsidR="00677B29" w:rsidRDefault="00677B29" w:rsidP="00F5780E">
                      <w:pPr>
                        <w:numPr>
                          <w:ilvl w:val="0"/>
                          <w:numId w:val="14"/>
                        </w:numPr>
                        <w:spacing w:before="120" w:after="120"/>
                      </w:pPr>
                      <w:r>
                        <w:rPr>
                          <w:b/>
                        </w:rPr>
                        <w:t xml:space="preserve">Contractual Benefits: </w:t>
                      </w:r>
                      <w:r>
                        <w:t>except for SAP and any half-pay as indicated above, all other payments of salary or wages will stop during adoption leave.</w:t>
                      </w:r>
                      <w:r>
                        <w:rPr>
                          <w:b/>
                        </w:rPr>
                        <w:t xml:space="preserve"> </w:t>
                      </w:r>
                      <w:r>
                        <w:t xml:space="preserve">Any other contractual benefits will continue for the first 26 weeks of adoption leave e.g. car lease payments, provision of a lease car, telephone rental payments, personal-issue equipment such as mobile phones and pagers.  </w:t>
                      </w:r>
                    </w:p>
                    <w:p w14:paraId="3AE501B1" w14:textId="77777777" w:rsidR="00677B29" w:rsidRDefault="00677B29" w:rsidP="00F5780E">
                      <w:pPr>
                        <w:numPr>
                          <w:ilvl w:val="0"/>
                          <w:numId w:val="14"/>
                        </w:numPr>
                        <w:spacing w:before="120" w:after="120"/>
                      </w:pPr>
                      <w:r>
                        <w:rPr>
                          <w:b/>
                        </w:rPr>
                        <w:t xml:space="preserve">Compulsory Car User Allowances: </w:t>
                      </w:r>
                      <w:r>
                        <w:t xml:space="preserve">during adoption leave, the employee is entitled to receive the allowance in full for the period of Ordinary Maternity Leave (i.e. 26 weeks).  </w:t>
                      </w:r>
                    </w:p>
                    <w:p w14:paraId="3AE501B2" w14:textId="77777777" w:rsidR="00677B29" w:rsidRDefault="00677B29" w:rsidP="00F5780E">
                      <w:pPr>
                        <w:numPr>
                          <w:ilvl w:val="0"/>
                          <w:numId w:val="14"/>
                        </w:numPr>
                        <w:spacing w:before="120" w:after="120"/>
                      </w:pPr>
                      <w:r>
                        <w:rPr>
                          <w:b/>
                        </w:rPr>
                        <w:t>Annual leave:</w:t>
                      </w:r>
                      <w:r>
                        <w:t xml:space="preserve"> continues to accrue during the whole of an employee’s adoption leave.  </w:t>
                      </w:r>
                    </w:p>
                    <w:p w14:paraId="3AE501B3" w14:textId="77777777" w:rsidR="00677B29" w:rsidRDefault="00677B29" w:rsidP="00F5780E">
                      <w:pPr>
                        <w:numPr>
                          <w:ilvl w:val="0"/>
                          <w:numId w:val="14"/>
                        </w:numPr>
                        <w:spacing w:before="120" w:after="120"/>
                      </w:pPr>
                      <w:r>
                        <w:rPr>
                          <w:b/>
                        </w:rPr>
                        <w:t xml:space="preserve">Pension: </w:t>
                      </w:r>
                      <w:r>
                        <w:t>contributions are based on the pay actually received.  Membership of the pension scheme continues throughout the first 26 weeks of adoption leave and the Council continues to pay contributions even if the employee does not receive pay.   Employees can chose to pay contributions relating to unpaid part of adoption leave, but must elect to do so within 30 days of returning to work or resigning.</w:t>
                      </w:r>
                    </w:p>
                    <w:p w14:paraId="3AE501B4" w14:textId="77777777" w:rsidR="00677B29" w:rsidRPr="002149A8" w:rsidRDefault="00677B29" w:rsidP="00F5780E">
                      <w:pPr>
                        <w:numPr>
                          <w:ilvl w:val="0"/>
                          <w:numId w:val="4"/>
                        </w:numPr>
                        <w:spacing w:before="120"/>
                        <w:rPr>
                          <w:b/>
                        </w:rPr>
                      </w:pPr>
                      <w:r>
                        <w:rPr>
                          <w:b/>
                        </w:rPr>
                        <w:t>Paternity Leave (adoption)</w:t>
                      </w:r>
                    </w:p>
                    <w:p w14:paraId="3AE501B5" w14:textId="77777777" w:rsidR="00677B29" w:rsidRPr="002149A8" w:rsidRDefault="00677B29" w:rsidP="00F5780E">
                      <w:pPr>
                        <w:numPr>
                          <w:ilvl w:val="0"/>
                          <w:numId w:val="15"/>
                        </w:numPr>
                        <w:spacing w:before="120"/>
                        <w:jc w:val="both"/>
                      </w:pPr>
                      <w:r w:rsidRPr="002149A8">
                        <w:t>Patern</w:t>
                      </w:r>
                      <w:r>
                        <w:t>ity leave</w:t>
                      </w:r>
                      <w:r w:rsidRPr="002149A8">
                        <w:t>, is available to a person of either sex in an adoption situation, and to the spouse, civil partner or partner</w:t>
                      </w:r>
                      <w:r>
                        <w:t xml:space="preserve"> (including same sex couples)</w:t>
                      </w:r>
                      <w:r w:rsidRPr="002149A8">
                        <w:t xml:space="preserve"> of the biological </w:t>
                      </w:r>
                      <w:r>
                        <w:t xml:space="preserve">parent </w:t>
                      </w:r>
                      <w:r w:rsidRPr="002149A8">
                        <w:t>of a child.</w:t>
                      </w:r>
                    </w:p>
                    <w:p w14:paraId="3AE501B6" w14:textId="77777777" w:rsidR="00677B29" w:rsidRDefault="00677B29" w:rsidP="00F5780E">
                      <w:pPr>
                        <w:numPr>
                          <w:ilvl w:val="0"/>
                          <w:numId w:val="15"/>
                        </w:numPr>
                        <w:spacing w:before="120"/>
                        <w:jc w:val="both"/>
                      </w:pPr>
                      <w:r>
                        <w:t>Employees need to give at least 28 days written notice of when the child is expected to be placed with them, when they want their paternity leave and pay to start and whether they wish to take either one or two weeks leave.  Where this is not possible, the information must be provided within 7 days of being notified by their adoption agency that they have been matched with a child for adoption.</w:t>
                      </w:r>
                    </w:p>
                    <w:p w14:paraId="3AE501B7" w14:textId="77777777" w:rsidR="00677B29" w:rsidRDefault="00677B29" w:rsidP="00F5780E">
                      <w:pPr>
                        <w:numPr>
                          <w:ilvl w:val="0"/>
                          <w:numId w:val="16"/>
                        </w:numPr>
                        <w:spacing w:before="120"/>
                      </w:pPr>
                      <w:r>
                        <w:t>Paternity leave must be taken in blocks of whole weeks, but may start on any day of the week.  Leave must be completed within 56 days of the child’s placement.</w:t>
                      </w:r>
                    </w:p>
                    <w:p w14:paraId="3AE501B8" w14:textId="77777777" w:rsidR="00677B29" w:rsidRDefault="00677B29" w:rsidP="00F5780E">
                      <w:pPr>
                        <w:numPr>
                          <w:ilvl w:val="0"/>
                          <w:numId w:val="16"/>
                        </w:numPr>
                        <w:spacing w:before="120"/>
                      </w:pPr>
                      <w:r>
                        <w:t>Employees taking paternity leave and additional paternity leave must complete a self-certificate confirming their eligibility.  These are available from departmental personnel sections.</w:t>
                      </w:r>
                    </w:p>
                    <w:p w14:paraId="3AE501B9" w14:textId="77777777" w:rsidR="00677B29" w:rsidRDefault="00677B29" w:rsidP="00F5780E">
                      <w:pPr>
                        <w:numPr>
                          <w:ilvl w:val="0"/>
                          <w:numId w:val="16"/>
                        </w:numPr>
                        <w:spacing w:before="120"/>
                      </w:pPr>
                      <w:r>
                        <w:t>Employees continue to benefit from their normal terms and conditions during paternity leave and are entitled to return to the same job.</w:t>
                      </w:r>
                    </w:p>
                    <w:p w14:paraId="3AE501BA" w14:textId="77777777" w:rsidR="00677B29" w:rsidRDefault="00677B29" w:rsidP="00715132"/>
                  </w:txbxContent>
                </v:textbox>
              </v:shape>
            </w:pict>
          </mc:Fallback>
        </mc:AlternateContent>
      </w:r>
      <w:r>
        <w:rPr>
          <w:b/>
          <w:sz w:val="32"/>
        </w:rPr>
        <w:t>Summary of Adoption Provisions</w:t>
      </w:r>
    </w:p>
    <w:p w14:paraId="3AE4FD05" w14:textId="77777777" w:rsidR="00715132" w:rsidRDefault="00715132" w:rsidP="00715132">
      <w:pPr>
        <w:jc w:val="center"/>
      </w:pPr>
    </w:p>
    <w:p w14:paraId="3AE4FD06" w14:textId="77777777" w:rsidR="00715132" w:rsidRDefault="00715132" w:rsidP="00F5780E">
      <w:pPr>
        <w:numPr>
          <w:ilvl w:val="0"/>
          <w:numId w:val="17"/>
        </w:numPr>
        <w:rPr>
          <w:b/>
        </w:rPr>
      </w:pPr>
      <w:r>
        <w:rPr>
          <w:b/>
        </w:rPr>
        <w:t>Adoption Leave &amp; Pay</w:t>
      </w:r>
      <w:r>
        <w:t>: depends on length of service as shown below:</w:t>
      </w:r>
    </w:p>
    <w:p w14:paraId="3AE4FD07" w14:textId="77777777" w:rsidR="00715132" w:rsidRDefault="00715132" w:rsidP="00715132"/>
    <w:p w14:paraId="3AE4FD08" w14:textId="77777777" w:rsidR="00715132" w:rsidRDefault="00715132" w:rsidP="00715132"/>
    <w:p w14:paraId="3AE4FD09" w14:textId="77777777" w:rsidR="00715132" w:rsidRDefault="00715132" w:rsidP="00715132"/>
    <w:p w14:paraId="3AE4FD0A" w14:textId="77777777" w:rsidR="00715132" w:rsidRDefault="00715132" w:rsidP="00715132"/>
    <w:p w14:paraId="3AE4FD0B" w14:textId="77777777" w:rsidR="00715132" w:rsidRDefault="00715132" w:rsidP="00715132"/>
    <w:p w14:paraId="3AE4FD0C" w14:textId="77777777" w:rsidR="00715132" w:rsidRDefault="00715132" w:rsidP="00715132"/>
    <w:p w14:paraId="3AE4FD0D" w14:textId="77777777" w:rsidR="00715132" w:rsidRDefault="00715132" w:rsidP="00715132"/>
    <w:p w14:paraId="3AE4FD0E" w14:textId="77777777" w:rsidR="00715132" w:rsidRDefault="00715132" w:rsidP="00715132"/>
    <w:p w14:paraId="3AE4FD0F" w14:textId="77777777" w:rsidR="00715132" w:rsidRDefault="00715132" w:rsidP="00715132"/>
    <w:p w14:paraId="3AE4FD10" w14:textId="77777777" w:rsidR="00715132" w:rsidRDefault="00715132" w:rsidP="00715132">
      <w:pPr>
        <w:rPr>
          <w:b/>
        </w:rPr>
      </w:pPr>
    </w:p>
    <w:p w14:paraId="3AE4FD11" w14:textId="77777777" w:rsidR="00715132" w:rsidRDefault="00715132" w:rsidP="00715132">
      <w:pPr>
        <w:jc w:val="center"/>
      </w:pPr>
    </w:p>
    <w:p w14:paraId="3AE4FD12" w14:textId="77777777" w:rsidR="00715132" w:rsidRDefault="00715132" w:rsidP="00715132">
      <w:pPr>
        <w:jc w:val="center"/>
      </w:pPr>
    </w:p>
    <w:p w14:paraId="3AE4FD13" w14:textId="77777777" w:rsidR="00715132" w:rsidRDefault="00715132" w:rsidP="00715132">
      <w:pPr>
        <w:jc w:val="center"/>
      </w:pPr>
    </w:p>
    <w:p w14:paraId="3AE4FD14" w14:textId="77777777" w:rsidR="00715132" w:rsidRDefault="00715132" w:rsidP="00715132">
      <w:pPr>
        <w:jc w:val="center"/>
      </w:pPr>
    </w:p>
    <w:p w14:paraId="3AE4FD15" w14:textId="77777777" w:rsidR="00715132" w:rsidRDefault="00715132" w:rsidP="00715132">
      <w:pPr>
        <w:jc w:val="center"/>
      </w:pPr>
    </w:p>
    <w:p w14:paraId="3AE4FD16" w14:textId="77777777" w:rsidR="00715132" w:rsidRDefault="00715132" w:rsidP="00715132">
      <w:pPr>
        <w:jc w:val="center"/>
      </w:pPr>
    </w:p>
    <w:p w14:paraId="3AE4FD17" w14:textId="77777777" w:rsidR="00715132" w:rsidRDefault="00715132" w:rsidP="00715132">
      <w:pPr>
        <w:jc w:val="center"/>
      </w:pPr>
    </w:p>
    <w:p w14:paraId="3AE4FD18" w14:textId="77777777" w:rsidR="00715132" w:rsidRDefault="00715132" w:rsidP="00715132">
      <w:pPr>
        <w:jc w:val="center"/>
      </w:pPr>
    </w:p>
    <w:p w14:paraId="3AE4FD19" w14:textId="77777777" w:rsidR="00715132" w:rsidRDefault="00715132" w:rsidP="00715132">
      <w:pPr>
        <w:jc w:val="center"/>
      </w:pPr>
    </w:p>
    <w:p w14:paraId="3AE4FD1A" w14:textId="77777777" w:rsidR="00715132" w:rsidRDefault="00715132" w:rsidP="00715132">
      <w:pPr>
        <w:jc w:val="center"/>
      </w:pPr>
    </w:p>
    <w:p w14:paraId="3AE4FD1B" w14:textId="77777777" w:rsidR="00715132" w:rsidRDefault="00715132" w:rsidP="00715132">
      <w:pPr>
        <w:jc w:val="center"/>
      </w:pPr>
    </w:p>
    <w:p w14:paraId="3AE4FD1C" w14:textId="77777777" w:rsidR="00715132" w:rsidRDefault="00715132" w:rsidP="00715132">
      <w:pPr>
        <w:jc w:val="center"/>
      </w:pPr>
    </w:p>
    <w:p w14:paraId="3AE4FD1D" w14:textId="77777777" w:rsidR="00715132" w:rsidRDefault="00715132" w:rsidP="00715132">
      <w:pPr>
        <w:jc w:val="center"/>
      </w:pPr>
    </w:p>
    <w:p w14:paraId="3AE4FD1E" w14:textId="77777777" w:rsidR="00715132" w:rsidRDefault="00715132" w:rsidP="00715132">
      <w:pPr>
        <w:jc w:val="center"/>
      </w:pPr>
    </w:p>
    <w:p w14:paraId="3AE4FD1F" w14:textId="77777777" w:rsidR="00715132" w:rsidRDefault="00715132" w:rsidP="00715132">
      <w:pPr>
        <w:jc w:val="center"/>
      </w:pPr>
    </w:p>
    <w:p w14:paraId="3AE4FD20" w14:textId="77777777" w:rsidR="00715132" w:rsidRDefault="00715132" w:rsidP="00715132">
      <w:pPr>
        <w:jc w:val="center"/>
      </w:pPr>
    </w:p>
    <w:p w14:paraId="3AE4FD21" w14:textId="77777777" w:rsidR="00715132" w:rsidRDefault="00715132" w:rsidP="00715132">
      <w:pPr>
        <w:jc w:val="center"/>
      </w:pPr>
    </w:p>
    <w:p w14:paraId="3AE4FD22" w14:textId="77777777" w:rsidR="00715132" w:rsidRDefault="00715132" w:rsidP="00715132">
      <w:pPr>
        <w:jc w:val="center"/>
      </w:pPr>
    </w:p>
    <w:p w14:paraId="3AE4FD23" w14:textId="77777777" w:rsidR="00715132" w:rsidRDefault="00715132" w:rsidP="00715132">
      <w:pPr>
        <w:jc w:val="center"/>
      </w:pPr>
    </w:p>
    <w:p w14:paraId="3AE4FD24" w14:textId="77777777" w:rsidR="00715132" w:rsidRDefault="00715132" w:rsidP="00715132">
      <w:pPr>
        <w:jc w:val="center"/>
      </w:pPr>
    </w:p>
    <w:p w14:paraId="3AE4FD25" w14:textId="77777777" w:rsidR="00715132" w:rsidRDefault="00715132" w:rsidP="00715132">
      <w:pPr>
        <w:jc w:val="center"/>
      </w:pPr>
    </w:p>
    <w:p w14:paraId="3AE4FD26" w14:textId="77777777" w:rsidR="00715132" w:rsidRDefault="00715132" w:rsidP="00715132">
      <w:pPr>
        <w:pStyle w:val="Header"/>
        <w:tabs>
          <w:tab w:val="left" w:pos="720"/>
        </w:tabs>
        <w:rPr>
          <w:lang w:val="en-US"/>
        </w:rPr>
      </w:pPr>
    </w:p>
    <w:p w14:paraId="3AE4FD27" w14:textId="77777777" w:rsidR="00715132" w:rsidRDefault="00715132" w:rsidP="00715132">
      <w:pPr>
        <w:pStyle w:val="Header"/>
        <w:tabs>
          <w:tab w:val="left" w:pos="720"/>
        </w:tabs>
        <w:rPr>
          <w:lang w:val="en-US"/>
        </w:rPr>
      </w:pPr>
    </w:p>
    <w:p w14:paraId="3AE4FD28" w14:textId="77777777" w:rsidR="00715132" w:rsidRDefault="00715132" w:rsidP="00F5780E">
      <w:pPr>
        <w:numPr>
          <w:ilvl w:val="0"/>
          <w:numId w:val="5"/>
        </w:numPr>
        <w:rPr>
          <w:b/>
        </w:rPr>
      </w:pPr>
      <w:r>
        <w:rPr>
          <w:b/>
        </w:rPr>
        <w:t xml:space="preserve">Notification For Adoption Leave and Pay </w:t>
      </w:r>
    </w:p>
    <w:p w14:paraId="3AE4FD29" w14:textId="77777777" w:rsidR="00715132" w:rsidRDefault="00715132" w:rsidP="00F5780E">
      <w:pPr>
        <w:numPr>
          <w:ilvl w:val="0"/>
          <w:numId w:val="6"/>
        </w:numPr>
        <w:spacing w:before="120"/>
        <w:ind w:left="714" w:hanging="357"/>
        <w:jc w:val="both"/>
        <w:rPr>
          <w:color w:val="000000"/>
        </w:rPr>
      </w:pPr>
      <w:r>
        <w:t xml:space="preserve">Within </w:t>
      </w:r>
      <w:r>
        <w:rPr>
          <w:b/>
        </w:rPr>
        <w:t>7 days</w:t>
      </w:r>
      <w:r>
        <w:t xml:space="preserve"> of being notified that s/he has been matched with a child </w:t>
      </w:r>
      <w:r>
        <w:rPr>
          <w:b/>
        </w:rPr>
        <w:t>and</w:t>
      </w:r>
      <w:r>
        <w:t xml:space="preserve"> at</w:t>
      </w:r>
      <w:r>
        <w:rPr>
          <w:b/>
        </w:rPr>
        <w:t xml:space="preserve"> least 28 days</w:t>
      </w:r>
      <w:r>
        <w:t xml:space="preserve"> before her maternity leave starts, an employee adopting </w:t>
      </w:r>
      <w:r>
        <w:rPr>
          <w:color w:val="000000"/>
        </w:rPr>
        <w:t xml:space="preserve">must confirm in writing: </w:t>
      </w:r>
    </w:p>
    <w:p w14:paraId="3AE4FD2A" w14:textId="77777777" w:rsidR="00715132" w:rsidRDefault="00715132" w:rsidP="00F5780E">
      <w:pPr>
        <w:numPr>
          <w:ilvl w:val="0"/>
          <w:numId w:val="7"/>
        </w:numPr>
        <w:tabs>
          <w:tab w:val="num" w:pos="737"/>
          <w:tab w:val="left" w:pos="993"/>
        </w:tabs>
        <w:ind w:left="851" w:hanging="142"/>
        <w:jc w:val="both"/>
      </w:pPr>
      <w:r>
        <w:t>when the child is expected to be placed with them, and</w:t>
      </w:r>
    </w:p>
    <w:p w14:paraId="3AE4FD2B" w14:textId="77777777" w:rsidR="00715132" w:rsidRDefault="00715132" w:rsidP="00F5780E">
      <w:pPr>
        <w:numPr>
          <w:ilvl w:val="0"/>
          <w:numId w:val="7"/>
        </w:numPr>
        <w:tabs>
          <w:tab w:val="num" w:pos="993"/>
        </w:tabs>
        <w:ind w:left="993" w:hanging="284"/>
        <w:jc w:val="both"/>
      </w:pPr>
      <w:r>
        <w:t xml:space="preserve">when they want their adoption </w:t>
      </w:r>
      <w:proofErr w:type="gramStart"/>
      <w:r>
        <w:t>leave</w:t>
      </w:r>
      <w:proofErr w:type="gramEnd"/>
      <w:r>
        <w:t xml:space="preserve"> and pay to commence.  Adoption leave can start from the date of placement or up to 14 days beforehand.</w:t>
      </w:r>
    </w:p>
    <w:p w14:paraId="3AE4FD2C" w14:textId="77777777" w:rsidR="00715132" w:rsidRDefault="00715132" w:rsidP="00F5780E">
      <w:pPr>
        <w:numPr>
          <w:ilvl w:val="0"/>
          <w:numId w:val="8"/>
        </w:numPr>
        <w:tabs>
          <w:tab w:val="num" w:pos="737"/>
        </w:tabs>
        <w:spacing w:before="120"/>
        <w:ind w:left="697" w:hanging="340"/>
        <w:jc w:val="both"/>
      </w:pPr>
      <w:r>
        <w:t xml:space="preserve">In the interests of </w:t>
      </w:r>
      <w:proofErr w:type="gramStart"/>
      <w:r>
        <w:t>longer term</w:t>
      </w:r>
      <w:proofErr w:type="gramEnd"/>
      <w:r>
        <w:t xml:space="preserve"> planning and cover arrangements employees are asked to discuss their arrangements with their manager at the earliest opportunity.</w:t>
      </w:r>
    </w:p>
    <w:p w14:paraId="3AE4FD2D" w14:textId="77777777" w:rsidR="00715132" w:rsidRDefault="00715132" w:rsidP="00715132">
      <w:pPr>
        <w:pStyle w:val="BodyTextIndent"/>
      </w:pPr>
      <w:r>
        <w:tab/>
      </w:r>
    </w:p>
    <w:p w14:paraId="3AE4FD2E" w14:textId="77777777" w:rsidR="00715132" w:rsidRDefault="00715132" w:rsidP="00715132">
      <w:pPr>
        <w:pBdr>
          <w:top w:val="single" w:sz="4" w:space="1" w:color="auto"/>
        </w:pBdr>
        <w:spacing w:before="60"/>
        <w:ind w:left="142" w:hanging="142"/>
      </w:pPr>
      <w:r>
        <w:t xml:space="preserve">¹ </w:t>
      </w:r>
      <w:r>
        <w:rPr>
          <w:sz w:val="20"/>
        </w:rPr>
        <w:t>the week in which the employee is notified by the adoption agency that they have been matched with a child</w:t>
      </w:r>
      <w:r>
        <w:tab/>
      </w:r>
    </w:p>
    <w:p w14:paraId="3AE4FD2F" w14:textId="77777777" w:rsidR="00715132" w:rsidRDefault="00715132" w:rsidP="00715132">
      <w:pPr>
        <w:pBdr>
          <w:top w:val="single" w:sz="4" w:space="1" w:color="auto"/>
        </w:pBdr>
        <w:spacing w:before="60"/>
        <w:rPr>
          <w:sz w:val="20"/>
        </w:rPr>
      </w:pPr>
    </w:p>
    <w:p w14:paraId="3AE4FD30" w14:textId="77777777" w:rsidR="00715132" w:rsidRDefault="00715132" w:rsidP="00715132">
      <w:pPr>
        <w:rPr>
          <w:b/>
          <w:noProof/>
        </w:rPr>
        <w:sectPr w:rsidR="00715132">
          <w:footerReference w:type="default" r:id="rId16"/>
          <w:pgSz w:w="11907" w:h="16840"/>
          <w:pgMar w:top="1134" w:right="1134" w:bottom="1134" w:left="1134" w:header="720" w:footer="878" w:gutter="0"/>
          <w:pgBorders w:offsetFrom="page">
            <w:top w:val="weavingStrips" w:sz="16" w:space="10" w:color="008000"/>
            <w:left w:val="weavingStrips" w:sz="16" w:space="10" w:color="008000"/>
            <w:bottom w:val="weavingStrips" w:sz="16" w:space="10" w:color="008000"/>
            <w:right w:val="weavingStrips" w:sz="16" w:space="10" w:color="008000"/>
          </w:pgBorders>
          <w:cols w:space="720"/>
        </w:sectPr>
      </w:pPr>
    </w:p>
    <w:p w14:paraId="3AE4FD31" w14:textId="77777777" w:rsidR="00715132" w:rsidRDefault="00715132" w:rsidP="00715132">
      <w:pPr>
        <w:jc w:val="center"/>
      </w:pPr>
    </w:p>
    <w:p w14:paraId="58E181E5" w14:textId="77777777" w:rsidR="00C50AD9" w:rsidRDefault="00C50AD9" w:rsidP="00715132">
      <w:pPr>
        <w:jc w:val="center"/>
      </w:pPr>
    </w:p>
    <w:p w14:paraId="5E4123B7" w14:textId="77777777" w:rsidR="00C50AD9" w:rsidRDefault="00C50AD9" w:rsidP="00715132">
      <w:pPr>
        <w:jc w:val="center"/>
      </w:pPr>
    </w:p>
    <w:p w14:paraId="04040CD5" w14:textId="77777777" w:rsidR="00C50AD9" w:rsidRDefault="00C50AD9" w:rsidP="00715132">
      <w:pPr>
        <w:jc w:val="center"/>
      </w:pPr>
    </w:p>
    <w:p w14:paraId="3AE4FD32" w14:textId="77777777" w:rsidR="00715132" w:rsidRDefault="00715132" w:rsidP="00715132">
      <w:pPr>
        <w:jc w:val="center"/>
        <w:rPr>
          <w:b/>
          <w:u w:val="single"/>
        </w:rPr>
      </w:pPr>
      <w:r>
        <w:rPr>
          <w:b/>
          <w:u w:val="single"/>
        </w:rPr>
        <w:t>FAMILY LEAVE SCHEMES</w:t>
      </w:r>
      <w:r>
        <w:t xml:space="preserve"> </w:t>
      </w:r>
    </w:p>
    <w:p w14:paraId="3AE4FD33" w14:textId="77777777" w:rsidR="00715132" w:rsidRDefault="00715132" w:rsidP="00715132">
      <w:pPr>
        <w:pStyle w:val="BodyText"/>
        <w:jc w:val="both"/>
        <w:rPr>
          <w:b/>
        </w:rPr>
      </w:pPr>
    </w:p>
    <w:p w14:paraId="3AE4FD34" w14:textId="77777777" w:rsidR="00715132" w:rsidRDefault="00715132" w:rsidP="00F5780E">
      <w:pPr>
        <w:pStyle w:val="Heading1"/>
        <w:numPr>
          <w:ilvl w:val="0"/>
          <w:numId w:val="18"/>
        </w:numPr>
        <w:spacing w:before="120" w:after="120"/>
        <w:rPr>
          <w:color w:val="000000"/>
        </w:rPr>
      </w:pPr>
      <w:bookmarkStart w:id="8" w:name="_Toc31643292"/>
      <w:r>
        <w:t>PARENTAL LEAVE</w:t>
      </w:r>
      <w:bookmarkEnd w:id="8"/>
    </w:p>
    <w:p w14:paraId="3AE4FD35" w14:textId="77777777" w:rsidR="00715132" w:rsidRDefault="00715132" w:rsidP="00F5780E">
      <w:pPr>
        <w:pStyle w:val="Heading2"/>
        <w:numPr>
          <w:ilvl w:val="1"/>
          <w:numId w:val="18"/>
        </w:numPr>
        <w:spacing w:before="120" w:after="120"/>
      </w:pPr>
      <w:bookmarkStart w:id="9" w:name="_Toc31643293"/>
      <w:r>
        <w:t>Introduction</w:t>
      </w:r>
      <w:bookmarkEnd w:id="9"/>
    </w:p>
    <w:p w14:paraId="3AE4FD36" w14:textId="77777777" w:rsidR="00715132" w:rsidRDefault="00715132" w:rsidP="00F5780E">
      <w:pPr>
        <w:numPr>
          <w:ilvl w:val="2"/>
          <w:numId w:val="18"/>
        </w:numPr>
        <w:spacing w:before="120"/>
      </w:pPr>
      <w:r>
        <w:t xml:space="preserve">On 15 December 1999 the Maternity and Parental Leave Regulations 1999 came into effect. The Regulations implemented into </w:t>
      </w:r>
      <w:smartTag w:uri="urn:schemas-microsoft-com:office:smarttags" w:element="country-region">
        <w:smartTag w:uri="urn:schemas-microsoft-com:office:smarttags" w:element="place">
          <w:r>
            <w:t>UK</w:t>
          </w:r>
        </w:smartTag>
      </w:smartTag>
      <w:r>
        <w:t xml:space="preserve"> law the provisions of the Parental Leave Directive. For the very </w:t>
      </w:r>
      <w:proofErr w:type="gramStart"/>
      <w:r>
        <w:t>first time</w:t>
      </w:r>
      <w:proofErr w:type="gramEnd"/>
      <w:r>
        <w:t xml:space="preserve"> employees have a statutory right to leave for caring for each child under five years of age. </w:t>
      </w:r>
    </w:p>
    <w:p w14:paraId="3AE4FD37" w14:textId="77777777" w:rsidR="00715132" w:rsidRDefault="00715132" w:rsidP="00F5780E">
      <w:pPr>
        <w:pStyle w:val="Heading2"/>
        <w:numPr>
          <w:ilvl w:val="1"/>
          <w:numId w:val="18"/>
        </w:numPr>
      </w:pPr>
      <w:bookmarkStart w:id="10" w:name="_Toc31643294"/>
      <w:r>
        <w:t>Croydon's approach to parental leave</w:t>
      </w:r>
      <w:bookmarkEnd w:id="10"/>
      <w:r>
        <w:t xml:space="preserve"> </w:t>
      </w:r>
    </w:p>
    <w:p w14:paraId="3AE4FD38" w14:textId="77777777" w:rsidR="00715132" w:rsidRDefault="00715132" w:rsidP="00F5780E">
      <w:pPr>
        <w:numPr>
          <w:ilvl w:val="2"/>
          <w:numId w:val="18"/>
        </w:numPr>
        <w:spacing w:before="230"/>
      </w:pPr>
      <w:r>
        <w:t>Parental leave applies to all employees (subject to length of service eligibility) including same sex partner/spouse and regardless of gender identity or sexual orientation.</w:t>
      </w:r>
    </w:p>
    <w:p w14:paraId="3AE4FD39" w14:textId="77777777" w:rsidR="00715132" w:rsidRDefault="00715132" w:rsidP="00F5780E">
      <w:pPr>
        <w:numPr>
          <w:ilvl w:val="2"/>
          <w:numId w:val="18"/>
        </w:numPr>
        <w:spacing w:before="230"/>
      </w:pPr>
      <w:r>
        <w:t xml:space="preserve">The Council operates the Default Scheme included in the Regulations, with a variation in that the scheme extends to all parents of children under 5 years on 15/12/99 and is not limited to children born or adopted after that date. </w:t>
      </w:r>
    </w:p>
    <w:p w14:paraId="3AE4FD3A" w14:textId="77777777" w:rsidR="00715132" w:rsidRDefault="00715132" w:rsidP="00F5780E">
      <w:pPr>
        <w:numPr>
          <w:ilvl w:val="2"/>
          <w:numId w:val="18"/>
        </w:numPr>
        <w:spacing w:before="230"/>
      </w:pPr>
      <w:r>
        <w:t>From 8 March 2013, the Parental Leave (EU Directive) Regulations 2013 increase the permitted period of parental leave following the birth or adoption of a child from 13 weeks to 18 weeks.</w:t>
      </w:r>
    </w:p>
    <w:p w14:paraId="3AE4FD3B" w14:textId="77777777" w:rsidR="00715132" w:rsidRDefault="00715132" w:rsidP="00F5780E">
      <w:pPr>
        <w:numPr>
          <w:ilvl w:val="2"/>
          <w:numId w:val="18"/>
        </w:numPr>
        <w:spacing w:before="230"/>
      </w:pPr>
      <w:r>
        <w:t>From 5</w:t>
      </w:r>
      <w:r w:rsidRPr="00E12A52">
        <w:rPr>
          <w:vertAlign w:val="superscript"/>
        </w:rPr>
        <w:t>th</w:t>
      </w:r>
      <w:r>
        <w:t xml:space="preserve"> April 2015, statutory regulations stipulate that eligible employees who are the parents of a birth or adoptive child are entitled to take up to 18 weeks parental leave before or on the date of the child’s 18</w:t>
      </w:r>
      <w:r w:rsidRPr="00E12A52">
        <w:rPr>
          <w:vertAlign w:val="superscript"/>
        </w:rPr>
        <w:t>th</w:t>
      </w:r>
      <w:r>
        <w:t xml:space="preserve"> birthday.</w:t>
      </w:r>
    </w:p>
    <w:p w14:paraId="3AE4FD3C" w14:textId="77777777" w:rsidR="00715132" w:rsidRDefault="00715132" w:rsidP="00715132">
      <w:pPr>
        <w:spacing w:before="230"/>
        <w:ind w:left="1021"/>
      </w:pPr>
    </w:p>
    <w:p w14:paraId="3AE4FD3D" w14:textId="77777777" w:rsidR="00715132" w:rsidRDefault="00715132" w:rsidP="00F5780E">
      <w:pPr>
        <w:pStyle w:val="Heading3"/>
        <w:numPr>
          <w:ilvl w:val="2"/>
          <w:numId w:val="18"/>
        </w:numPr>
      </w:pPr>
      <w:r>
        <w:t>Key features</w:t>
      </w:r>
    </w:p>
    <w:p w14:paraId="3AE4FD3E" w14:textId="77777777" w:rsidR="00715132" w:rsidRDefault="00715132" w:rsidP="00F5780E">
      <w:pPr>
        <w:numPr>
          <w:ilvl w:val="0"/>
          <w:numId w:val="66"/>
        </w:numPr>
        <w:tabs>
          <w:tab w:val="clear" w:pos="1620"/>
          <w:tab w:val="num" w:pos="1440"/>
        </w:tabs>
        <w:spacing w:before="254"/>
        <w:ind w:hanging="540"/>
      </w:pPr>
      <w:r>
        <w:t>From 5</w:t>
      </w:r>
      <w:r w:rsidRPr="00E12A52">
        <w:rPr>
          <w:vertAlign w:val="superscript"/>
        </w:rPr>
        <w:t>th</w:t>
      </w:r>
      <w:r>
        <w:t xml:space="preserve"> April,  the right to take18 weeks parental leave for each child born or adopted before or on the date of the child’s 18</w:t>
      </w:r>
      <w:r w:rsidRPr="00E12A52">
        <w:rPr>
          <w:vertAlign w:val="superscript"/>
        </w:rPr>
        <w:t>th</w:t>
      </w:r>
      <w:r>
        <w:t xml:space="preserve"> birthday; </w:t>
      </w:r>
    </w:p>
    <w:p w14:paraId="3AE4FD3F" w14:textId="77777777" w:rsidR="00715132" w:rsidRDefault="00715132" w:rsidP="00F5780E">
      <w:pPr>
        <w:numPr>
          <w:ilvl w:val="0"/>
          <w:numId w:val="19"/>
        </w:numPr>
        <w:tabs>
          <w:tab w:val="num" w:pos="-1843"/>
        </w:tabs>
        <w:spacing w:before="9"/>
        <w:ind w:left="1418" w:hanging="425"/>
      </w:pPr>
      <w:r>
        <w:t xml:space="preserve">the employee will remain employed while on parental leave; some terms such as contractual notice and redundancy terms will still apply; </w:t>
      </w:r>
    </w:p>
    <w:p w14:paraId="3AE4FD40" w14:textId="77777777" w:rsidR="00715132" w:rsidRDefault="00715132" w:rsidP="00F5780E">
      <w:pPr>
        <w:numPr>
          <w:ilvl w:val="0"/>
          <w:numId w:val="19"/>
        </w:numPr>
        <w:tabs>
          <w:tab w:val="num" w:pos="-1843"/>
        </w:tabs>
        <w:ind w:left="1418" w:hanging="425"/>
      </w:pPr>
      <w:r>
        <w:t xml:space="preserve">at the end of parental leave an employee is guaranteed the right to return to the same job as before, or, if that is not practicable, a suitable job which has the same terms and conditions as the old job; where the leave taken is for a period of 4 weeks or less, the employee will be entitled to go back to the same job. </w:t>
      </w:r>
    </w:p>
    <w:p w14:paraId="3AE4FD41" w14:textId="77777777" w:rsidR="00715132" w:rsidRDefault="00715132" w:rsidP="00F5780E">
      <w:pPr>
        <w:pStyle w:val="Heading3"/>
        <w:numPr>
          <w:ilvl w:val="2"/>
          <w:numId w:val="18"/>
        </w:numPr>
      </w:pPr>
      <w:r>
        <w:t xml:space="preserve">Main provisions </w:t>
      </w:r>
    </w:p>
    <w:p w14:paraId="3AE4FD42" w14:textId="77777777" w:rsidR="00715132" w:rsidRDefault="00715132" w:rsidP="00F5780E">
      <w:pPr>
        <w:numPr>
          <w:ilvl w:val="0"/>
          <w:numId w:val="20"/>
        </w:numPr>
        <w:spacing w:before="230"/>
        <w:ind w:left="1418" w:hanging="425"/>
      </w:pPr>
      <w:r>
        <w:t xml:space="preserve">the leave can only be taken in blocks or multiples of one week; </w:t>
      </w:r>
    </w:p>
    <w:p w14:paraId="3AE4FD43" w14:textId="77777777" w:rsidR="00715132" w:rsidRDefault="00715132" w:rsidP="00F5780E">
      <w:pPr>
        <w:numPr>
          <w:ilvl w:val="0"/>
          <w:numId w:val="20"/>
        </w:numPr>
        <w:ind w:left="1418" w:hanging="425"/>
      </w:pPr>
      <w:r>
        <w:t xml:space="preserve">the amount of leave is restricted to four weeks per child per year; </w:t>
      </w:r>
    </w:p>
    <w:p w14:paraId="3AE4FD44" w14:textId="77777777" w:rsidR="00715132" w:rsidRDefault="00715132" w:rsidP="00F5780E">
      <w:pPr>
        <w:numPr>
          <w:ilvl w:val="0"/>
          <w:numId w:val="20"/>
        </w:numPr>
        <w:spacing w:before="4"/>
        <w:ind w:left="1418" w:hanging="425"/>
      </w:pPr>
      <w:r>
        <w:t xml:space="preserve">the employer must give at least 21 </w:t>
      </w:r>
      <w:proofErr w:type="spellStart"/>
      <w:r>
        <w:t>days notice</w:t>
      </w:r>
      <w:proofErr w:type="spellEnd"/>
      <w:r>
        <w:t xml:space="preserve"> of any proposed period of parental leave.  Parental leave may be postponed if it would unduly disrupt service provision for a period of no longer than six months; </w:t>
      </w:r>
    </w:p>
    <w:p w14:paraId="3AE4FD45" w14:textId="77777777" w:rsidR="00715132" w:rsidRDefault="00715132" w:rsidP="00F5780E">
      <w:pPr>
        <w:numPr>
          <w:ilvl w:val="0"/>
          <w:numId w:val="20"/>
        </w:numPr>
        <w:ind w:left="1418" w:hanging="425"/>
      </w:pPr>
      <w:r>
        <w:lastRenderedPageBreak/>
        <w:t xml:space="preserve">the leave cannot be postponed if the leave is to be taken upon the birth of a child or upon the placement of a child for adoption; </w:t>
      </w:r>
    </w:p>
    <w:p w14:paraId="3AE4FD46" w14:textId="77777777" w:rsidR="00715132" w:rsidRDefault="00715132" w:rsidP="00F5780E">
      <w:pPr>
        <w:numPr>
          <w:ilvl w:val="0"/>
          <w:numId w:val="20"/>
        </w:numPr>
        <w:spacing w:before="4"/>
        <w:ind w:left="1418" w:hanging="425"/>
      </w:pPr>
      <w:r>
        <w:t xml:space="preserve">parents of children with disabilities can take their leave in blocks and multiples of one day rather than one week. </w:t>
      </w:r>
    </w:p>
    <w:p w14:paraId="3AE4FD47" w14:textId="77777777" w:rsidR="00715132" w:rsidRDefault="00715132" w:rsidP="00F5780E">
      <w:pPr>
        <w:pStyle w:val="Heading2"/>
        <w:numPr>
          <w:ilvl w:val="1"/>
          <w:numId w:val="18"/>
        </w:numPr>
      </w:pPr>
      <w:bookmarkStart w:id="11" w:name="_Ref150665497"/>
      <w:bookmarkStart w:id="12" w:name="_Toc31643295"/>
      <w:r>
        <w:t>Who is entitled to parental leave?</w:t>
      </w:r>
      <w:bookmarkEnd w:id="11"/>
      <w:bookmarkEnd w:id="12"/>
    </w:p>
    <w:p w14:paraId="3AE4FD48" w14:textId="77777777" w:rsidR="00715132" w:rsidRDefault="00715132" w:rsidP="00F5780E">
      <w:pPr>
        <w:numPr>
          <w:ilvl w:val="2"/>
          <w:numId w:val="18"/>
        </w:numPr>
        <w:spacing w:before="259"/>
      </w:pPr>
      <w:r>
        <w:t xml:space="preserve">All employees who have been continuously employed for one year and have or expect to have responsibility for a child. </w:t>
      </w:r>
    </w:p>
    <w:p w14:paraId="3AE4FD49" w14:textId="77777777" w:rsidR="00715132" w:rsidRDefault="00715132" w:rsidP="00F5780E">
      <w:pPr>
        <w:numPr>
          <w:ilvl w:val="2"/>
          <w:numId w:val="18"/>
        </w:numPr>
        <w:spacing w:before="244"/>
      </w:pPr>
      <w:r>
        <w:t xml:space="preserve">An employee has responsibility for a child if: </w:t>
      </w:r>
    </w:p>
    <w:p w14:paraId="3AE4FD4A" w14:textId="77777777" w:rsidR="00715132" w:rsidRDefault="00715132" w:rsidP="00F5780E">
      <w:pPr>
        <w:numPr>
          <w:ilvl w:val="0"/>
          <w:numId w:val="21"/>
        </w:numPr>
        <w:spacing w:before="120"/>
        <w:ind w:left="1417" w:hanging="425"/>
      </w:pPr>
      <w:r>
        <w:t xml:space="preserve">the employee is the named parent on the birth certificate of a child under 18 years old; or </w:t>
      </w:r>
    </w:p>
    <w:p w14:paraId="3AE4FD4B" w14:textId="77777777" w:rsidR="00715132" w:rsidRDefault="00715132" w:rsidP="00F5780E">
      <w:pPr>
        <w:numPr>
          <w:ilvl w:val="0"/>
          <w:numId w:val="21"/>
        </w:numPr>
        <w:spacing w:before="120"/>
        <w:ind w:left="1417" w:hanging="425"/>
      </w:pPr>
      <w:r>
        <w:t xml:space="preserve">has adopted a child under the age of 18. The right lasts until the child's eighteenth birthday or </w:t>
      </w:r>
    </w:p>
    <w:p w14:paraId="3AE4FD4C" w14:textId="77777777" w:rsidR="00715132" w:rsidRDefault="00715132" w:rsidP="00F5780E">
      <w:pPr>
        <w:numPr>
          <w:ilvl w:val="0"/>
          <w:numId w:val="21"/>
        </w:numPr>
        <w:spacing w:before="120"/>
        <w:ind w:left="1417" w:hanging="425"/>
      </w:pPr>
      <w:r>
        <w:t xml:space="preserve">has acquired parental responsibility under the Children Act 1989 for a child who is under eighteen years of age. </w:t>
      </w:r>
    </w:p>
    <w:p w14:paraId="3AE4FD4D" w14:textId="77777777" w:rsidR="00715132" w:rsidRDefault="00715132" w:rsidP="00F5780E">
      <w:pPr>
        <w:pStyle w:val="Heading2"/>
        <w:numPr>
          <w:ilvl w:val="1"/>
          <w:numId w:val="18"/>
        </w:numPr>
      </w:pPr>
      <w:bookmarkStart w:id="13" w:name="_Toc31643296"/>
      <w:r>
        <w:t>Extent of the entitlement</w:t>
      </w:r>
      <w:bookmarkEnd w:id="13"/>
      <w:r>
        <w:t xml:space="preserve"> </w:t>
      </w:r>
    </w:p>
    <w:p w14:paraId="3AE4FD4E" w14:textId="77777777" w:rsidR="00715132" w:rsidRDefault="00715132" w:rsidP="00F5780E">
      <w:pPr>
        <w:numPr>
          <w:ilvl w:val="2"/>
          <w:numId w:val="18"/>
        </w:numPr>
        <w:spacing w:before="264"/>
      </w:pPr>
      <w:r>
        <w:t xml:space="preserve">An employee is entitled to 18 weeks' unpaid leave in respect of any individual child. </w:t>
      </w:r>
    </w:p>
    <w:p w14:paraId="3AE4FD4F" w14:textId="77777777" w:rsidR="00715132" w:rsidRDefault="00715132" w:rsidP="00F5780E">
      <w:pPr>
        <w:numPr>
          <w:ilvl w:val="2"/>
          <w:numId w:val="18"/>
        </w:numPr>
        <w:spacing w:before="268"/>
      </w:pPr>
      <w:r>
        <w:t xml:space="preserve">Where an employee's contractual hours </w:t>
      </w:r>
      <w:r>
        <w:rPr>
          <w:b/>
        </w:rPr>
        <w:t>do not</w:t>
      </w:r>
      <w:r>
        <w:t xml:space="preserve"> vary, a week's leave for that employee is a period of absence from work which is equal in duration to the period of time that the employee would normally be required to work. For instance, an employee who works a straight Monday to Friday, 36 hour week would be entitled to 18 weeks Monday to Friday, 36 hour week off on parental leave. Another employee, who works Monday to Wednesday, 21 hour week would be entitled to 18 weeks of parental leave of a similar pattern of work. </w:t>
      </w:r>
    </w:p>
    <w:p w14:paraId="3AE4FD50" w14:textId="77777777" w:rsidR="00715132" w:rsidRDefault="00715132" w:rsidP="00F5780E">
      <w:pPr>
        <w:numPr>
          <w:ilvl w:val="2"/>
          <w:numId w:val="18"/>
        </w:numPr>
        <w:spacing w:before="254"/>
      </w:pPr>
      <w:r>
        <w:t xml:space="preserve">Where an employee's contractual hours vary from week to week or over a longer period, or where they are contractually required to work on some weeks but not on others, a week's leave is a period of absence from work which is equal in duration to the total number of periods which they are normally required to work in a year divided by 52. </w:t>
      </w:r>
    </w:p>
    <w:p w14:paraId="3AE4FD51" w14:textId="77777777" w:rsidR="00715132" w:rsidRDefault="00715132" w:rsidP="00F5780E">
      <w:pPr>
        <w:pStyle w:val="Heading2"/>
        <w:numPr>
          <w:ilvl w:val="1"/>
          <w:numId w:val="18"/>
        </w:numPr>
      </w:pPr>
      <w:bookmarkStart w:id="14" w:name="_Toc31643297"/>
      <w:r>
        <w:t>When can parental leave be taken?</w:t>
      </w:r>
      <w:bookmarkEnd w:id="14"/>
      <w:r>
        <w:t xml:space="preserve"> </w:t>
      </w:r>
    </w:p>
    <w:p w14:paraId="3AE4FD52" w14:textId="77777777" w:rsidR="00715132" w:rsidRDefault="00715132" w:rsidP="00F5780E">
      <w:pPr>
        <w:numPr>
          <w:ilvl w:val="2"/>
          <w:numId w:val="18"/>
        </w:numPr>
        <w:spacing w:before="244"/>
      </w:pPr>
      <w:r>
        <w:t xml:space="preserve">The right to parental leave lasts until the child is eighteen years old. </w:t>
      </w:r>
    </w:p>
    <w:p w14:paraId="3AE4FD53" w14:textId="77777777" w:rsidR="00715132" w:rsidRDefault="00715132" w:rsidP="00F5780E">
      <w:pPr>
        <w:pStyle w:val="Heading2"/>
        <w:numPr>
          <w:ilvl w:val="1"/>
          <w:numId w:val="18"/>
        </w:numPr>
      </w:pPr>
      <w:bookmarkStart w:id="15" w:name="_Toc31643298"/>
      <w:r>
        <w:t>Terms and conditions during periods of parental leave</w:t>
      </w:r>
      <w:bookmarkEnd w:id="15"/>
      <w:r>
        <w:t xml:space="preserve"> </w:t>
      </w:r>
    </w:p>
    <w:p w14:paraId="3AE4FD54" w14:textId="77777777" w:rsidR="00715132" w:rsidRDefault="00715132" w:rsidP="00F5780E">
      <w:pPr>
        <w:numPr>
          <w:ilvl w:val="2"/>
          <w:numId w:val="18"/>
        </w:numPr>
        <w:spacing w:before="244"/>
      </w:pPr>
      <w:r>
        <w:t xml:space="preserve">During parental leave the employee will remain an employee of the Authority. However, contractual obligations remain to the extent that the employee is entitled to: </w:t>
      </w:r>
    </w:p>
    <w:p w14:paraId="3AE4FD55" w14:textId="77777777" w:rsidR="00715132" w:rsidRDefault="00715132" w:rsidP="00F5780E">
      <w:pPr>
        <w:numPr>
          <w:ilvl w:val="0"/>
          <w:numId w:val="22"/>
        </w:numPr>
        <w:tabs>
          <w:tab w:val="num" w:pos="-142"/>
        </w:tabs>
        <w:spacing w:before="244"/>
        <w:ind w:firstLine="397"/>
      </w:pPr>
      <w:r>
        <w:t xml:space="preserve">the implied duty of trust and confidence; </w:t>
      </w:r>
    </w:p>
    <w:p w14:paraId="3AE4FD56" w14:textId="77777777" w:rsidR="00715132" w:rsidRDefault="00715132" w:rsidP="00F5780E">
      <w:pPr>
        <w:numPr>
          <w:ilvl w:val="0"/>
          <w:numId w:val="22"/>
        </w:numPr>
        <w:tabs>
          <w:tab w:val="num" w:pos="-142"/>
        </w:tabs>
        <w:spacing w:before="4"/>
        <w:ind w:firstLine="397"/>
      </w:pPr>
      <w:r>
        <w:t>notice of the termination of the employment contract;</w:t>
      </w:r>
    </w:p>
    <w:p w14:paraId="3AE4FD57" w14:textId="77777777" w:rsidR="00715132" w:rsidRDefault="00715132" w:rsidP="00F5780E">
      <w:pPr>
        <w:numPr>
          <w:ilvl w:val="0"/>
          <w:numId w:val="22"/>
        </w:numPr>
        <w:tabs>
          <w:tab w:val="num" w:pos="-142"/>
        </w:tabs>
        <w:spacing w:before="4"/>
        <w:ind w:firstLine="397"/>
      </w:pPr>
      <w:r>
        <w:t>compensation in the event of redundancy; and</w:t>
      </w:r>
    </w:p>
    <w:p w14:paraId="3AE4FD58" w14:textId="77777777" w:rsidR="00715132" w:rsidRDefault="00715132" w:rsidP="00F5780E">
      <w:pPr>
        <w:numPr>
          <w:ilvl w:val="0"/>
          <w:numId w:val="22"/>
        </w:numPr>
        <w:tabs>
          <w:tab w:val="num" w:pos="-142"/>
        </w:tabs>
        <w:spacing w:before="4"/>
        <w:ind w:firstLine="397"/>
      </w:pPr>
      <w:r>
        <w:t xml:space="preserve">disciplinary or grievance procedures. </w:t>
      </w:r>
    </w:p>
    <w:p w14:paraId="3AE4FD59" w14:textId="77777777" w:rsidR="00715132" w:rsidRDefault="00715132" w:rsidP="00F5780E">
      <w:pPr>
        <w:numPr>
          <w:ilvl w:val="2"/>
          <w:numId w:val="18"/>
        </w:numPr>
        <w:spacing w:before="230"/>
      </w:pPr>
      <w:r>
        <w:lastRenderedPageBreak/>
        <w:t>During parental leave the employee is bound by:</w:t>
      </w:r>
    </w:p>
    <w:p w14:paraId="3AE4FD5A" w14:textId="77777777" w:rsidR="00715132" w:rsidRDefault="00715132" w:rsidP="00F5780E">
      <w:pPr>
        <w:numPr>
          <w:ilvl w:val="0"/>
          <w:numId w:val="23"/>
        </w:numPr>
        <w:spacing w:before="230"/>
        <w:ind w:firstLine="397"/>
      </w:pPr>
      <w:r>
        <w:t xml:space="preserve">their implied obligation of good faith; </w:t>
      </w:r>
    </w:p>
    <w:p w14:paraId="3AE4FD5B" w14:textId="77777777" w:rsidR="00715132" w:rsidRDefault="00715132" w:rsidP="00F5780E">
      <w:pPr>
        <w:numPr>
          <w:ilvl w:val="0"/>
          <w:numId w:val="23"/>
        </w:numPr>
        <w:ind w:firstLine="397"/>
      </w:pPr>
      <w:r>
        <w:t>notice periods to terminate the contract of employment</w:t>
      </w:r>
    </w:p>
    <w:p w14:paraId="3AE4FD5C" w14:textId="77777777" w:rsidR="00715132" w:rsidRDefault="00715132" w:rsidP="00F5780E">
      <w:pPr>
        <w:numPr>
          <w:ilvl w:val="0"/>
          <w:numId w:val="23"/>
        </w:numPr>
        <w:ind w:firstLine="397"/>
      </w:pPr>
      <w:r>
        <w:t xml:space="preserve">the disclosure of confidential information; </w:t>
      </w:r>
    </w:p>
    <w:p w14:paraId="3AE4FD5D" w14:textId="77777777" w:rsidR="00715132" w:rsidRDefault="00715132" w:rsidP="00F5780E">
      <w:pPr>
        <w:numPr>
          <w:ilvl w:val="0"/>
          <w:numId w:val="23"/>
        </w:numPr>
        <w:ind w:firstLine="397"/>
      </w:pPr>
      <w:r>
        <w:t xml:space="preserve">the acceptance of gifts or other benefits; and </w:t>
      </w:r>
    </w:p>
    <w:p w14:paraId="3AE4FD5E" w14:textId="77777777" w:rsidR="00715132" w:rsidRDefault="00715132" w:rsidP="00F5780E">
      <w:pPr>
        <w:numPr>
          <w:ilvl w:val="0"/>
          <w:numId w:val="23"/>
        </w:numPr>
        <w:spacing w:before="9"/>
        <w:ind w:firstLine="397"/>
      </w:pPr>
      <w:r>
        <w:t>the employee's participation in any other business.</w:t>
      </w:r>
    </w:p>
    <w:p w14:paraId="3AE4FD5F" w14:textId="77777777" w:rsidR="00715132" w:rsidRDefault="00715132" w:rsidP="00F5780E">
      <w:pPr>
        <w:pStyle w:val="Heading2"/>
        <w:numPr>
          <w:ilvl w:val="1"/>
          <w:numId w:val="18"/>
        </w:numPr>
      </w:pPr>
      <w:bookmarkStart w:id="16" w:name="_Toc31643299"/>
      <w:r>
        <w:t>Right to return after parental leave</w:t>
      </w:r>
      <w:bookmarkEnd w:id="16"/>
      <w:r>
        <w:t xml:space="preserve"> </w:t>
      </w:r>
    </w:p>
    <w:p w14:paraId="3AE4FD60" w14:textId="77777777" w:rsidR="00715132" w:rsidRDefault="00715132" w:rsidP="00F5780E">
      <w:pPr>
        <w:numPr>
          <w:ilvl w:val="2"/>
          <w:numId w:val="18"/>
        </w:numPr>
        <w:spacing w:before="264"/>
      </w:pPr>
      <w:r>
        <w:t>Where the leave is four weeks or less:</w:t>
      </w:r>
    </w:p>
    <w:p w14:paraId="3AE4FD61" w14:textId="77777777" w:rsidR="00715132" w:rsidRDefault="00715132" w:rsidP="00F5780E">
      <w:pPr>
        <w:numPr>
          <w:ilvl w:val="0"/>
          <w:numId w:val="24"/>
        </w:numPr>
        <w:tabs>
          <w:tab w:val="clear" w:pos="737"/>
          <w:tab w:val="num" w:pos="1418"/>
        </w:tabs>
        <w:spacing w:before="120"/>
        <w:ind w:left="1418" w:hanging="284"/>
      </w:pPr>
      <w:r>
        <w:t xml:space="preserve">Employees who take parental leave are entitled to return to the same position they held before they went on parental leave.  See the position where parental leave of four weeks or less is taken straight after additional maternity leave. </w:t>
      </w:r>
    </w:p>
    <w:p w14:paraId="3AE4FD62" w14:textId="77777777" w:rsidR="00715132" w:rsidRDefault="00715132" w:rsidP="00F5780E">
      <w:pPr>
        <w:numPr>
          <w:ilvl w:val="2"/>
          <w:numId w:val="18"/>
        </w:numPr>
        <w:spacing w:before="244"/>
      </w:pPr>
      <w:r>
        <w:t>Where the leave is more than four weeks:</w:t>
      </w:r>
    </w:p>
    <w:p w14:paraId="3AE4FD63" w14:textId="77777777" w:rsidR="00715132" w:rsidRDefault="00715132" w:rsidP="00F5780E">
      <w:pPr>
        <w:numPr>
          <w:ilvl w:val="0"/>
          <w:numId w:val="25"/>
        </w:numPr>
        <w:tabs>
          <w:tab w:val="clear" w:pos="737"/>
          <w:tab w:val="num" w:pos="1418"/>
        </w:tabs>
        <w:spacing w:before="120"/>
        <w:ind w:left="1418" w:hanging="284"/>
      </w:pPr>
      <w:r>
        <w:t xml:space="preserve">Employees who take parental leave are entitled to return to the same position they held before they went on parental leave OR if this is not reasonably practical to another suitable position. </w:t>
      </w:r>
    </w:p>
    <w:p w14:paraId="3AE4FD64" w14:textId="77777777" w:rsidR="00715132" w:rsidRDefault="00715132" w:rsidP="00F5780E">
      <w:pPr>
        <w:numPr>
          <w:ilvl w:val="2"/>
          <w:numId w:val="18"/>
        </w:numPr>
        <w:spacing w:before="254"/>
      </w:pPr>
      <w:r>
        <w:t xml:space="preserve">After parental leave an employee is entitled to return to the same terms and conditions in respect of remuneration, seniority, pension rights and similar rights as if they had not been absent. </w:t>
      </w:r>
    </w:p>
    <w:p w14:paraId="3AE4FD65" w14:textId="77777777" w:rsidR="00715132" w:rsidRDefault="00715132" w:rsidP="00F5780E">
      <w:pPr>
        <w:numPr>
          <w:ilvl w:val="2"/>
          <w:numId w:val="18"/>
        </w:numPr>
        <w:spacing w:before="254"/>
      </w:pPr>
      <w:r>
        <w:t xml:space="preserve">Employers are permitted to defer requests for parental leave where their business would be unduly disrupted if the employee took parental leave at the time requested (see para </w:t>
      </w:r>
      <w:r>
        <w:fldChar w:fldCharType="begin"/>
      </w:r>
      <w:r>
        <w:instrText xml:space="preserve"> REF _Ref36873682 \r \h </w:instrText>
      </w:r>
      <w:r>
        <w:fldChar w:fldCharType="separate"/>
      </w:r>
      <w:r>
        <w:t>1.12</w:t>
      </w:r>
      <w:r>
        <w:fldChar w:fldCharType="end"/>
      </w:r>
      <w:r>
        <w:t>)</w:t>
      </w:r>
    </w:p>
    <w:p w14:paraId="3AE4FD66" w14:textId="77777777" w:rsidR="00715132" w:rsidRDefault="00715132" w:rsidP="00F5780E">
      <w:pPr>
        <w:pStyle w:val="Heading2"/>
        <w:numPr>
          <w:ilvl w:val="1"/>
          <w:numId w:val="18"/>
        </w:numPr>
      </w:pPr>
      <w:bookmarkStart w:id="17" w:name="_Toc31643300"/>
      <w:r>
        <w:t>Remedies</w:t>
      </w:r>
      <w:bookmarkEnd w:id="17"/>
      <w:r>
        <w:t xml:space="preserve"> </w:t>
      </w:r>
    </w:p>
    <w:p w14:paraId="3AE4FD67" w14:textId="77777777" w:rsidR="00715132" w:rsidRDefault="00715132" w:rsidP="00F5780E">
      <w:pPr>
        <w:numPr>
          <w:ilvl w:val="2"/>
          <w:numId w:val="18"/>
        </w:numPr>
        <w:spacing w:before="244"/>
      </w:pPr>
      <w:r>
        <w:t>Employees will be able to complain to an Employment Tribunal where they are:</w:t>
      </w:r>
    </w:p>
    <w:p w14:paraId="3AE4FD68" w14:textId="77777777" w:rsidR="00715132" w:rsidRDefault="00715132" w:rsidP="00F5780E">
      <w:pPr>
        <w:numPr>
          <w:ilvl w:val="0"/>
          <w:numId w:val="26"/>
        </w:numPr>
        <w:spacing w:before="244"/>
        <w:ind w:firstLine="256"/>
      </w:pPr>
      <w:r>
        <w:t xml:space="preserve">prevented from taking parental leave; or </w:t>
      </w:r>
    </w:p>
    <w:p w14:paraId="3AE4FD69" w14:textId="77777777" w:rsidR="00715132" w:rsidRDefault="00715132" w:rsidP="00F5780E">
      <w:pPr>
        <w:numPr>
          <w:ilvl w:val="0"/>
          <w:numId w:val="26"/>
        </w:numPr>
        <w:ind w:firstLine="256"/>
      </w:pPr>
      <w:r>
        <w:t xml:space="preserve">where their parental leave is unduly delayed; or </w:t>
      </w:r>
    </w:p>
    <w:p w14:paraId="3AE4FD6A" w14:textId="77777777" w:rsidR="00715132" w:rsidRDefault="00715132" w:rsidP="00F5780E">
      <w:pPr>
        <w:numPr>
          <w:ilvl w:val="0"/>
          <w:numId w:val="26"/>
        </w:numPr>
        <w:spacing w:before="4"/>
        <w:ind w:firstLine="256"/>
      </w:pPr>
      <w:r>
        <w:t xml:space="preserve">they suffer a detriment relating to parental leave. </w:t>
      </w:r>
    </w:p>
    <w:p w14:paraId="3AE4FD6B" w14:textId="77777777" w:rsidR="00715132" w:rsidRDefault="00715132" w:rsidP="00F5780E">
      <w:pPr>
        <w:numPr>
          <w:ilvl w:val="2"/>
          <w:numId w:val="18"/>
        </w:numPr>
        <w:spacing w:before="259"/>
      </w:pPr>
      <w:r>
        <w:t xml:space="preserve">It will be automatically unfair to dismiss an employee for reasons connected with parental leave. </w:t>
      </w:r>
    </w:p>
    <w:p w14:paraId="3AE4FD6C" w14:textId="77777777" w:rsidR="00715132" w:rsidRDefault="00715132" w:rsidP="00F5780E">
      <w:pPr>
        <w:pStyle w:val="Heading2"/>
        <w:numPr>
          <w:ilvl w:val="1"/>
          <w:numId w:val="18"/>
        </w:numPr>
      </w:pPr>
      <w:bookmarkStart w:id="18" w:name="_Toc31643301"/>
      <w:r>
        <w:t>Parental leave and other HR policies</w:t>
      </w:r>
      <w:bookmarkEnd w:id="18"/>
    </w:p>
    <w:p w14:paraId="3AE4FD6D" w14:textId="77777777" w:rsidR="00715132" w:rsidRDefault="00715132" w:rsidP="00F5780E">
      <w:pPr>
        <w:pStyle w:val="Heading3"/>
        <w:numPr>
          <w:ilvl w:val="2"/>
          <w:numId w:val="18"/>
        </w:numPr>
      </w:pPr>
      <w:r>
        <w:t xml:space="preserve">Maternity </w:t>
      </w:r>
    </w:p>
    <w:p w14:paraId="3AE4FD6E" w14:textId="77777777" w:rsidR="00715132" w:rsidRDefault="00715132" w:rsidP="00F5780E">
      <w:pPr>
        <w:numPr>
          <w:ilvl w:val="3"/>
          <w:numId w:val="18"/>
        </w:numPr>
        <w:spacing w:before="254"/>
      </w:pPr>
      <w:r>
        <w:t xml:space="preserve">Where parental leave of four weeks or less is tagged on to the end of additional maternity leave the employee is entitled to return to the job they held before their maternity leave began. Except where it would not have been reasonably practical for the employee to return to that job even if they had returned at the end of their additional maternity leave. Otherwise the employee is entitled to return to another job which is both suitable for them and appropriate for them in the circumstances. </w:t>
      </w:r>
    </w:p>
    <w:p w14:paraId="3AE4FD6F" w14:textId="77777777" w:rsidR="00715132" w:rsidRDefault="00715132" w:rsidP="00F5780E">
      <w:pPr>
        <w:pStyle w:val="Heading3"/>
        <w:numPr>
          <w:ilvl w:val="2"/>
          <w:numId w:val="18"/>
        </w:numPr>
      </w:pPr>
      <w:r>
        <w:lastRenderedPageBreak/>
        <w:t xml:space="preserve">Disciplinary </w:t>
      </w:r>
    </w:p>
    <w:p w14:paraId="3AE4FD70" w14:textId="77777777" w:rsidR="00715132" w:rsidRDefault="00715132" w:rsidP="00F5780E">
      <w:pPr>
        <w:numPr>
          <w:ilvl w:val="3"/>
          <w:numId w:val="18"/>
        </w:numPr>
        <w:spacing w:before="244"/>
      </w:pPr>
      <w:r>
        <w:t xml:space="preserve">If an employee abuses the parental leave scheme in any way disciplinary action may be taken. </w:t>
      </w:r>
    </w:p>
    <w:p w14:paraId="3AE4FD71" w14:textId="77777777" w:rsidR="00715132" w:rsidRDefault="00715132" w:rsidP="00F5780E">
      <w:pPr>
        <w:pStyle w:val="Heading3"/>
        <w:numPr>
          <w:ilvl w:val="2"/>
          <w:numId w:val="18"/>
        </w:numPr>
      </w:pPr>
      <w:r>
        <w:t xml:space="preserve">Records </w:t>
      </w:r>
    </w:p>
    <w:p w14:paraId="3AE4FD72" w14:textId="77777777" w:rsidR="00715132" w:rsidRDefault="00715132" w:rsidP="00F5780E">
      <w:pPr>
        <w:numPr>
          <w:ilvl w:val="2"/>
          <w:numId w:val="18"/>
        </w:numPr>
        <w:spacing w:before="120"/>
      </w:pPr>
      <w:r>
        <w:t xml:space="preserve">Employers are not required to keep statutory records of any parental leave taken. </w:t>
      </w:r>
    </w:p>
    <w:p w14:paraId="3AE4FD73" w14:textId="77777777" w:rsidR="00715132" w:rsidRDefault="00715132" w:rsidP="00F5780E">
      <w:pPr>
        <w:pStyle w:val="Heading2"/>
        <w:numPr>
          <w:ilvl w:val="1"/>
          <w:numId w:val="18"/>
        </w:numPr>
      </w:pPr>
      <w:bookmarkStart w:id="19" w:name="_Toc31643302"/>
      <w:r>
        <w:t>Evidence</w:t>
      </w:r>
      <w:bookmarkEnd w:id="19"/>
      <w:r>
        <w:t xml:space="preserve"> </w:t>
      </w:r>
    </w:p>
    <w:p w14:paraId="3AE4FD74" w14:textId="77777777" w:rsidR="00715132" w:rsidRDefault="00715132" w:rsidP="00F5780E">
      <w:pPr>
        <w:numPr>
          <w:ilvl w:val="2"/>
          <w:numId w:val="18"/>
        </w:numPr>
      </w:pPr>
      <w:r>
        <w:t xml:space="preserve">The authority can request evidence of an employee's entitlement to parental leave (see Appendix 5). This may take the form of evidence of any or all of the following: </w:t>
      </w:r>
    </w:p>
    <w:p w14:paraId="3AE4FD75" w14:textId="77777777" w:rsidR="00715132" w:rsidRDefault="00715132" w:rsidP="00F5780E">
      <w:pPr>
        <w:numPr>
          <w:ilvl w:val="0"/>
          <w:numId w:val="27"/>
        </w:numPr>
        <w:tabs>
          <w:tab w:val="clear" w:pos="737"/>
          <w:tab w:val="num" w:pos="1418"/>
        </w:tabs>
        <w:spacing w:before="268"/>
        <w:ind w:left="1418" w:hanging="425"/>
      </w:pPr>
      <w:r>
        <w:t xml:space="preserve">evidence of the employee's responsibility or expected responsibility for the child in respect of whom parental leave is claimed; </w:t>
      </w:r>
    </w:p>
    <w:p w14:paraId="3AE4FD76" w14:textId="77777777" w:rsidR="00715132" w:rsidRDefault="00715132" w:rsidP="00F5780E">
      <w:pPr>
        <w:numPr>
          <w:ilvl w:val="0"/>
          <w:numId w:val="27"/>
        </w:numPr>
        <w:tabs>
          <w:tab w:val="clear" w:pos="737"/>
          <w:tab w:val="num" w:pos="1418"/>
        </w:tabs>
        <w:spacing w:before="38"/>
        <w:ind w:left="1418" w:hanging="425"/>
      </w:pPr>
      <w:r>
        <w:t xml:space="preserve">the child's date of birth or, in the case of a child who was placed with the employee for adoption, the date on which the placement began; and </w:t>
      </w:r>
    </w:p>
    <w:p w14:paraId="3AE4FD77" w14:textId="77777777" w:rsidR="00715132" w:rsidRDefault="00715132" w:rsidP="00F5780E">
      <w:pPr>
        <w:numPr>
          <w:ilvl w:val="0"/>
          <w:numId w:val="27"/>
        </w:numPr>
        <w:tabs>
          <w:tab w:val="clear" w:pos="737"/>
          <w:tab w:val="num" w:pos="1418"/>
        </w:tabs>
        <w:spacing w:before="19"/>
        <w:ind w:left="1418" w:hanging="425"/>
      </w:pPr>
      <w:r>
        <w:t xml:space="preserve">in the case of disabled children, evidence of the child's entitlement to Disability Living Allowance. </w:t>
      </w:r>
    </w:p>
    <w:p w14:paraId="3AE4FD78" w14:textId="77777777" w:rsidR="00715132" w:rsidRDefault="00715132" w:rsidP="00F5780E">
      <w:pPr>
        <w:pStyle w:val="Heading2"/>
        <w:numPr>
          <w:ilvl w:val="1"/>
          <w:numId w:val="18"/>
        </w:numPr>
      </w:pPr>
      <w:bookmarkStart w:id="20" w:name="_Toc31643303"/>
      <w:r>
        <w:t>Notice</w:t>
      </w:r>
      <w:bookmarkEnd w:id="20"/>
      <w:r>
        <w:t xml:space="preserve"> </w:t>
      </w:r>
    </w:p>
    <w:p w14:paraId="3AE4FD79" w14:textId="77777777" w:rsidR="00715132" w:rsidRDefault="00715132" w:rsidP="00F5780E">
      <w:pPr>
        <w:numPr>
          <w:ilvl w:val="2"/>
          <w:numId w:val="18"/>
        </w:numPr>
        <w:spacing w:before="120"/>
      </w:pPr>
      <w:r>
        <w:t xml:space="preserve">An employee wishing to take parental leave must provide 21 </w:t>
      </w:r>
      <w:proofErr w:type="spellStart"/>
      <w:r>
        <w:t>days notice</w:t>
      </w:r>
      <w:proofErr w:type="spellEnd"/>
      <w:r>
        <w:t xml:space="preserve"> specifying the date on which the period of leave is to begin and end. </w:t>
      </w:r>
    </w:p>
    <w:p w14:paraId="3AE4FD7A" w14:textId="77777777" w:rsidR="00715132" w:rsidRDefault="00715132" w:rsidP="00F5780E">
      <w:pPr>
        <w:numPr>
          <w:ilvl w:val="2"/>
          <w:numId w:val="18"/>
        </w:numPr>
        <w:spacing w:before="120"/>
      </w:pPr>
      <w:r>
        <w:t xml:space="preserve">Where the spouse/partner (including same sex couples) who has parental responsibility of a child wishes to start parental leave on the date on which the child is born the required notice must specify: </w:t>
      </w:r>
    </w:p>
    <w:p w14:paraId="3AE4FD7B" w14:textId="77777777" w:rsidR="00715132" w:rsidRDefault="00715132" w:rsidP="00F5780E">
      <w:pPr>
        <w:numPr>
          <w:ilvl w:val="0"/>
          <w:numId w:val="28"/>
        </w:numPr>
        <w:tabs>
          <w:tab w:val="clear" w:pos="737"/>
          <w:tab w:val="num" w:pos="1418"/>
        </w:tabs>
        <w:spacing w:before="76"/>
        <w:ind w:left="1418" w:hanging="425"/>
      </w:pPr>
      <w:r>
        <w:t xml:space="preserve">the expected week of childbirth; and </w:t>
      </w:r>
    </w:p>
    <w:p w14:paraId="3AE4FD7C" w14:textId="77777777" w:rsidR="00715132" w:rsidRDefault="00715132" w:rsidP="00F5780E">
      <w:pPr>
        <w:numPr>
          <w:ilvl w:val="0"/>
          <w:numId w:val="28"/>
        </w:numPr>
        <w:tabs>
          <w:tab w:val="clear" w:pos="737"/>
          <w:tab w:val="num" w:pos="1418"/>
        </w:tabs>
        <w:spacing w:before="38"/>
        <w:ind w:left="1418" w:hanging="425"/>
      </w:pPr>
      <w:r>
        <w:t xml:space="preserve">the duration of the period of leave; and </w:t>
      </w:r>
    </w:p>
    <w:p w14:paraId="3AE4FD7D" w14:textId="77777777" w:rsidR="00715132" w:rsidRDefault="00715132" w:rsidP="00F5780E">
      <w:pPr>
        <w:numPr>
          <w:ilvl w:val="0"/>
          <w:numId w:val="28"/>
        </w:numPr>
        <w:tabs>
          <w:tab w:val="clear" w:pos="737"/>
          <w:tab w:val="num" w:pos="1418"/>
        </w:tabs>
        <w:spacing w:before="52"/>
        <w:ind w:left="1418" w:hanging="425"/>
      </w:pPr>
      <w:r>
        <w:t xml:space="preserve">must be given to the employer at least 21 days before the expected week of childbirth. </w:t>
      </w:r>
    </w:p>
    <w:p w14:paraId="3AE4FD7E" w14:textId="77777777" w:rsidR="00715132" w:rsidRDefault="00715132" w:rsidP="00F5780E">
      <w:pPr>
        <w:numPr>
          <w:ilvl w:val="2"/>
          <w:numId w:val="18"/>
        </w:numPr>
        <w:spacing w:before="316"/>
      </w:pPr>
      <w:r>
        <w:t xml:space="preserve">In adoption cases, where parental leave is to start on the date of the placement the notice must: </w:t>
      </w:r>
    </w:p>
    <w:p w14:paraId="3AE4FD7F" w14:textId="77777777" w:rsidR="00715132" w:rsidRDefault="00715132" w:rsidP="00F5780E">
      <w:pPr>
        <w:numPr>
          <w:ilvl w:val="0"/>
          <w:numId w:val="29"/>
        </w:numPr>
        <w:tabs>
          <w:tab w:val="clear" w:pos="737"/>
          <w:tab w:val="num" w:pos="1276"/>
        </w:tabs>
        <w:spacing w:before="62"/>
        <w:ind w:left="1276" w:hanging="283"/>
      </w:pPr>
      <w:r>
        <w:t xml:space="preserve">specify the week in which the placement is to occur; and </w:t>
      </w:r>
    </w:p>
    <w:p w14:paraId="3AE4FD80" w14:textId="77777777" w:rsidR="00715132" w:rsidRDefault="00715132" w:rsidP="00F5780E">
      <w:pPr>
        <w:numPr>
          <w:ilvl w:val="0"/>
          <w:numId w:val="29"/>
        </w:numPr>
        <w:tabs>
          <w:tab w:val="clear" w:pos="737"/>
          <w:tab w:val="num" w:pos="1276"/>
        </w:tabs>
        <w:spacing w:before="48"/>
        <w:ind w:left="1276" w:hanging="283"/>
      </w:pPr>
      <w:r>
        <w:t xml:space="preserve">specify the duration of the period of leave; and </w:t>
      </w:r>
    </w:p>
    <w:p w14:paraId="3AE4FD81" w14:textId="77777777" w:rsidR="00715132" w:rsidRDefault="00715132" w:rsidP="00F5780E">
      <w:pPr>
        <w:numPr>
          <w:ilvl w:val="0"/>
          <w:numId w:val="29"/>
        </w:numPr>
        <w:tabs>
          <w:tab w:val="clear" w:pos="737"/>
          <w:tab w:val="num" w:pos="1276"/>
        </w:tabs>
        <w:spacing w:before="48"/>
        <w:ind w:left="1276" w:hanging="283"/>
      </w:pPr>
      <w:r>
        <w:t xml:space="preserve">must be given to the employer at least 21 days before the beginning of that week, or if that is not reasonably practicable, as soon as is reasonably practicable. </w:t>
      </w:r>
    </w:p>
    <w:p w14:paraId="3AE4FD82" w14:textId="77777777" w:rsidR="00715132" w:rsidRDefault="00715132" w:rsidP="00F5780E">
      <w:pPr>
        <w:pStyle w:val="Heading2"/>
        <w:numPr>
          <w:ilvl w:val="1"/>
          <w:numId w:val="18"/>
        </w:numPr>
      </w:pPr>
      <w:bookmarkStart w:id="21" w:name="_Ref36873682"/>
      <w:bookmarkStart w:id="22" w:name="_Ref36873669"/>
      <w:bookmarkStart w:id="23" w:name="_Ref36873661"/>
      <w:bookmarkStart w:id="24" w:name="_Toc31643304"/>
      <w:r>
        <w:t>Postponement of parental leave</w:t>
      </w:r>
      <w:bookmarkEnd w:id="21"/>
      <w:bookmarkEnd w:id="22"/>
      <w:bookmarkEnd w:id="23"/>
      <w:bookmarkEnd w:id="24"/>
    </w:p>
    <w:p w14:paraId="3AE4FD83" w14:textId="77777777" w:rsidR="00715132" w:rsidRDefault="00715132" w:rsidP="00F5780E">
      <w:pPr>
        <w:numPr>
          <w:ilvl w:val="2"/>
          <w:numId w:val="18"/>
        </w:numPr>
        <w:spacing w:before="326"/>
      </w:pPr>
      <w:r>
        <w:t>Except where parental leave is to be taken on the birth of a child or placement of a child for adoption and the employee has given the required notice (as detailed above) the authority is permitted to postpone the taking of parental leave where it would unduly disrupt service delivery, for a period not in excess of six months.</w:t>
      </w:r>
      <w:r>
        <w:rPr>
          <w:rStyle w:val="FootnoteReference"/>
        </w:rPr>
        <w:footnoteReference w:id="1"/>
      </w:r>
    </w:p>
    <w:p w14:paraId="3AE4FD84" w14:textId="77777777" w:rsidR="00715132" w:rsidRDefault="00715132" w:rsidP="00F5780E">
      <w:pPr>
        <w:numPr>
          <w:ilvl w:val="2"/>
          <w:numId w:val="18"/>
        </w:numPr>
        <w:spacing w:before="297"/>
      </w:pPr>
      <w:r>
        <w:lastRenderedPageBreak/>
        <w:t xml:space="preserve">Where the authority wishes to postpone a period of parental leave it must within 7 days after the employee's notice is given: </w:t>
      </w:r>
    </w:p>
    <w:p w14:paraId="3AE4FD85" w14:textId="77777777" w:rsidR="00715132" w:rsidRDefault="00715132" w:rsidP="00F5780E">
      <w:pPr>
        <w:numPr>
          <w:ilvl w:val="0"/>
          <w:numId w:val="30"/>
        </w:numPr>
        <w:tabs>
          <w:tab w:val="clear" w:pos="737"/>
          <w:tab w:val="num" w:pos="1276"/>
        </w:tabs>
        <w:spacing w:before="120"/>
        <w:ind w:left="1276" w:hanging="284"/>
      </w:pPr>
      <w:r>
        <w:t xml:space="preserve">give the employee notice in writing of the postponement; </w:t>
      </w:r>
    </w:p>
    <w:p w14:paraId="3AE4FD86" w14:textId="77777777" w:rsidR="00715132" w:rsidRDefault="00715132" w:rsidP="00F5780E">
      <w:pPr>
        <w:numPr>
          <w:ilvl w:val="0"/>
          <w:numId w:val="30"/>
        </w:numPr>
        <w:tabs>
          <w:tab w:val="clear" w:pos="737"/>
          <w:tab w:val="num" w:pos="1276"/>
        </w:tabs>
        <w:spacing w:before="28"/>
        <w:ind w:left="1276" w:hanging="283"/>
      </w:pPr>
      <w:r>
        <w:t xml:space="preserve">state in the notice, the reason for the postponement; and </w:t>
      </w:r>
    </w:p>
    <w:p w14:paraId="3AE4FD87" w14:textId="77777777" w:rsidR="00715132" w:rsidRDefault="00715132" w:rsidP="00F5780E">
      <w:pPr>
        <w:numPr>
          <w:ilvl w:val="0"/>
          <w:numId w:val="30"/>
        </w:numPr>
        <w:tabs>
          <w:tab w:val="clear" w:pos="737"/>
          <w:tab w:val="num" w:pos="1276"/>
        </w:tabs>
        <w:spacing w:before="9"/>
        <w:ind w:left="1276" w:hanging="283"/>
      </w:pPr>
      <w:r>
        <w:t xml:space="preserve">specify the date on which the period of leave the authority agrees to permit the employee to take will begin and end. </w:t>
      </w:r>
    </w:p>
    <w:p w14:paraId="3AE4FD88" w14:textId="77777777" w:rsidR="00715132" w:rsidRDefault="00715132" w:rsidP="00F5780E">
      <w:pPr>
        <w:pStyle w:val="Heading2"/>
        <w:numPr>
          <w:ilvl w:val="1"/>
          <w:numId w:val="18"/>
        </w:numPr>
      </w:pPr>
      <w:bookmarkStart w:id="25" w:name="_Toc31643305"/>
      <w:r>
        <w:t>Minimum periods of leave</w:t>
      </w:r>
      <w:bookmarkEnd w:id="25"/>
      <w:r>
        <w:t xml:space="preserve"> </w:t>
      </w:r>
    </w:p>
    <w:p w14:paraId="3AE4FD89" w14:textId="77777777" w:rsidR="00715132" w:rsidRDefault="00715132" w:rsidP="00F5780E">
      <w:pPr>
        <w:numPr>
          <w:ilvl w:val="2"/>
          <w:numId w:val="18"/>
        </w:numPr>
        <w:spacing w:before="120"/>
      </w:pPr>
      <w:r>
        <w:t xml:space="preserve">An employee cannot take parental leave in blocks of less than a week.  </w:t>
      </w:r>
      <w:r>
        <w:rPr>
          <w:b/>
        </w:rPr>
        <w:t>Except</w:t>
      </w:r>
      <w:r>
        <w:t xml:space="preserve"> where the child in respect of whom leave is taken is entitled to a Disability Living Allowance, then leave may be taken in daily blocks. </w:t>
      </w:r>
    </w:p>
    <w:p w14:paraId="3AE4FD8A" w14:textId="77777777" w:rsidR="00715132" w:rsidRDefault="00715132" w:rsidP="00F5780E">
      <w:pPr>
        <w:pStyle w:val="Heading2"/>
        <w:numPr>
          <w:ilvl w:val="1"/>
          <w:numId w:val="18"/>
        </w:numPr>
      </w:pPr>
      <w:bookmarkStart w:id="26" w:name="_Toc31643306"/>
      <w:r>
        <w:t>Maximum annual parental leave allowance</w:t>
      </w:r>
      <w:bookmarkEnd w:id="26"/>
      <w:r>
        <w:t xml:space="preserve"> </w:t>
      </w:r>
    </w:p>
    <w:p w14:paraId="3AE4FD8B" w14:textId="77777777" w:rsidR="00715132" w:rsidRDefault="00715132" w:rsidP="00F5780E">
      <w:pPr>
        <w:numPr>
          <w:ilvl w:val="2"/>
          <w:numId w:val="18"/>
        </w:numPr>
        <w:spacing w:before="254"/>
      </w:pPr>
      <w:r>
        <w:t xml:space="preserve">An employee may not take more than four weeks leave in respect of any individual child during a particular year. </w:t>
      </w:r>
    </w:p>
    <w:p w14:paraId="3AE4FD8C" w14:textId="77777777" w:rsidR="00715132" w:rsidRDefault="00715132" w:rsidP="00F5780E">
      <w:pPr>
        <w:numPr>
          <w:ilvl w:val="2"/>
          <w:numId w:val="18"/>
        </w:numPr>
        <w:spacing w:before="268"/>
      </w:pPr>
      <w:r>
        <w:t>A year is a period of 12 months beginning from:</w:t>
      </w:r>
    </w:p>
    <w:p w14:paraId="3AE4FD8D" w14:textId="77777777" w:rsidR="00715132" w:rsidRDefault="00715132" w:rsidP="00F5780E">
      <w:pPr>
        <w:numPr>
          <w:ilvl w:val="0"/>
          <w:numId w:val="31"/>
        </w:numPr>
        <w:tabs>
          <w:tab w:val="clear" w:pos="737"/>
          <w:tab w:val="num" w:pos="1418"/>
        </w:tabs>
        <w:spacing w:before="28"/>
        <w:ind w:left="1418" w:hanging="284"/>
      </w:pPr>
      <w:r>
        <w:t xml:space="preserve">the date on which the employee first became entitled to take parental leave in respect of that particular child; or </w:t>
      </w:r>
    </w:p>
    <w:p w14:paraId="3AE4FD8E" w14:textId="77777777" w:rsidR="00715132" w:rsidRDefault="00715132" w:rsidP="00F5780E">
      <w:pPr>
        <w:numPr>
          <w:ilvl w:val="0"/>
          <w:numId w:val="31"/>
        </w:numPr>
        <w:tabs>
          <w:tab w:val="clear" w:pos="737"/>
          <w:tab w:val="num" w:pos="1418"/>
        </w:tabs>
        <w:spacing w:before="14"/>
        <w:ind w:left="1418" w:hanging="284"/>
      </w:pPr>
      <w:r>
        <w:t xml:space="preserve">in a case where the employee's continuous service has been interrupted, on the date on which the employee most recently became entitled to take parental leave in respect of that child. </w:t>
      </w:r>
    </w:p>
    <w:p w14:paraId="3AE4FD8F" w14:textId="77777777" w:rsidR="00715132" w:rsidRDefault="00715132" w:rsidP="00715132">
      <w:pPr>
        <w:spacing w:before="14"/>
      </w:pPr>
    </w:p>
    <w:p w14:paraId="3AE4FD90" w14:textId="26D8B3A4" w:rsidR="00715132" w:rsidRPr="00C25FCB" w:rsidRDefault="00715132" w:rsidP="00715132">
      <w:pPr>
        <w:pStyle w:val="Default"/>
        <w:jc w:val="both"/>
        <w:outlineLvl w:val="1"/>
      </w:pPr>
      <w:bookmarkStart w:id="27" w:name="_Toc31643307"/>
      <w:r w:rsidRPr="009B1F2B">
        <w:rPr>
          <w:b/>
        </w:rPr>
        <w:t>1.15.</w:t>
      </w:r>
      <w:r w:rsidR="00C50AD9">
        <w:rPr>
          <w:rFonts w:cs="Times New Roman"/>
          <w:b/>
          <w:color w:val="auto"/>
          <w:szCs w:val="20"/>
          <w:lang w:eastAsia="en-US"/>
        </w:rPr>
        <w:tab/>
      </w:r>
      <w:r w:rsidR="00C50AD9">
        <w:rPr>
          <w:rFonts w:cs="Times New Roman"/>
          <w:b/>
          <w:color w:val="auto"/>
          <w:szCs w:val="20"/>
          <w:lang w:eastAsia="en-US"/>
        </w:rPr>
        <w:tab/>
      </w:r>
      <w:r w:rsidRPr="00C25FCB">
        <w:rPr>
          <w:rFonts w:cs="Times New Roman"/>
          <w:b/>
          <w:color w:val="auto"/>
          <w:szCs w:val="20"/>
          <w:lang w:eastAsia="en-US"/>
        </w:rPr>
        <w:t>Parental Bereavement</w:t>
      </w:r>
      <w:r w:rsidRPr="00C25FCB">
        <w:rPr>
          <w:b/>
        </w:rPr>
        <w:t xml:space="preserve"> Leave</w:t>
      </w:r>
      <w:bookmarkEnd w:id="27"/>
    </w:p>
    <w:p w14:paraId="3AE4FD91" w14:textId="77777777" w:rsidR="00715132" w:rsidRPr="00C25FCB" w:rsidRDefault="00715132" w:rsidP="00715132">
      <w:pPr>
        <w:pStyle w:val="Default"/>
        <w:jc w:val="both"/>
      </w:pPr>
    </w:p>
    <w:p w14:paraId="7663B4E6" w14:textId="370B088C" w:rsidR="0038248E" w:rsidRDefault="00715132" w:rsidP="00715132">
      <w:pPr>
        <w:pStyle w:val="Default"/>
        <w:ind w:left="1440" w:hanging="1440"/>
        <w:jc w:val="both"/>
      </w:pPr>
      <w:r w:rsidRPr="00C25FCB">
        <w:t>1.15.1.</w:t>
      </w:r>
      <w:r>
        <w:t xml:space="preserve">   </w:t>
      </w:r>
      <w:r>
        <w:tab/>
      </w:r>
      <w:r w:rsidRPr="001C129A">
        <w:t>The death of an employee's child is one of the most sensitive situations that a line manager will ever face at work.</w:t>
      </w:r>
    </w:p>
    <w:p w14:paraId="3D53C4F1" w14:textId="77777777" w:rsidR="00677B29" w:rsidRDefault="00677B29" w:rsidP="00715132">
      <w:pPr>
        <w:pStyle w:val="Default"/>
        <w:ind w:left="1440" w:hanging="1440"/>
        <w:jc w:val="both"/>
      </w:pPr>
    </w:p>
    <w:p w14:paraId="51B72279" w14:textId="2C14207E" w:rsidR="00677B29" w:rsidRDefault="00677B29" w:rsidP="00677B29">
      <w:pPr>
        <w:pStyle w:val="Default"/>
        <w:ind w:left="1440" w:hanging="1440"/>
        <w:jc w:val="both"/>
      </w:pPr>
      <w:r>
        <w:t>1.15.2</w:t>
      </w:r>
      <w:r>
        <w:tab/>
        <w:t>The government will introduce statutory parental bereavement leave and pay regulations from April 2020.  This includes two weeks unpaid or paid leave for employees subject to service eligibility.</w:t>
      </w:r>
    </w:p>
    <w:p w14:paraId="2F760CFF" w14:textId="77777777" w:rsidR="00677B29" w:rsidRDefault="00677B29" w:rsidP="00715132">
      <w:pPr>
        <w:pStyle w:val="Default"/>
        <w:ind w:left="1440" w:hanging="1440"/>
        <w:jc w:val="both"/>
      </w:pPr>
    </w:p>
    <w:p w14:paraId="45E2D1D9" w14:textId="1A1B6F4E" w:rsidR="0038248E" w:rsidRDefault="00677B29" w:rsidP="0038248E">
      <w:pPr>
        <w:pStyle w:val="Default"/>
        <w:ind w:left="1440" w:hanging="1440"/>
        <w:jc w:val="both"/>
      </w:pPr>
      <w:r>
        <w:rPr>
          <w:rFonts w:cs="Times New Roman"/>
          <w:color w:val="auto"/>
          <w:szCs w:val="20"/>
          <w:lang w:eastAsia="en-US"/>
        </w:rPr>
        <w:t>1.15.3</w:t>
      </w:r>
      <w:r w:rsidR="0038248E">
        <w:rPr>
          <w:rFonts w:cs="Times New Roman"/>
          <w:color w:val="auto"/>
          <w:szCs w:val="20"/>
          <w:lang w:eastAsia="en-US"/>
        </w:rPr>
        <w:tab/>
      </w:r>
      <w:r>
        <w:rPr>
          <w:rFonts w:cs="Times New Roman"/>
          <w:color w:val="auto"/>
          <w:szCs w:val="20"/>
          <w:lang w:eastAsia="en-US"/>
        </w:rPr>
        <w:t>Croydon council (since 2019) have already introduced t</w:t>
      </w:r>
      <w:r w:rsidR="0038248E" w:rsidRPr="008D3414">
        <w:rPr>
          <w:rFonts w:cs="Times New Roman"/>
          <w:color w:val="auto"/>
          <w:szCs w:val="20"/>
          <w:lang w:eastAsia="en-US"/>
        </w:rPr>
        <w:t>wo weeks</w:t>
      </w:r>
      <w:r w:rsidR="00092C87">
        <w:rPr>
          <w:rFonts w:cs="Times New Roman"/>
          <w:color w:val="auto"/>
          <w:szCs w:val="20"/>
          <w:lang w:eastAsia="en-US"/>
        </w:rPr>
        <w:t xml:space="preserve"> full</w:t>
      </w:r>
      <w:r w:rsidR="0038248E" w:rsidRPr="008D3414">
        <w:rPr>
          <w:rFonts w:cs="Times New Roman"/>
          <w:color w:val="auto"/>
          <w:szCs w:val="20"/>
          <w:lang w:eastAsia="en-US"/>
        </w:rPr>
        <w:t xml:space="preserve"> paid leave to employees</w:t>
      </w:r>
      <w:r>
        <w:rPr>
          <w:rFonts w:cs="Times New Roman"/>
          <w:color w:val="auto"/>
          <w:szCs w:val="20"/>
          <w:lang w:eastAsia="en-US"/>
        </w:rPr>
        <w:t xml:space="preserve"> who </w:t>
      </w:r>
      <w:r w:rsidR="00692149">
        <w:rPr>
          <w:rFonts w:cs="Times New Roman"/>
          <w:color w:val="auto"/>
          <w:szCs w:val="20"/>
          <w:lang w:eastAsia="en-US"/>
        </w:rPr>
        <w:t xml:space="preserve">experienced bereavement as </w:t>
      </w:r>
      <w:r w:rsidR="0038248E">
        <w:rPr>
          <w:rFonts w:cs="Times New Roman"/>
          <w:color w:val="auto"/>
          <w:szCs w:val="20"/>
          <w:lang w:eastAsia="en-US"/>
        </w:rPr>
        <w:t xml:space="preserve">parents of </w:t>
      </w:r>
      <w:r w:rsidR="0038248E" w:rsidRPr="008D3414">
        <w:rPr>
          <w:rFonts w:cs="Times New Roman"/>
          <w:color w:val="auto"/>
          <w:szCs w:val="20"/>
          <w:lang w:eastAsia="en-US"/>
        </w:rPr>
        <w:t>children under the age of 18 or who experience</w:t>
      </w:r>
      <w:r>
        <w:rPr>
          <w:rFonts w:cs="Times New Roman"/>
          <w:color w:val="auto"/>
          <w:szCs w:val="20"/>
          <w:lang w:eastAsia="en-US"/>
        </w:rPr>
        <w:t>d</w:t>
      </w:r>
      <w:r w:rsidR="0038248E" w:rsidRPr="008D3414">
        <w:rPr>
          <w:rFonts w:cs="Times New Roman"/>
          <w:color w:val="auto"/>
          <w:szCs w:val="20"/>
          <w:lang w:eastAsia="en-US"/>
        </w:rPr>
        <w:t xml:space="preserve"> stillbirth from 24 weeks. Relevant eligibility requirements </w:t>
      </w:r>
      <w:r>
        <w:rPr>
          <w:rFonts w:cs="Times New Roman"/>
          <w:color w:val="auto"/>
          <w:szCs w:val="20"/>
          <w:lang w:eastAsia="en-US"/>
        </w:rPr>
        <w:t>applied</w:t>
      </w:r>
      <w:r w:rsidR="0038248E" w:rsidRPr="008D3414">
        <w:rPr>
          <w:rFonts w:cs="Times New Roman"/>
          <w:color w:val="auto"/>
          <w:szCs w:val="20"/>
          <w:lang w:eastAsia="en-US"/>
        </w:rPr>
        <w:t>.</w:t>
      </w:r>
      <w:r w:rsidR="0038248E" w:rsidRPr="00C25FCB">
        <w:t xml:space="preserve">  </w:t>
      </w:r>
    </w:p>
    <w:p w14:paraId="3AE4FD93" w14:textId="1EC37DF5" w:rsidR="00715132" w:rsidRPr="00770F4F" w:rsidRDefault="00677B29" w:rsidP="00770F4F">
      <w:pPr>
        <w:shd w:val="clear" w:color="auto" w:fill="FFFFFF"/>
        <w:spacing w:before="100" w:beforeAutospacing="1" w:after="180"/>
        <w:ind w:left="1440" w:hanging="1440"/>
        <w:rPr>
          <w:rFonts w:cs="Arial"/>
          <w:i/>
          <w:szCs w:val="24"/>
          <w:lang w:eastAsia="en-GB"/>
        </w:rPr>
      </w:pPr>
      <w:r>
        <w:rPr>
          <w:rFonts w:cs="Arial"/>
          <w:szCs w:val="24"/>
          <w:lang w:eastAsia="en-GB"/>
        </w:rPr>
        <w:t>1.15.4</w:t>
      </w:r>
      <w:r w:rsidR="0038248E">
        <w:rPr>
          <w:rFonts w:cs="Arial"/>
          <w:szCs w:val="24"/>
          <w:lang w:eastAsia="en-GB"/>
        </w:rPr>
        <w:tab/>
      </w:r>
      <w:r w:rsidR="0038248E" w:rsidRPr="00C25FCB">
        <w:rPr>
          <w:rFonts w:cs="Arial"/>
          <w:szCs w:val="24"/>
          <w:lang w:eastAsia="en-GB"/>
        </w:rPr>
        <w:t xml:space="preserve">Employees must have 26 weeks' continuous service (with Croydon) to receive two weeks </w:t>
      </w:r>
      <w:r w:rsidR="00092C87">
        <w:rPr>
          <w:rFonts w:cs="Arial"/>
          <w:szCs w:val="24"/>
          <w:lang w:eastAsia="en-GB"/>
        </w:rPr>
        <w:t xml:space="preserve">full </w:t>
      </w:r>
      <w:r w:rsidR="0038248E" w:rsidRPr="00C25FCB">
        <w:rPr>
          <w:rFonts w:cs="Arial"/>
          <w:szCs w:val="24"/>
          <w:lang w:eastAsia="en-GB"/>
        </w:rPr>
        <w:t>paid</w:t>
      </w:r>
      <w:r w:rsidR="0038248E">
        <w:rPr>
          <w:rFonts w:cs="Arial"/>
          <w:szCs w:val="24"/>
          <w:lang w:eastAsia="en-GB"/>
        </w:rPr>
        <w:t xml:space="preserve"> parental bereavement</w:t>
      </w:r>
      <w:r w:rsidR="0038248E" w:rsidRPr="00C25FCB">
        <w:rPr>
          <w:rFonts w:cs="Arial"/>
          <w:szCs w:val="24"/>
          <w:lang w:eastAsia="en-GB"/>
        </w:rPr>
        <w:t xml:space="preserve"> leave.  </w:t>
      </w:r>
      <w:r w:rsidR="0038248E" w:rsidRPr="00E33F7A">
        <w:rPr>
          <w:rFonts w:cs="Arial"/>
          <w:i/>
          <w:szCs w:val="24"/>
          <w:lang w:eastAsia="en-GB"/>
        </w:rPr>
        <w:t>Staff with under 26 weeks service will be eligible for unpaid</w:t>
      </w:r>
      <w:r w:rsidR="0038248E">
        <w:rPr>
          <w:rFonts w:cs="Arial"/>
          <w:i/>
          <w:szCs w:val="24"/>
          <w:lang w:eastAsia="en-GB"/>
        </w:rPr>
        <w:t xml:space="preserve"> bereavement</w:t>
      </w:r>
      <w:r w:rsidR="00770F4F">
        <w:rPr>
          <w:rFonts w:cs="Arial"/>
          <w:i/>
          <w:szCs w:val="24"/>
          <w:lang w:eastAsia="en-GB"/>
        </w:rPr>
        <w:t xml:space="preserve"> leave for this time period.</w:t>
      </w:r>
    </w:p>
    <w:p w14:paraId="3AE4FD94" w14:textId="116C5226" w:rsidR="00715132" w:rsidRPr="00770F4F" w:rsidRDefault="00677B29" w:rsidP="00770F4F">
      <w:pPr>
        <w:shd w:val="clear" w:color="auto" w:fill="FFFFFF"/>
        <w:spacing w:before="100" w:beforeAutospacing="1" w:after="180"/>
        <w:ind w:left="1440" w:hanging="1440"/>
        <w:rPr>
          <w:rFonts w:ascii="Times New Roman" w:hAnsi="Times New Roman"/>
          <w:sz w:val="21"/>
          <w:szCs w:val="21"/>
          <w:lang w:eastAsia="en-GB"/>
        </w:rPr>
      </w:pPr>
      <w:r>
        <w:t>1.15.5</w:t>
      </w:r>
      <w:r w:rsidR="00715132">
        <w:rPr>
          <w:i/>
        </w:rPr>
        <w:tab/>
      </w:r>
      <w:r w:rsidR="00715132" w:rsidRPr="00770F4F">
        <w:t>Line managers should be aware that employees are not required to provide written notice to take parental bereavement leave or provide evidence of the death of their child.  An email or telephone call may be sufficient to take parental bereavement leave.</w:t>
      </w:r>
      <w:r w:rsidR="00770F4F" w:rsidRPr="00770F4F">
        <w:t xml:space="preserve"> </w:t>
      </w:r>
    </w:p>
    <w:p w14:paraId="3AE4FD95" w14:textId="77777777" w:rsidR="00715132" w:rsidRPr="00D2168C" w:rsidRDefault="00715132" w:rsidP="00715132">
      <w:pPr>
        <w:pStyle w:val="ListParagraph"/>
        <w:rPr>
          <w:i/>
        </w:rPr>
      </w:pPr>
    </w:p>
    <w:p w14:paraId="3AE4FD96" w14:textId="027CD643" w:rsidR="00715132" w:rsidRDefault="00677B29" w:rsidP="00715132">
      <w:pPr>
        <w:pStyle w:val="Default"/>
        <w:ind w:left="1440" w:hanging="1440"/>
        <w:jc w:val="both"/>
      </w:pPr>
      <w:r>
        <w:lastRenderedPageBreak/>
        <w:t>1.15.6</w:t>
      </w:r>
      <w:r w:rsidR="00715132">
        <w:tab/>
      </w:r>
      <w:r w:rsidR="00715132" w:rsidRPr="002F7A7A">
        <w:t>This leave will apply to employees who have ‘parental/caring’ responsibilities for the child, so will include adoptive parents, foster parents and guardians, as well as more informal groups such as close relatives or family friends</w:t>
      </w:r>
      <w:r w:rsidR="00715132">
        <w:t xml:space="preserve"> regardless of gender identity or gender expression, </w:t>
      </w:r>
      <w:r w:rsidR="00715132" w:rsidRPr="002F7A7A">
        <w:t>who have taken responsibility for the child's care in the absence of parents</w:t>
      </w:r>
    </w:p>
    <w:p w14:paraId="3AE4FD97" w14:textId="77777777" w:rsidR="00715132" w:rsidRDefault="00715132" w:rsidP="00715132">
      <w:pPr>
        <w:pStyle w:val="ListParagraph"/>
      </w:pPr>
    </w:p>
    <w:p w14:paraId="3AE4FD98" w14:textId="1811EE8A" w:rsidR="00715132" w:rsidRPr="00E33F7A" w:rsidRDefault="00677B29" w:rsidP="00715132">
      <w:pPr>
        <w:shd w:val="clear" w:color="auto" w:fill="FFFFFF"/>
        <w:spacing w:after="180"/>
        <w:ind w:left="1440" w:hanging="1440"/>
        <w:rPr>
          <w:rFonts w:cs="Arial"/>
          <w:szCs w:val="24"/>
          <w:lang w:eastAsia="en-GB"/>
        </w:rPr>
      </w:pPr>
      <w:r>
        <w:rPr>
          <w:rFonts w:cs="Arial"/>
          <w:szCs w:val="24"/>
          <w:lang w:eastAsia="en-GB"/>
        </w:rPr>
        <w:t>1.15.7</w:t>
      </w:r>
      <w:r w:rsidR="00715132">
        <w:rPr>
          <w:rFonts w:cs="Arial"/>
          <w:szCs w:val="24"/>
          <w:lang w:eastAsia="en-GB"/>
        </w:rPr>
        <w:tab/>
      </w:r>
      <w:r w:rsidR="00715132" w:rsidRPr="00E33F7A">
        <w:rPr>
          <w:rFonts w:cs="Arial"/>
          <w:szCs w:val="24"/>
          <w:lang w:eastAsia="en-GB"/>
        </w:rPr>
        <w:t xml:space="preserve">The employee should inform their line manager of what they would like colleagues to know about the situation and of any urgent tasks that other staff need to </w:t>
      </w:r>
      <w:r w:rsidR="00715132" w:rsidRPr="00E33F7A">
        <w:rPr>
          <w:rFonts w:cs="Arial"/>
          <w:bCs/>
          <w:szCs w:val="24"/>
          <w:lang w:eastAsia="en-GB"/>
        </w:rPr>
        <w:t xml:space="preserve">address/cover e.g. </w:t>
      </w:r>
      <w:r w:rsidR="00715132" w:rsidRPr="00E33F7A">
        <w:rPr>
          <w:rFonts w:cs="Arial"/>
          <w:szCs w:val="24"/>
          <w:lang w:eastAsia="en-GB"/>
        </w:rPr>
        <w:t>meetings.</w:t>
      </w:r>
    </w:p>
    <w:p w14:paraId="3AE4FD99" w14:textId="1E405F36" w:rsidR="00715132" w:rsidRPr="005916AB" w:rsidRDefault="00677B29" w:rsidP="00715132">
      <w:pPr>
        <w:pStyle w:val="Default"/>
        <w:ind w:left="1440" w:hanging="1440"/>
        <w:jc w:val="both"/>
        <w:rPr>
          <w:rStyle w:val="Hyperlink"/>
        </w:rPr>
      </w:pPr>
      <w:r>
        <w:rPr>
          <w:color w:val="auto"/>
        </w:rPr>
        <w:t>1.15.8</w:t>
      </w:r>
      <w:r w:rsidR="00715132">
        <w:rPr>
          <w:color w:val="auto"/>
        </w:rPr>
        <w:tab/>
      </w:r>
      <w:r w:rsidR="00715132" w:rsidRPr="002F7A7A">
        <w:rPr>
          <w:color w:val="auto"/>
        </w:rPr>
        <w:t>Managers should</w:t>
      </w:r>
      <w:r w:rsidR="00715132">
        <w:rPr>
          <w:color w:val="auto"/>
        </w:rPr>
        <w:t xml:space="preserve"> also</w:t>
      </w:r>
      <w:r w:rsidR="00715132" w:rsidRPr="002F7A7A">
        <w:rPr>
          <w:color w:val="auto"/>
        </w:rPr>
        <w:t xml:space="preserve"> inform the employee about the support that the council offers (e.g</w:t>
      </w:r>
      <w:r w:rsidR="00715132" w:rsidRPr="002F7A7A">
        <w:t xml:space="preserve">. </w:t>
      </w:r>
      <w:hyperlink r:id="rId17" w:history="1">
        <w:r w:rsidR="00715132" w:rsidRPr="000238B2">
          <w:rPr>
            <w:rStyle w:val="Hyperlink"/>
            <w:rFonts w:eastAsiaTheme="minorEastAsia"/>
          </w:rPr>
          <w:t>EAP</w:t>
        </w:r>
      </w:hyperlink>
      <w:r w:rsidR="00715132" w:rsidRPr="002F7A7A">
        <w:t xml:space="preserve">, </w:t>
      </w:r>
      <w:hyperlink r:id="rId18" w:history="1">
        <w:r w:rsidR="00715132" w:rsidRPr="000238B2">
          <w:rPr>
            <w:rStyle w:val="Hyperlink"/>
            <w:rFonts w:eastAsiaTheme="minorEastAsia"/>
          </w:rPr>
          <w:t>Mental Health First Aiders,</w:t>
        </w:r>
      </w:hyperlink>
      <w:r w:rsidR="00715132" w:rsidRPr="002F7A7A">
        <w:rPr>
          <w:rStyle w:val="Hyperlink"/>
          <w:rFonts w:eastAsiaTheme="minorEastAsia"/>
        </w:rPr>
        <w:t xml:space="preserve"> </w:t>
      </w:r>
      <w:hyperlink r:id="rId19" w:history="1">
        <w:r w:rsidR="00715132" w:rsidRPr="00356A20">
          <w:rPr>
            <w:rStyle w:val="Hyperlink"/>
            <w:rFonts w:eastAsiaTheme="minorEastAsia"/>
          </w:rPr>
          <w:t>flexible and agile working options</w:t>
        </w:r>
      </w:hyperlink>
      <w:r w:rsidR="00715132" w:rsidRPr="00356A20">
        <w:rPr>
          <w:rStyle w:val="Hyperlink"/>
        </w:rPr>
        <w:t>)</w:t>
      </w:r>
    </w:p>
    <w:p w14:paraId="3AE4FD9A" w14:textId="77777777" w:rsidR="00715132" w:rsidRPr="005916AB" w:rsidRDefault="00715132" w:rsidP="00715132">
      <w:pPr>
        <w:pStyle w:val="Default"/>
        <w:ind w:left="720"/>
        <w:jc w:val="both"/>
      </w:pPr>
    </w:p>
    <w:p w14:paraId="3AE4FD9E" w14:textId="2F89262B" w:rsidR="00715132" w:rsidRPr="0038248E" w:rsidRDefault="00677B29" w:rsidP="0038248E">
      <w:pPr>
        <w:shd w:val="clear" w:color="auto" w:fill="FFFFFF"/>
        <w:spacing w:after="180"/>
        <w:ind w:left="1440" w:hanging="1440"/>
        <w:rPr>
          <w:rFonts w:cs="Arial"/>
          <w:szCs w:val="24"/>
          <w:lang w:eastAsia="en-GB"/>
        </w:rPr>
      </w:pPr>
      <w:r>
        <w:rPr>
          <w:rFonts w:cs="Arial"/>
          <w:szCs w:val="24"/>
          <w:lang w:eastAsia="en-GB"/>
        </w:rPr>
        <w:t>1.15.9</w:t>
      </w:r>
      <w:r w:rsidR="00715132">
        <w:rPr>
          <w:rFonts w:cs="Arial"/>
          <w:szCs w:val="24"/>
          <w:lang w:eastAsia="en-GB"/>
        </w:rPr>
        <w:tab/>
      </w:r>
      <w:r w:rsidR="00715132" w:rsidRPr="00E33F7A">
        <w:rPr>
          <w:rFonts w:cs="Arial"/>
          <w:szCs w:val="24"/>
          <w:lang w:eastAsia="en-GB"/>
        </w:rPr>
        <w:t>Following the initial contact, the employee and the line manager should keep in touch. The level of contact is a matter for agreement between the employee and the line manager.</w:t>
      </w:r>
      <w:r w:rsidR="00715132" w:rsidRPr="00C25FCB">
        <w:rPr>
          <w:rFonts w:cs="Arial"/>
          <w:szCs w:val="24"/>
          <w:lang w:eastAsia="en-GB"/>
        </w:rPr>
        <w:tab/>
      </w:r>
    </w:p>
    <w:p w14:paraId="3AE4FD9F" w14:textId="3794786E" w:rsidR="00715132" w:rsidRPr="00C25FCB" w:rsidRDefault="00677B29" w:rsidP="00715132">
      <w:pPr>
        <w:shd w:val="clear" w:color="auto" w:fill="FFFFFF"/>
        <w:spacing w:before="100" w:beforeAutospacing="1" w:after="180"/>
        <w:ind w:left="1440" w:hanging="1440"/>
        <w:rPr>
          <w:rFonts w:cs="Arial"/>
          <w:szCs w:val="24"/>
          <w:lang w:eastAsia="en-GB"/>
        </w:rPr>
      </w:pPr>
      <w:r>
        <w:rPr>
          <w:rStyle w:val="highlight"/>
          <w:rFonts w:cs="Arial"/>
          <w:szCs w:val="24"/>
        </w:rPr>
        <w:t>1.15.10</w:t>
      </w:r>
      <w:r w:rsidR="00715132" w:rsidRPr="00C25FCB">
        <w:rPr>
          <w:rStyle w:val="highlight"/>
          <w:rFonts w:cs="Arial"/>
          <w:szCs w:val="24"/>
        </w:rPr>
        <w:tab/>
        <w:t>Leave</w:t>
      </w:r>
      <w:r w:rsidR="00715132" w:rsidRPr="00C25FCB">
        <w:rPr>
          <w:rFonts w:cs="Arial"/>
          <w:szCs w:val="24"/>
        </w:rPr>
        <w:t xml:space="preserve"> can either be taken in one block or in two separate blocks of one week. It can be taken within a 56 week window from the child's death, to allow time for moments such as anniversaries, and notice requirements will be flexible as agreed with line management.</w:t>
      </w:r>
    </w:p>
    <w:p w14:paraId="3AE4FDA0" w14:textId="163A130E" w:rsidR="00715132" w:rsidRPr="00770F4F" w:rsidRDefault="00677B29" w:rsidP="00715132">
      <w:pPr>
        <w:pStyle w:val="Default"/>
        <w:ind w:left="1440" w:hanging="1440"/>
        <w:jc w:val="both"/>
        <w:rPr>
          <w:b/>
        </w:rPr>
      </w:pPr>
      <w:r>
        <w:t>1.15.11</w:t>
      </w:r>
      <w:r w:rsidR="00715132" w:rsidRPr="00C25FCB">
        <w:tab/>
        <w:t>In order to claim</w:t>
      </w:r>
      <w:r w:rsidR="0038248E">
        <w:t xml:space="preserve"> </w:t>
      </w:r>
      <w:r w:rsidR="00770F4F">
        <w:t xml:space="preserve">full </w:t>
      </w:r>
      <w:r w:rsidR="0038248E">
        <w:t>paid parental bereavement leave</w:t>
      </w:r>
      <w:r w:rsidR="00715132" w:rsidRPr="00C25FCB">
        <w:t xml:space="preserve">, the employee will need to complete a declaration form (see </w:t>
      </w:r>
      <w:hyperlink w:anchor="_Appendix_8_–" w:history="1">
        <w:r w:rsidR="00715132" w:rsidRPr="00770F4F">
          <w:rPr>
            <w:rStyle w:val="Hyperlink"/>
          </w:rPr>
          <w:t>appendix 8</w:t>
        </w:r>
      </w:hyperlink>
      <w:r w:rsidR="00715132" w:rsidRPr="00C25FCB">
        <w:t>)</w:t>
      </w:r>
      <w:r w:rsidR="00715132">
        <w:t xml:space="preserve">.  </w:t>
      </w:r>
      <w:r w:rsidR="00715132" w:rsidRPr="00770F4F">
        <w:rPr>
          <w:b/>
        </w:rPr>
        <w:t>However line managers should be aware of the needs of the employee at this time and obtain necessary information in a sensitive and discreet manner.</w:t>
      </w:r>
    </w:p>
    <w:p w14:paraId="3AE4FDA2" w14:textId="77777777" w:rsidR="00715132" w:rsidRPr="00C25FCB" w:rsidRDefault="00715132" w:rsidP="0038248E">
      <w:pPr>
        <w:pStyle w:val="Default"/>
        <w:jc w:val="both"/>
      </w:pPr>
    </w:p>
    <w:p w14:paraId="3AE4FDA3" w14:textId="23927FAA" w:rsidR="00715132" w:rsidRPr="00C25FCB" w:rsidRDefault="00677B29" w:rsidP="00715132">
      <w:pPr>
        <w:pStyle w:val="Default"/>
        <w:ind w:left="1440" w:hanging="1440"/>
        <w:jc w:val="both"/>
      </w:pPr>
      <w:r>
        <w:t>1.15.12</w:t>
      </w:r>
      <w:r w:rsidR="00715132" w:rsidRPr="00C25FCB">
        <w:tab/>
      </w:r>
      <w:r w:rsidR="00715132" w:rsidRPr="004A0D44">
        <w:t>Line managers should contact HR to ensure this leave is recorded</w:t>
      </w:r>
      <w:r w:rsidR="00715132">
        <w:t xml:space="preserve"> on My Resources. </w:t>
      </w:r>
      <w:r w:rsidR="00715132" w:rsidRPr="00C25FCB">
        <w:t xml:space="preserve"> </w:t>
      </w:r>
    </w:p>
    <w:p w14:paraId="3AE4FDA4" w14:textId="77777777" w:rsidR="00715132" w:rsidRPr="00C25FCB" w:rsidRDefault="00715132" w:rsidP="00715132">
      <w:pPr>
        <w:pStyle w:val="Default"/>
        <w:ind w:left="720"/>
        <w:jc w:val="both"/>
      </w:pPr>
    </w:p>
    <w:p w14:paraId="3AE4FDA5" w14:textId="7EBA824B" w:rsidR="00715132" w:rsidRPr="00C25FCB" w:rsidRDefault="00677B29" w:rsidP="00715132">
      <w:pPr>
        <w:pStyle w:val="Default"/>
        <w:ind w:left="1440" w:hanging="1440"/>
        <w:jc w:val="both"/>
      </w:pPr>
      <w:r>
        <w:rPr>
          <w:color w:val="auto"/>
        </w:rPr>
        <w:t>1.15.13</w:t>
      </w:r>
      <w:r w:rsidR="00715132" w:rsidRPr="00C25FCB">
        <w:rPr>
          <w:color w:val="auto"/>
        </w:rPr>
        <w:tab/>
        <w:t>If a longer period of absence</w:t>
      </w:r>
      <w:r w:rsidR="00715132" w:rsidRPr="00C25FCB">
        <w:t xml:space="preserve"> is required, for example for a trip to be made abroad, a combination of annual leave, and unpaid additional leave may be used to cover the absence. Employees can also apply for unpaid leave for up to 12 months under the Sabbatical Scheme. </w:t>
      </w:r>
    </w:p>
    <w:p w14:paraId="3AE4FDA6" w14:textId="77777777" w:rsidR="00715132" w:rsidRDefault="00715132" w:rsidP="00715132">
      <w:pPr>
        <w:pStyle w:val="Default"/>
        <w:ind w:left="720"/>
        <w:jc w:val="both"/>
      </w:pPr>
    </w:p>
    <w:p w14:paraId="3AE4FDA7" w14:textId="77777777" w:rsidR="00715132" w:rsidRDefault="00715132" w:rsidP="00715132">
      <w:pPr>
        <w:spacing w:before="14"/>
      </w:pPr>
    </w:p>
    <w:p w14:paraId="3AE4FDA8" w14:textId="77777777" w:rsidR="00715132" w:rsidRDefault="00715132" w:rsidP="00715132">
      <w:pPr>
        <w:spacing w:before="14"/>
      </w:pPr>
    </w:p>
    <w:p w14:paraId="3AE4FDA9" w14:textId="77777777" w:rsidR="00715132" w:rsidRDefault="00715132" w:rsidP="00715132">
      <w:pPr>
        <w:pStyle w:val="Heading2"/>
      </w:pPr>
      <w:bookmarkStart w:id="28" w:name="_Toc31643308"/>
      <w:r>
        <w:t>1.16</w:t>
      </w:r>
      <w:r>
        <w:tab/>
      </w:r>
      <w:r>
        <w:tab/>
      </w:r>
      <w:r w:rsidRPr="00B310CF">
        <w:t>Data protection</w:t>
      </w:r>
      <w:bookmarkEnd w:id="28"/>
    </w:p>
    <w:p w14:paraId="3AE4FDAA" w14:textId="77777777" w:rsidR="00715132" w:rsidRPr="00B310CF" w:rsidRDefault="00715132" w:rsidP="00715132"/>
    <w:p w14:paraId="3AE4FDAB" w14:textId="77777777" w:rsidR="00715132" w:rsidRPr="00B310CF" w:rsidRDefault="00715132" w:rsidP="00715132">
      <w:pPr>
        <w:ind w:left="1440" w:hanging="1440"/>
      </w:pPr>
      <w:r>
        <w:t>1.16</w:t>
      </w:r>
      <w:r w:rsidRPr="00B310CF">
        <w:t>.1.</w:t>
      </w:r>
      <w:r w:rsidRPr="00B310CF">
        <w:tab/>
        <w:t xml:space="preserve">When managing an employee's parental leave, the council processes personal data collected in accordance with the </w:t>
      </w:r>
      <w:r w:rsidRPr="0096563B">
        <w:rPr>
          <w:b/>
        </w:rPr>
        <w:t>workforce data protection policy</w:t>
      </w:r>
      <w:r>
        <w:t xml:space="preserve"> </w:t>
      </w:r>
      <w:r>
        <w:rPr>
          <w:szCs w:val="24"/>
        </w:rPr>
        <w:t xml:space="preserve">which can be found in the </w:t>
      </w:r>
      <w:hyperlink r:id="rId20" w:history="1">
        <w:r w:rsidRPr="0096563B">
          <w:rPr>
            <w:rStyle w:val="Hyperlink"/>
            <w:szCs w:val="24"/>
          </w:rPr>
          <w:t>HR Handbook</w:t>
        </w:r>
      </w:hyperlink>
      <w:r>
        <w:t xml:space="preserve">. </w:t>
      </w:r>
      <w:r w:rsidRPr="00B310CF">
        <w:t xml:space="preserve">Data collected from the point at which an employee informs the council that they plan to take parental leave is held securely and accessed by, and disclosed to, individuals only for the purposes of managing their parental leave. </w:t>
      </w:r>
    </w:p>
    <w:p w14:paraId="3AE4FDAC" w14:textId="77777777" w:rsidR="00715132" w:rsidRPr="00387865" w:rsidRDefault="00715132" w:rsidP="00715132">
      <w:pPr>
        <w:shd w:val="clear" w:color="auto" w:fill="FFFFFF"/>
        <w:spacing w:before="100" w:beforeAutospacing="1" w:after="180"/>
        <w:ind w:left="1440" w:hanging="1440"/>
        <w:rPr>
          <w:szCs w:val="24"/>
        </w:rPr>
      </w:pPr>
      <w:r>
        <w:rPr>
          <w:szCs w:val="24"/>
        </w:rPr>
        <w:t>1.16.2.</w:t>
      </w:r>
      <w:r>
        <w:rPr>
          <w:szCs w:val="24"/>
        </w:rPr>
        <w:tab/>
      </w:r>
      <w:r w:rsidRPr="00387865">
        <w:rPr>
          <w:szCs w:val="24"/>
        </w:rPr>
        <w:t xml:space="preserve">Inappropriate access or disclosure of employee data constitutes a data breach and should be reported in accordance with the </w:t>
      </w:r>
      <w:r>
        <w:rPr>
          <w:szCs w:val="24"/>
        </w:rPr>
        <w:t>council</w:t>
      </w:r>
      <w:r w:rsidRPr="00387865">
        <w:rPr>
          <w:szCs w:val="24"/>
        </w:rPr>
        <w:t xml:space="preserve">'s </w:t>
      </w:r>
      <w:r>
        <w:rPr>
          <w:szCs w:val="24"/>
        </w:rPr>
        <w:t xml:space="preserve">workforce </w:t>
      </w:r>
      <w:r w:rsidRPr="00387865">
        <w:rPr>
          <w:szCs w:val="24"/>
        </w:rPr>
        <w:t xml:space="preserve">data protection policy immediately. It may also constitute a disciplinary offence, which will be dealt with under the </w:t>
      </w:r>
      <w:r>
        <w:rPr>
          <w:szCs w:val="24"/>
        </w:rPr>
        <w:t>council</w:t>
      </w:r>
      <w:r w:rsidRPr="00387865">
        <w:rPr>
          <w:szCs w:val="24"/>
        </w:rPr>
        <w:t>'s disciplinary procedure.</w:t>
      </w:r>
    </w:p>
    <w:p w14:paraId="3AE4FDAD" w14:textId="77777777" w:rsidR="00715132" w:rsidRPr="00387865" w:rsidRDefault="00715132" w:rsidP="00715132">
      <w:pPr>
        <w:spacing w:before="14"/>
        <w:rPr>
          <w:szCs w:val="24"/>
        </w:rPr>
      </w:pPr>
    </w:p>
    <w:p w14:paraId="3AE4FDAE" w14:textId="77777777" w:rsidR="00715132" w:rsidRPr="00387865" w:rsidRDefault="00715132" w:rsidP="00715132">
      <w:pPr>
        <w:pStyle w:val="BodyText"/>
        <w:jc w:val="both"/>
        <w:rPr>
          <w:color w:val="000000"/>
          <w:szCs w:val="24"/>
        </w:rPr>
      </w:pPr>
    </w:p>
    <w:p w14:paraId="3AE4FDAF" w14:textId="77777777" w:rsidR="00715132" w:rsidRDefault="00715132" w:rsidP="00F5780E">
      <w:pPr>
        <w:pStyle w:val="Heading1"/>
        <w:numPr>
          <w:ilvl w:val="0"/>
          <w:numId w:val="18"/>
        </w:numPr>
      </w:pPr>
      <w:r w:rsidRPr="00387865">
        <w:rPr>
          <w:b w:val="0"/>
          <w:szCs w:val="24"/>
        </w:rPr>
        <w:br w:type="page"/>
      </w:r>
      <w:bookmarkStart w:id="29" w:name="_Toc31643309"/>
      <w:r>
        <w:lastRenderedPageBreak/>
        <w:t>TIME OFF FOR DEPENDANTS</w:t>
      </w:r>
      <w:bookmarkEnd w:id="29"/>
    </w:p>
    <w:p w14:paraId="3AE4FDB0" w14:textId="77777777" w:rsidR="00715132" w:rsidRDefault="00715132" w:rsidP="00715132">
      <w:pPr>
        <w:pStyle w:val="BodyText"/>
        <w:jc w:val="both"/>
        <w:rPr>
          <w:color w:val="000000"/>
        </w:rPr>
      </w:pPr>
    </w:p>
    <w:p w14:paraId="3AE4FDB1" w14:textId="77777777" w:rsidR="00715132" w:rsidRDefault="00715132" w:rsidP="00F5780E">
      <w:pPr>
        <w:pStyle w:val="Heading2"/>
        <w:numPr>
          <w:ilvl w:val="1"/>
          <w:numId w:val="18"/>
        </w:numPr>
      </w:pPr>
      <w:bookmarkStart w:id="30" w:name="_Toc31643310"/>
      <w:r>
        <w:t>Introduction</w:t>
      </w:r>
      <w:bookmarkEnd w:id="30"/>
    </w:p>
    <w:p w14:paraId="3AE4FDB2" w14:textId="77777777" w:rsidR="00715132" w:rsidRDefault="00715132" w:rsidP="00F5780E">
      <w:pPr>
        <w:pStyle w:val="BodyText"/>
        <w:numPr>
          <w:ilvl w:val="2"/>
          <w:numId w:val="18"/>
        </w:numPr>
        <w:spacing w:before="120"/>
        <w:jc w:val="both"/>
        <w:rPr>
          <w:color w:val="000000"/>
        </w:rPr>
      </w:pPr>
      <w:r>
        <w:rPr>
          <w:color w:val="000000"/>
        </w:rPr>
        <w:t>All employees are entitled to a reasonable</w:t>
      </w:r>
      <w:r>
        <w:rPr>
          <w:rStyle w:val="FootnoteReference"/>
          <w:color w:val="000000"/>
        </w:rPr>
        <w:footnoteReference w:id="2"/>
      </w:r>
      <w:r>
        <w:rPr>
          <w:color w:val="000000"/>
        </w:rPr>
        <w:t xml:space="preserve"> amount of unpaid time off to deal with certain unexpected or sudden emergencies affecting a dependant, including making any necessary longer-term arrangements. </w:t>
      </w:r>
    </w:p>
    <w:p w14:paraId="3AE4FDB3" w14:textId="77777777" w:rsidR="00715132" w:rsidRDefault="00715132" w:rsidP="00F5780E">
      <w:pPr>
        <w:pStyle w:val="BodyText"/>
        <w:numPr>
          <w:ilvl w:val="2"/>
          <w:numId w:val="18"/>
        </w:numPr>
        <w:spacing w:before="120"/>
        <w:jc w:val="both"/>
        <w:rPr>
          <w:color w:val="000000"/>
        </w:rPr>
      </w:pPr>
      <w:r>
        <w:rPr>
          <w:color w:val="000000"/>
        </w:rPr>
        <w:t>In many cases, paid flexible working arrangements can be used to cover the sort of absences shown below.  Managers are encouraged to continue to provide such flexibility.  The unpaid leave provisions in this document should be used as a last resort when paid time off is refused.</w:t>
      </w:r>
    </w:p>
    <w:p w14:paraId="3AE4FDB4" w14:textId="77777777" w:rsidR="00715132" w:rsidRDefault="00715132" w:rsidP="00F5780E">
      <w:pPr>
        <w:pStyle w:val="Heading2"/>
        <w:numPr>
          <w:ilvl w:val="1"/>
          <w:numId w:val="18"/>
        </w:numPr>
      </w:pPr>
      <w:bookmarkStart w:id="31" w:name="_Toc31643311"/>
      <w:r>
        <w:t>Who is a dependant?</w:t>
      </w:r>
      <w:bookmarkEnd w:id="31"/>
    </w:p>
    <w:p w14:paraId="3AE4FDB5" w14:textId="77777777" w:rsidR="00715132" w:rsidRDefault="00715132" w:rsidP="00F5780E">
      <w:pPr>
        <w:pStyle w:val="BodyText"/>
        <w:numPr>
          <w:ilvl w:val="2"/>
          <w:numId w:val="18"/>
        </w:numPr>
        <w:spacing w:before="120"/>
        <w:jc w:val="both"/>
        <w:rPr>
          <w:color w:val="000000"/>
        </w:rPr>
      </w:pPr>
      <w:r>
        <w:rPr>
          <w:color w:val="000000"/>
        </w:rPr>
        <w:t>A dependant is classed as:</w:t>
      </w:r>
    </w:p>
    <w:p w14:paraId="3AE4FDB6" w14:textId="77777777" w:rsidR="00715132" w:rsidRDefault="00715132" w:rsidP="00715132">
      <w:pPr>
        <w:pStyle w:val="BodyText"/>
        <w:jc w:val="both"/>
        <w:rPr>
          <w:color w:val="000000"/>
        </w:rPr>
      </w:pPr>
    </w:p>
    <w:p w14:paraId="3AE4FDB7" w14:textId="77777777" w:rsidR="00715132" w:rsidRDefault="00715132" w:rsidP="00F5780E">
      <w:pPr>
        <w:pStyle w:val="BodyText"/>
        <w:numPr>
          <w:ilvl w:val="0"/>
          <w:numId w:val="32"/>
        </w:numPr>
        <w:tabs>
          <w:tab w:val="clear" w:pos="737"/>
          <w:tab w:val="num" w:pos="1276"/>
        </w:tabs>
        <w:ind w:left="1276" w:hanging="283"/>
        <w:jc w:val="both"/>
        <w:rPr>
          <w:color w:val="000000"/>
        </w:rPr>
      </w:pPr>
      <w:r>
        <w:rPr>
          <w:color w:val="000000"/>
        </w:rPr>
        <w:t xml:space="preserve">Their spouse (including same sex)/partner/civil partner </w:t>
      </w:r>
    </w:p>
    <w:p w14:paraId="3AE4FDB8" w14:textId="77777777" w:rsidR="00715132" w:rsidRDefault="00715132" w:rsidP="00F5780E">
      <w:pPr>
        <w:pStyle w:val="BodyText"/>
        <w:numPr>
          <w:ilvl w:val="0"/>
          <w:numId w:val="32"/>
        </w:numPr>
        <w:tabs>
          <w:tab w:val="clear" w:pos="737"/>
          <w:tab w:val="num" w:pos="1276"/>
        </w:tabs>
        <w:ind w:left="1276" w:hanging="283"/>
        <w:jc w:val="both"/>
        <w:rPr>
          <w:color w:val="000000"/>
        </w:rPr>
      </w:pPr>
      <w:r>
        <w:rPr>
          <w:color w:val="000000"/>
        </w:rPr>
        <w:t>Their  children</w:t>
      </w:r>
    </w:p>
    <w:p w14:paraId="3AE4FDB9" w14:textId="77777777" w:rsidR="00715132" w:rsidRDefault="00715132" w:rsidP="00F5780E">
      <w:pPr>
        <w:pStyle w:val="BodyText"/>
        <w:numPr>
          <w:ilvl w:val="0"/>
          <w:numId w:val="32"/>
        </w:numPr>
        <w:tabs>
          <w:tab w:val="clear" w:pos="737"/>
          <w:tab w:val="num" w:pos="1276"/>
        </w:tabs>
        <w:ind w:left="1276" w:hanging="283"/>
        <w:jc w:val="both"/>
        <w:rPr>
          <w:color w:val="000000"/>
        </w:rPr>
      </w:pPr>
      <w:r>
        <w:rPr>
          <w:color w:val="000000"/>
        </w:rPr>
        <w:t>Their parents</w:t>
      </w:r>
    </w:p>
    <w:p w14:paraId="3AE4FDBA" w14:textId="77777777" w:rsidR="00715132" w:rsidRDefault="00715132" w:rsidP="00F5780E">
      <w:pPr>
        <w:pStyle w:val="BodyText"/>
        <w:numPr>
          <w:ilvl w:val="0"/>
          <w:numId w:val="32"/>
        </w:numPr>
        <w:tabs>
          <w:tab w:val="clear" w:pos="737"/>
          <w:tab w:val="num" w:pos="1276"/>
        </w:tabs>
        <w:ind w:left="1276" w:hanging="283"/>
        <w:jc w:val="both"/>
        <w:rPr>
          <w:color w:val="000000"/>
        </w:rPr>
      </w:pPr>
      <w:r>
        <w:rPr>
          <w:color w:val="000000"/>
        </w:rPr>
        <w:t>A person who lives in the same household as the employee</w:t>
      </w:r>
      <w:r>
        <w:rPr>
          <w:rStyle w:val="FootnoteReference"/>
          <w:color w:val="000000"/>
        </w:rPr>
        <w:footnoteReference w:id="3"/>
      </w:r>
      <w:r>
        <w:rPr>
          <w:color w:val="000000"/>
        </w:rPr>
        <w:t xml:space="preserve"> but not someone working for the employee</w:t>
      </w:r>
    </w:p>
    <w:p w14:paraId="3AE4FDBB" w14:textId="77777777" w:rsidR="00715132" w:rsidRDefault="00715132" w:rsidP="00F5780E">
      <w:pPr>
        <w:pStyle w:val="BodyText"/>
        <w:numPr>
          <w:ilvl w:val="0"/>
          <w:numId w:val="32"/>
        </w:numPr>
        <w:tabs>
          <w:tab w:val="clear" w:pos="737"/>
          <w:tab w:val="num" w:pos="1276"/>
        </w:tabs>
        <w:ind w:left="1276" w:hanging="283"/>
        <w:jc w:val="both"/>
        <w:rPr>
          <w:color w:val="000000"/>
        </w:rPr>
      </w:pPr>
      <w:r>
        <w:rPr>
          <w:color w:val="000000"/>
        </w:rPr>
        <w:t>Any person who reasonably relies on the employee to make arrangements for the provision of their care</w:t>
      </w:r>
    </w:p>
    <w:p w14:paraId="3AE4FDBC" w14:textId="77777777" w:rsidR="00715132" w:rsidRDefault="00715132" w:rsidP="00715132">
      <w:pPr>
        <w:pStyle w:val="BodyText"/>
        <w:jc w:val="both"/>
        <w:rPr>
          <w:color w:val="000000"/>
        </w:rPr>
      </w:pPr>
    </w:p>
    <w:p w14:paraId="3AE4FDBD" w14:textId="77777777" w:rsidR="00715132" w:rsidRDefault="00715132" w:rsidP="00F5780E">
      <w:pPr>
        <w:pStyle w:val="Heading2"/>
        <w:numPr>
          <w:ilvl w:val="1"/>
          <w:numId w:val="18"/>
        </w:numPr>
      </w:pPr>
      <w:bookmarkStart w:id="32" w:name="_Toc31643312"/>
      <w:r>
        <w:t>When can the employee take time off?</w:t>
      </w:r>
      <w:bookmarkEnd w:id="32"/>
    </w:p>
    <w:p w14:paraId="3AE4FDBE" w14:textId="77777777" w:rsidR="00715132" w:rsidRDefault="00715132" w:rsidP="00F5780E">
      <w:pPr>
        <w:numPr>
          <w:ilvl w:val="2"/>
          <w:numId w:val="18"/>
        </w:numPr>
        <w:spacing w:before="120" w:after="120"/>
      </w:pPr>
      <w:r>
        <w:t>The employee can take time off in order to take action which is necessary:</w:t>
      </w:r>
    </w:p>
    <w:p w14:paraId="3AE4FDBF" w14:textId="77777777" w:rsidR="00715132" w:rsidRDefault="00715132" w:rsidP="00F5780E">
      <w:pPr>
        <w:numPr>
          <w:ilvl w:val="0"/>
          <w:numId w:val="33"/>
        </w:numPr>
        <w:tabs>
          <w:tab w:val="clear" w:pos="737"/>
          <w:tab w:val="num" w:pos="1418"/>
        </w:tabs>
        <w:spacing w:after="120"/>
        <w:ind w:left="1418" w:hanging="284"/>
      </w:pPr>
      <w:r>
        <w:t>where a dependant falls ill, gives birth or is injured or assaulted.</w:t>
      </w:r>
    </w:p>
    <w:p w14:paraId="3AE4FDC0" w14:textId="77777777" w:rsidR="00715132" w:rsidRDefault="00715132" w:rsidP="00F5780E">
      <w:pPr>
        <w:numPr>
          <w:ilvl w:val="0"/>
          <w:numId w:val="33"/>
        </w:numPr>
        <w:tabs>
          <w:tab w:val="clear" w:pos="737"/>
          <w:tab w:val="num" w:pos="1418"/>
        </w:tabs>
        <w:spacing w:after="120"/>
        <w:ind w:left="1418" w:hanging="284"/>
      </w:pPr>
      <w:r>
        <w:t>to make arrangements for the care of a dependent who is ill or injured.</w:t>
      </w:r>
    </w:p>
    <w:p w14:paraId="3AE4FDC1" w14:textId="77777777" w:rsidR="00715132" w:rsidRDefault="00715132" w:rsidP="00F5780E">
      <w:pPr>
        <w:numPr>
          <w:ilvl w:val="0"/>
          <w:numId w:val="33"/>
        </w:numPr>
        <w:tabs>
          <w:tab w:val="clear" w:pos="737"/>
          <w:tab w:val="num" w:pos="1418"/>
        </w:tabs>
        <w:spacing w:after="120"/>
        <w:ind w:left="1418" w:hanging="284"/>
      </w:pPr>
      <w:r>
        <w:t>on the death of a dependant.</w:t>
      </w:r>
    </w:p>
    <w:p w14:paraId="3AE4FDC2" w14:textId="77777777" w:rsidR="00715132" w:rsidRDefault="00715132" w:rsidP="00F5780E">
      <w:pPr>
        <w:numPr>
          <w:ilvl w:val="0"/>
          <w:numId w:val="33"/>
        </w:numPr>
        <w:tabs>
          <w:tab w:val="clear" w:pos="737"/>
          <w:tab w:val="num" w:pos="1418"/>
        </w:tabs>
        <w:spacing w:after="120"/>
        <w:ind w:left="1418" w:hanging="284"/>
      </w:pPr>
      <w:r>
        <w:t>due to the unexpected disruption or termination of care arrangements of a dependant.</w:t>
      </w:r>
    </w:p>
    <w:p w14:paraId="3AE4FDC3" w14:textId="77777777" w:rsidR="00715132" w:rsidRDefault="00715132" w:rsidP="00F5780E">
      <w:pPr>
        <w:numPr>
          <w:ilvl w:val="0"/>
          <w:numId w:val="33"/>
        </w:numPr>
        <w:tabs>
          <w:tab w:val="clear" w:pos="737"/>
          <w:tab w:val="num" w:pos="1418"/>
        </w:tabs>
        <w:spacing w:after="120"/>
        <w:ind w:left="1418" w:hanging="284"/>
      </w:pPr>
      <w:r>
        <w:t>to deal with an incident which involves a child of the employee and which occurs unexpectedly in a period during which an educational establishment which the child attends is responsible for them.</w:t>
      </w:r>
    </w:p>
    <w:p w14:paraId="3AE4FDC4" w14:textId="77777777" w:rsidR="00715132" w:rsidRDefault="00715132" w:rsidP="00F5780E">
      <w:pPr>
        <w:pStyle w:val="Heading2"/>
        <w:numPr>
          <w:ilvl w:val="1"/>
          <w:numId w:val="18"/>
        </w:numPr>
      </w:pPr>
      <w:bookmarkStart w:id="33" w:name="_Toc31643313"/>
      <w:r>
        <w:t>What must an employee do to qualify</w:t>
      </w:r>
      <w:bookmarkEnd w:id="33"/>
    </w:p>
    <w:p w14:paraId="3AE4FDC5" w14:textId="77777777" w:rsidR="00715132" w:rsidRDefault="00715132" w:rsidP="00F5780E">
      <w:pPr>
        <w:pStyle w:val="BodyText"/>
        <w:numPr>
          <w:ilvl w:val="2"/>
          <w:numId w:val="18"/>
        </w:numPr>
        <w:spacing w:before="120"/>
        <w:jc w:val="both"/>
      </w:pPr>
      <w:r>
        <w:rPr>
          <w:color w:val="000000"/>
        </w:rPr>
        <w:t xml:space="preserve">There is no continuous service requirement.  </w:t>
      </w:r>
      <w:r>
        <w:t>The employee must inform their manager as soon as they can of the reason for the absence and how long the absence is likely to last.  Where possible, this should be done before the leave is taken.</w:t>
      </w:r>
    </w:p>
    <w:p w14:paraId="3AE4FDC6" w14:textId="77777777" w:rsidR="00715132" w:rsidRDefault="00715132" w:rsidP="00715132">
      <w:pPr>
        <w:pStyle w:val="BodyText"/>
        <w:spacing w:before="120"/>
        <w:ind w:left="1021"/>
        <w:jc w:val="both"/>
      </w:pPr>
    </w:p>
    <w:p w14:paraId="3AE4FDC7" w14:textId="77777777" w:rsidR="00715132" w:rsidRDefault="00715132" w:rsidP="00715132">
      <w:pPr>
        <w:pStyle w:val="BodyText"/>
        <w:spacing w:before="120"/>
        <w:ind w:left="1021"/>
        <w:jc w:val="both"/>
      </w:pPr>
    </w:p>
    <w:p w14:paraId="3AE4FDC8" w14:textId="77777777" w:rsidR="00715132" w:rsidRDefault="00715132" w:rsidP="00715132">
      <w:pPr>
        <w:pStyle w:val="BodyText"/>
        <w:spacing w:before="120"/>
        <w:ind w:left="1021"/>
        <w:jc w:val="both"/>
      </w:pPr>
    </w:p>
    <w:p w14:paraId="3AE4FDC9" w14:textId="77777777" w:rsidR="00715132" w:rsidRDefault="00715132" w:rsidP="00715132">
      <w:pPr>
        <w:pStyle w:val="BodyText"/>
        <w:spacing w:before="120"/>
        <w:ind w:left="1021"/>
        <w:jc w:val="both"/>
      </w:pPr>
    </w:p>
    <w:p w14:paraId="3AE4FDCA" w14:textId="77777777" w:rsidR="00715132" w:rsidRPr="00DA3DFF" w:rsidRDefault="00715132" w:rsidP="00715132">
      <w:pPr>
        <w:pStyle w:val="Default"/>
        <w:jc w:val="both"/>
        <w:outlineLvl w:val="1"/>
        <w:rPr>
          <w:b/>
          <w:color w:val="auto"/>
        </w:rPr>
      </w:pPr>
      <w:bookmarkStart w:id="34" w:name="_Toc1048163"/>
      <w:bookmarkStart w:id="35" w:name="_Toc31643314"/>
      <w:r>
        <w:rPr>
          <w:b/>
          <w:color w:val="auto"/>
        </w:rPr>
        <w:t xml:space="preserve">2.5.      </w:t>
      </w:r>
      <w:r w:rsidRPr="00DA3DFF">
        <w:rPr>
          <w:b/>
        </w:rPr>
        <w:t>Antenatal leave</w:t>
      </w:r>
      <w:bookmarkEnd w:id="34"/>
      <w:r w:rsidRPr="00DA3DFF">
        <w:rPr>
          <w:b/>
        </w:rPr>
        <w:t xml:space="preserve"> for partners/spouse</w:t>
      </w:r>
      <w:bookmarkEnd w:id="35"/>
    </w:p>
    <w:p w14:paraId="3AE4FDCB" w14:textId="77777777" w:rsidR="00715132" w:rsidRDefault="00715132" w:rsidP="00715132">
      <w:pPr>
        <w:pStyle w:val="Default"/>
        <w:jc w:val="both"/>
      </w:pPr>
    </w:p>
    <w:p w14:paraId="3AE4FDCC" w14:textId="77777777" w:rsidR="00715132" w:rsidRPr="00563DC0" w:rsidRDefault="00715132" w:rsidP="00F5780E">
      <w:pPr>
        <w:pStyle w:val="Default"/>
        <w:numPr>
          <w:ilvl w:val="0"/>
          <w:numId w:val="68"/>
        </w:numPr>
        <w:jc w:val="both"/>
        <w:rPr>
          <w:color w:val="auto"/>
        </w:rPr>
      </w:pPr>
      <w:r w:rsidRPr="00563DC0">
        <w:rPr>
          <w:color w:val="auto"/>
        </w:rPr>
        <w:t xml:space="preserve">With effect from 1 October 2014, under s.57ZE of the Employment Rights Act 1996, an employee who has a </w:t>
      </w:r>
      <w:hyperlink r:id="rId21" w:history="1">
        <w:r w:rsidRPr="00563DC0">
          <w:rPr>
            <w:rStyle w:val="Hyperlink"/>
            <w:rFonts w:eastAsiaTheme="minorEastAsia"/>
          </w:rPr>
          <w:t>"qualifying relationship"</w:t>
        </w:r>
      </w:hyperlink>
      <w:r w:rsidRPr="00563DC0">
        <w:rPr>
          <w:color w:val="auto"/>
        </w:rPr>
        <w:t xml:space="preserve"> with a pregnant </w:t>
      </w:r>
      <w:r>
        <w:rPr>
          <w:color w:val="auto"/>
        </w:rPr>
        <w:t>partner/spouse (including same sex couples) of</w:t>
      </w:r>
      <w:r w:rsidRPr="00563DC0">
        <w:rPr>
          <w:color w:val="auto"/>
        </w:rPr>
        <w:t xml:space="preserve"> </w:t>
      </w:r>
      <w:r>
        <w:rPr>
          <w:color w:val="auto"/>
        </w:rPr>
        <w:t xml:space="preserve">the </w:t>
      </w:r>
      <w:r w:rsidRPr="00563DC0">
        <w:rPr>
          <w:color w:val="auto"/>
        </w:rPr>
        <w:t>expected child has the right to take unpaid time off during working hours to accompany the</w:t>
      </w:r>
      <w:r>
        <w:rPr>
          <w:color w:val="auto"/>
        </w:rPr>
        <w:t xml:space="preserve">ir </w:t>
      </w:r>
      <w:r w:rsidRPr="00563DC0">
        <w:rPr>
          <w:color w:val="auto"/>
        </w:rPr>
        <w:t xml:space="preserve"> </w:t>
      </w:r>
      <w:r>
        <w:rPr>
          <w:color w:val="auto"/>
        </w:rPr>
        <w:t xml:space="preserve">partner/spouse </w:t>
      </w:r>
      <w:r w:rsidRPr="00563DC0">
        <w:rPr>
          <w:color w:val="auto"/>
        </w:rPr>
        <w:t xml:space="preserve">to an antenatal appointment on up to two occasions for a maximum of six-and-a-half hours on each occasion </w:t>
      </w:r>
    </w:p>
    <w:p w14:paraId="3AE4FDCD" w14:textId="77777777" w:rsidR="00715132" w:rsidRPr="00563DC0" w:rsidRDefault="00715132" w:rsidP="00F5780E">
      <w:pPr>
        <w:pStyle w:val="Default"/>
        <w:numPr>
          <w:ilvl w:val="0"/>
          <w:numId w:val="68"/>
        </w:numPr>
        <w:jc w:val="both"/>
        <w:rPr>
          <w:color w:val="auto"/>
        </w:rPr>
      </w:pPr>
      <w:r w:rsidRPr="00563DC0">
        <w:rPr>
          <w:color w:val="auto"/>
        </w:rPr>
        <w:t>The right, which does not require any qualifying service, applies only where the appointment is made on the advice of a registered medical practitioner, midwi</w:t>
      </w:r>
      <w:r>
        <w:rPr>
          <w:color w:val="auto"/>
        </w:rPr>
        <w:t>fe or nurse.</w:t>
      </w:r>
    </w:p>
    <w:p w14:paraId="3AE4FDCE" w14:textId="77777777" w:rsidR="00715132" w:rsidRPr="00A43E38" w:rsidRDefault="00715132" w:rsidP="00F5780E">
      <w:pPr>
        <w:pStyle w:val="Default"/>
        <w:numPr>
          <w:ilvl w:val="0"/>
          <w:numId w:val="68"/>
        </w:numPr>
        <w:jc w:val="both"/>
        <w:rPr>
          <w:color w:val="auto"/>
        </w:rPr>
      </w:pPr>
      <w:r>
        <w:rPr>
          <w:color w:val="auto"/>
        </w:rPr>
        <w:t>Further d</w:t>
      </w:r>
      <w:r w:rsidRPr="00AA1D83">
        <w:rPr>
          <w:color w:val="auto"/>
        </w:rPr>
        <w:t xml:space="preserve">etails are available in the </w:t>
      </w:r>
      <w:hyperlink r:id="rId22" w:history="1">
        <w:r w:rsidRPr="00A43E38">
          <w:rPr>
            <w:rStyle w:val="Hyperlink"/>
            <w:rFonts w:eastAsiaTheme="minorEastAsia"/>
            <w:color w:val="auto"/>
          </w:rPr>
          <w:t>Maternity Leave Policy</w:t>
        </w:r>
      </w:hyperlink>
      <w:r w:rsidRPr="00AA1D83">
        <w:rPr>
          <w:color w:val="auto"/>
        </w:rPr>
        <w:t xml:space="preserve"> and </w:t>
      </w:r>
      <w:r w:rsidRPr="00563DC0">
        <w:rPr>
          <w:color w:val="auto"/>
        </w:rPr>
        <w:t xml:space="preserve">the </w:t>
      </w:r>
      <w:r w:rsidRPr="00A43E38">
        <w:rPr>
          <w:rStyle w:val="Hyperlink"/>
          <w:rFonts w:eastAsiaTheme="minorEastAsia"/>
          <w:color w:val="auto"/>
        </w:rPr>
        <w:t>Time off for Medical Appointments Guidance</w:t>
      </w:r>
      <w:r w:rsidRPr="00A43E38">
        <w:rPr>
          <w:color w:val="auto"/>
        </w:rPr>
        <w:t xml:space="preserve">. </w:t>
      </w:r>
    </w:p>
    <w:p w14:paraId="3AE4FDCF" w14:textId="77777777" w:rsidR="00715132" w:rsidRDefault="00715132" w:rsidP="00715132">
      <w:pPr>
        <w:pStyle w:val="Default"/>
        <w:jc w:val="both"/>
        <w:rPr>
          <w:color w:val="auto"/>
        </w:rPr>
      </w:pPr>
    </w:p>
    <w:p w14:paraId="3AE4FDD1" w14:textId="77777777" w:rsidR="00715132" w:rsidRDefault="00715132" w:rsidP="00C50AD9">
      <w:pPr>
        <w:pStyle w:val="BodyText"/>
        <w:spacing w:before="120"/>
        <w:jc w:val="both"/>
      </w:pPr>
    </w:p>
    <w:p w14:paraId="3AE4FDD2" w14:textId="77777777" w:rsidR="00715132" w:rsidRPr="00B310CF" w:rsidRDefault="00715132" w:rsidP="00715132">
      <w:pPr>
        <w:pStyle w:val="Heading2"/>
        <w:ind w:left="360"/>
      </w:pPr>
      <w:bookmarkStart w:id="36" w:name="_Toc31643315"/>
      <w:r>
        <w:t>2.6.    Data p</w:t>
      </w:r>
      <w:r w:rsidRPr="00B310CF">
        <w:t>rotection</w:t>
      </w:r>
      <w:bookmarkEnd w:id="36"/>
    </w:p>
    <w:p w14:paraId="3AE4FDD3" w14:textId="77777777" w:rsidR="00715132" w:rsidRPr="00B310CF" w:rsidRDefault="00715132" w:rsidP="00715132">
      <w:pPr>
        <w:pStyle w:val="BodyText"/>
        <w:spacing w:before="120"/>
        <w:ind w:left="1021"/>
        <w:jc w:val="both"/>
        <w:rPr>
          <w:szCs w:val="24"/>
        </w:rPr>
      </w:pPr>
      <w:r w:rsidRPr="00B310CF">
        <w:rPr>
          <w:szCs w:val="24"/>
        </w:rPr>
        <w:t xml:space="preserve">When an employee makes a request to </w:t>
      </w:r>
      <w:r>
        <w:rPr>
          <w:szCs w:val="24"/>
        </w:rPr>
        <w:t xml:space="preserve">their </w:t>
      </w:r>
      <w:r w:rsidRPr="00B310CF">
        <w:rPr>
          <w:szCs w:val="24"/>
        </w:rPr>
        <w:t>line manager for time off for dependants, the line manager should process any personal data collected in accordance with the</w:t>
      </w:r>
      <w:r>
        <w:rPr>
          <w:szCs w:val="24"/>
        </w:rPr>
        <w:t xml:space="preserve"> council’s </w:t>
      </w:r>
      <w:r w:rsidRPr="0096563B">
        <w:rPr>
          <w:b/>
          <w:szCs w:val="24"/>
        </w:rPr>
        <w:t>workforce data protection policy</w:t>
      </w:r>
      <w:r>
        <w:rPr>
          <w:szCs w:val="24"/>
        </w:rPr>
        <w:t xml:space="preserve"> which can be found in the </w:t>
      </w:r>
      <w:hyperlink r:id="rId23" w:history="1">
        <w:r w:rsidRPr="0096563B">
          <w:rPr>
            <w:rStyle w:val="Hyperlink"/>
            <w:szCs w:val="24"/>
          </w:rPr>
          <w:t>HR Handbook</w:t>
        </w:r>
      </w:hyperlink>
      <w:r>
        <w:rPr>
          <w:szCs w:val="24"/>
        </w:rPr>
        <w:t xml:space="preserve">. </w:t>
      </w:r>
      <w:r w:rsidRPr="00B310CF">
        <w:rPr>
          <w:szCs w:val="24"/>
        </w:rPr>
        <w:t xml:space="preserve"> In particular, line managers should record only the personal information required to deal with the employee's request for time off for dependants and keep this information only for as long as necessary to deal with the request.</w:t>
      </w:r>
    </w:p>
    <w:p w14:paraId="3AE4FDD4" w14:textId="77777777" w:rsidR="00715132" w:rsidRPr="00B310CF" w:rsidRDefault="00715132" w:rsidP="00715132">
      <w:pPr>
        <w:rPr>
          <w:color w:val="000000"/>
          <w:szCs w:val="24"/>
        </w:rPr>
      </w:pPr>
    </w:p>
    <w:p w14:paraId="3AE4FDD5" w14:textId="77777777" w:rsidR="00715132" w:rsidRDefault="00715132" w:rsidP="00715132">
      <w:pPr>
        <w:pStyle w:val="BodyText"/>
        <w:jc w:val="both"/>
        <w:rPr>
          <w:color w:val="000000"/>
        </w:rPr>
      </w:pPr>
    </w:p>
    <w:p w14:paraId="3AE4FDD6" w14:textId="77777777" w:rsidR="00715132" w:rsidRDefault="00715132" w:rsidP="00715132">
      <w:pPr>
        <w:pStyle w:val="BodyText"/>
        <w:jc w:val="both"/>
        <w:rPr>
          <w:color w:val="000000"/>
        </w:rPr>
      </w:pPr>
    </w:p>
    <w:p w14:paraId="3AE4FDD7" w14:textId="77777777" w:rsidR="00715132" w:rsidRDefault="00715132" w:rsidP="00F5780E">
      <w:pPr>
        <w:pStyle w:val="Heading1"/>
        <w:numPr>
          <w:ilvl w:val="0"/>
          <w:numId w:val="18"/>
        </w:numPr>
        <w:spacing w:after="120"/>
        <w:rPr>
          <w:color w:val="000000"/>
        </w:rPr>
      </w:pPr>
      <w:bookmarkStart w:id="37" w:name="_Toc31643316"/>
      <w:r>
        <w:t>PATERNITY LEAVE AND PAY (BIRTH)</w:t>
      </w:r>
      <w:bookmarkEnd w:id="37"/>
    </w:p>
    <w:p w14:paraId="3AE4FDD8" w14:textId="77777777" w:rsidR="00715132" w:rsidRPr="00B4677A" w:rsidRDefault="00715132" w:rsidP="00F5780E">
      <w:pPr>
        <w:pStyle w:val="Heading2"/>
        <w:numPr>
          <w:ilvl w:val="1"/>
          <w:numId w:val="18"/>
        </w:numPr>
        <w:spacing w:before="120" w:after="120"/>
      </w:pPr>
      <w:bookmarkStart w:id="38" w:name="_Toc31643317"/>
      <w:r>
        <w:t>Introduction</w:t>
      </w:r>
      <w:bookmarkEnd w:id="38"/>
    </w:p>
    <w:p w14:paraId="3AE4FDD9" w14:textId="77777777" w:rsidR="00715132" w:rsidRDefault="00715132" w:rsidP="00F5780E">
      <w:pPr>
        <w:pStyle w:val="BodyText"/>
        <w:numPr>
          <w:ilvl w:val="2"/>
          <w:numId w:val="18"/>
        </w:numPr>
        <w:spacing w:before="120" w:after="120"/>
        <w:jc w:val="both"/>
        <w:rPr>
          <w:color w:val="000000"/>
        </w:rPr>
      </w:pPr>
      <w:r>
        <w:rPr>
          <w:color w:val="000000"/>
        </w:rPr>
        <w:t xml:space="preserve">Leave is granted to care for the child and/or support the spouse/partner (including same sex couples).  In cases of adoption see the Adoptive Parents Scheme (see section </w:t>
      </w:r>
      <w:r>
        <w:rPr>
          <w:color w:val="000000"/>
        </w:rPr>
        <w:fldChar w:fldCharType="begin"/>
      </w:r>
      <w:r>
        <w:rPr>
          <w:color w:val="000000"/>
        </w:rPr>
        <w:instrText xml:space="preserve"> REF _Ref34728741 \r \h </w:instrText>
      </w:r>
      <w:r>
        <w:rPr>
          <w:color w:val="000000"/>
        </w:rPr>
      </w:r>
      <w:r>
        <w:rPr>
          <w:color w:val="000000"/>
        </w:rPr>
        <w:fldChar w:fldCharType="separate"/>
      </w:r>
      <w:r>
        <w:rPr>
          <w:color w:val="000000"/>
        </w:rPr>
        <w:t>4.15</w:t>
      </w:r>
      <w:r>
        <w:rPr>
          <w:color w:val="000000"/>
        </w:rPr>
        <w:fldChar w:fldCharType="end"/>
      </w:r>
      <w:r>
        <w:rPr>
          <w:color w:val="000000"/>
        </w:rPr>
        <w:t>).</w:t>
      </w:r>
    </w:p>
    <w:p w14:paraId="3AE4FDDA" w14:textId="77777777" w:rsidR="00715132" w:rsidRDefault="00715132" w:rsidP="00F5780E">
      <w:pPr>
        <w:pStyle w:val="BodyText"/>
        <w:numPr>
          <w:ilvl w:val="2"/>
          <w:numId w:val="18"/>
        </w:numPr>
        <w:spacing w:before="120" w:after="120"/>
        <w:jc w:val="both"/>
        <w:rPr>
          <w:color w:val="000000"/>
        </w:rPr>
      </w:pPr>
      <w:r>
        <w:rPr>
          <w:color w:val="000000"/>
        </w:rPr>
        <w:t>From 3 April 2011 an entitlement to Additional Paternity Leave has been introduced (see point 6 below)</w:t>
      </w:r>
    </w:p>
    <w:p w14:paraId="3AE4FDDB" w14:textId="77777777" w:rsidR="00715132" w:rsidRDefault="00715132" w:rsidP="00F5780E">
      <w:pPr>
        <w:pStyle w:val="Heading2"/>
        <w:numPr>
          <w:ilvl w:val="1"/>
          <w:numId w:val="18"/>
        </w:numPr>
      </w:pPr>
      <w:bookmarkStart w:id="39" w:name="_Ref157239355"/>
      <w:bookmarkStart w:id="40" w:name="_Ref157239358"/>
      <w:bookmarkStart w:id="41" w:name="_Toc31643318"/>
      <w:r>
        <w:t>Eligibility and Entitlement</w:t>
      </w:r>
      <w:bookmarkEnd w:id="39"/>
      <w:bookmarkEnd w:id="40"/>
      <w:bookmarkEnd w:id="41"/>
    </w:p>
    <w:p w14:paraId="3AE4FDDC" w14:textId="77777777" w:rsidR="00715132" w:rsidRDefault="00715132" w:rsidP="00715132">
      <w:pPr>
        <w:pStyle w:val="BodyText"/>
        <w:jc w:val="both"/>
        <w:rPr>
          <w:color w:val="000000"/>
        </w:rPr>
      </w:pPr>
    </w:p>
    <w:p w14:paraId="3AE4FDDD" w14:textId="77777777" w:rsidR="00715132" w:rsidRDefault="00715132" w:rsidP="00F5780E">
      <w:pPr>
        <w:pStyle w:val="BodyText"/>
        <w:numPr>
          <w:ilvl w:val="2"/>
          <w:numId w:val="18"/>
        </w:numPr>
        <w:jc w:val="both"/>
        <w:rPr>
          <w:color w:val="000000"/>
        </w:rPr>
      </w:pPr>
      <w:r>
        <w:rPr>
          <w:color w:val="000000"/>
        </w:rPr>
        <w:t xml:space="preserve">Provided they meet the notification requirements (see </w:t>
      </w:r>
      <w:r>
        <w:rPr>
          <w:color w:val="000000"/>
        </w:rPr>
        <w:fldChar w:fldCharType="begin"/>
      </w:r>
      <w:r>
        <w:rPr>
          <w:color w:val="000000"/>
        </w:rPr>
        <w:instrText xml:space="preserve"> REF _Ref33491309 \r \h </w:instrText>
      </w:r>
      <w:r>
        <w:rPr>
          <w:color w:val="000000"/>
        </w:rPr>
      </w:r>
      <w:r>
        <w:rPr>
          <w:color w:val="000000"/>
        </w:rPr>
        <w:fldChar w:fldCharType="separate"/>
      </w:r>
      <w:r>
        <w:rPr>
          <w:color w:val="000000"/>
        </w:rPr>
        <w:t>3.5</w:t>
      </w:r>
      <w:r>
        <w:rPr>
          <w:color w:val="000000"/>
        </w:rPr>
        <w:fldChar w:fldCharType="end"/>
      </w:r>
      <w:r>
        <w:rPr>
          <w:color w:val="000000"/>
        </w:rPr>
        <w:t>), employees are eligible for one week’s paid leave (average weekly pay) if they are:</w:t>
      </w:r>
    </w:p>
    <w:p w14:paraId="3AE4FDDE" w14:textId="77777777" w:rsidR="00715132" w:rsidRDefault="00715132" w:rsidP="00F5780E">
      <w:pPr>
        <w:pStyle w:val="BodyText"/>
        <w:numPr>
          <w:ilvl w:val="0"/>
          <w:numId w:val="34"/>
        </w:numPr>
        <w:tabs>
          <w:tab w:val="clear" w:pos="360"/>
          <w:tab w:val="num" w:pos="1418"/>
        </w:tabs>
        <w:ind w:left="1418" w:hanging="425"/>
        <w:jc w:val="both"/>
        <w:rPr>
          <w:color w:val="000000"/>
        </w:rPr>
      </w:pPr>
      <w:r>
        <w:rPr>
          <w:color w:val="000000"/>
        </w:rPr>
        <w:t xml:space="preserve">the parental spouse or partner/civil partner (including same sex couples) and have responsibility for the child’s upbringing, </w:t>
      </w:r>
      <w:r>
        <w:rPr>
          <w:b/>
          <w:color w:val="000000"/>
        </w:rPr>
        <w:t>or</w:t>
      </w:r>
    </w:p>
    <w:p w14:paraId="3AE4FDDF" w14:textId="77777777" w:rsidR="00715132" w:rsidRDefault="00715132" w:rsidP="00F5780E">
      <w:pPr>
        <w:pStyle w:val="BodyText"/>
        <w:numPr>
          <w:ilvl w:val="0"/>
          <w:numId w:val="34"/>
        </w:numPr>
        <w:tabs>
          <w:tab w:val="clear" w:pos="360"/>
          <w:tab w:val="num" w:pos="1418"/>
        </w:tabs>
        <w:ind w:left="993" w:firstLine="0"/>
        <w:jc w:val="both"/>
        <w:rPr>
          <w:color w:val="000000"/>
        </w:rPr>
      </w:pPr>
      <w:r>
        <w:rPr>
          <w:color w:val="000000"/>
        </w:rPr>
        <w:t xml:space="preserve">the nominated carer of the expectant employee (see </w:t>
      </w:r>
      <w:r>
        <w:rPr>
          <w:color w:val="000000"/>
        </w:rPr>
        <w:fldChar w:fldCharType="begin"/>
      </w:r>
      <w:r>
        <w:rPr>
          <w:color w:val="000000"/>
        </w:rPr>
        <w:instrText xml:space="preserve"> REF _Ref33491500 \r \h </w:instrText>
      </w:r>
      <w:r>
        <w:rPr>
          <w:color w:val="000000"/>
        </w:rPr>
      </w:r>
      <w:r>
        <w:rPr>
          <w:color w:val="000000"/>
        </w:rPr>
        <w:fldChar w:fldCharType="separate"/>
      </w:r>
      <w:r>
        <w:rPr>
          <w:color w:val="000000"/>
        </w:rPr>
        <w:t>3.6</w:t>
      </w:r>
      <w:r>
        <w:rPr>
          <w:color w:val="000000"/>
        </w:rPr>
        <w:fldChar w:fldCharType="end"/>
      </w:r>
      <w:r>
        <w:rPr>
          <w:color w:val="000000"/>
        </w:rPr>
        <w:t>)</w:t>
      </w:r>
    </w:p>
    <w:p w14:paraId="3AE4FDE0" w14:textId="77777777" w:rsidR="00715132" w:rsidRDefault="00715132" w:rsidP="00F5780E">
      <w:pPr>
        <w:pStyle w:val="BodyText"/>
        <w:numPr>
          <w:ilvl w:val="2"/>
          <w:numId w:val="18"/>
        </w:numPr>
        <w:spacing w:before="240"/>
        <w:jc w:val="both"/>
        <w:rPr>
          <w:color w:val="000000"/>
        </w:rPr>
      </w:pPr>
      <w:bookmarkStart w:id="42" w:name="_Ref33491973"/>
      <w:r>
        <w:rPr>
          <w:color w:val="000000"/>
        </w:rPr>
        <w:t>Employees are eligible for a second week’s leave, paid at the rate of Statutory Paternity Pay, if they:</w:t>
      </w:r>
      <w:bookmarkEnd w:id="42"/>
    </w:p>
    <w:p w14:paraId="3AE4FDE1" w14:textId="77777777" w:rsidR="00715132" w:rsidRDefault="00715132" w:rsidP="00F5780E">
      <w:pPr>
        <w:pStyle w:val="BodyText"/>
        <w:numPr>
          <w:ilvl w:val="0"/>
          <w:numId w:val="35"/>
        </w:numPr>
        <w:tabs>
          <w:tab w:val="clear" w:pos="360"/>
          <w:tab w:val="num" w:pos="993"/>
        </w:tabs>
        <w:ind w:left="1417" w:hanging="425"/>
        <w:jc w:val="both"/>
        <w:rPr>
          <w:b/>
          <w:color w:val="000000"/>
        </w:rPr>
      </w:pPr>
      <w:r>
        <w:rPr>
          <w:color w:val="000000"/>
        </w:rPr>
        <w:t>have 26 weeks’ continuous employment (with Croydon) at the 15</w:t>
      </w:r>
      <w:r>
        <w:rPr>
          <w:color w:val="000000"/>
          <w:vertAlign w:val="superscript"/>
        </w:rPr>
        <w:t>th</w:t>
      </w:r>
      <w:r>
        <w:rPr>
          <w:color w:val="000000"/>
        </w:rPr>
        <w:t xml:space="preserve"> week before the EWC </w:t>
      </w:r>
      <w:r>
        <w:rPr>
          <w:b/>
          <w:color w:val="000000"/>
        </w:rPr>
        <w:t>and</w:t>
      </w:r>
      <w:r>
        <w:rPr>
          <w:color w:val="000000"/>
        </w:rPr>
        <w:t xml:space="preserve"> </w:t>
      </w:r>
    </w:p>
    <w:p w14:paraId="3AE4FDE2" w14:textId="77777777" w:rsidR="00715132" w:rsidRDefault="00715132" w:rsidP="00F5780E">
      <w:pPr>
        <w:pStyle w:val="BodyText"/>
        <w:numPr>
          <w:ilvl w:val="0"/>
          <w:numId w:val="35"/>
        </w:numPr>
        <w:tabs>
          <w:tab w:val="clear" w:pos="360"/>
          <w:tab w:val="num" w:pos="993"/>
        </w:tabs>
        <w:ind w:left="1417" w:hanging="425"/>
        <w:jc w:val="both"/>
        <w:rPr>
          <w:color w:val="000000"/>
        </w:rPr>
      </w:pPr>
      <w:r>
        <w:rPr>
          <w:color w:val="000000"/>
        </w:rPr>
        <w:t xml:space="preserve">are the parent or spouse (including same sex) or partner/civil partner </w:t>
      </w:r>
      <w:r>
        <w:rPr>
          <w:b/>
          <w:color w:val="000000"/>
        </w:rPr>
        <w:t>and</w:t>
      </w:r>
    </w:p>
    <w:p w14:paraId="3AE4FDE3" w14:textId="77777777" w:rsidR="00715132" w:rsidRDefault="00715132" w:rsidP="00F5780E">
      <w:pPr>
        <w:pStyle w:val="BodyText"/>
        <w:numPr>
          <w:ilvl w:val="0"/>
          <w:numId w:val="35"/>
        </w:numPr>
        <w:tabs>
          <w:tab w:val="clear" w:pos="360"/>
          <w:tab w:val="num" w:pos="993"/>
        </w:tabs>
        <w:ind w:left="1417" w:hanging="425"/>
        <w:jc w:val="both"/>
        <w:rPr>
          <w:color w:val="000000"/>
        </w:rPr>
      </w:pPr>
      <w:r>
        <w:rPr>
          <w:color w:val="000000"/>
        </w:rPr>
        <w:t xml:space="preserve">have or expect to have responsibility for the child’s upbringing </w:t>
      </w:r>
      <w:r>
        <w:rPr>
          <w:b/>
          <w:color w:val="000000"/>
        </w:rPr>
        <w:t>and</w:t>
      </w:r>
    </w:p>
    <w:p w14:paraId="3AE4FDE4" w14:textId="77777777" w:rsidR="00715132" w:rsidRDefault="00715132" w:rsidP="00F5780E">
      <w:pPr>
        <w:pStyle w:val="BodyText"/>
        <w:numPr>
          <w:ilvl w:val="0"/>
          <w:numId w:val="36"/>
        </w:numPr>
        <w:tabs>
          <w:tab w:val="clear" w:pos="360"/>
          <w:tab w:val="num" w:pos="1418"/>
        </w:tabs>
        <w:ind w:left="1417" w:hanging="425"/>
        <w:jc w:val="both"/>
        <w:rPr>
          <w:color w:val="000000"/>
        </w:rPr>
      </w:pPr>
      <w:r>
        <w:rPr>
          <w:color w:val="000000"/>
        </w:rPr>
        <w:lastRenderedPageBreak/>
        <w:t xml:space="preserve">met the notification requirements (see </w:t>
      </w:r>
      <w:r>
        <w:rPr>
          <w:color w:val="000000"/>
        </w:rPr>
        <w:fldChar w:fldCharType="begin"/>
      </w:r>
      <w:r>
        <w:rPr>
          <w:color w:val="000000"/>
        </w:rPr>
        <w:instrText xml:space="preserve"> REF _Ref33491309 \r \h </w:instrText>
      </w:r>
      <w:r>
        <w:rPr>
          <w:color w:val="000000"/>
        </w:rPr>
      </w:r>
      <w:r>
        <w:rPr>
          <w:color w:val="000000"/>
        </w:rPr>
        <w:fldChar w:fldCharType="separate"/>
      </w:r>
      <w:r>
        <w:rPr>
          <w:color w:val="000000"/>
        </w:rPr>
        <w:t>3.5</w:t>
      </w:r>
      <w:r>
        <w:rPr>
          <w:color w:val="000000"/>
        </w:rPr>
        <w:fldChar w:fldCharType="end"/>
      </w:r>
      <w:r>
        <w:rPr>
          <w:color w:val="000000"/>
        </w:rPr>
        <w:t>).</w:t>
      </w:r>
    </w:p>
    <w:p w14:paraId="3AE4FDE5" w14:textId="77777777" w:rsidR="00715132" w:rsidRDefault="00715132" w:rsidP="00F5780E">
      <w:pPr>
        <w:pStyle w:val="BodyText"/>
        <w:numPr>
          <w:ilvl w:val="2"/>
          <w:numId w:val="18"/>
        </w:numPr>
        <w:spacing w:before="240" w:after="120"/>
        <w:jc w:val="both"/>
        <w:rPr>
          <w:color w:val="000000"/>
        </w:rPr>
      </w:pPr>
      <w:r>
        <w:rPr>
          <w:color w:val="000000"/>
        </w:rPr>
        <w:t>A partner is defined as a person who lives with the mother and the child in an enduring family relationship, but who is not a relative of the mother i.e. parent, grandparent, aunt, uncle, sister or brother. This definition includes same sex couples.</w:t>
      </w:r>
    </w:p>
    <w:p w14:paraId="3AE4FDE6" w14:textId="77777777" w:rsidR="00715132" w:rsidRDefault="00715132" w:rsidP="00F5780E">
      <w:pPr>
        <w:pStyle w:val="BodyText"/>
        <w:numPr>
          <w:ilvl w:val="2"/>
          <w:numId w:val="18"/>
        </w:numPr>
        <w:spacing w:before="120"/>
        <w:jc w:val="both"/>
        <w:rPr>
          <w:color w:val="000000"/>
        </w:rPr>
      </w:pPr>
      <w:r>
        <w:rPr>
          <w:color w:val="000000"/>
        </w:rPr>
        <w:t xml:space="preserve">Employees must complete a self-certificate (see </w:t>
      </w:r>
      <w:r>
        <w:rPr>
          <w:color w:val="000000"/>
        </w:rPr>
        <w:fldChar w:fldCharType="begin"/>
      </w:r>
      <w:r>
        <w:rPr>
          <w:color w:val="000000"/>
        </w:rPr>
        <w:instrText xml:space="preserve"> REF App1 \h </w:instrText>
      </w:r>
      <w:r>
        <w:rPr>
          <w:color w:val="000000"/>
        </w:rPr>
      </w:r>
      <w:r>
        <w:rPr>
          <w:color w:val="000000"/>
        </w:rPr>
        <w:fldChar w:fldCharType="separate"/>
      </w:r>
      <w:r>
        <w:rPr>
          <w:b/>
        </w:rPr>
        <w:t>Appendix 1</w:t>
      </w:r>
      <w:r>
        <w:rPr>
          <w:color w:val="000000"/>
        </w:rPr>
        <w:fldChar w:fldCharType="end"/>
      </w:r>
      <w:r>
        <w:rPr>
          <w:color w:val="000000"/>
        </w:rPr>
        <w:t>) as evidence that they meet these eligibility conditions.</w:t>
      </w:r>
    </w:p>
    <w:p w14:paraId="3AE4FDE7" w14:textId="77777777" w:rsidR="00715132" w:rsidRDefault="00715132" w:rsidP="00715132">
      <w:pPr>
        <w:pStyle w:val="BodyText"/>
        <w:tabs>
          <w:tab w:val="left" w:pos="1440"/>
        </w:tabs>
        <w:spacing w:before="120"/>
        <w:jc w:val="both"/>
        <w:rPr>
          <w:color w:val="000000"/>
        </w:rPr>
      </w:pPr>
      <w:r>
        <w:rPr>
          <w:color w:val="000000"/>
        </w:rPr>
        <w:tab/>
      </w:r>
    </w:p>
    <w:p w14:paraId="3AE4FDE8" w14:textId="77777777" w:rsidR="00715132" w:rsidRPr="00322E16" w:rsidRDefault="00715132" w:rsidP="00715132">
      <w:pPr>
        <w:pStyle w:val="BodyText"/>
        <w:spacing w:before="120"/>
        <w:ind w:left="720" w:hanging="720"/>
        <w:jc w:val="both"/>
        <w:outlineLvl w:val="1"/>
        <w:rPr>
          <w:b/>
        </w:rPr>
      </w:pPr>
      <w:bookmarkStart w:id="43" w:name="_Toc31643319"/>
      <w:r w:rsidRPr="00AE33C1">
        <w:rPr>
          <w:b/>
          <w:color w:val="000000"/>
        </w:rPr>
        <w:t>3.3.</w:t>
      </w:r>
      <w:r w:rsidRPr="00AE33C1">
        <w:rPr>
          <w:b/>
          <w:color w:val="000000"/>
        </w:rPr>
        <w:tab/>
      </w:r>
      <w:r w:rsidRPr="001F0905">
        <w:t xml:space="preserve"> </w:t>
      </w:r>
      <w:r w:rsidRPr="00322E16">
        <w:rPr>
          <w:b/>
        </w:rPr>
        <w:t>Length of paternity leave – initial period (see below for Additional Paternity Leave)</w:t>
      </w:r>
      <w:bookmarkEnd w:id="43"/>
    </w:p>
    <w:p w14:paraId="3AE4FDE9" w14:textId="77777777" w:rsidR="00715132" w:rsidRPr="00322E16" w:rsidRDefault="00715132" w:rsidP="00715132">
      <w:pPr>
        <w:rPr>
          <w:b/>
          <w:color w:val="000000"/>
        </w:rPr>
      </w:pPr>
    </w:p>
    <w:p w14:paraId="3AE4FDEA" w14:textId="77777777" w:rsidR="00715132" w:rsidRDefault="00715132" w:rsidP="00715132">
      <w:pPr>
        <w:pStyle w:val="BodyText"/>
        <w:ind w:left="720" w:hanging="720"/>
      </w:pPr>
      <w:r>
        <w:t>3.3.1</w:t>
      </w:r>
      <w:r>
        <w:tab/>
        <w:t>Eligible employees may choose to take either one week’s leave or two consecutive weeks leave.  Leave may only be taken in blocks of whole weeks (not odd days).   Employees can choose to start their leave from:</w:t>
      </w:r>
    </w:p>
    <w:p w14:paraId="3AE4FDEB" w14:textId="77777777" w:rsidR="00715132" w:rsidRDefault="00715132" w:rsidP="00F5780E">
      <w:pPr>
        <w:numPr>
          <w:ilvl w:val="0"/>
          <w:numId w:val="1"/>
        </w:numPr>
        <w:spacing w:before="120"/>
        <w:rPr>
          <w:color w:val="000000"/>
        </w:rPr>
      </w:pPr>
      <w:r>
        <w:rPr>
          <w:color w:val="000000"/>
        </w:rPr>
        <w:t>the date of the child’s birth (whether this is earlier or later than expected)</w:t>
      </w:r>
    </w:p>
    <w:p w14:paraId="3AE4FDEC" w14:textId="77777777" w:rsidR="00715132" w:rsidRDefault="00715132" w:rsidP="00F5780E">
      <w:pPr>
        <w:numPr>
          <w:ilvl w:val="0"/>
          <w:numId w:val="1"/>
        </w:numPr>
        <w:rPr>
          <w:color w:val="000000"/>
        </w:rPr>
      </w:pPr>
      <w:r>
        <w:rPr>
          <w:color w:val="000000"/>
        </w:rPr>
        <w:t>a chosen number of days or weeks after the date of the child’s birth (whether this is earlier or later than expected), or</w:t>
      </w:r>
    </w:p>
    <w:p w14:paraId="3AE4FDED" w14:textId="77777777" w:rsidR="00715132" w:rsidRDefault="00715132" w:rsidP="00F5780E">
      <w:pPr>
        <w:numPr>
          <w:ilvl w:val="0"/>
          <w:numId w:val="1"/>
        </w:numPr>
        <w:rPr>
          <w:color w:val="000000"/>
        </w:rPr>
      </w:pPr>
      <w:r>
        <w:rPr>
          <w:color w:val="000000"/>
        </w:rPr>
        <w:t>a chosen date.</w:t>
      </w:r>
    </w:p>
    <w:p w14:paraId="3AE4FDEE" w14:textId="77777777" w:rsidR="00715132" w:rsidRDefault="00715132" w:rsidP="00715132">
      <w:pPr>
        <w:rPr>
          <w:color w:val="000000"/>
        </w:rPr>
      </w:pPr>
    </w:p>
    <w:p w14:paraId="3AE4FDEF" w14:textId="77777777" w:rsidR="00715132" w:rsidRDefault="00715132" w:rsidP="00715132">
      <w:pPr>
        <w:pStyle w:val="BodyText"/>
        <w:ind w:left="720" w:hanging="720"/>
      </w:pPr>
      <w:r>
        <w:t>3.3.2</w:t>
      </w:r>
      <w:r>
        <w:tab/>
        <w:t>Leave can start on any day of the week on or following the child’s birth but must be completed:</w:t>
      </w:r>
    </w:p>
    <w:p w14:paraId="3AE4FDF0" w14:textId="77777777" w:rsidR="00715132" w:rsidRDefault="00715132" w:rsidP="00F5780E">
      <w:pPr>
        <w:numPr>
          <w:ilvl w:val="0"/>
          <w:numId w:val="37"/>
        </w:numPr>
        <w:spacing w:before="120"/>
        <w:rPr>
          <w:color w:val="000000"/>
        </w:rPr>
      </w:pPr>
      <w:r>
        <w:rPr>
          <w:color w:val="000000"/>
        </w:rPr>
        <w:t>within 56 days of the actual date of birth of the child, or</w:t>
      </w:r>
    </w:p>
    <w:p w14:paraId="3AE4FDF1" w14:textId="77777777" w:rsidR="00715132" w:rsidRDefault="00715132" w:rsidP="00F5780E">
      <w:pPr>
        <w:numPr>
          <w:ilvl w:val="0"/>
          <w:numId w:val="37"/>
        </w:numPr>
        <w:rPr>
          <w:color w:val="000000"/>
        </w:rPr>
      </w:pPr>
      <w:r>
        <w:rPr>
          <w:color w:val="000000"/>
        </w:rPr>
        <w:t>if the child is born early, within 56 days of the EWC</w:t>
      </w:r>
    </w:p>
    <w:p w14:paraId="3AE4FDF2" w14:textId="77777777" w:rsidR="00715132" w:rsidRDefault="00715132" w:rsidP="00715132">
      <w:pPr>
        <w:pStyle w:val="BodyText"/>
        <w:spacing w:before="240"/>
        <w:ind w:left="720" w:hanging="720"/>
        <w:rPr>
          <w:color w:val="000000"/>
        </w:rPr>
      </w:pPr>
      <w:r>
        <w:rPr>
          <w:color w:val="000000"/>
        </w:rPr>
        <w:t>3.3.3</w:t>
      </w:r>
      <w:r>
        <w:rPr>
          <w:color w:val="000000"/>
        </w:rPr>
        <w:tab/>
        <w:t>Only one period of leave will be available to employees irrespective of whether more than one child is born as a result of the same pregnancy.</w:t>
      </w:r>
    </w:p>
    <w:p w14:paraId="3AE4FDF3" w14:textId="77777777" w:rsidR="00715132" w:rsidRDefault="00715132" w:rsidP="00715132">
      <w:pPr>
        <w:pStyle w:val="BodyText"/>
        <w:spacing w:before="240"/>
        <w:rPr>
          <w:color w:val="000000"/>
        </w:rPr>
      </w:pPr>
    </w:p>
    <w:p w14:paraId="3AE4FDF4" w14:textId="77777777" w:rsidR="00715132" w:rsidRDefault="00715132" w:rsidP="00715132">
      <w:pPr>
        <w:ind w:left="720"/>
        <w:rPr>
          <w:color w:val="FF0000"/>
        </w:rPr>
      </w:pPr>
    </w:p>
    <w:p w14:paraId="3AE4FDF5" w14:textId="77777777" w:rsidR="00715132" w:rsidRDefault="00715132" w:rsidP="00715132">
      <w:pPr>
        <w:pStyle w:val="Heading2"/>
      </w:pPr>
      <w:bookmarkStart w:id="44" w:name="_Toc31643320"/>
      <w:r>
        <w:t>3.4.</w:t>
      </w:r>
      <w:r>
        <w:tab/>
        <w:t>Statutory Paternity Pay (see below for Additional Paternity Leave &amp; Pay)</w:t>
      </w:r>
      <w:bookmarkEnd w:id="44"/>
    </w:p>
    <w:p w14:paraId="3AE4FDF6" w14:textId="77777777" w:rsidR="00715132" w:rsidRDefault="00715132" w:rsidP="00715132">
      <w:pPr>
        <w:rPr>
          <w:color w:val="000000"/>
        </w:rPr>
      </w:pPr>
    </w:p>
    <w:p w14:paraId="3AE4FDF7" w14:textId="77777777" w:rsidR="00715132" w:rsidRDefault="00715132" w:rsidP="00715132">
      <w:pPr>
        <w:pStyle w:val="BodyText"/>
        <w:ind w:left="720" w:hanging="720"/>
        <w:rPr>
          <w:color w:val="000000"/>
        </w:rPr>
      </w:pPr>
      <w:r>
        <w:rPr>
          <w:color w:val="000000"/>
        </w:rPr>
        <w:t>3.4.1</w:t>
      </w:r>
      <w:r>
        <w:rPr>
          <w:color w:val="000000"/>
        </w:rPr>
        <w:tab/>
        <w:t xml:space="preserve">The rate of SPP will be the same as the standard rate of Statutory Maternity Pay.  This is a </w:t>
      </w:r>
      <w:proofErr w:type="gramStart"/>
      <w:r>
        <w:rPr>
          <w:color w:val="000000"/>
        </w:rPr>
        <w:t>flat-rate</w:t>
      </w:r>
      <w:proofErr w:type="gramEnd"/>
      <w:r>
        <w:rPr>
          <w:color w:val="000000"/>
        </w:rPr>
        <w:t xml:space="preserve"> which is revised each year (see </w:t>
      </w:r>
      <w:r>
        <w:rPr>
          <w:color w:val="000000"/>
        </w:rPr>
        <w:fldChar w:fldCharType="begin"/>
      </w:r>
      <w:r>
        <w:rPr>
          <w:color w:val="000000"/>
        </w:rPr>
        <w:instrText xml:space="preserve"> REF App4 \h </w:instrText>
      </w:r>
      <w:r>
        <w:rPr>
          <w:color w:val="000000"/>
        </w:rPr>
      </w:r>
      <w:r>
        <w:rPr>
          <w:color w:val="000000"/>
        </w:rPr>
        <w:fldChar w:fldCharType="separate"/>
      </w:r>
      <w:r>
        <w:rPr>
          <w:b/>
        </w:rPr>
        <w:t>Appendix 4</w:t>
      </w:r>
      <w:r>
        <w:rPr>
          <w:color w:val="000000"/>
        </w:rPr>
        <w:fldChar w:fldCharType="end"/>
      </w:r>
      <w:r>
        <w:rPr>
          <w:color w:val="000000"/>
        </w:rPr>
        <w:t xml:space="preserve"> for current rate).  If average weekly </w:t>
      </w:r>
      <w:proofErr w:type="spellStart"/>
      <w:r>
        <w:rPr>
          <w:color w:val="000000"/>
        </w:rPr>
        <w:t>earning</w:t>
      </w:r>
      <w:proofErr w:type="spellEnd"/>
      <w:r>
        <w:rPr>
          <w:color w:val="000000"/>
        </w:rPr>
        <w:t xml:space="preserve"> are lower than the set rate, SPP will be paid at 90% of average weekly earnings.</w:t>
      </w:r>
    </w:p>
    <w:p w14:paraId="3AE4FDF8" w14:textId="77777777" w:rsidR="00715132" w:rsidRDefault="00715132" w:rsidP="00715132">
      <w:pPr>
        <w:ind w:left="720"/>
        <w:rPr>
          <w:color w:val="000000"/>
        </w:rPr>
      </w:pPr>
    </w:p>
    <w:p w14:paraId="3AE4FDF9" w14:textId="77777777" w:rsidR="00715132" w:rsidRDefault="00715132" w:rsidP="00715132">
      <w:pPr>
        <w:pStyle w:val="BodyText"/>
        <w:ind w:left="720" w:hanging="720"/>
        <w:rPr>
          <w:color w:val="000000"/>
        </w:rPr>
      </w:pPr>
      <w:r>
        <w:rPr>
          <w:color w:val="000000"/>
        </w:rPr>
        <w:t>3.4.2</w:t>
      </w:r>
      <w:r>
        <w:rPr>
          <w:color w:val="000000"/>
        </w:rPr>
        <w:tab/>
        <w:t xml:space="preserve">Employees who have average weekly earnings below the Lower Earnings Limit for National Insurance purposes (see </w:t>
      </w:r>
      <w:r>
        <w:rPr>
          <w:color w:val="000000"/>
        </w:rPr>
        <w:fldChar w:fldCharType="begin"/>
      </w:r>
      <w:r>
        <w:rPr>
          <w:color w:val="000000"/>
        </w:rPr>
        <w:instrText xml:space="preserve"> REF App4 \h </w:instrText>
      </w:r>
      <w:r>
        <w:rPr>
          <w:color w:val="000000"/>
        </w:rPr>
      </w:r>
      <w:r>
        <w:rPr>
          <w:color w:val="000000"/>
        </w:rPr>
        <w:fldChar w:fldCharType="separate"/>
      </w:r>
      <w:r>
        <w:rPr>
          <w:b/>
        </w:rPr>
        <w:t>Appendix 4</w:t>
      </w:r>
      <w:r>
        <w:rPr>
          <w:color w:val="000000"/>
        </w:rPr>
        <w:fldChar w:fldCharType="end"/>
      </w:r>
      <w:r>
        <w:rPr>
          <w:color w:val="000000"/>
        </w:rPr>
        <w:t xml:space="preserve"> for current rate) will not qualify for SPP.  Employees who do not qualify for SPP, or who are normally low-paid, may be able to get Income Support whilst on paternity leave.  Additional financial support may be available through Housing Benefit, Council Tax Benefit, Tax Credits or a Sure Start Maternity Grant.  Further information is available from your local Jobcentre Plus office or Social Security office.</w:t>
      </w:r>
    </w:p>
    <w:p w14:paraId="3AE4FDFA" w14:textId="77777777" w:rsidR="00715132" w:rsidRDefault="00715132" w:rsidP="00715132">
      <w:pPr>
        <w:ind w:left="720"/>
        <w:rPr>
          <w:color w:val="000000"/>
        </w:rPr>
      </w:pPr>
    </w:p>
    <w:p w14:paraId="3AE4FDFB" w14:textId="77777777" w:rsidR="00715132" w:rsidRDefault="00715132" w:rsidP="00715132">
      <w:pPr>
        <w:pStyle w:val="Heading2"/>
      </w:pPr>
      <w:bookmarkStart w:id="45" w:name="_Ref33491309"/>
      <w:bookmarkStart w:id="46" w:name="_Toc31643321"/>
      <w:r>
        <w:lastRenderedPageBreak/>
        <w:t>3.5.</w:t>
      </w:r>
      <w:r>
        <w:tab/>
        <w:t>Notice of intention to take paternity leave</w:t>
      </w:r>
      <w:bookmarkEnd w:id="45"/>
      <w:bookmarkEnd w:id="46"/>
    </w:p>
    <w:p w14:paraId="3AE4FDFC" w14:textId="77777777" w:rsidR="00715132" w:rsidRDefault="00715132" w:rsidP="00715132">
      <w:pPr>
        <w:keepNext/>
        <w:ind w:left="720"/>
        <w:rPr>
          <w:color w:val="000000"/>
        </w:rPr>
      </w:pPr>
      <w:r>
        <w:rPr>
          <w:color w:val="000000"/>
        </w:rPr>
        <w:t xml:space="preserve">.  </w:t>
      </w:r>
    </w:p>
    <w:p w14:paraId="3AE4FDFD" w14:textId="77777777" w:rsidR="00715132" w:rsidRDefault="00715132" w:rsidP="00715132">
      <w:pPr>
        <w:pStyle w:val="BodyText"/>
        <w:ind w:left="720" w:hanging="720"/>
        <w:rPr>
          <w:color w:val="000000"/>
        </w:rPr>
      </w:pPr>
      <w:r>
        <w:rPr>
          <w:color w:val="000000"/>
        </w:rPr>
        <w:t>3.5.1</w:t>
      </w:r>
      <w:r>
        <w:rPr>
          <w:color w:val="000000"/>
        </w:rPr>
        <w:tab/>
        <w:t>Employees are required to inform their manager of their intention to take paternity leave by the 15</w:t>
      </w:r>
      <w:r>
        <w:rPr>
          <w:color w:val="000000"/>
          <w:vertAlign w:val="superscript"/>
        </w:rPr>
        <w:t>th</w:t>
      </w:r>
      <w:r>
        <w:rPr>
          <w:color w:val="000000"/>
        </w:rPr>
        <w:t xml:space="preserve"> week before the baby is expected, unless this is not reasonably practicable.  They will need to tell their manager:</w:t>
      </w:r>
    </w:p>
    <w:p w14:paraId="3AE4FDFE" w14:textId="77777777" w:rsidR="00715132" w:rsidRDefault="00715132" w:rsidP="00715132">
      <w:pPr>
        <w:ind w:left="720"/>
        <w:rPr>
          <w:color w:val="000000"/>
        </w:rPr>
      </w:pPr>
    </w:p>
    <w:p w14:paraId="3AE4FDFF" w14:textId="77777777" w:rsidR="00715132" w:rsidRDefault="00715132" w:rsidP="00F5780E">
      <w:pPr>
        <w:numPr>
          <w:ilvl w:val="0"/>
          <w:numId w:val="38"/>
        </w:numPr>
        <w:rPr>
          <w:color w:val="000000"/>
        </w:rPr>
      </w:pPr>
      <w:r>
        <w:rPr>
          <w:color w:val="000000"/>
        </w:rPr>
        <w:t>the week the baby is due</w:t>
      </w:r>
    </w:p>
    <w:p w14:paraId="3AE4FE00" w14:textId="77777777" w:rsidR="00715132" w:rsidRDefault="00715132" w:rsidP="00F5780E">
      <w:pPr>
        <w:numPr>
          <w:ilvl w:val="0"/>
          <w:numId w:val="38"/>
        </w:numPr>
        <w:rPr>
          <w:color w:val="000000"/>
        </w:rPr>
      </w:pPr>
      <w:r>
        <w:rPr>
          <w:color w:val="000000"/>
        </w:rPr>
        <w:t>whether they wish to take one or two weeks’ leave</w:t>
      </w:r>
    </w:p>
    <w:p w14:paraId="3AE4FE01" w14:textId="77777777" w:rsidR="00715132" w:rsidRDefault="00715132" w:rsidP="00F5780E">
      <w:pPr>
        <w:numPr>
          <w:ilvl w:val="0"/>
          <w:numId w:val="38"/>
        </w:numPr>
        <w:rPr>
          <w:color w:val="000000"/>
        </w:rPr>
      </w:pPr>
      <w:r>
        <w:rPr>
          <w:color w:val="000000"/>
        </w:rPr>
        <w:t>when they want their leave and pay to start.  This can be: the date the child is born; a certain number of days after the birth; or on a pre-determined date after the first day of the EWC.</w:t>
      </w:r>
    </w:p>
    <w:p w14:paraId="3AE4FE02" w14:textId="77777777" w:rsidR="00715132" w:rsidRDefault="00715132" w:rsidP="00715132">
      <w:pPr>
        <w:rPr>
          <w:color w:val="000000"/>
        </w:rPr>
      </w:pPr>
    </w:p>
    <w:p w14:paraId="3AE4FE03" w14:textId="77777777" w:rsidR="00715132" w:rsidRDefault="00715132" w:rsidP="00715132">
      <w:pPr>
        <w:pStyle w:val="BodyText"/>
        <w:ind w:left="720" w:hanging="720"/>
      </w:pPr>
      <w:r>
        <w:rPr>
          <w:color w:val="000000"/>
        </w:rPr>
        <w:t>3.5.2</w:t>
      </w:r>
      <w:r>
        <w:rPr>
          <w:color w:val="000000"/>
        </w:rPr>
        <w:tab/>
        <w:t xml:space="preserve">Employees must also complete the self-certificate confirming their entitlement to Paternity Pay/Leave at least 28 days in advance, unless this is not reasonably practicable.  </w:t>
      </w:r>
      <w:r>
        <w:t xml:space="preserve">Employees should give 28 </w:t>
      </w:r>
      <w:proofErr w:type="spellStart"/>
      <w:r>
        <w:t>days notice</w:t>
      </w:r>
      <w:proofErr w:type="spellEnd"/>
      <w:r>
        <w:t xml:space="preserve"> if they change their mind about the date on which they want their leave to start (unless this is not reasonably practicable). </w:t>
      </w:r>
    </w:p>
    <w:p w14:paraId="3AE4FE04" w14:textId="77777777" w:rsidR="00715132" w:rsidRDefault="00715132" w:rsidP="00715132">
      <w:pPr>
        <w:ind w:left="720"/>
        <w:rPr>
          <w:color w:val="000000"/>
        </w:rPr>
      </w:pPr>
    </w:p>
    <w:p w14:paraId="3AE4FE05" w14:textId="77777777" w:rsidR="00715132" w:rsidRDefault="00715132" w:rsidP="00715132">
      <w:pPr>
        <w:pStyle w:val="BodyText"/>
        <w:ind w:left="720" w:hanging="720"/>
        <w:rPr>
          <w:color w:val="000000"/>
        </w:rPr>
      </w:pPr>
      <w:r>
        <w:rPr>
          <w:color w:val="000000"/>
        </w:rPr>
        <w:t>3.5.3</w:t>
      </w:r>
      <w:r>
        <w:rPr>
          <w:color w:val="000000"/>
        </w:rPr>
        <w:tab/>
        <w:t xml:space="preserve">By completing the </w:t>
      </w:r>
      <w:proofErr w:type="spellStart"/>
      <w:r>
        <w:rPr>
          <w:color w:val="000000"/>
        </w:rPr>
        <w:t>self certificate</w:t>
      </w:r>
      <w:proofErr w:type="spellEnd"/>
      <w:r>
        <w:rPr>
          <w:color w:val="000000"/>
        </w:rPr>
        <w:t xml:space="preserve"> (Appendix 4), employees satisfy both the notice and evidence conditions for paternity leave and pay.  The Council will only carry out any further checks in exceptional circumstances.</w:t>
      </w:r>
    </w:p>
    <w:p w14:paraId="3AE4FE06" w14:textId="77777777" w:rsidR="00715132" w:rsidRDefault="00715132" w:rsidP="00715132">
      <w:pPr>
        <w:pStyle w:val="Heading2"/>
      </w:pPr>
      <w:bookmarkStart w:id="47" w:name="_Ref33491500"/>
      <w:bookmarkStart w:id="48" w:name="_Toc31643322"/>
      <w:r>
        <w:t>3.6.</w:t>
      </w:r>
      <w:r>
        <w:tab/>
        <w:t>Nominated carer</w:t>
      </w:r>
      <w:bookmarkEnd w:id="47"/>
      <w:bookmarkEnd w:id="48"/>
      <w:r>
        <w:t xml:space="preserve"> </w:t>
      </w:r>
    </w:p>
    <w:p w14:paraId="3AE4FE07" w14:textId="77777777" w:rsidR="00715132" w:rsidRDefault="00715132" w:rsidP="00715132">
      <w:pPr>
        <w:pStyle w:val="BodyText"/>
        <w:jc w:val="both"/>
      </w:pPr>
    </w:p>
    <w:p w14:paraId="3AE4FE08" w14:textId="77777777" w:rsidR="00715132" w:rsidRDefault="00715132" w:rsidP="00715132">
      <w:pPr>
        <w:pStyle w:val="BodyText"/>
        <w:ind w:left="720" w:hanging="720"/>
        <w:jc w:val="both"/>
      </w:pPr>
      <w:r>
        <w:t>3.6.1</w:t>
      </w:r>
      <w:r>
        <w:tab/>
        <w:t>A nominated carer is the person nominated by the employee to assist in the care of the child and to provide support to the employee at or around the time of the birth.</w:t>
      </w:r>
    </w:p>
    <w:p w14:paraId="3AE4FE09" w14:textId="77777777" w:rsidR="00715132" w:rsidRDefault="00715132" w:rsidP="00715132">
      <w:pPr>
        <w:pStyle w:val="BodyText"/>
        <w:jc w:val="both"/>
      </w:pPr>
    </w:p>
    <w:p w14:paraId="3AE4FE0A" w14:textId="77777777" w:rsidR="00715132" w:rsidRDefault="00715132" w:rsidP="00715132">
      <w:pPr>
        <w:pStyle w:val="BodyText"/>
        <w:ind w:left="720" w:hanging="720"/>
        <w:jc w:val="both"/>
      </w:pPr>
      <w:r>
        <w:t>3.6.2</w:t>
      </w:r>
      <w:r>
        <w:tab/>
        <w:t>Managers will have to make the judgement in each case whether to grant leave to a staff member who is not the parent of the child or the employee’s spouse or partner but who is nominated as the carer based on the information provided.  Advice may be sought from Departmental Personnel Managers where difficulties arise.</w:t>
      </w:r>
    </w:p>
    <w:p w14:paraId="3AE4FE0B" w14:textId="77777777" w:rsidR="00715132" w:rsidRDefault="00715132" w:rsidP="00715132">
      <w:pPr>
        <w:pStyle w:val="BodyText"/>
        <w:jc w:val="both"/>
      </w:pPr>
    </w:p>
    <w:p w14:paraId="3AE4FE0C" w14:textId="77777777" w:rsidR="00715132" w:rsidRDefault="00715132" w:rsidP="00715132">
      <w:pPr>
        <w:pStyle w:val="BodyText"/>
        <w:ind w:left="720" w:hanging="720"/>
        <w:jc w:val="both"/>
      </w:pPr>
      <w:r>
        <w:t>3.6.3</w:t>
      </w:r>
      <w:r>
        <w:tab/>
        <w:t>Leave should only be granted to a nominated carer (other than the parent of the child or partner/civil partner/same sex partner) only where there is no other person able to provide support to the employee.</w:t>
      </w:r>
    </w:p>
    <w:p w14:paraId="3AE4FE0D" w14:textId="77777777" w:rsidR="00715132" w:rsidRDefault="00715132" w:rsidP="00715132">
      <w:pPr>
        <w:pStyle w:val="BodyText"/>
        <w:jc w:val="both"/>
      </w:pPr>
    </w:p>
    <w:p w14:paraId="3AE4FE0E" w14:textId="77777777" w:rsidR="00715132" w:rsidRDefault="00715132" w:rsidP="00715132">
      <w:pPr>
        <w:pStyle w:val="BodyText"/>
        <w:ind w:left="720" w:hanging="720"/>
        <w:jc w:val="both"/>
      </w:pPr>
      <w:r>
        <w:t>3.6.4</w:t>
      </w:r>
      <w:r>
        <w:tab/>
        <w:t xml:space="preserve">A member of staff should normally be able to demonstrate that their relationship with the parent (as a close relative or friend) is such that they are the </w:t>
      </w:r>
      <w:r>
        <w:rPr>
          <w:b/>
        </w:rPr>
        <w:t xml:space="preserve">“primary provider” of support to the parent and that there is no-one else who can fill that role at or around the time of birth.  </w:t>
      </w:r>
      <w:r>
        <w:t>For example, in cases where the other parent/ spouse/partner (including same sex couples) is not in contact with the employee (divorce or separation or death) or they are prevented by ill-health or disability from providing adequate support.</w:t>
      </w:r>
    </w:p>
    <w:p w14:paraId="3AE4FE0F" w14:textId="77777777" w:rsidR="00715132" w:rsidRDefault="00715132" w:rsidP="00715132">
      <w:pPr>
        <w:rPr>
          <w:color w:val="000000"/>
        </w:rPr>
      </w:pPr>
    </w:p>
    <w:p w14:paraId="3AE4FE10" w14:textId="77777777" w:rsidR="00715132" w:rsidRDefault="00715132" w:rsidP="00715132">
      <w:pPr>
        <w:pStyle w:val="Heading2"/>
      </w:pPr>
      <w:bookmarkStart w:id="49" w:name="_Toc31643323"/>
      <w:r>
        <w:t>3.7.</w:t>
      </w:r>
      <w:r>
        <w:tab/>
        <w:t>Contractual benefits</w:t>
      </w:r>
      <w:bookmarkEnd w:id="49"/>
    </w:p>
    <w:p w14:paraId="3AE4FE11" w14:textId="77777777" w:rsidR="00715132" w:rsidRDefault="00715132" w:rsidP="00715132">
      <w:pPr>
        <w:rPr>
          <w:color w:val="000000"/>
        </w:rPr>
      </w:pPr>
    </w:p>
    <w:p w14:paraId="3AE4FE12" w14:textId="77777777" w:rsidR="00715132" w:rsidRDefault="00715132" w:rsidP="00715132">
      <w:pPr>
        <w:pStyle w:val="BodyText"/>
        <w:ind w:left="720" w:hanging="720"/>
        <w:rPr>
          <w:color w:val="000000"/>
        </w:rPr>
      </w:pPr>
      <w:r>
        <w:rPr>
          <w:color w:val="000000"/>
        </w:rPr>
        <w:t>3.7.1</w:t>
      </w:r>
      <w:r>
        <w:rPr>
          <w:color w:val="000000"/>
        </w:rPr>
        <w:tab/>
        <w:t xml:space="preserve">Employees are entitled to the benefit of their normal terms and conditions of employment, except for terms relating to wages or salary throughout their paternity leave.  However, most employees will be entitled to SPP for this period.  </w:t>
      </w:r>
    </w:p>
    <w:p w14:paraId="3AE4FE13" w14:textId="77777777" w:rsidR="00715132" w:rsidRDefault="00715132" w:rsidP="00715132">
      <w:pPr>
        <w:pStyle w:val="BodyText"/>
        <w:rPr>
          <w:color w:val="000000"/>
        </w:rPr>
      </w:pPr>
    </w:p>
    <w:p w14:paraId="3AE4FE14" w14:textId="77777777" w:rsidR="00715132" w:rsidRDefault="00715132" w:rsidP="00715132">
      <w:pPr>
        <w:pStyle w:val="Heading2"/>
      </w:pPr>
      <w:bookmarkStart w:id="50" w:name="_Toc31643324"/>
      <w:r>
        <w:lastRenderedPageBreak/>
        <w:t>3.8.</w:t>
      </w:r>
      <w:r>
        <w:tab/>
        <w:t>Return to work after Paternity Leave</w:t>
      </w:r>
      <w:bookmarkEnd w:id="50"/>
    </w:p>
    <w:p w14:paraId="3AE4FE15" w14:textId="77777777" w:rsidR="00715132" w:rsidRDefault="00715132" w:rsidP="00715132">
      <w:pPr>
        <w:rPr>
          <w:color w:val="000000"/>
        </w:rPr>
      </w:pPr>
    </w:p>
    <w:p w14:paraId="3AE4FE16" w14:textId="77777777" w:rsidR="00715132" w:rsidRPr="00322E16" w:rsidRDefault="00715132" w:rsidP="00715132">
      <w:pPr>
        <w:pStyle w:val="BodyText"/>
        <w:rPr>
          <w:color w:val="000000"/>
        </w:rPr>
      </w:pPr>
      <w:r>
        <w:rPr>
          <w:color w:val="000000"/>
        </w:rPr>
        <w:t>3.9.1</w:t>
      </w:r>
      <w:r>
        <w:rPr>
          <w:color w:val="000000"/>
        </w:rPr>
        <w:tab/>
        <w:t>Employees will be entitled to return to the same job following paternity leave.</w:t>
      </w:r>
    </w:p>
    <w:p w14:paraId="3AE4FE17" w14:textId="77777777" w:rsidR="00715132" w:rsidRDefault="00715132" w:rsidP="00715132">
      <w:pPr>
        <w:pStyle w:val="Heading2"/>
      </w:pPr>
      <w:bookmarkStart w:id="51" w:name="_Toc31643325"/>
      <w:r>
        <w:t>3.9.</w:t>
      </w:r>
      <w:r>
        <w:tab/>
        <w:t>Protection from detriment and dismissal</w:t>
      </w:r>
      <w:bookmarkEnd w:id="51"/>
    </w:p>
    <w:p w14:paraId="3AE4FE18" w14:textId="77777777" w:rsidR="00715132" w:rsidRDefault="00715132" w:rsidP="00715132">
      <w:pPr>
        <w:rPr>
          <w:color w:val="000000"/>
        </w:rPr>
      </w:pPr>
    </w:p>
    <w:p w14:paraId="3AE4FE19" w14:textId="77777777" w:rsidR="00715132" w:rsidRPr="00190971" w:rsidRDefault="00715132" w:rsidP="00715132">
      <w:pPr>
        <w:pStyle w:val="BodyText"/>
        <w:ind w:left="720" w:hanging="720"/>
        <w:rPr>
          <w:color w:val="000000"/>
          <w:szCs w:val="24"/>
        </w:rPr>
      </w:pPr>
      <w:r>
        <w:rPr>
          <w:color w:val="000000"/>
          <w:szCs w:val="24"/>
        </w:rPr>
        <w:t>3.9.1</w:t>
      </w:r>
      <w:r>
        <w:rPr>
          <w:color w:val="000000"/>
          <w:szCs w:val="24"/>
        </w:rPr>
        <w:tab/>
      </w:r>
      <w:r w:rsidRPr="00190971">
        <w:rPr>
          <w:color w:val="000000"/>
          <w:szCs w:val="24"/>
        </w:rPr>
        <w:t>Employees will be protected from suffering unfair treatment or dismissal for taking, or seeking to take Paternity Leave.  Employees who believe they have been treated unfairly will be able to complain to an Employment Tribunal.</w:t>
      </w:r>
    </w:p>
    <w:p w14:paraId="3AE4FE1A" w14:textId="77777777" w:rsidR="00715132" w:rsidRDefault="00715132" w:rsidP="00715132">
      <w:pPr>
        <w:shd w:val="clear" w:color="auto" w:fill="FFFFFF"/>
        <w:spacing w:before="100" w:beforeAutospacing="1" w:after="180"/>
        <w:ind w:left="1021"/>
        <w:rPr>
          <w:rFonts w:ascii="Times New Roman" w:hAnsi="Times New Roman"/>
          <w:b/>
          <w:szCs w:val="24"/>
          <w:lang w:eastAsia="en-GB"/>
        </w:rPr>
      </w:pPr>
    </w:p>
    <w:p w14:paraId="3AE4FE1B" w14:textId="77777777" w:rsidR="00715132" w:rsidRDefault="00715132" w:rsidP="00715132">
      <w:pPr>
        <w:pStyle w:val="BodyText"/>
        <w:spacing w:before="120"/>
        <w:jc w:val="both"/>
        <w:outlineLvl w:val="1"/>
        <w:rPr>
          <w:b/>
          <w:color w:val="000000"/>
        </w:rPr>
      </w:pPr>
      <w:bookmarkStart w:id="52" w:name="_Toc31643326"/>
      <w:r>
        <w:rPr>
          <w:b/>
          <w:color w:val="000000"/>
        </w:rPr>
        <w:t xml:space="preserve">3.10 </w:t>
      </w:r>
      <w:r w:rsidRPr="006E0D07">
        <w:rPr>
          <w:b/>
          <w:color w:val="000000"/>
        </w:rPr>
        <w:t>Premature Birth</w:t>
      </w:r>
      <w:bookmarkEnd w:id="52"/>
    </w:p>
    <w:p w14:paraId="3AE4FE1C" w14:textId="77777777" w:rsidR="00715132" w:rsidRDefault="00715132" w:rsidP="00715132">
      <w:pPr>
        <w:pStyle w:val="BodyText"/>
        <w:ind w:left="720" w:hanging="720"/>
        <w:jc w:val="both"/>
        <w:rPr>
          <w:rStyle w:val="Hyperlink"/>
          <w:rFonts w:cs="Arial"/>
          <w:bCs/>
        </w:rPr>
      </w:pPr>
      <w:r>
        <w:rPr>
          <w:color w:val="000000"/>
        </w:rPr>
        <w:t>3.10</w:t>
      </w:r>
      <w:r w:rsidRPr="006E0D07">
        <w:rPr>
          <w:color w:val="000000"/>
        </w:rPr>
        <w:t>.1</w:t>
      </w:r>
      <w:r>
        <w:rPr>
          <w:color w:val="000000"/>
        </w:rPr>
        <w:tab/>
      </w:r>
      <w:r w:rsidRPr="006E0D07">
        <w:rPr>
          <w:color w:val="000000"/>
        </w:rPr>
        <w:t>The Council wants to take a proactive step to assist its employees</w:t>
      </w:r>
      <w:r>
        <w:rPr>
          <w:color w:val="000000"/>
        </w:rPr>
        <w:t xml:space="preserve"> (including those in same sex relationships)</w:t>
      </w:r>
      <w:r w:rsidRPr="006E0D07">
        <w:rPr>
          <w:color w:val="000000"/>
        </w:rPr>
        <w:t xml:space="preserve"> </w:t>
      </w:r>
      <w:r>
        <w:rPr>
          <w:color w:val="000000"/>
        </w:rPr>
        <w:t xml:space="preserve">when </w:t>
      </w:r>
      <w:r w:rsidRPr="006E0D07">
        <w:rPr>
          <w:color w:val="000000"/>
        </w:rPr>
        <w:t xml:space="preserve">dealing with the premature birth of their </w:t>
      </w:r>
      <w:r w:rsidRPr="00DC774E">
        <w:t>baby</w:t>
      </w:r>
      <w:r w:rsidRPr="00DC774E">
        <w:rPr>
          <w:rStyle w:val="Hyperlink"/>
          <w:rFonts w:cs="Arial"/>
          <w:bCs/>
        </w:rPr>
        <w:t xml:space="preserve"> in compliance with our commitment </w:t>
      </w:r>
      <w:r>
        <w:rPr>
          <w:rFonts w:cs="Arial"/>
          <w:color w:val="333333"/>
          <w:lang w:val="en"/>
        </w:rPr>
        <w:t>to the ‘</w:t>
      </w:r>
      <w:hyperlink r:id="rId24" w:history="1">
        <w:r w:rsidRPr="006A3DE5">
          <w:rPr>
            <w:rStyle w:val="Hyperlink"/>
            <w:rFonts w:cs="Arial"/>
            <w:lang w:val="en"/>
          </w:rPr>
          <w:t>Smallest Thing – Employer with a Heart’ charter</w:t>
        </w:r>
      </w:hyperlink>
      <w:r>
        <w:rPr>
          <w:rStyle w:val="Hyperlink"/>
          <w:rFonts w:cs="Arial"/>
          <w:lang w:val="en"/>
        </w:rPr>
        <w:t xml:space="preserve">. </w:t>
      </w:r>
    </w:p>
    <w:p w14:paraId="3AE4FE1D" w14:textId="77777777" w:rsidR="00715132" w:rsidRDefault="00715132" w:rsidP="00715132">
      <w:pPr>
        <w:pStyle w:val="BodyText"/>
        <w:jc w:val="both"/>
        <w:rPr>
          <w:rStyle w:val="Hyperlink"/>
          <w:rFonts w:cs="Arial"/>
          <w:bCs/>
        </w:rPr>
      </w:pPr>
    </w:p>
    <w:p w14:paraId="3AE4FE1E" w14:textId="77777777" w:rsidR="00715132" w:rsidRDefault="00715132" w:rsidP="00715132">
      <w:pPr>
        <w:pStyle w:val="BodyText"/>
        <w:ind w:left="720" w:hanging="720"/>
        <w:jc w:val="both"/>
        <w:rPr>
          <w:szCs w:val="24"/>
        </w:rPr>
      </w:pPr>
      <w:r>
        <w:rPr>
          <w:color w:val="000000"/>
        </w:rPr>
        <w:t>3.10</w:t>
      </w:r>
      <w:r w:rsidRPr="00DC774E">
        <w:rPr>
          <w:color w:val="000000"/>
        </w:rPr>
        <w:t>.2</w:t>
      </w:r>
      <w:r>
        <w:rPr>
          <w:color w:val="000000"/>
        </w:rPr>
        <w:tab/>
      </w:r>
      <w:r>
        <w:rPr>
          <w:rFonts w:cs="Arial"/>
          <w:color w:val="333333"/>
          <w:lang w:val="en"/>
        </w:rPr>
        <w:t xml:space="preserve">Parents (subject to eligibility) of babies born </w:t>
      </w:r>
      <w:r w:rsidRPr="000D2A3D">
        <w:rPr>
          <w:rFonts w:cs="Arial"/>
          <w:color w:val="333333"/>
          <w:lang w:val="en"/>
        </w:rPr>
        <w:t xml:space="preserve">before 37 weeks will now be entitled to receive </w:t>
      </w:r>
      <w:r>
        <w:rPr>
          <w:rFonts w:cs="Arial"/>
          <w:color w:val="333333"/>
          <w:lang w:val="en"/>
        </w:rPr>
        <w:t xml:space="preserve">two weeks </w:t>
      </w:r>
      <w:r w:rsidRPr="000D2A3D">
        <w:rPr>
          <w:rFonts w:cs="Arial"/>
          <w:color w:val="333333"/>
          <w:lang w:val="en"/>
        </w:rPr>
        <w:t xml:space="preserve">extra </w:t>
      </w:r>
      <w:r>
        <w:rPr>
          <w:rFonts w:cs="Arial"/>
          <w:color w:val="333333"/>
          <w:lang w:val="en"/>
        </w:rPr>
        <w:t xml:space="preserve">paternity paid leave upon the premature birth of their baby. </w:t>
      </w:r>
      <w:r w:rsidRPr="006E0D07">
        <w:rPr>
          <w:szCs w:val="24"/>
        </w:rPr>
        <w:t>This leave entitlement will be added to the end of the employee’s Pat</w:t>
      </w:r>
      <w:r>
        <w:rPr>
          <w:szCs w:val="24"/>
        </w:rPr>
        <w:t>ernity Leave period after this l</w:t>
      </w:r>
      <w:r w:rsidRPr="006E0D07">
        <w:rPr>
          <w:szCs w:val="24"/>
        </w:rPr>
        <w:t>eave entitlement has been exhausted.</w:t>
      </w:r>
      <w:r>
        <w:rPr>
          <w:szCs w:val="24"/>
        </w:rPr>
        <w:t xml:space="preserve"> </w:t>
      </w:r>
    </w:p>
    <w:p w14:paraId="3AE4FE1F" w14:textId="77777777" w:rsidR="00715132" w:rsidRDefault="00715132" w:rsidP="00715132">
      <w:pPr>
        <w:pStyle w:val="BodyText"/>
        <w:ind w:left="720" w:hanging="720"/>
        <w:jc w:val="both"/>
        <w:rPr>
          <w:szCs w:val="24"/>
        </w:rPr>
      </w:pPr>
    </w:p>
    <w:p w14:paraId="3AE4FE20" w14:textId="77777777" w:rsidR="00715132" w:rsidRPr="000D2A3D" w:rsidRDefault="00715132" w:rsidP="00715132">
      <w:pPr>
        <w:pStyle w:val="BodyText"/>
        <w:ind w:left="720" w:hanging="720"/>
        <w:jc w:val="both"/>
        <w:rPr>
          <w:szCs w:val="24"/>
        </w:rPr>
      </w:pPr>
      <w:r>
        <w:rPr>
          <w:color w:val="000000"/>
        </w:rPr>
        <w:t>3.10</w:t>
      </w:r>
      <w:r w:rsidRPr="00056C1F">
        <w:rPr>
          <w:color w:val="000000"/>
        </w:rPr>
        <w:t xml:space="preserve">.3 </w:t>
      </w:r>
      <w:r w:rsidRPr="006E0D07">
        <w:rPr>
          <w:szCs w:val="24"/>
        </w:rPr>
        <w:t xml:space="preserve">It is important that </w:t>
      </w:r>
      <w:r>
        <w:t xml:space="preserve">employees/line managers </w:t>
      </w:r>
      <w:r w:rsidRPr="006E0D07">
        <w:rPr>
          <w:szCs w:val="24"/>
        </w:rPr>
        <w:t xml:space="preserve">advise </w:t>
      </w:r>
      <w:hyperlink r:id="rId25" w:history="1">
        <w:r w:rsidRPr="006E0D07">
          <w:rPr>
            <w:rStyle w:val="Hyperlink"/>
            <w:szCs w:val="24"/>
          </w:rPr>
          <w:t>HR Consultancy</w:t>
        </w:r>
      </w:hyperlink>
      <w:r w:rsidRPr="006E0D07">
        <w:rPr>
          <w:szCs w:val="24"/>
        </w:rPr>
        <w:t xml:space="preserve"> of the premature birth so that the necessary arrangements for the Premature Baby Pay and leave can be made</w:t>
      </w:r>
      <w:r>
        <w:t xml:space="preserve">.  The employee will need to complete a declaration form (see </w:t>
      </w:r>
      <w:hyperlink w:anchor="App7" w:history="1">
        <w:r w:rsidRPr="006E0D07">
          <w:rPr>
            <w:rStyle w:val="Hyperlink"/>
          </w:rPr>
          <w:t>Appendix 7</w:t>
        </w:r>
      </w:hyperlink>
      <w:r>
        <w:t>)</w:t>
      </w:r>
      <w:r>
        <w:rPr>
          <w:szCs w:val="24"/>
        </w:rPr>
        <w:t xml:space="preserve">. </w:t>
      </w:r>
      <w:r w:rsidRPr="000D2A3D">
        <w:rPr>
          <w:szCs w:val="24"/>
        </w:rPr>
        <w:t>Any queries regarding this scheme or extending an employee’s entitlement can be discussed with HR Consultancy (</w:t>
      </w:r>
      <w:hyperlink r:id="rId26" w:history="1">
        <w:r w:rsidRPr="000D2A3D">
          <w:rPr>
            <w:rStyle w:val="Hyperlink"/>
            <w:szCs w:val="24"/>
          </w:rPr>
          <w:t>humanresources@croydon.gov.uk</w:t>
        </w:r>
      </w:hyperlink>
      <w:r w:rsidRPr="000D2A3D">
        <w:rPr>
          <w:szCs w:val="24"/>
        </w:rPr>
        <w:t>).</w:t>
      </w:r>
    </w:p>
    <w:p w14:paraId="3AE4FE21" w14:textId="77777777" w:rsidR="00715132" w:rsidRPr="006E0D07" w:rsidRDefault="00715132" w:rsidP="00715132">
      <w:pPr>
        <w:pStyle w:val="DefaultText"/>
        <w:autoSpaceDE/>
        <w:adjustRightInd/>
        <w:ind w:left="720" w:hanging="720"/>
      </w:pPr>
    </w:p>
    <w:p w14:paraId="3AE4FE22" w14:textId="77777777" w:rsidR="00715132" w:rsidRPr="006E0D07" w:rsidRDefault="00715132" w:rsidP="00715132">
      <w:pPr>
        <w:pStyle w:val="DefaultText"/>
        <w:autoSpaceDE/>
        <w:adjustRightInd/>
        <w:ind w:left="720" w:hanging="1287"/>
      </w:pPr>
    </w:p>
    <w:p w14:paraId="3AE4FE23" w14:textId="77777777" w:rsidR="00715132" w:rsidRDefault="00715132" w:rsidP="00715132">
      <w:pPr>
        <w:pStyle w:val="DefaultText"/>
        <w:autoSpaceDE/>
        <w:adjustRightInd/>
        <w:ind w:left="720" w:hanging="720"/>
      </w:pPr>
      <w:r>
        <w:t>3.10</w:t>
      </w:r>
      <w:r w:rsidRPr="006E0D07">
        <w:t>.4</w:t>
      </w:r>
      <w:r w:rsidRPr="006E0D07">
        <w:tab/>
        <w:t xml:space="preserve"> </w:t>
      </w:r>
      <w:r>
        <w:t>Employees will be eligible for this Premature Baby Leave entitlement if they meet the eligibility and entitlement criteria as outlined in 3.2.2 (above).</w:t>
      </w:r>
    </w:p>
    <w:p w14:paraId="3AE4FE24" w14:textId="77777777" w:rsidR="00715132" w:rsidRDefault="00715132" w:rsidP="00715132">
      <w:pPr>
        <w:pStyle w:val="DefaultText"/>
        <w:autoSpaceDE/>
        <w:adjustRightInd/>
        <w:ind w:left="720" w:hanging="720"/>
      </w:pPr>
    </w:p>
    <w:p w14:paraId="3AE4FE25" w14:textId="77777777" w:rsidR="00715132" w:rsidRPr="006E0D07" w:rsidRDefault="00715132" w:rsidP="00715132">
      <w:pPr>
        <w:pStyle w:val="DefaultText"/>
        <w:autoSpaceDE/>
        <w:adjustRightInd/>
        <w:ind w:left="720" w:hanging="720"/>
      </w:pPr>
      <w:r>
        <w:t>3.10.5</w:t>
      </w:r>
      <w:r>
        <w:tab/>
      </w:r>
      <w:r w:rsidRPr="001F0905">
        <w:t xml:space="preserve">It is important to note that the employee’s normal entitlement to Paternity Leave will continue to apply and will not be affected by this scheme.  </w:t>
      </w:r>
    </w:p>
    <w:p w14:paraId="3AE4FE26" w14:textId="77777777" w:rsidR="00715132" w:rsidRPr="00190971" w:rsidRDefault="00715132" w:rsidP="00715132">
      <w:pPr>
        <w:shd w:val="clear" w:color="auto" w:fill="FFFFFF"/>
        <w:spacing w:before="100" w:beforeAutospacing="1" w:after="180"/>
        <w:ind w:left="1021"/>
        <w:rPr>
          <w:rFonts w:ascii="Times New Roman" w:hAnsi="Times New Roman"/>
          <w:b/>
          <w:szCs w:val="24"/>
          <w:lang w:eastAsia="en-GB"/>
        </w:rPr>
      </w:pPr>
    </w:p>
    <w:p w14:paraId="3AE4FE27" w14:textId="77777777" w:rsidR="00715132" w:rsidRPr="00190971" w:rsidRDefault="00715132" w:rsidP="00715132">
      <w:pPr>
        <w:pStyle w:val="Heading2"/>
        <w:rPr>
          <w:rFonts w:ascii="Times New Roman" w:hAnsi="Times New Roman"/>
          <w:szCs w:val="24"/>
          <w:lang w:eastAsia="en-GB"/>
        </w:rPr>
      </w:pPr>
      <w:bookmarkStart w:id="53" w:name="_Toc31643327"/>
      <w:r>
        <w:rPr>
          <w:bCs/>
          <w:szCs w:val="24"/>
        </w:rPr>
        <w:t>3.11.</w:t>
      </w:r>
      <w:r>
        <w:rPr>
          <w:bCs/>
          <w:szCs w:val="24"/>
        </w:rPr>
        <w:tab/>
      </w:r>
      <w:r w:rsidRPr="00190971">
        <w:rPr>
          <w:bCs/>
          <w:szCs w:val="24"/>
        </w:rPr>
        <w:t>Data protection</w:t>
      </w:r>
      <w:bookmarkEnd w:id="53"/>
    </w:p>
    <w:p w14:paraId="3AE4FE28" w14:textId="77777777" w:rsidR="00715132" w:rsidRDefault="00715132" w:rsidP="00715132">
      <w:pPr>
        <w:shd w:val="clear" w:color="auto" w:fill="FFFFFF"/>
        <w:spacing w:before="100" w:beforeAutospacing="1" w:after="180"/>
        <w:ind w:left="720" w:hanging="720"/>
        <w:rPr>
          <w:szCs w:val="24"/>
        </w:rPr>
      </w:pPr>
      <w:r>
        <w:rPr>
          <w:szCs w:val="24"/>
        </w:rPr>
        <w:t>3.11.1</w:t>
      </w:r>
      <w:r>
        <w:rPr>
          <w:szCs w:val="24"/>
        </w:rPr>
        <w:tab/>
      </w:r>
      <w:r w:rsidRPr="00190971">
        <w:rPr>
          <w:szCs w:val="24"/>
        </w:rPr>
        <w:t xml:space="preserve">When managing an employee's paternity leave and pay, the </w:t>
      </w:r>
      <w:r>
        <w:rPr>
          <w:szCs w:val="24"/>
        </w:rPr>
        <w:t xml:space="preserve">council </w:t>
      </w:r>
      <w:r w:rsidRPr="00190971">
        <w:rPr>
          <w:szCs w:val="24"/>
        </w:rPr>
        <w:t>processes personal data collected in accordance wit</w:t>
      </w:r>
      <w:r>
        <w:rPr>
          <w:szCs w:val="24"/>
        </w:rPr>
        <w:t xml:space="preserve">h the </w:t>
      </w:r>
      <w:r w:rsidRPr="00190971">
        <w:rPr>
          <w:b/>
          <w:szCs w:val="24"/>
        </w:rPr>
        <w:t>workforce data protection policy</w:t>
      </w:r>
      <w:r>
        <w:rPr>
          <w:szCs w:val="24"/>
        </w:rPr>
        <w:t xml:space="preserve"> which can be found in the </w:t>
      </w:r>
      <w:hyperlink r:id="rId27" w:history="1">
        <w:r w:rsidRPr="0096563B">
          <w:rPr>
            <w:rStyle w:val="Hyperlink"/>
            <w:szCs w:val="24"/>
          </w:rPr>
          <w:t>HR Handbook</w:t>
        </w:r>
      </w:hyperlink>
      <w:r>
        <w:rPr>
          <w:szCs w:val="24"/>
        </w:rPr>
        <w:t xml:space="preserve">. </w:t>
      </w:r>
      <w:r w:rsidRPr="00190971">
        <w:rPr>
          <w:szCs w:val="24"/>
        </w:rPr>
        <w:t xml:space="preserve">Data collected from the point at which an employee informs the </w:t>
      </w:r>
      <w:r>
        <w:rPr>
          <w:szCs w:val="24"/>
        </w:rPr>
        <w:t xml:space="preserve">council </w:t>
      </w:r>
      <w:r w:rsidRPr="00190971">
        <w:rPr>
          <w:szCs w:val="24"/>
        </w:rPr>
        <w:t xml:space="preserve">that </w:t>
      </w:r>
      <w:r>
        <w:rPr>
          <w:szCs w:val="24"/>
        </w:rPr>
        <w:t>they plan</w:t>
      </w:r>
      <w:r w:rsidRPr="00190971">
        <w:rPr>
          <w:szCs w:val="24"/>
        </w:rPr>
        <w:t xml:space="preserve"> to take paternity leave is held securely and accessed by, and disclosed to, individuals only for the purposes of managing </w:t>
      </w:r>
      <w:r>
        <w:rPr>
          <w:szCs w:val="24"/>
        </w:rPr>
        <w:t>their paternity leave and pay.</w:t>
      </w:r>
    </w:p>
    <w:p w14:paraId="3AE4FE29" w14:textId="77777777" w:rsidR="00715132" w:rsidRPr="00190971" w:rsidRDefault="00715132" w:rsidP="00715132">
      <w:pPr>
        <w:shd w:val="clear" w:color="auto" w:fill="FFFFFF"/>
        <w:spacing w:before="100" w:beforeAutospacing="1" w:after="180"/>
        <w:ind w:left="720" w:hanging="720"/>
        <w:rPr>
          <w:szCs w:val="24"/>
        </w:rPr>
      </w:pPr>
      <w:r>
        <w:rPr>
          <w:szCs w:val="24"/>
        </w:rPr>
        <w:t>3.11.2</w:t>
      </w:r>
      <w:r>
        <w:rPr>
          <w:szCs w:val="24"/>
        </w:rPr>
        <w:tab/>
      </w:r>
      <w:r w:rsidRPr="00190971">
        <w:rPr>
          <w:szCs w:val="24"/>
        </w:rPr>
        <w:t xml:space="preserve">Inappropriate access or disclosure of employee data constitutes a data breach and should be reported in accordance with the </w:t>
      </w:r>
      <w:r>
        <w:rPr>
          <w:szCs w:val="24"/>
        </w:rPr>
        <w:t>council</w:t>
      </w:r>
      <w:r w:rsidRPr="00190971">
        <w:rPr>
          <w:szCs w:val="24"/>
        </w:rPr>
        <w:t xml:space="preserve">'s </w:t>
      </w:r>
      <w:r>
        <w:rPr>
          <w:szCs w:val="24"/>
        </w:rPr>
        <w:t xml:space="preserve">workforce </w:t>
      </w:r>
      <w:r w:rsidRPr="00190971">
        <w:rPr>
          <w:szCs w:val="24"/>
        </w:rPr>
        <w:t xml:space="preserve">data protection policy immediately. It may also constitute a disciplinary offence, which will be dealt with under the </w:t>
      </w:r>
      <w:r>
        <w:rPr>
          <w:szCs w:val="24"/>
        </w:rPr>
        <w:t>council</w:t>
      </w:r>
      <w:r w:rsidRPr="00190971">
        <w:rPr>
          <w:szCs w:val="24"/>
        </w:rPr>
        <w:t>'s disciplinary procedure.</w:t>
      </w:r>
    </w:p>
    <w:p w14:paraId="3AE4FE2A" w14:textId="77777777" w:rsidR="00715132" w:rsidRDefault="00715132" w:rsidP="00715132">
      <w:pPr>
        <w:pStyle w:val="BodyText"/>
        <w:rPr>
          <w:color w:val="000000"/>
        </w:rPr>
      </w:pPr>
    </w:p>
    <w:p w14:paraId="3AE4FE2B" w14:textId="77777777" w:rsidR="00715132" w:rsidRDefault="00715132" w:rsidP="00715132">
      <w:pPr>
        <w:pStyle w:val="BodyText"/>
        <w:rPr>
          <w:color w:val="000000"/>
        </w:rPr>
      </w:pPr>
    </w:p>
    <w:p w14:paraId="3AE4FE2C" w14:textId="77777777" w:rsidR="00715132" w:rsidRDefault="00715132" w:rsidP="00F5780E">
      <w:pPr>
        <w:pStyle w:val="Heading1"/>
        <w:numPr>
          <w:ilvl w:val="0"/>
          <w:numId w:val="18"/>
        </w:numPr>
        <w:jc w:val="both"/>
      </w:pPr>
      <w:bookmarkStart w:id="54" w:name="_Ref34728677"/>
      <w:bookmarkStart w:id="55" w:name="_Toc31643328"/>
      <w:r>
        <w:t xml:space="preserve">ADOPTION </w:t>
      </w:r>
      <w:bookmarkEnd w:id="54"/>
      <w:r>
        <w:t>LEAVE</w:t>
      </w:r>
      <w:bookmarkEnd w:id="55"/>
      <w:r>
        <w:t xml:space="preserve"> </w:t>
      </w:r>
    </w:p>
    <w:p w14:paraId="3AE4FE2D" w14:textId="77777777" w:rsidR="00715132" w:rsidRDefault="00715132" w:rsidP="00715132"/>
    <w:p w14:paraId="3AE4FE2E" w14:textId="77777777" w:rsidR="00715132" w:rsidRDefault="00715132" w:rsidP="00F5780E">
      <w:pPr>
        <w:pStyle w:val="Heading2"/>
        <w:numPr>
          <w:ilvl w:val="1"/>
          <w:numId w:val="18"/>
        </w:numPr>
      </w:pPr>
      <w:bookmarkStart w:id="56" w:name="_Ref34731114"/>
      <w:bookmarkStart w:id="57" w:name="_Toc31643329"/>
      <w:r>
        <w:t>Introduction</w:t>
      </w:r>
      <w:bookmarkEnd w:id="56"/>
      <w:bookmarkEnd w:id="57"/>
    </w:p>
    <w:p w14:paraId="3AE4FE2F" w14:textId="77777777" w:rsidR="00715132" w:rsidRDefault="00715132" w:rsidP="00F5780E">
      <w:pPr>
        <w:pStyle w:val="BodyText"/>
        <w:numPr>
          <w:ilvl w:val="2"/>
          <w:numId w:val="18"/>
        </w:numPr>
        <w:spacing w:before="120"/>
      </w:pPr>
      <w:r>
        <w:t xml:space="preserve">This scheme applies to all Council employees including those school-based staff whose terms and conditions are governed by the NJC for local government services.  It does not apply to teachers and lecturers.  </w:t>
      </w:r>
    </w:p>
    <w:p w14:paraId="3AE4FE30" w14:textId="77777777" w:rsidR="00715132" w:rsidRDefault="00715132" w:rsidP="00715132">
      <w:pPr>
        <w:pStyle w:val="BodyText"/>
        <w:spacing w:before="120"/>
      </w:pPr>
    </w:p>
    <w:p w14:paraId="3AE4FE31" w14:textId="77777777" w:rsidR="00715132" w:rsidRDefault="00715132" w:rsidP="00F5780E">
      <w:pPr>
        <w:pStyle w:val="BodyText"/>
        <w:numPr>
          <w:ilvl w:val="2"/>
          <w:numId w:val="18"/>
        </w:numPr>
      </w:pPr>
      <w:r>
        <w:t>The scheme entitles eligible employees to take paid leave when a child is newly placed for adoption. Adoption leave is available to:</w:t>
      </w:r>
    </w:p>
    <w:p w14:paraId="3AE4FE32" w14:textId="77777777" w:rsidR="00715132" w:rsidRDefault="00715132" w:rsidP="00715132">
      <w:pPr>
        <w:pStyle w:val="BodyText"/>
      </w:pPr>
    </w:p>
    <w:p w14:paraId="3AE4FE33" w14:textId="77777777" w:rsidR="00715132" w:rsidRDefault="00715132" w:rsidP="00F5780E">
      <w:pPr>
        <w:pStyle w:val="BodyText"/>
        <w:numPr>
          <w:ilvl w:val="0"/>
          <w:numId w:val="39"/>
        </w:numPr>
        <w:ind w:left="1418" w:hanging="284"/>
      </w:pPr>
      <w:r>
        <w:t>Individuals who adopt</w:t>
      </w:r>
    </w:p>
    <w:p w14:paraId="3AE4FE34" w14:textId="77777777" w:rsidR="00715132" w:rsidRDefault="00715132" w:rsidP="00F5780E">
      <w:pPr>
        <w:pStyle w:val="BodyText"/>
        <w:numPr>
          <w:ilvl w:val="0"/>
          <w:numId w:val="39"/>
        </w:numPr>
        <w:ind w:left="1418" w:hanging="284"/>
      </w:pPr>
      <w:r>
        <w:t>One member of a couple (including same sex couples) where a couple adopt jointly (the couple may choose which partner takes adoption leave)</w:t>
      </w:r>
    </w:p>
    <w:p w14:paraId="3AE4FE35" w14:textId="77777777" w:rsidR="00715132" w:rsidRDefault="00715132" w:rsidP="00715132">
      <w:pPr>
        <w:pStyle w:val="BodyText"/>
      </w:pPr>
    </w:p>
    <w:p w14:paraId="3AE4FE36" w14:textId="77777777" w:rsidR="00715132" w:rsidRDefault="00715132" w:rsidP="00F5780E">
      <w:pPr>
        <w:pStyle w:val="BodyText"/>
        <w:numPr>
          <w:ilvl w:val="2"/>
          <w:numId w:val="18"/>
        </w:numPr>
      </w:pPr>
      <w:r>
        <w:t>The partner of an individual who adopts, or the other member of a couple who are adopting jointly, is not entitled to adoption pay or leave but may be entitled to paternity leave and pay (see section 5).</w:t>
      </w:r>
    </w:p>
    <w:p w14:paraId="3AE4FE37" w14:textId="77777777" w:rsidR="00715132" w:rsidRDefault="00715132" w:rsidP="00715132">
      <w:pPr>
        <w:jc w:val="both"/>
      </w:pPr>
    </w:p>
    <w:p w14:paraId="3AE4FE38" w14:textId="77777777" w:rsidR="00715132" w:rsidRDefault="00715132" w:rsidP="00F5780E">
      <w:pPr>
        <w:pStyle w:val="Heading2"/>
        <w:numPr>
          <w:ilvl w:val="1"/>
          <w:numId w:val="18"/>
        </w:numPr>
      </w:pPr>
      <w:bookmarkStart w:id="58" w:name="_Toc31643330"/>
      <w:r>
        <w:t>Scope</w:t>
      </w:r>
      <w:bookmarkEnd w:id="58"/>
    </w:p>
    <w:p w14:paraId="3AE4FE39" w14:textId="77777777" w:rsidR="00715132" w:rsidRDefault="00715132" w:rsidP="00F5780E">
      <w:pPr>
        <w:numPr>
          <w:ilvl w:val="2"/>
          <w:numId w:val="18"/>
        </w:numPr>
        <w:spacing w:before="120"/>
        <w:jc w:val="both"/>
      </w:pPr>
      <w:r>
        <w:t xml:space="preserve">The scheme applies only to legal adoption through an approved adoption agency or for permanent fostering through a local authority.  It covers only where a child is matched and placed for adoption within the </w:t>
      </w:r>
      <w:smartTag w:uri="urn:schemas-microsoft-com:office:smarttags" w:element="country-region">
        <w:smartTag w:uri="urn:schemas-microsoft-com:office:smarttags" w:element="place">
          <w:r>
            <w:t>UK</w:t>
          </w:r>
        </w:smartTag>
      </w:smartTag>
      <w:r>
        <w:t xml:space="preserve">. In the case of adoptions from overseas, the changes will apply where the adopter’s child enters </w:t>
      </w:r>
      <w:smartTag w:uri="urn:schemas-microsoft-com:office:smarttags" w:element="country-region">
        <w:smartTag w:uri="urn:schemas-microsoft-com:office:smarttags" w:element="place">
          <w:r>
            <w:t>Great Britain</w:t>
          </w:r>
        </w:smartTag>
      </w:smartTag>
      <w:r>
        <w:t xml:space="preserve"> on or after this date. It does </w:t>
      </w:r>
      <w:r>
        <w:rPr>
          <w:u w:val="single"/>
        </w:rPr>
        <w:t>not</w:t>
      </w:r>
      <w:r>
        <w:t xml:space="preserve"> apply to:</w:t>
      </w:r>
    </w:p>
    <w:p w14:paraId="3AE4FE3A" w14:textId="77777777" w:rsidR="00715132" w:rsidRDefault="00715132" w:rsidP="00715132">
      <w:pPr>
        <w:jc w:val="both"/>
      </w:pPr>
    </w:p>
    <w:p w14:paraId="3AE4FE3B" w14:textId="77777777" w:rsidR="00715132" w:rsidRDefault="00715132" w:rsidP="00F5780E">
      <w:pPr>
        <w:numPr>
          <w:ilvl w:val="0"/>
          <w:numId w:val="40"/>
        </w:numPr>
        <w:tabs>
          <w:tab w:val="clear" w:pos="360"/>
          <w:tab w:val="num" w:pos="1418"/>
        </w:tabs>
        <w:ind w:left="1418" w:hanging="425"/>
        <w:jc w:val="both"/>
      </w:pPr>
      <w:r>
        <w:t>Short term fostering arrangements e.g. where a person undertakes regular short term fostering assignments for a local authority or temporarily cares for a relative’s child</w:t>
      </w:r>
    </w:p>
    <w:p w14:paraId="3AE4FE3C" w14:textId="77777777" w:rsidR="00715132" w:rsidRDefault="00715132" w:rsidP="00F5780E">
      <w:pPr>
        <w:numPr>
          <w:ilvl w:val="0"/>
          <w:numId w:val="41"/>
        </w:numPr>
        <w:tabs>
          <w:tab w:val="clear" w:pos="360"/>
          <w:tab w:val="num" w:pos="1418"/>
        </w:tabs>
        <w:ind w:left="1418" w:hanging="425"/>
        <w:jc w:val="both"/>
      </w:pPr>
      <w:r>
        <w:t>Cases where a legal adoption is being arranged after a period of fostering has already taken place; and</w:t>
      </w:r>
    </w:p>
    <w:p w14:paraId="3AE4FE3D" w14:textId="77777777" w:rsidR="00715132" w:rsidRDefault="00715132" w:rsidP="00F5780E">
      <w:pPr>
        <w:numPr>
          <w:ilvl w:val="0"/>
          <w:numId w:val="42"/>
        </w:numPr>
        <w:tabs>
          <w:tab w:val="clear" w:pos="360"/>
          <w:tab w:val="num" w:pos="1418"/>
        </w:tabs>
        <w:ind w:left="1418" w:hanging="425"/>
        <w:jc w:val="both"/>
      </w:pPr>
      <w:r>
        <w:t>A private adoption e.g. where the child of a close relative is being adopted and is known by the prospective parent</w:t>
      </w:r>
    </w:p>
    <w:p w14:paraId="3AE4FE3E" w14:textId="77777777" w:rsidR="00715132" w:rsidRDefault="00715132" w:rsidP="00715132">
      <w:pPr>
        <w:jc w:val="both"/>
      </w:pPr>
    </w:p>
    <w:p w14:paraId="3AE4FE3F" w14:textId="77777777" w:rsidR="00715132" w:rsidRDefault="00715132" w:rsidP="00715132">
      <w:pPr>
        <w:ind w:left="993"/>
        <w:jc w:val="both"/>
      </w:pPr>
      <w:r>
        <w:t>In the last two cases, it will be assumed that the child(ren) will already be familiar with the applicant, who will have made adequate arrangements for their care.  In exceptional circumstances, e.g. where the child(ren) are unknown to the adoptive parents or the natural parents have recently died, the scheme may be extended at the Chief Officer’s discretion.</w:t>
      </w:r>
    </w:p>
    <w:p w14:paraId="3AE4FE40" w14:textId="77777777" w:rsidR="00715132" w:rsidRDefault="00715132" w:rsidP="00F5780E">
      <w:pPr>
        <w:pStyle w:val="Heading2"/>
        <w:numPr>
          <w:ilvl w:val="1"/>
          <w:numId w:val="18"/>
        </w:numPr>
      </w:pPr>
      <w:bookmarkStart w:id="59" w:name="_Toc31643331"/>
      <w:r>
        <w:t>Adoption leave – eligibility</w:t>
      </w:r>
      <w:bookmarkEnd w:id="59"/>
    </w:p>
    <w:p w14:paraId="3AE4FE41" w14:textId="77777777" w:rsidR="00715132" w:rsidRDefault="00715132" w:rsidP="00F5780E">
      <w:pPr>
        <w:numPr>
          <w:ilvl w:val="2"/>
          <w:numId w:val="18"/>
        </w:numPr>
        <w:spacing w:before="120"/>
        <w:jc w:val="both"/>
      </w:pPr>
      <w:r>
        <w:t>To be eligible, an employee must:</w:t>
      </w:r>
    </w:p>
    <w:p w14:paraId="3AE4FE42" w14:textId="77777777" w:rsidR="00715132" w:rsidRDefault="00715132" w:rsidP="00715132">
      <w:pPr>
        <w:jc w:val="both"/>
      </w:pPr>
    </w:p>
    <w:p w14:paraId="3AE4FE43" w14:textId="77777777" w:rsidR="00715132" w:rsidRDefault="00715132" w:rsidP="00F5780E">
      <w:pPr>
        <w:numPr>
          <w:ilvl w:val="0"/>
          <w:numId w:val="43"/>
        </w:numPr>
        <w:tabs>
          <w:tab w:val="clear" w:pos="360"/>
          <w:tab w:val="num" w:pos="1418"/>
        </w:tabs>
        <w:ind w:left="1418" w:hanging="425"/>
        <w:jc w:val="both"/>
      </w:pPr>
      <w:r>
        <w:t>Be the child’s adopter</w:t>
      </w:r>
    </w:p>
    <w:p w14:paraId="3AE4FE44" w14:textId="77777777" w:rsidR="00715132" w:rsidRDefault="00715132" w:rsidP="00F5780E">
      <w:pPr>
        <w:numPr>
          <w:ilvl w:val="0"/>
          <w:numId w:val="43"/>
        </w:numPr>
        <w:tabs>
          <w:tab w:val="clear" w:pos="360"/>
          <w:tab w:val="num" w:pos="1418"/>
        </w:tabs>
        <w:ind w:left="1418" w:hanging="425"/>
        <w:jc w:val="both"/>
      </w:pPr>
      <w:r>
        <w:t>Have notified the adoption agency that they agree that the child should be placed with them and on the date of the placement.</w:t>
      </w:r>
    </w:p>
    <w:p w14:paraId="3AE4FE45" w14:textId="77777777" w:rsidR="00715132" w:rsidRDefault="00715132" w:rsidP="00F5780E">
      <w:pPr>
        <w:pStyle w:val="Heading2"/>
        <w:numPr>
          <w:ilvl w:val="1"/>
          <w:numId w:val="18"/>
        </w:numPr>
      </w:pPr>
      <w:bookmarkStart w:id="60" w:name="_Toc31643332"/>
      <w:r>
        <w:lastRenderedPageBreak/>
        <w:t>Notification</w:t>
      </w:r>
      <w:bookmarkEnd w:id="60"/>
    </w:p>
    <w:p w14:paraId="3AE4FE46" w14:textId="77777777" w:rsidR="00715132" w:rsidRDefault="00715132" w:rsidP="00F5780E">
      <w:pPr>
        <w:numPr>
          <w:ilvl w:val="2"/>
          <w:numId w:val="18"/>
        </w:numPr>
        <w:spacing w:before="120"/>
        <w:jc w:val="both"/>
      </w:pPr>
      <w:r>
        <w:t xml:space="preserve">Employees should give their Line Manager  28 days’ notice in writing of: </w:t>
      </w:r>
    </w:p>
    <w:p w14:paraId="3AE4FE47" w14:textId="77777777" w:rsidR="00715132" w:rsidRDefault="00715132" w:rsidP="00715132">
      <w:pPr>
        <w:jc w:val="both"/>
      </w:pPr>
    </w:p>
    <w:p w14:paraId="3AE4FE48" w14:textId="77777777" w:rsidR="00715132" w:rsidRDefault="00715132" w:rsidP="00F5780E">
      <w:pPr>
        <w:numPr>
          <w:ilvl w:val="0"/>
          <w:numId w:val="44"/>
        </w:numPr>
        <w:ind w:firstLine="794"/>
        <w:jc w:val="both"/>
      </w:pPr>
      <w:r>
        <w:t>when the child is expected to be placed with them, and</w:t>
      </w:r>
    </w:p>
    <w:p w14:paraId="3AE4FE49" w14:textId="77777777" w:rsidR="00715132" w:rsidRDefault="00715132" w:rsidP="00F5780E">
      <w:pPr>
        <w:numPr>
          <w:ilvl w:val="0"/>
          <w:numId w:val="44"/>
        </w:numPr>
        <w:ind w:firstLine="794"/>
        <w:jc w:val="both"/>
      </w:pPr>
      <w:r>
        <w:t>when they want their adoption leave and pay to commence</w:t>
      </w:r>
    </w:p>
    <w:p w14:paraId="3AE4FE4A" w14:textId="77777777" w:rsidR="00715132" w:rsidRDefault="00715132" w:rsidP="00715132">
      <w:pPr>
        <w:spacing w:before="120" w:after="120"/>
        <w:ind w:left="993"/>
        <w:jc w:val="both"/>
      </w:pPr>
      <w:r>
        <w:t>Where this is not possible, employees are required to give the above information within 7 days of being notified by their adoption agency that they have been matched with a child for adoption.</w:t>
      </w:r>
    </w:p>
    <w:p w14:paraId="3AE4FE4B" w14:textId="77777777" w:rsidR="00715132" w:rsidRDefault="00715132" w:rsidP="00F5780E">
      <w:pPr>
        <w:numPr>
          <w:ilvl w:val="2"/>
          <w:numId w:val="18"/>
        </w:numPr>
        <w:spacing w:before="120" w:after="120"/>
        <w:jc w:val="both"/>
      </w:pPr>
      <w:r>
        <w:t xml:space="preserve">Adopters may change their mind about the date on which they want their leave and pay to start by giving their line manager at least 28 days’ notice (unless this is not reasonably practicable). </w:t>
      </w:r>
    </w:p>
    <w:p w14:paraId="3AE4FE4C" w14:textId="77777777" w:rsidR="00715132" w:rsidRDefault="00715132" w:rsidP="00F5780E">
      <w:pPr>
        <w:numPr>
          <w:ilvl w:val="2"/>
          <w:numId w:val="18"/>
        </w:numPr>
        <w:spacing w:before="120" w:after="120"/>
        <w:jc w:val="both"/>
      </w:pPr>
      <w:r>
        <w:t xml:space="preserve">Whilst the above timescales ensure compliance with the law, in the interests of longer term planning and cover arrangements, employees are asked to discuss their arrangements with their manager at the earliest opportunity.  </w:t>
      </w:r>
    </w:p>
    <w:p w14:paraId="3AE4FE4D" w14:textId="77777777" w:rsidR="00715132" w:rsidRDefault="00715132" w:rsidP="00F5780E">
      <w:pPr>
        <w:numPr>
          <w:ilvl w:val="2"/>
          <w:numId w:val="18"/>
        </w:numPr>
        <w:spacing w:before="120" w:after="120"/>
        <w:jc w:val="both"/>
      </w:pPr>
      <w:r>
        <w:t>Within 28 days of receiving the notification, the Council will write to the adopter setting out the date on which they expect them to return to work if the full entitlement to adoption leave is taken.</w:t>
      </w:r>
    </w:p>
    <w:p w14:paraId="3AE4FE4E" w14:textId="77777777" w:rsidR="00715132" w:rsidRDefault="00715132" w:rsidP="00F5780E">
      <w:pPr>
        <w:pStyle w:val="Heading2"/>
        <w:numPr>
          <w:ilvl w:val="1"/>
          <w:numId w:val="18"/>
        </w:numPr>
      </w:pPr>
      <w:bookmarkStart w:id="61" w:name="_Toc31643333"/>
      <w:r>
        <w:t>Adoption leave – length (see point 6 below for additional paternity leave &amp; pay)</w:t>
      </w:r>
      <w:bookmarkEnd w:id="61"/>
    </w:p>
    <w:p w14:paraId="3AE4FE4F" w14:textId="77777777" w:rsidR="00715132" w:rsidRDefault="00715132" w:rsidP="00F5780E">
      <w:pPr>
        <w:numPr>
          <w:ilvl w:val="2"/>
          <w:numId w:val="18"/>
        </w:numPr>
        <w:spacing w:before="120"/>
        <w:jc w:val="both"/>
      </w:pPr>
      <w:r>
        <w:t>The amount of adoption leave depends on the length of continuous service with the Council as shown below:</w:t>
      </w:r>
    </w:p>
    <w:p w14:paraId="3AE4FE50" w14:textId="77777777" w:rsidR="00715132" w:rsidRDefault="00715132" w:rsidP="00F5780E">
      <w:pPr>
        <w:numPr>
          <w:ilvl w:val="0"/>
          <w:numId w:val="45"/>
        </w:numPr>
        <w:tabs>
          <w:tab w:val="clear" w:pos="360"/>
          <w:tab w:val="num" w:pos="1418"/>
        </w:tabs>
        <w:spacing w:before="120" w:after="120"/>
        <w:ind w:left="1418" w:hanging="284"/>
        <w:jc w:val="both"/>
      </w:pPr>
      <w:r>
        <w:t xml:space="preserve">All employees from the first day of service will be entitled to up to 26 weeks’ </w:t>
      </w:r>
      <w:r>
        <w:rPr>
          <w:b/>
        </w:rPr>
        <w:t>ordinary adoption leave</w:t>
      </w:r>
      <w:r>
        <w:t xml:space="preserve"> followed immediately by up to 26 weeks’ </w:t>
      </w:r>
      <w:r>
        <w:rPr>
          <w:b/>
        </w:rPr>
        <w:t xml:space="preserve">additional adoption leave </w:t>
      </w:r>
      <w:r>
        <w:t xml:space="preserve"> - a total of up to 52 weeks’ leave.  </w:t>
      </w:r>
    </w:p>
    <w:p w14:paraId="3AE4FE51" w14:textId="77777777" w:rsidR="00715132" w:rsidRDefault="00715132" w:rsidP="00F5780E">
      <w:pPr>
        <w:numPr>
          <w:ilvl w:val="2"/>
          <w:numId w:val="18"/>
        </w:numPr>
        <w:spacing w:before="120"/>
        <w:jc w:val="both"/>
      </w:pPr>
      <w:r>
        <w:t>Adopters can choose to start their leave:</w:t>
      </w:r>
    </w:p>
    <w:p w14:paraId="3AE4FE52" w14:textId="77777777" w:rsidR="00715132" w:rsidRDefault="00715132" w:rsidP="00F5780E">
      <w:pPr>
        <w:numPr>
          <w:ilvl w:val="0"/>
          <w:numId w:val="46"/>
        </w:numPr>
        <w:tabs>
          <w:tab w:val="clear" w:pos="360"/>
          <w:tab w:val="num" w:pos="1418"/>
        </w:tabs>
        <w:ind w:left="1418" w:hanging="425"/>
        <w:jc w:val="both"/>
      </w:pPr>
      <w:r>
        <w:t>From the date of the child’s placement (whether this is earlier or later than expected), or</w:t>
      </w:r>
    </w:p>
    <w:p w14:paraId="3AE4FE53" w14:textId="77777777" w:rsidR="00715132" w:rsidRDefault="00715132" w:rsidP="00F5780E">
      <w:pPr>
        <w:numPr>
          <w:ilvl w:val="0"/>
          <w:numId w:val="46"/>
        </w:numPr>
        <w:tabs>
          <w:tab w:val="clear" w:pos="360"/>
          <w:tab w:val="num" w:pos="1418"/>
        </w:tabs>
        <w:ind w:left="1418" w:hanging="425"/>
        <w:jc w:val="both"/>
      </w:pPr>
      <w:r>
        <w:t>From a fixed date which can be up to 14 days before the expected date of placement.</w:t>
      </w:r>
    </w:p>
    <w:p w14:paraId="3AE4FE54" w14:textId="77777777" w:rsidR="00715132" w:rsidRDefault="00715132" w:rsidP="00715132">
      <w:pPr>
        <w:jc w:val="both"/>
      </w:pPr>
    </w:p>
    <w:p w14:paraId="3AE4FE55" w14:textId="77777777" w:rsidR="00715132" w:rsidRDefault="00715132" w:rsidP="00F5780E">
      <w:pPr>
        <w:numPr>
          <w:ilvl w:val="2"/>
          <w:numId w:val="18"/>
        </w:numPr>
        <w:jc w:val="both"/>
      </w:pPr>
      <w:r>
        <w:t>Leave can start on any day of the week.  Only one period of leave will be available irrespective of whether more than one child is placed for adoption as part of the same arrangement.</w:t>
      </w:r>
    </w:p>
    <w:p w14:paraId="3AE4FE56" w14:textId="77777777" w:rsidR="00715132" w:rsidRDefault="00715132" w:rsidP="00715132">
      <w:pPr>
        <w:jc w:val="both"/>
      </w:pPr>
    </w:p>
    <w:p w14:paraId="3AE4FE57" w14:textId="77777777" w:rsidR="00715132" w:rsidRDefault="00715132" w:rsidP="00F5780E">
      <w:pPr>
        <w:numPr>
          <w:ilvl w:val="2"/>
          <w:numId w:val="18"/>
        </w:numPr>
        <w:jc w:val="both"/>
      </w:pPr>
      <w:bookmarkStart w:id="62" w:name="_Ref34709974"/>
      <w:r>
        <w:t xml:space="preserve">If the child’s placement ends during the adoption leave period, the adopter will be able to continue adoption leave for up to 8 weeks after the end of the placement (also see </w:t>
      </w:r>
      <w:bookmarkStart w:id="63" w:name="_Hlt34647172"/>
      <w:r>
        <w:fldChar w:fldCharType="begin"/>
      </w:r>
      <w:r>
        <w:instrText xml:space="preserve"> REF _Ref34647162 \r \h </w:instrText>
      </w:r>
      <w:r>
        <w:fldChar w:fldCharType="separate"/>
      </w:r>
      <w:r>
        <w:t>4.9.3</w:t>
      </w:r>
      <w:r>
        <w:fldChar w:fldCharType="end"/>
      </w:r>
      <w:bookmarkEnd w:id="63"/>
      <w:r>
        <w:t xml:space="preserve"> below).</w:t>
      </w:r>
      <w:bookmarkEnd w:id="62"/>
    </w:p>
    <w:p w14:paraId="3AE4FE58" w14:textId="77777777" w:rsidR="00715132" w:rsidRDefault="00715132" w:rsidP="00F5780E">
      <w:pPr>
        <w:pStyle w:val="Heading2"/>
        <w:numPr>
          <w:ilvl w:val="1"/>
          <w:numId w:val="18"/>
        </w:numPr>
      </w:pPr>
      <w:bookmarkStart w:id="64" w:name="_Toc31643334"/>
      <w:r>
        <w:t>Adoption Pay</w:t>
      </w:r>
      <w:bookmarkEnd w:id="64"/>
    </w:p>
    <w:p w14:paraId="3AE4FE59" w14:textId="77777777" w:rsidR="00715132" w:rsidRPr="004A4AC5" w:rsidRDefault="00715132" w:rsidP="00F5780E">
      <w:pPr>
        <w:numPr>
          <w:ilvl w:val="2"/>
          <w:numId w:val="18"/>
        </w:numPr>
        <w:spacing w:before="120" w:after="120"/>
        <w:jc w:val="both"/>
      </w:pPr>
      <w:r>
        <w:t>During their adoption leave, most, but not all, adopters will be entitled to Statutory Adoption Pay (SAP).  Entitlement to pay depends on length of continuous service with the Council as shown below.</w:t>
      </w:r>
      <w:bookmarkStart w:id="65" w:name="_Ref34644381"/>
      <w:bookmarkStart w:id="66" w:name="_Ref34623105"/>
    </w:p>
    <w:p w14:paraId="3AE4FE5A" w14:textId="77777777" w:rsidR="00715132" w:rsidRPr="00183799" w:rsidRDefault="00715132" w:rsidP="00715132">
      <w:pPr>
        <w:spacing w:before="120" w:after="120"/>
        <w:ind w:firstLine="1021"/>
        <w:jc w:val="both"/>
      </w:pPr>
      <w:r w:rsidRPr="00183799">
        <w:t xml:space="preserve">Payment for those with less </w:t>
      </w:r>
      <w:proofErr w:type="spellStart"/>
      <w:r w:rsidRPr="00183799">
        <w:t>then</w:t>
      </w:r>
      <w:proofErr w:type="spellEnd"/>
      <w:r w:rsidRPr="00183799">
        <w:t xml:space="preserve"> 26 weeks continuous service:</w:t>
      </w:r>
    </w:p>
    <w:p w14:paraId="3AE4FE5B" w14:textId="77777777" w:rsidR="00715132" w:rsidRDefault="00715132" w:rsidP="00F5780E">
      <w:pPr>
        <w:numPr>
          <w:ilvl w:val="0"/>
          <w:numId w:val="47"/>
        </w:numPr>
        <w:spacing w:after="120"/>
        <w:ind w:firstLine="1077"/>
        <w:jc w:val="both"/>
      </w:pPr>
      <w:r>
        <w:t>no entitlement to SAP</w:t>
      </w:r>
    </w:p>
    <w:p w14:paraId="3AE4FE5C" w14:textId="77777777" w:rsidR="00715132" w:rsidRPr="00183799" w:rsidRDefault="00715132" w:rsidP="00715132">
      <w:pPr>
        <w:keepNext/>
        <w:spacing w:before="120" w:after="120"/>
        <w:ind w:firstLine="1021"/>
        <w:jc w:val="both"/>
      </w:pPr>
      <w:r w:rsidRPr="00183799">
        <w:lastRenderedPageBreak/>
        <w:t>Payment for those with between 26 weeks and 1 year’s continuous service:</w:t>
      </w:r>
    </w:p>
    <w:p w14:paraId="3AE4FE5D" w14:textId="77777777" w:rsidR="00715132" w:rsidRDefault="00715132" w:rsidP="00F5780E">
      <w:pPr>
        <w:numPr>
          <w:ilvl w:val="0"/>
          <w:numId w:val="48"/>
        </w:numPr>
        <w:spacing w:after="120"/>
        <w:ind w:firstLine="1077"/>
        <w:jc w:val="both"/>
      </w:pPr>
      <w:r>
        <w:t xml:space="preserve">39 weeks SAP </w:t>
      </w:r>
    </w:p>
    <w:p w14:paraId="3AE4FE5E" w14:textId="77777777" w:rsidR="00715132" w:rsidRPr="00183799" w:rsidRDefault="00715132" w:rsidP="00715132">
      <w:pPr>
        <w:spacing w:before="120" w:after="120"/>
        <w:ind w:firstLine="1021"/>
        <w:jc w:val="both"/>
      </w:pPr>
      <w:r w:rsidRPr="00183799">
        <w:t>Payment for those with more than 1 year’s continuous service:</w:t>
      </w:r>
    </w:p>
    <w:p w14:paraId="3AE4FE5F" w14:textId="77777777" w:rsidR="00715132" w:rsidRDefault="00715132" w:rsidP="00F5780E">
      <w:pPr>
        <w:numPr>
          <w:ilvl w:val="0"/>
          <w:numId w:val="49"/>
        </w:numPr>
        <w:jc w:val="both"/>
      </w:pPr>
      <w:r>
        <w:t xml:space="preserve">6 weeks at 90% of normal pay, including SAP </w:t>
      </w:r>
    </w:p>
    <w:p w14:paraId="3AE4FE60" w14:textId="77777777" w:rsidR="00715132" w:rsidRDefault="00715132" w:rsidP="00715132">
      <w:pPr>
        <w:ind w:left="3600"/>
        <w:jc w:val="both"/>
      </w:pPr>
      <w:r>
        <w:t>+</w:t>
      </w:r>
    </w:p>
    <w:p w14:paraId="3AE4FE61" w14:textId="77777777" w:rsidR="00715132" w:rsidRDefault="00715132" w:rsidP="00F5780E">
      <w:pPr>
        <w:numPr>
          <w:ilvl w:val="0"/>
          <w:numId w:val="49"/>
        </w:numPr>
        <w:spacing w:after="120"/>
        <w:jc w:val="both"/>
      </w:pPr>
      <w:r>
        <w:t xml:space="preserve">33 weeks at SAP </w:t>
      </w:r>
    </w:p>
    <w:p w14:paraId="3AE4FE62" w14:textId="77777777" w:rsidR="00715132" w:rsidRDefault="00715132" w:rsidP="00715132">
      <w:pPr>
        <w:spacing w:after="120"/>
        <w:ind w:left="3600"/>
        <w:jc w:val="both"/>
      </w:pPr>
      <w:r>
        <w:t>OR</w:t>
      </w:r>
    </w:p>
    <w:p w14:paraId="3AE4FE63" w14:textId="77777777" w:rsidR="00715132" w:rsidRDefault="00715132" w:rsidP="00F5780E">
      <w:pPr>
        <w:numPr>
          <w:ilvl w:val="0"/>
          <w:numId w:val="49"/>
        </w:numPr>
        <w:jc w:val="both"/>
      </w:pPr>
      <w:r>
        <w:t xml:space="preserve">12 weeks at 50% of normal pay plus SAP – (see para </w:t>
      </w:r>
      <w:r>
        <w:fldChar w:fldCharType="begin"/>
      </w:r>
      <w:r>
        <w:instrText xml:space="preserve"> REF _Ref157241689 \r \h </w:instrText>
      </w:r>
      <w:r>
        <w:fldChar w:fldCharType="separate"/>
      </w:r>
      <w:r>
        <w:t>4.6.2</w:t>
      </w:r>
      <w:r>
        <w:fldChar w:fldCharType="end"/>
      </w:r>
      <w:r>
        <w:t xml:space="preserve"> below) </w:t>
      </w:r>
    </w:p>
    <w:p w14:paraId="3AE4FE64" w14:textId="77777777" w:rsidR="00715132" w:rsidRDefault="00715132" w:rsidP="00715132">
      <w:pPr>
        <w:spacing w:before="120" w:after="120"/>
        <w:jc w:val="both"/>
      </w:pPr>
    </w:p>
    <w:p w14:paraId="3AE4FE65" w14:textId="77777777" w:rsidR="00715132" w:rsidRDefault="00715132" w:rsidP="00F5780E">
      <w:pPr>
        <w:numPr>
          <w:ilvl w:val="2"/>
          <w:numId w:val="18"/>
        </w:numPr>
        <w:spacing w:before="120" w:after="120"/>
        <w:jc w:val="both"/>
      </w:pPr>
      <w:bookmarkStart w:id="67" w:name="_Ref157241689"/>
      <w:r>
        <w:t>Half pay will be provided only if the adopter returns to work for the Council for a minimum period of 3 months after the end of adoption leave.  If they do not return, they will be required to refund the half pay they have received.  If doubt exists around whether the adopter will return to work, they may ask for the half pay to be paid in the form of a lump sum when they return to work in the same way as those returning from maternity leave.  The definition of a week’s pay is the same as applied under the maternity leave provisions.</w:t>
      </w:r>
      <w:bookmarkEnd w:id="65"/>
      <w:bookmarkEnd w:id="66"/>
      <w:bookmarkEnd w:id="67"/>
      <w:r>
        <w:t xml:space="preserve">  </w:t>
      </w:r>
    </w:p>
    <w:p w14:paraId="3AE4FE66" w14:textId="77777777" w:rsidR="00715132" w:rsidRDefault="00715132" w:rsidP="00F5780E">
      <w:pPr>
        <w:numPr>
          <w:ilvl w:val="2"/>
          <w:numId w:val="18"/>
        </w:numPr>
        <w:spacing w:before="120" w:after="120"/>
        <w:jc w:val="both"/>
      </w:pPr>
      <w:r>
        <w:t xml:space="preserve">SAP will be paid for up to 39 weeks.  The rate of SAP will be the same as the standard rate of Statutory Maternity Pay. </w:t>
      </w:r>
      <w:r>
        <w:rPr>
          <w:color w:val="000000"/>
        </w:rPr>
        <w:t xml:space="preserve">This is a </w:t>
      </w:r>
      <w:proofErr w:type="gramStart"/>
      <w:r>
        <w:rPr>
          <w:color w:val="000000"/>
        </w:rPr>
        <w:t>flat-rate</w:t>
      </w:r>
      <w:proofErr w:type="gramEnd"/>
      <w:r>
        <w:rPr>
          <w:color w:val="000000"/>
        </w:rPr>
        <w:t xml:space="preserve"> which is revised each year (see </w:t>
      </w:r>
      <w:r>
        <w:rPr>
          <w:color w:val="000000"/>
        </w:rPr>
        <w:fldChar w:fldCharType="begin"/>
      </w:r>
      <w:r>
        <w:rPr>
          <w:color w:val="000000"/>
        </w:rPr>
        <w:instrText xml:space="preserve"> REF App4 \h  \* MERGEFORMAT </w:instrText>
      </w:r>
      <w:r>
        <w:rPr>
          <w:color w:val="000000"/>
        </w:rPr>
      </w:r>
      <w:r>
        <w:rPr>
          <w:color w:val="000000"/>
        </w:rPr>
        <w:fldChar w:fldCharType="separate"/>
      </w:r>
      <w:r w:rsidRPr="00DC2EBE">
        <w:t>Appendix 4</w:t>
      </w:r>
      <w:r>
        <w:rPr>
          <w:color w:val="000000"/>
        </w:rPr>
        <w:fldChar w:fldCharType="end"/>
      </w:r>
      <w:r>
        <w:rPr>
          <w:color w:val="000000"/>
        </w:rPr>
        <w:t xml:space="preserve"> for current rate).  If average weekly earnings are lower than the set rate, SPP will be paid at 90% of average weekly earnings.</w:t>
      </w:r>
      <w:r>
        <w:t xml:space="preserve"> </w:t>
      </w:r>
    </w:p>
    <w:p w14:paraId="3AE4FE67" w14:textId="77777777" w:rsidR="00715132" w:rsidRDefault="00715132" w:rsidP="00F5780E">
      <w:pPr>
        <w:numPr>
          <w:ilvl w:val="2"/>
          <w:numId w:val="18"/>
        </w:numPr>
        <w:spacing w:before="120" w:after="120"/>
        <w:jc w:val="both"/>
      </w:pPr>
      <w:r>
        <w:t xml:space="preserve">Adopters who have average weekly earnings below the Lower Earnings Limit for National Insurance contributions </w:t>
      </w:r>
      <w:r>
        <w:rPr>
          <w:color w:val="000000"/>
        </w:rPr>
        <w:t xml:space="preserve">(see </w:t>
      </w:r>
      <w:r>
        <w:rPr>
          <w:color w:val="000000"/>
        </w:rPr>
        <w:fldChar w:fldCharType="begin"/>
      </w:r>
      <w:r>
        <w:rPr>
          <w:color w:val="000000"/>
        </w:rPr>
        <w:instrText xml:space="preserve"> REF App4 \h  \* MERGEFORMAT </w:instrText>
      </w:r>
      <w:r>
        <w:rPr>
          <w:color w:val="000000"/>
        </w:rPr>
      </w:r>
      <w:r>
        <w:rPr>
          <w:color w:val="000000"/>
        </w:rPr>
        <w:fldChar w:fldCharType="separate"/>
      </w:r>
      <w:r w:rsidRPr="00DC2EBE">
        <w:t>Appendix 4</w:t>
      </w:r>
      <w:r>
        <w:rPr>
          <w:color w:val="000000"/>
        </w:rPr>
        <w:fldChar w:fldCharType="end"/>
      </w:r>
      <w:r>
        <w:rPr>
          <w:color w:val="000000"/>
        </w:rPr>
        <w:t xml:space="preserve"> for current rate) </w:t>
      </w:r>
      <w:r>
        <w:t>will not quality for SAP.  Employees in low-income families may be able to seek financial support from their local authorities.  Additional financial support may be available through housing benefit, council tax benefit or tax credits.  Further information is available from the local Jobcentre Plus office or Social Security Office.</w:t>
      </w:r>
    </w:p>
    <w:p w14:paraId="3AE4FE68" w14:textId="77777777" w:rsidR="00715132" w:rsidRDefault="00715132" w:rsidP="00F5780E">
      <w:pPr>
        <w:pStyle w:val="Heading2"/>
        <w:numPr>
          <w:ilvl w:val="1"/>
          <w:numId w:val="18"/>
        </w:numPr>
        <w:spacing w:before="120"/>
      </w:pPr>
      <w:bookmarkStart w:id="68" w:name="_Toc31643335"/>
      <w:r>
        <w:t>Matching certificate</w:t>
      </w:r>
      <w:bookmarkEnd w:id="68"/>
    </w:p>
    <w:p w14:paraId="3AE4FE69" w14:textId="77777777" w:rsidR="00715132" w:rsidRDefault="00715132" w:rsidP="00F5780E">
      <w:pPr>
        <w:numPr>
          <w:ilvl w:val="2"/>
          <w:numId w:val="18"/>
        </w:numPr>
        <w:spacing w:before="120" w:after="120"/>
        <w:jc w:val="both"/>
      </w:pPr>
      <w:r>
        <w:t xml:space="preserve">Adopters will have to provide documentary evidence – a ‘matching certificate’ – from their adoption agency as evidence of their entitlement to adoption pay and leave.  Adopters should ask their adoption agency for a matching certificate, which gives basic information on matching and expected placement dates. </w:t>
      </w:r>
    </w:p>
    <w:p w14:paraId="3AE4FE6A" w14:textId="77777777" w:rsidR="00715132" w:rsidRDefault="00715132" w:rsidP="00F5780E">
      <w:pPr>
        <w:pStyle w:val="Heading2"/>
        <w:numPr>
          <w:ilvl w:val="1"/>
          <w:numId w:val="18"/>
        </w:numPr>
        <w:rPr>
          <w:b w:val="0"/>
        </w:rPr>
      </w:pPr>
      <w:bookmarkStart w:id="69" w:name="_Toc31643336"/>
      <w:r>
        <w:t>Contractual benefits</w:t>
      </w:r>
      <w:bookmarkEnd w:id="69"/>
    </w:p>
    <w:p w14:paraId="3AE4FE6B" w14:textId="77777777" w:rsidR="00715132" w:rsidRDefault="00715132" w:rsidP="00F5780E">
      <w:pPr>
        <w:numPr>
          <w:ilvl w:val="2"/>
          <w:numId w:val="18"/>
        </w:numPr>
        <w:spacing w:before="120"/>
        <w:jc w:val="both"/>
      </w:pPr>
      <w:r>
        <w:t xml:space="preserve">Adopters are entitled to the benefit of their normal terms and conditions of employment (other than wages or salary) throughout their 26-week </w:t>
      </w:r>
      <w:r>
        <w:rPr>
          <w:b/>
        </w:rPr>
        <w:t>ordinary adoption leave</w:t>
      </w:r>
      <w:r>
        <w:t xml:space="preserve"> period on the same basis as for maternity leave.  However, most adopters will be entitled to SAP during this period. During </w:t>
      </w:r>
      <w:r>
        <w:rPr>
          <w:b/>
        </w:rPr>
        <w:t>additional adoption leave</w:t>
      </w:r>
      <w:r>
        <w:t>, the employment contract continues and benefits and obligations remain in force e.g. compensation in the event of redundancy, notice periods, accrual of annual leave.</w:t>
      </w:r>
    </w:p>
    <w:p w14:paraId="3AE4FE6C" w14:textId="77777777" w:rsidR="00715132" w:rsidRDefault="00715132" w:rsidP="00F5780E">
      <w:pPr>
        <w:pStyle w:val="Heading2"/>
        <w:numPr>
          <w:ilvl w:val="1"/>
          <w:numId w:val="18"/>
        </w:numPr>
        <w:rPr>
          <w:b w:val="0"/>
        </w:rPr>
      </w:pPr>
      <w:bookmarkStart w:id="70" w:name="_Toc31643337"/>
      <w:r>
        <w:t>Return to work after Adoption Leave</w:t>
      </w:r>
      <w:bookmarkEnd w:id="70"/>
    </w:p>
    <w:p w14:paraId="3AE4FE6D" w14:textId="77777777" w:rsidR="00715132" w:rsidRDefault="00715132" w:rsidP="00F5780E">
      <w:pPr>
        <w:numPr>
          <w:ilvl w:val="2"/>
          <w:numId w:val="18"/>
        </w:numPr>
        <w:spacing w:before="120"/>
        <w:jc w:val="both"/>
      </w:pPr>
      <w:r>
        <w:t xml:space="preserve">Adopters who intend to return to work at the end of their full adoption leave entitlement will not have to give any further notification to their line managers.  </w:t>
      </w:r>
    </w:p>
    <w:p w14:paraId="3AE4FE6E" w14:textId="77777777" w:rsidR="00715132" w:rsidRDefault="00715132" w:rsidP="00715132">
      <w:pPr>
        <w:jc w:val="both"/>
      </w:pPr>
    </w:p>
    <w:p w14:paraId="3AE4FE6F" w14:textId="77777777" w:rsidR="00715132" w:rsidRDefault="00715132" w:rsidP="00F5780E">
      <w:pPr>
        <w:numPr>
          <w:ilvl w:val="2"/>
          <w:numId w:val="18"/>
        </w:numPr>
        <w:jc w:val="both"/>
      </w:pPr>
      <w:r>
        <w:t xml:space="preserve">Adopters who want to return to work </w:t>
      </w:r>
      <w:r>
        <w:rPr>
          <w:b/>
        </w:rPr>
        <w:t>before</w:t>
      </w:r>
      <w:r>
        <w:t xml:space="preserve"> the end of their adoption leave period must give their line mangers 8 weeks’ notice of the date they intend to return.</w:t>
      </w:r>
    </w:p>
    <w:p w14:paraId="3AE4FE70" w14:textId="77777777" w:rsidR="00715132" w:rsidRDefault="00715132" w:rsidP="00715132">
      <w:pPr>
        <w:jc w:val="both"/>
      </w:pPr>
    </w:p>
    <w:p w14:paraId="3AE4FE71" w14:textId="77777777" w:rsidR="00715132" w:rsidRDefault="00715132" w:rsidP="00F5780E">
      <w:pPr>
        <w:numPr>
          <w:ilvl w:val="2"/>
          <w:numId w:val="18"/>
        </w:numPr>
        <w:jc w:val="both"/>
      </w:pPr>
      <w:bookmarkStart w:id="71" w:name="_Ref34647162"/>
      <w:r>
        <w:t>If for any reason the child does not remain in the care of the adopter for the full period of the adoption leave, the adopter must inform their line manager immediately to arrange a return to work date</w:t>
      </w:r>
      <w:bookmarkEnd w:id="71"/>
      <w:r>
        <w:t xml:space="preserve">. (also see </w:t>
      </w:r>
      <w:r>
        <w:fldChar w:fldCharType="begin"/>
      </w:r>
      <w:r>
        <w:instrText xml:space="preserve"> REF _Ref34709974 \n \h  \* MERGEFORMAT </w:instrText>
      </w:r>
      <w:r>
        <w:fldChar w:fldCharType="separate"/>
      </w:r>
      <w:r>
        <w:t>4.5.4</w:t>
      </w:r>
      <w:r>
        <w:fldChar w:fldCharType="end"/>
      </w:r>
      <w:r>
        <w:t>)</w:t>
      </w:r>
    </w:p>
    <w:p w14:paraId="3AE4FE72" w14:textId="77777777" w:rsidR="00715132" w:rsidRDefault="00715132" w:rsidP="00715132">
      <w:pPr>
        <w:jc w:val="both"/>
      </w:pPr>
    </w:p>
    <w:p w14:paraId="3AE4FE73" w14:textId="77777777" w:rsidR="00715132" w:rsidRDefault="00715132" w:rsidP="00F5780E">
      <w:pPr>
        <w:pStyle w:val="Heading2"/>
        <w:numPr>
          <w:ilvl w:val="1"/>
          <w:numId w:val="18"/>
        </w:numPr>
      </w:pPr>
      <w:bookmarkStart w:id="72" w:name="_Toc31643338"/>
      <w:r w:rsidRPr="00CF0D5C">
        <w:t>Altering an early return date</w:t>
      </w:r>
      <w:bookmarkEnd w:id="72"/>
    </w:p>
    <w:p w14:paraId="3AE4FE74" w14:textId="77777777" w:rsidR="00715132" w:rsidRDefault="00715132" w:rsidP="00715132">
      <w:pPr>
        <w:jc w:val="both"/>
      </w:pPr>
    </w:p>
    <w:p w14:paraId="3AE4FE75" w14:textId="77777777" w:rsidR="00715132" w:rsidRDefault="00715132" w:rsidP="00F5780E">
      <w:pPr>
        <w:numPr>
          <w:ilvl w:val="2"/>
          <w:numId w:val="18"/>
        </w:numPr>
        <w:jc w:val="both"/>
      </w:pPr>
      <w:r>
        <w:t xml:space="preserve">If an employee wants to return even earlier than the date they have already notified they will have to give notice 8 weeks before the new date.  If an employee wants to postpone their early return they will have to give notice 8 weeks before the original early return date. </w:t>
      </w:r>
    </w:p>
    <w:p w14:paraId="3AE4FE76" w14:textId="77777777" w:rsidR="00715132" w:rsidRDefault="00715132" w:rsidP="00715132">
      <w:pPr>
        <w:jc w:val="both"/>
      </w:pPr>
    </w:p>
    <w:p w14:paraId="3AE4FE77" w14:textId="77777777" w:rsidR="00715132" w:rsidRDefault="00715132" w:rsidP="00F5780E">
      <w:pPr>
        <w:pStyle w:val="Heading2"/>
        <w:numPr>
          <w:ilvl w:val="1"/>
          <w:numId w:val="18"/>
        </w:numPr>
      </w:pPr>
      <w:bookmarkStart w:id="73" w:name="_Toc31643339"/>
      <w:r>
        <w:t>Protection from detriment and dismissal</w:t>
      </w:r>
      <w:bookmarkEnd w:id="73"/>
    </w:p>
    <w:p w14:paraId="3AE4FE78" w14:textId="77777777" w:rsidR="00715132" w:rsidRDefault="00715132" w:rsidP="00F5780E">
      <w:pPr>
        <w:numPr>
          <w:ilvl w:val="2"/>
          <w:numId w:val="18"/>
        </w:numPr>
        <w:spacing w:before="120"/>
        <w:jc w:val="both"/>
      </w:pPr>
      <w:r>
        <w:t>Adopters will be protected from suffering detriment or unfair dismissal for reasons related to taking or seeking to take adoption leave.  Employees who think they have been treated unfairly will be able to complain to an Employment Tribunal.</w:t>
      </w:r>
    </w:p>
    <w:p w14:paraId="3AE4FE79" w14:textId="77777777" w:rsidR="00715132" w:rsidRDefault="00715132" w:rsidP="00F5780E">
      <w:pPr>
        <w:pStyle w:val="Heading2"/>
        <w:numPr>
          <w:ilvl w:val="1"/>
          <w:numId w:val="18"/>
        </w:numPr>
      </w:pPr>
      <w:bookmarkStart w:id="74" w:name="_Toc31643340"/>
      <w:r>
        <w:t>Time off for pre-placement meetings</w:t>
      </w:r>
      <w:bookmarkEnd w:id="74"/>
    </w:p>
    <w:p w14:paraId="3AE4FE7A" w14:textId="77777777" w:rsidR="00715132" w:rsidRDefault="00715132" w:rsidP="00F5780E">
      <w:pPr>
        <w:numPr>
          <w:ilvl w:val="2"/>
          <w:numId w:val="18"/>
        </w:numPr>
        <w:spacing w:before="120"/>
        <w:jc w:val="both"/>
      </w:pPr>
      <w:r>
        <w:t>The adopter may have up to 5 days paid time off to attend pre-placement meetings/interviews and must produce evidence of appointments if required to do so by their line manager.</w:t>
      </w:r>
    </w:p>
    <w:p w14:paraId="3AE4FE7B" w14:textId="77777777" w:rsidR="00715132" w:rsidRDefault="00715132" w:rsidP="00F5780E">
      <w:pPr>
        <w:pStyle w:val="Heading2"/>
        <w:numPr>
          <w:ilvl w:val="1"/>
          <w:numId w:val="18"/>
        </w:numPr>
      </w:pPr>
      <w:bookmarkStart w:id="75" w:name="_Ref147816620"/>
      <w:bookmarkStart w:id="76" w:name="_Toc31643341"/>
      <w:r>
        <w:t>Working during adoption leave</w:t>
      </w:r>
      <w:bookmarkEnd w:id="75"/>
      <w:bookmarkEnd w:id="76"/>
    </w:p>
    <w:p w14:paraId="3AE4FE7C" w14:textId="77777777" w:rsidR="00715132" w:rsidRPr="008C19A6" w:rsidRDefault="00715132" w:rsidP="00715132">
      <w:pPr>
        <w:ind w:left="720"/>
        <w:rPr>
          <w:color w:val="FF0000"/>
        </w:rPr>
      </w:pPr>
    </w:p>
    <w:p w14:paraId="3AE4FE7D" w14:textId="77777777" w:rsidR="00715132" w:rsidRPr="00065A25" w:rsidRDefault="00715132" w:rsidP="00F5780E">
      <w:pPr>
        <w:numPr>
          <w:ilvl w:val="2"/>
          <w:numId w:val="18"/>
        </w:numPr>
        <w:spacing w:after="240"/>
      </w:pPr>
      <w:r>
        <w:t>An adopter</w:t>
      </w:r>
      <w:r w:rsidRPr="009F720F">
        <w:t xml:space="preserve"> can work for up to 10 days during </w:t>
      </w:r>
      <w:r>
        <w:t>adoption</w:t>
      </w:r>
      <w:r w:rsidRPr="009F720F">
        <w:t xml:space="preserve"> leave without bringing </w:t>
      </w:r>
      <w:r>
        <w:t>the adoption</w:t>
      </w:r>
      <w:r w:rsidRPr="009F720F">
        <w:t xml:space="preserve"> leave to an end or </w:t>
      </w:r>
      <w:r>
        <w:t>loosing</w:t>
      </w:r>
      <w:r w:rsidRPr="009F720F">
        <w:t xml:space="preserve"> S</w:t>
      </w:r>
      <w:r>
        <w:t>A</w:t>
      </w:r>
      <w:r w:rsidRPr="009F720F">
        <w:t xml:space="preserve">P entitlement. </w:t>
      </w:r>
      <w:r>
        <w:t xml:space="preserve"> </w:t>
      </w:r>
      <w:r>
        <w:rPr>
          <w:color w:val="000000"/>
        </w:rPr>
        <w:t>Work is defined as any work done under the contract of employment and may include training or any activity undertaken for the purposes of keeping in touch with the work place.</w:t>
      </w:r>
    </w:p>
    <w:p w14:paraId="3AE4FE7E" w14:textId="77777777" w:rsidR="00715132" w:rsidRDefault="00715132" w:rsidP="00F5780E">
      <w:pPr>
        <w:numPr>
          <w:ilvl w:val="2"/>
          <w:numId w:val="18"/>
        </w:numPr>
        <w:spacing w:after="240"/>
      </w:pPr>
      <w:r>
        <w:t xml:space="preserve">KIT </w:t>
      </w:r>
      <w:r w:rsidRPr="009F720F">
        <w:t xml:space="preserve">days do not need to be </w:t>
      </w:r>
      <w:r>
        <w:t>worked</w:t>
      </w:r>
      <w:r w:rsidRPr="009F720F">
        <w:t xml:space="preserve"> as consecutive days and may be </w:t>
      </w:r>
      <w:r>
        <w:t>worked</w:t>
      </w:r>
      <w:r w:rsidRPr="009F720F">
        <w:t xml:space="preserve"> at any time during the </w:t>
      </w:r>
      <w:r>
        <w:t xml:space="preserve">adoption </w:t>
      </w:r>
      <w:r w:rsidRPr="009F720F">
        <w:t xml:space="preserve">leave.  </w:t>
      </w:r>
      <w:r>
        <w:t>In counting the number of KIT days worked, part of a day will count as a whole day.</w:t>
      </w:r>
    </w:p>
    <w:p w14:paraId="3AE4FE7F" w14:textId="77777777" w:rsidR="00715132" w:rsidRDefault="00715132" w:rsidP="00F5780E">
      <w:pPr>
        <w:numPr>
          <w:ilvl w:val="2"/>
          <w:numId w:val="18"/>
        </w:numPr>
        <w:spacing w:after="240"/>
      </w:pPr>
      <w:r>
        <w:t xml:space="preserve">KIT days are worked by mutual agreement between the manager and the employee.  Managers cannot insist that an adopter works during adoption leave and an adopter cannot insist on being given work to do. </w:t>
      </w:r>
    </w:p>
    <w:p w14:paraId="3AE4FE80" w14:textId="77777777" w:rsidR="00715132" w:rsidRDefault="00715132" w:rsidP="00F5780E">
      <w:pPr>
        <w:pStyle w:val="BodyText"/>
        <w:numPr>
          <w:ilvl w:val="2"/>
          <w:numId w:val="18"/>
        </w:numPr>
        <w:jc w:val="both"/>
        <w:rPr>
          <w:color w:val="000000"/>
        </w:rPr>
      </w:pPr>
      <w:r w:rsidRPr="009F720F">
        <w:t>A</w:t>
      </w:r>
      <w:r>
        <w:t>n adopter</w:t>
      </w:r>
      <w:r w:rsidRPr="009F720F">
        <w:t xml:space="preserve"> will receive normal pay for </w:t>
      </w:r>
      <w:r>
        <w:t>the hours worked on KIT days minus any entitlement to SMP or half-pay.  The total duration of the adoption leave period remains at 52 weeks regardless of whether or not KIT days are worked.</w:t>
      </w:r>
    </w:p>
    <w:p w14:paraId="3AE4FE81" w14:textId="77777777" w:rsidR="00715132" w:rsidRDefault="00715132" w:rsidP="00715132">
      <w:pPr>
        <w:pStyle w:val="BodyText"/>
        <w:ind w:left="720" w:hanging="720"/>
        <w:jc w:val="both"/>
        <w:rPr>
          <w:color w:val="000000"/>
        </w:rPr>
      </w:pPr>
    </w:p>
    <w:p w14:paraId="3AE4FE82" w14:textId="77777777" w:rsidR="00715132" w:rsidRDefault="00715132" w:rsidP="00F5780E">
      <w:pPr>
        <w:pStyle w:val="Heading2"/>
        <w:numPr>
          <w:ilvl w:val="1"/>
          <w:numId w:val="18"/>
        </w:numPr>
      </w:pPr>
      <w:bookmarkStart w:id="77" w:name="_Toc31643342"/>
      <w:r>
        <w:t>C</w:t>
      </w:r>
      <w:r w:rsidRPr="003112A2">
        <w:t>ontact during the adoption leave period</w:t>
      </w:r>
      <w:bookmarkEnd w:id="77"/>
    </w:p>
    <w:p w14:paraId="3AE4FE83" w14:textId="77777777" w:rsidR="00715132" w:rsidRDefault="00715132" w:rsidP="00715132">
      <w:pPr>
        <w:spacing w:before="240" w:after="240"/>
        <w:ind w:left="1021" w:hanging="1021"/>
      </w:pPr>
      <w:r>
        <w:t>4.14.1</w:t>
      </w:r>
      <w:r>
        <w:tab/>
      </w:r>
      <w:r w:rsidRPr="009F720F">
        <w:t xml:space="preserve">An employer and employee are permitted to make reasonable contact during maternity leave.  This contact can be used to help with planning the return to work and advising employees about developments at work.  This contact does not constitute ’work’ as referred to in </w:t>
      </w:r>
      <w:r>
        <w:fldChar w:fldCharType="begin"/>
      </w:r>
      <w:r>
        <w:instrText xml:space="preserve"> REF _Ref147816620 \r \h </w:instrText>
      </w:r>
      <w:r>
        <w:fldChar w:fldCharType="separate"/>
      </w:r>
      <w:r>
        <w:t>4.13</w:t>
      </w:r>
      <w:r>
        <w:fldChar w:fldCharType="end"/>
      </w:r>
      <w:r w:rsidRPr="009F720F">
        <w:t xml:space="preserve"> above.</w:t>
      </w:r>
      <w:bookmarkStart w:id="78" w:name="_Hlt37562118"/>
      <w:bookmarkStart w:id="79" w:name="_Ref34728906"/>
      <w:bookmarkStart w:id="80" w:name="_Ref34728741"/>
      <w:bookmarkEnd w:id="78"/>
    </w:p>
    <w:p w14:paraId="3AE4FE84" w14:textId="77777777" w:rsidR="00715132" w:rsidRDefault="00715132" w:rsidP="00715132">
      <w:pPr>
        <w:spacing w:before="240" w:after="240"/>
      </w:pPr>
    </w:p>
    <w:p w14:paraId="3AE4FE85" w14:textId="77777777" w:rsidR="00715132" w:rsidRPr="00D06DEA" w:rsidRDefault="00715132" w:rsidP="00715132">
      <w:pPr>
        <w:pStyle w:val="Heading2"/>
        <w:rPr>
          <w:b w:val="0"/>
        </w:rPr>
      </w:pPr>
      <w:bookmarkStart w:id="81" w:name="_Toc31643343"/>
      <w:r>
        <w:lastRenderedPageBreak/>
        <w:t>4.15</w:t>
      </w:r>
      <w:r>
        <w:tab/>
        <w:t xml:space="preserve">    </w:t>
      </w:r>
      <w:r w:rsidRPr="00D06DEA">
        <w:t>Data protection</w:t>
      </w:r>
      <w:bookmarkEnd w:id="81"/>
    </w:p>
    <w:p w14:paraId="3AE4FE86" w14:textId="77777777" w:rsidR="00715132" w:rsidRPr="00D06DEA" w:rsidRDefault="00715132" w:rsidP="00715132">
      <w:pPr>
        <w:shd w:val="clear" w:color="auto" w:fill="FFFFFF"/>
        <w:spacing w:before="100" w:beforeAutospacing="1" w:after="180"/>
        <w:ind w:left="1021" w:hanging="1021"/>
        <w:rPr>
          <w:szCs w:val="24"/>
        </w:rPr>
      </w:pPr>
      <w:r>
        <w:rPr>
          <w:b/>
          <w:bCs/>
          <w:szCs w:val="24"/>
        </w:rPr>
        <w:t>4.15</w:t>
      </w:r>
      <w:r w:rsidRPr="00D06DEA">
        <w:rPr>
          <w:b/>
          <w:bCs/>
          <w:szCs w:val="24"/>
        </w:rPr>
        <w:t>.1</w:t>
      </w:r>
      <w:r w:rsidRPr="00D06DEA">
        <w:rPr>
          <w:b/>
          <w:bCs/>
          <w:szCs w:val="24"/>
        </w:rPr>
        <w:tab/>
      </w:r>
      <w:r w:rsidRPr="00D06DEA">
        <w:rPr>
          <w:szCs w:val="24"/>
        </w:rPr>
        <w:t xml:space="preserve">When managing an employee's adoption leave and pay, the council processes personal data collected in accordance with the </w:t>
      </w:r>
      <w:r w:rsidRPr="00D06DEA">
        <w:rPr>
          <w:b/>
          <w:szCs w:val="24"/>
        </w:rPr>
        <w:t>workforce data protection policy</w:t>
      </w:r>
      <w:r>
        <w:rPr>
          <w:szCs w:val="24"/>
        </w:rPr>
        <w:t xml:space="preserve"> which can be found in the </w:t>
      </w:r>
      <w:hyperlink r:id="rId28" w:history="1">
        <w:r w:rsidRPr="0096563B">
          <w:rPr>
            <w:rStyle w:val="Hyperlink"/>
            <w:szCs w:val="24"/>
          </w:rPr>
          <w:t>HR Handbook</w:t>
        </w:r>
      </w:hyperlink>
      <w:r>
        <w:rPr>
          <w:szCs w:val="24"/>
        </w:rPr>
        <w:t>.</w:t>
      </w:r>
    </w:p>
    <w:p w14:paraId="3AE4FE87" w14:textId="77777777" w:rsidR="00715132" w:rsidRPr="00D06DEA" w:rsidRDefault="00715132" w:rsidP="00715132">
      <w:pPr>
        <w:shd w:val="clear" w:color="auto" w:fill="FFFFFF"/>
        <w:spacing w:before="100" w:beforeAutospacing="1" w:after="180"/>
        <w:ind w:left="1021" w:hanging="1021"/>
        <w:rPr>
          <w:szCs w:val="24"/>
        </w:rPr>
      </w:pPr>
      <w:r>
        <w:rPr>
          <w:b/>
          <w:bCs/>
          <w:szCs w:val="24"/>
        </w:rPr>
        <w:t>4.15</w:t>
      </w:r>
      <w:r w:rsidRPr="00D06DEA">
        <w:rPr>
          <w:b/>
          <w:bCs/>
          <w:szCs w:val="24"/>
        </w:rPr>
        <w:t>.2.</w:t>
      </w:r>
      <w:r w:rsidRPr="00D06DEA">
        <w:rPr>
          <w:b/>
          <w:bCs/>
          <w:szCs w:val="24"/>
        </w:rPr>
        <w:tab/>
      </w:r>
      <w:r w:rsidRPr="00D06DEA">
        <w:rPr>
          <w:szCs w:val="24"/>
        </w:rPr>
        <w:t>Data collected from the point at which an employee informs the council that they plan to take adoption leave is held securely and accessed by, and disclosed to, individuals only for the purposes of managing their adoption leave and pay</w:t>
      </w:r>
    </w:p>
    <w:p w14:paraId="3AE4FE88" w14:textId="77777777" w:rsidR="00715132" w:rsidRPr="00D06DEA" w:rsidRDefault="00715132" w:rsidP="00715132">
      <w:pPr>
        <w:shd w:val="clear" w:color="auto" w:fill="FFFFFF"/>
        <w:spacing w:before="100" w:beforeAutospacing="1" w:after="180"/>
        <w:ind w:left="1021" w:hanging="1021"/>
        <w:rPr>
          <w:szCs w:val="24"/>
        </w:rPr>
      </w:pPr>
      <w:r w:rsidRPr="00D06DEA">
        <w:rPr>
          <w:b/>
          <w:bCs/>
          <w:szCs w:val="24"/>
        </w:rPr>
        <w:t>4.</w:t>
      </w:r>
      <w:r>
        <w:rPr>
          <w:b/>
          <w:szCs w:val="24"/>
        </w:rPr>
        <w:t>15.3</w:t>
      </w:r>
      <w:r w:rsidRPr="00D06DEA">
        <w:rPr>
          <w:b/>
          <w:szCs w:val="24"/>
        </w:rPr>
        <w:t>.</w:t>
      </w:r>
      <w:r w:rsidRPr="00D06DEA">
        <w:rPr>
          <w:szCs w:val="24"/>
        </w:rPr>
        <w:tab/>
        <w:t>Inappropriate access or disclosure of employee data constitutes a data breach and should be reported in accordance with the council's workforce data protection policy immediately. It may also constitute a disciplinary offence, which will be dealt with under the council's disciplinary procedure.</w:t>
      </w:r>
    </w:p>
    <w:p w14:paraId="3AE4FE89" w14:textId="77777777" w:rsidR="00715132" w:rsidRPr="00D06DEA" w:rsidRDefault="00715132" w:rsidP="00715132">
      <w:pPr>
        <w:spacing w:before="240" w:after="240"/>
        <w:ind w:left="1021"/>
        <w:rPr>
          <w:szCs w:val="24"/>
        </w:rPr>
      </w:pPr>
    </w:p>
    <w:p w14:paraId="3AE4FE8A" w14:textId="77777777" w:rsidR="00715132" w:rsidRPr="003112A2" w:rsidRDefault="00715132" w:rsidP="00F5780E">
      <w:pPr>
        <w:numPr>
          <w:ilvl w:val="0"/>
          <w:numId w:val="18"/>
        </w:numPr>
        <w:spacing w:before="120"/>
        <w:jc w:val="both"/>
        <w:outlineLvl w:val="0"/>
      </w:pPr>
      <w:bookmarkStart w:id="82" w:name="_Toc31643344"/>
      <w:r w:rsidRPr="00EB4C6F">
        <w:rPr>
          <w:b/>
          <w:color w:val="000000"/>
          <w:szCs w:val="24"/>
        </w:rPr>
        <w:t>PATERNITY LEAVE AND PAY (ADOPTION</w:t>
      </w:r>
      <w:r w:rsidRPr="00BE7E35">
        <w:rPr>
          <w:szCs w:val="24"/>
        </w:rPr>
        <w:t>)</w:t>
      </w:r>
      <w:bookmarkEnd w:id="79"/>
      <w:bookmarkEnd w:id="80"/>
      <w:r>
        <w:rPr>
          <w:szCs w:val="24"/>
        </w:rPr>
        <w:t xml:space="preserve"> (see point 5 below)</w:t>
      </w:r>
      <w:bookmarkEnd w:id="82"/>
    </w:p>
    <w:p w14:paraId="3AE4FE8B" w14:textId="77777777" w:rsidR="00715132" w:rsidRDefault="00715132" w:rsidP="00F5780E">
      <w:pPr>
        <w:numPr>
          <w:ilvl w:val="2"/>
          <w:numId w:val="18"/>
        </w:numPr>
        <w:spacing w:before="120" w:after="120"/>
        <w:rPr>
          <w:b/>
        </w:rPr>
      </w:pPr>
      <w:r>
        <w:t xml:space="preserve">The spouse or partner of a person adopting a child (including same sex couples) may be eligible to take paid leave to care for their new child or to support the adopter.  This is a separate provision to paid adoption leave (see </w:t>
      </w:r>
      <w:r>
        <w:fldChar w:fldCharType="begin"/>
      </w:r>
      <w:r>
        <w:instrText xml:space="preserve"> REF _Ref34731114 \r \h  \* MERGEFORMAT </w:instrText>
      </w:r>
      <w:r>
        <w:fldChar w:fldCharType="separate"/>
      </w:r>
      <w:r>
        <w:t>4.1</w:t>
      </w:r>
      <w:r>
        <w:fldChar w:fldCharType="end"/>
      </w:r>
      <w:r>
        <w:t xml:space="preserve"> above) which is only available to one person in respect of any one adoption. </w:t>
      </w:r>
    </w:p>
    <w:p w14:paraId="3AE4FE8C" w14:textId="77777777" w:rsidR="00715132" w:rsidRDefault="00715132" w:rsidP="00F5780E">
      <w:pPr>
        <w:pStyle w:val="Heading2"/>
        <w:numPr>
          <w:ilvl w:val="2"/>
          <w:numId w:val="69"/>
        </w:numPr>
      </w:pPr>
      <w:r>
        <w:t xml:space="preserve">    </w:t>
      </w:r>
      <w:bookmarkStart w:id="83" w:name="_Toc31643345"/>
      <w:r>
        <w:t>Eligibility</w:t>
      </w:r>
      <w:bookmarkEnd w:id="83"/>
    </w:p>
    <w:p w14:paraId="3AE4FE8D" w14:textId="77777777" w:rsidR="00715132" w:rsidRDefault="00715132" w:rsidP="00F5780E">
      <w:pPr>
        <w:pStyle w:val="ListParagraph"/>
        <w:numPr>
          <w:ilvl w:val="2"/>
          <w:numId w:val="69"/>
        </w:numPr>
        <w:spacing w:before="120"/>
      </w:pPr>
      <w:r>
        <w:t xml:space="preserve">  Employees will need to satisfy the following conditions in order to quality for paternity leave.  They must:</w:t>
      </w:r>
    </w:p>
    <w:p w14:paraId="3AE4FE8E" w14:textId="77777777" w:rsidR="00715132" w:rsidRDefault="00715132" w:rsidP="00715132">
      <w:pPr>
        <w:ind w:left="720"/>
      </w:pPr>
    </w:p>
    <w:p w14:paraId="3AE4FE8F" w14:textId="77777777" w:rsidR="00715132" w:rsidRDefault="00715132" w:rsidP="00F5780E">
      <w:pPr>
        <w:numPr>
          <w:ilvl w:val="0"/>
          <w:numId w:val="50"/>
        </w:numPr>
        <w:tabs>
          <w:tab w:val="clear" w:pos="360"/>
          <w:tab w:val="num" w:pos="1080"/>
          <w:tab w:val="num" w:pos="1418"/>
        </w:tabs>
        <w:ind w:left="1418" w:hanging="425"/>
      </w:pPr>
      <w:r>
        <w:t>Have or expect to have responsibility for the child’s upbringing</w:t>
      </w:r>
    </w:p>
    <w:p w14:paraId="3AE4FE90" w14:textId="77777777" w:rsidR="00715132" w:rsidRDefault="00715132" w:rsidP="00F5780E">
      <w:pPr>
        <w:numPr>
          <w:ilvl w:val="0"/>
          <w:numId w:val="50"/>
        </w:numPr>
        <w:tabs>
          <w:tab w:val="clear" w:pos="360"/>
          <w:tab w:val="num" w:pos="1080"/>
          <w:tab w:val="num" w:pos="1418"/>
        </w:tabs>
        <w:ind w:left="1418" w:hanging="425"/>
      </w:pPr>
      <w:r>
        <w:t>Be the adopter’s spouse or partner (including same sex)</w:t>
      </w:r>
    </w:p>
    <w:p w14:paraId="3AE4FE91" w14:textId="77777777" w:rsidR="00715132" w:rsidRDefault="00715132" w:rsidP="00F5780E">
      <w:pPr>
        <w:numPr>
          <w:ilvl w:val="0"/>
          <w:numId w:val="50"/>
        </w:numPr>
        <w:tabs>
          <w:tab w:val="clear" w:pos="360"/>
          <w:tab w:val="num" w:pos="1080"/>
          <w:tab w:val="num" w:pos="1418"/>
        </w:tabs>
        <w:ind w:left="1418" w:hanging="425"/>
      </w:pPr>
      <w:r>
        <w:t>Have worked continuously for Croydon for 26 weeks leading into the week in which the adopter is notified of being matched with a child</w:t>
      </w:r>
    </w:p>
    <w:p w14:paraId="3AE4FE92" w14:textId="77777777" w:rsidR="00715132" w:rsidRDefault="00715132" w:rsidP="00715132"/>
    <w:p w14:paraId="3AE4FE93" w14:textId="77777777" w:rsidR="00715132" w:rsidRDefault="00715132" w:rsidP="00F5780E">
      <w:pPr>
        <w:pStyle w:val="ListParagraph"/>
        <w:numPr>
          <w:ilvl w:val="2"/>
          <w:numId w:val="69"/>
        </w:numPr>
      </w:pPr>
      <w:r>
        <w:t xml:space="preserve">Employees will need to provide a self-certificate as evidence that they meet these eligibility conditions (see </w:t>
      </w:r>
      <w:r>
        <w:fldChar w:fldCharType="begin"/>
      </w:r>
      <w:r>
        <w:instrText xml:space="preserve"> REF _Ref34731341 \r \h  \* MERGEFORMAT </w:instrText>
      </w:r>
      <w:r>
        <w:fldChar w:fldCharType="separate"/>
      </w:r>
      <w:r>
        <w:t>5.1.6</w:t>
      </w:r>
      <w:r>
        <w:fldChar w:fldCharType="end"/>
      </w:r>
      <w:r>
        <w:t xml:space="preserve"> below).</w:t>
      </w:r>
    </w:p>
    <w:p w14:paraId="3AE4FE94" w14:textId="77777777" w:rsidR="00715132" w:rsidRDefault="00715132" w:rsidP="00F5780E">
      <w:pPr>
        <w:pStyle w:val="Heading2"/>
        <w:numPr>
          <w:ilvl w:val="2"/>
          <w:numId w:val="69"/>
        </w:numPr>
        <w:spacing w:before="120" w:after="120"/>
        <w:rPr>
          <w:b w:val="0"/>
        </w:rPr>
      </w:pPr>
      <w:bookmarkStart w:id="84" w:name="_Toc31643346"/>
      <w:r>
        <w:t>Notification</w:t>
      </w:r>
      <w:bookmarkEnd w:id="84"/>
    </w:p>
    <w:p w14:paraId="3AE4FE95" w14:textId="77777777" w:rsidR="00715132" w:rsidRDefault="00715132" w:rsidP="00715132">
      <w:pPr>
        <w:ind w:left="730"/>
        <w:jc w:val="both"/>
      </w:pPr>
      <w:r>
        <w:t xml:space="preserve">Employees should give their Line Manager and the HR Consultancy 28 days’ notice in writing of: </w:t>
      </w:r>
    </w:p>
    <w:p w14:paraId="3AE4FE96" w14:textId="77777777" w:rsidR="00715132" w:rsidRDefault="00715132" w:rsidP="00715132">
      <w:pPr>
        <w:jc w:val="both"/>
      </w:pPr>
    </w:p>
    <w:p w14:paraId="3AE4FE97" w14:textId="77777777" w:rsidR="00715132" w:rsidRDefault="00715132" w:rsidP="00F5780E">
      <w:pPr>
        <w:numPr>
          <w:ilvl w:val="0"/>
          <w:numId w:val="44"/>
        </w:numPr>
        <w:ind w:firstLine="794"/>
        <w:jc w:val="both"/>
      </w:pPr>
      <w:r>
        <w:t>when the child is expected to be placed with them, and</w:t>
      </w:r>
    </w:p>
    <w:p w14:paraId="3AE4FE98" w14:textId="77777777" w:rsidR="00715132" w:rsidRDefault="00715132" w:rsidP="00F5780E">
      <w:pPr>
        <w:numPr>
          <w:ilvl w:val="0"/>
          <w:numId w:val="44"/>
        </w:numPr>
        <w:ind w:firstLine="794"/>
        <w:jc w:val="both"/>
      </w:pPr>
      <w:r>
        <w:t>when they want their paternity leave and pay to commence</w:t>
      </w:r>
    </w:p>
    <w:p w14:paraId="3AE4FE99" w14:textId="77777777" w:rsidR="00715132" w:rsidRDefault="00715132" w:rsidP="00F5780E">
      <w:pPr>
        <w:numPr>
          <w:ilvl w:val="0"/>
          <w:numId w:val="44"/>
        </w:numPr>
        <w:ind w:firstLine="794"/>
        <w:jc w:val="both"/>
      </w:pPr>
      <w:r>
        <w:t>whether they wish to take either one or two weeks leave</w:t>
      </w:r>
    </w:p>
    <w:p w14:paraId="3AE4FE9A" w14:textId="77777777" w:rsidR="00715132" w:rsidRDefault="00715132" w:rsidP="00715132">
      <w:pPr>
        <w:spacing w:before="120" w:after="120"/>
        <w:ind w:left="993"/>
        <w:jc w:val="both"/>
      </w:pPr>
      <w:r>
        <w:t>Where this is not possible, employees are required to give the above information within 7 days of being notified by their adoption agency that they have been matched with a child for adoption.</w:t>
      </w:r>
    </w:p>
    <w:p w14:paraId="3AE4FE9B" w14:textId="77777777" w:rsidR="00715132" w:rsidRDefault="00715132" w:rsidP="00715132">
      <w:pPr>
        <w:spacing w:before="120" w:after="120"/>
        <w:ind w:left="1080"/>
      </w:pPr>
      <w:r>
        <w:t>Adopters may change their mind about the date on which they want their leave and pay to start by giving their line manager at least 28 days’ notice (unless this is not reasonably practicable).</w:t>
      </w:r>
    </w:p>
    <w:p w14:paraId="3AE4FE9C" w14:textId="77777777" w:rsidR="00715132" w:rsidRDefault="00715132" w:rsidP="00F5780E">
      <w:pPr>
        <w:pStyle w:val="Heading2"/>
        <w:numPr>
          <w:ilvl w:val="2"/>
          <w:numId w:val="69"/>
        </w:numPr>
        <w:spacing w:before="120" w:after="120"/>
      </w:pPr>
      <w:bookmarkStart w:id="85" w:name="_Toc31643347"/>
      <w:r>
        <w:lastRenderedPageBreak/>
        <w:t>Length of paternity leave</w:t>
      </w:r>
      <w:bookmarkEnd w:id="85"/>
    </w:p>
    <w:p w14:paraId="3AE4FE9D" w14:textId="77777777" w:rsidR="00715132" w:rsidRDefault="00715132" w:rsidP="00715132">
      <w:pPr>
        <w:ind w:left="720"/>
      </w:pPr>
      <w:r>
        <w:t>Eligible employees will be entitled to choose to take either one-week or two consecutive weeks’ paid paternity leave (not odd days).  They can choose to start their leave:</w:t>
      </w:r>
    </w:p>
    <w:p w14:paraId="3AE4FE9E" w14:textId="77777777" w:rsidR="00715132" w:rsidRDefault="00715132" w:rsidP="00715132">
      <w:pPr>
        <w:ind w:firstLine="720"/>
      </w:pPr>
    </w:p>
    <w:p w14:paraId="3AE4FE9F" w14:textId="77777777" w:rsidR="00715132" w:rsidRDefault="00715132" w:rsidP="00F5780E">
      <w:pPr>
        <w:numPr>
          <w:ilvl w:val="0"/>
          <w:numId w:val="51"/>
        </w:numPr>
        <w:tabs>
          <w:tab w:val="clear" w:pos="360"/>
          <w:tab w:val="num" w:pos="1418"/>
        </w:tabs>
        <w:ind w:left="1418" w:hanging="425"/>
      </w:pPr>
      <w:r>
        <w:t>From the date of the child’s placement (whether this is earlier or later than expected), or</w:t>
      </w:r>
    </w:p>
    <w:p w14:paraId="3AE4FEA0" w14:textId="77777777" w:rsidR="00715132" w:rsidRDefault="00715132" w:rsidP="00F5780E">
      <w:pPr>
        <w:numPr>
          <w:ilvl w:val="0"/>
          <w:numId w:val="51"/>
        </w:numPr>
        <w:tabs>
          <w:tab w:val="clear" w:pos="360"/>
          <w:tab w:val="num" w:pos="1418"/>
        </w:tabs>
        <w:ind w:left="1418" w:hanging="425"/>
      </w:pPr>
      <w:r>
        <w:t>From a chosen number of days or week after the date of the child’s placement (whether this is earlier or later than expected), or</w:t>
      </w:r>
    </w:p>
    <w:p w14:paraId="3AE4FEA1" w14:textId="77777777" w:rsidR="00715132" w:rsidRDefault="00715132" w:rsidP="00F5780E">
      <w:pPr>
        <w:numPr>
          <w:ilvl w:val="0"/>
          <w:numId w:val="51"/>
        </w:numPr>
        <w:tabs>
          <w:tab w:val="clear" w:pos="360"/>
          <w:tab w:val="num" w:pos="1418"/>
        </w:tabs>
        <w:ind w:left="1418" w:hanging="425"/>
      </w:pPr>
      <w:r>
        <w:t>From a chosen date.</w:t>
      </w:r>
    </w:p>
    <w:p w14:paraId="3AE4FEA2" w14:textId="77777777" w:rsidR="00715132" w:rsidRDefault="00715132" w:rsidP="00715132"/>
    <w:p w14:paraId="3AE4FEA3" w14:textId="77777777" w:rsidR="00715132" w:rsidRDefault="00715132" w:rsidP="00715132">
      <w:pPr>
        <w:ind w:left="720"/>
      </w:pPr>
      <w:r>
        <w:t>Leave can start on any day of the week on or following the child’s placement but must be completed within 56 days of the child’s placement.</w:t>
      </w:r>
    </w:p>
    <w:p w14:paraId="3AE4FEA4" w14:textId="77777777" w:rsidR="00715132" w:rsidRDefault="00715132" w:rsidP="00715132">
      <w:pPr>
        <w:ind w:left="720"/>
      </w:pPr>
    </w:p>
    <w:p w14:paraId="3AE4FEA5" w14:textId="77777777" w:rsidR="00715132" w:rsidRDefault="00715132" w:rsidP="00715132">
      <w:pPr>
        <w:ind w:left="720"/>
      </w:pPr>
      <w:r>
        <w:t>Only one period of leave will be available to employees irrespective of whether more than one child is placed together.</w:t>
      </w:r>
    </w:p>
    <w:p w14:paraId="3AE4FEA6" w14:textId="77777777" w:rsidR="00715132" w:rsidRDefault="00715132" w:rsidP="00F5780E">
      <w:pPr>
        <w:pStyle w:val="Heading2"/>
        <w:numPr>
          <w:ilvl w:val="2"/>
          <w:numId w:val="69"/>
        </w:numPr>
        <w:spacing w:after="120"/>
      </w:pPr>
      <w:bookmarkStart w:id="86" w:name="_Toc31643348"/>
      <w:r>
        <w:t>Statutory Paternity Pay</w:t>
      </w:r>
      <w:bookmarkEnd w:id="86"/>
    </w:p>
    <w:p w14:paraId="3AE4FEA7" w14:textId="77777777" w:rsidR="00715132" w:rsidRDefault="00715132" w:rsidP="00715132">
      <w:pPr>
        <w:spacing w:before="120"/>
        <w:ind w:left="720"/>
      </w:pPr>
      <w:r>
        <w:t xml:space="preserve">During their paternity leave, most employees will be entitled to Statutory Paternity Pay (SPP).  </w:t>
      </w:r>
    </w:p>
    <w:p w14:paraId="3AE4FEA8" w14:textId="77777777" w:rsidR="00715132" w:rsidRDefault="00715132" w:rsidP="00715132">
      <w:pPr>
        <w:ind w:left="720"/>
      </w:pPr>
    </w:p>
    <w:p w14:paraId="3AE4FEA9" w14:textId="77777777" w:rsidR="00715132" w:rsidRDefault="00715132" w:rsidP="00715132">
      <w:pPr>
        <w:ind w:left="720"/>
      </w:pPr>
      <w:r>
        <w:t xml:space="preserve">SPP will be paid for either one or two consecutive weeks as the employee has chosen.  The rate of SPP will be the same as the standard rate of Statutory Maternity Pay.  </w:t>
      </w:r>
      <w:r>
        <w:rPr>
          <w:color w:val="000000"/>
        </w:rPr>
        <w:t xml:space="preserve">This is a </w:t>
      </w:r>
      <w:proofErr w:type="gramStart"/>
      <w:r>
        <w:rPr>
          <w:color w:val="000000"/>
        </w:rPr>
        <w:t>flat-rate</w:t>
      </w:r>
      <w:proofErr w:type="gramEnd"/>
      <w:r>
        <w:rPr>
          <w:color w:val="000000"/>
        </w:rPr>
        <w:t xml:space="preserve"> which is revised each year (see </w:t>
      </w:r>
      <w:r>
        <w:rPr>
          <w:color w:val="000000"/>
        </w:rPr>
        <w:fldChar w:fldCharType="begin"/>
      </w:r>
      <w:r>
        <w:rPr>
          <w:color w:val="000000"/>
        </w:rPr>
        <w:instrText xml:space="preserve"> REF App4 \h  \* MERGEFORMAT </w:instrText>
      </w:r>
      <w:r>
        <w:rPr>
          <w:color w:val="000000"/>
        </w:rPr>
      </w:r>
      <w:r>
        <w:rPr>
          <w:color w:val="000000"/>
        </w:rPr>
        <w:fldChar w:fldCharType="separate"/>
      </w:r>
      <w:r w:rsidRPr="00DC2EBE">
        <w:t>Appendix 4</w:t>
      </w:r>
      <w:r>
        <w:rPr>
          <w:color w:val="000000"/>
        </w:rPr>
        <w:fldChar w:fldCharType="end"/>
      </w:r>
      <w:r>
        <w:rPr>
          <w:color w:val="000000"/>
        </w:rPr>
        <w:t xml:space="preserve"> for current rate).  If average weekly </w:t>
      </w:r>
      <w:proofErr w:type="spellStart"/>
      <w:r>
        <w:rPr>
          <w:color w:val="000000"/>
        </w:rPr>
        <w:t>earning</w:t>
      </w:r>
      <w:proofErr w:type="spellEnd"/>
      <w:r>
        <w:rPr>
          <w:color w:val="000000"/>
        </w:rPr>
        <w:t xml:space="preserve"> are lower than the set rate, SPP will be paid at 90% of average weekly earnings.</w:t>
      </w:r>
      <w:r>
        <w:t xml:space="preserve"> </w:t>
      </w:r>
    </w:p>
    <w:p w14:paraId="3AE4FEAA" w14:textId="77777777" w:rsidR="00715132" w:rsidRDefault="00715132" w:rsidP="00715132"/>
    <w:p w14:paraId="3AE4FEAB" w14:textId="77777777" w:rsidR="00715132" w:rsidRDefault="00715132" w:rsidP="00715132">
      <w:pPr>
        <w:ind w:left="720"/>
      </w:pPr>
      <w:r>
        <w:t xml:space="preserve">Employees who have average weekly earnings below the Lower Earnings Limit for National Insurance purposes </w:t>
      </w:r>
      <w:r>
        <w:rPr>
          <w:color w:val="000000"/>
        </w:rPr>
        <w:t xml:space="preserve">(see </w:t>
      </w:r>
      <w:r>
        <w:rPr>
          <w:color w:val="000000"/>
        </w:rPr>
        <w:fldChar w:fldCharType="begin"/>
      </w:r>
      <w:r>
        <w:rPr>
          <w:color w:val="000000"/>
        </w:rPr>
        <w:instrText xml:space="preserve"> REF App4 \h  \* MERGEFORMAT </w:instrText>
      </w:r>
      <w:r>
        <w:rPr>
          <w:color w:val="000000"/>
        </w:rPr>
      </w:r>
      <w:r>
        <w:rPr>
          <w:color w:val="000000"/>
        </w:rPr>
        <w:fldChar w:fldCharType="separate"/>
      </w:r>
      <w:r w:rsidRPr="00DC2EBE">
        <w:t>Appendix 4</w:t>
      </w:r>
      <w:r>
        <w:rPr>
          <w:color w:val="000000"/>
        </w:rPr>
        <w:fldChar w:fldCharType="end"/>
      </w:r>
      <w:r>
        <w:rPr>
          <w:color w:val="000000"/>
        </w:rPr>
        <w:t xml:space="preserve"> for current rate) </w:t>
      </w:r>
      <w:r>
        <w:t>will not quality for SPP.  Employees who do not qualify for SPP, or who are normally low paid, may be able to get Income Support whilst on paternity leave.  Additional financial support may be available from their local authorities.  Additional financial support may be available through housing benefit, council tax benefit, tax credits or a Sure Start Maternity Grant.  Further information is available from the local Jobcentre Plus office or Social Security Office.</w:t>
      </w:r>
    </w:p>
    <w:p w14:paraId="3AE4FEAC" w14:textId="77777777" w:rsidR="00715132" w:rsidRDefault="00715132" w:rsidP="00F5780E">
      <w:pPr>
        <w:pStyle w:val="Heading2"/>
        <w:numPr>
          <w:ilvl w:val="2"/>
          <w:numId w:val="69"/>
        </w:numPr>
      </w:pPr>
      <w:bookmarkStart w:id="87" w:name="_Ref34731341"/>
      <w:bookmarkStart w:id="88" w:name="_Toc31643349"/>
      <w:proofErr w:type="spellStart"/>
      <w:r>
        <w:t>Self certificate</w:t>
      </w:r>
      <w:bookmarkEnd w:id="87"/>
      <w:bookmarkEnd w:id="88"/>
      <w:proofErr w:type="spellEnd"/>
    </w:p>
    <w:p w14:paraId="3AE4FEAD" w14:textId="77777777" w:rsidR="00715132" w:rsidRDefault="00715132" w:rsidP="00715132">
      <w:pPr>
        <w:spacing w:before="120" w:after="120"/>
        <w:ind w:left="720"/>
      </w:pPr>
      <w:r>
        <w:t xml:space="preserve">Employees will have to give their employers a completed </w:t>
      </w:r>
      <w:proofErr w:type="spellStart"/>
      <w:r>
        <w:t>self certificate</w:t>
      </w:r>
      <w:proofErr w:type="spellEnd"/>
      <w:r>
        <w:t xml:space="preserve"> as evidence of their entitlement to SPP.  A model </w:t>
      </w:r>
      <w:proofErr w:type="spellStart"/>
      <w:r>
        <w:t>self certificate</w:t>
      </w:r>
      <w:proofErr w:type="spellEnd"/>
      <w:r>
        <w:t xml:space="preserve"> is attached at </w:t>
      </w:r>
      <w:r>
        <w:fldChar w:fldCharType="begin"/>
      </w:r>
      <w:r>
        <w:instrText xml:space="preserve"> REF App3 \h  \* MERGEFORMAT </w:instrText>
      </w:r>
      <w:r>
        <w:fldChar w:fldCharType="separate"/>
      </w:r>
      <w:r w:rsidRPr="00DC2EBE">
        <w:t>Appendix 3</w:t>
      </w:r>
      <w:r>
        <w:fldChar w:fldCharType="end"/>
      </w:r>
      <w:r>
        <w:t>.</w:t>
      </w:r>
    </w:p>
    <w:p w14:paraId="3AE4FEAE" w14:textId="77777777" w:rsidR="00715132" w:rsidRDefault="00715132" w:rsidP="00715132">
      <w:pPr>
        <w:spacing w:before="120"/>
        <w:ind w:left="720"/>
      </w:pPr>
      <w:r>
        <w:t xml:space="preserve">Line managers can also request a completed </w:t>
      </w:r>
      <w:proofErr w:type="spellStart"/>
      <w:r>
        <w:t>self certificate</w:t>
      </w:r>
      <w:proofErr w:type="spellEnd"/>
      <w:r>
        <w:t xml:space="preserve"> as evidence of entitlement to paternity leave.  The </w:t>
      </w:r>
      <w:proofErr w:type="spellStart"/>
      <w:r>
        <w:t>self certificate</w:t>
      </w:r>
      <w:proofErr w:type="spellEnd"/>
      <w:r>
        <w:t xml:space="preserve"> must include a declaration that the employee meets certain eligibility conditions and provide the information specified above as part of the notice requirements.  By providing a completed </w:t>
      </w:r>
      <w:proofErr w:type="spellStart"/>
      <w:r>
        <w:t>self certificate</w:t>
      </w:r>
      <w:proofErr w:type="spellEnd"/>
      <w:r>
        <w:t>, employees will be able to satisfy both the notice and evidence conditions for paternity leave and pay.  Employers will not be expected to carry out any further checks.</w:t>
      </w:r>
    </w:p>
    <w:p w14:paraId="3AE4FEAF" w14:textId="77777777" w:rsidR="00715132" w:rsidRDefault="00715132" w:rsidP="00F5780E">
      <w:pPr>
        <w:pStyle w:val="Heading2"/>
        <w:numPr>
          <w:ilvl w:val="2"/>
          <w:numId w:val="69"/>
        </w:numPr>
      </w:pPr>
      <w:bookmarkStart w:id="89" w:name="_Toc31643350"/>
      <w:r>
        <w:t>Contractual benefits</w:t>
      </w:r>
      <w:bookmarkEnd w:id="89"/>
    </w:p>
    <w:p w14:paraId="3AE4FEB0" w14:textId="77777777" w:rsidR="00715132" w:rsidRDefault="00715132" w:rsidP="00715132">
      <w:pPr>
        <w:keepNext/>
        <w:rPr>
          <w:b/>
        </w:rPr>
      </w:pPr>
    </w:p>
    <w:p w14:paraId="3AE4FEB1" w14:textId="77777777" w:rsidR="00715132" w:rsidRDefault="00715132" w:rsidP="00715132">
      <w:pPr>
        <w:ind w:left="720"/>
      </w:pPr>
      <w:r>
        <w:t xml:space="preserve">Employees are entitled to the benefit of their normal terms and conditions of employment (other than wages or salary) throughout their paternity leave.  </w:t>
      </w:r>
      <w:r>
        <w:lastRenderedPageBreak/>
        <w:t>However, most employees will be entitled to SPP during this period.  Note however that paternity pay reduces the amount of SPP to which employees may be entitled.</w:t>
      </w:r>
    </w:p>
    <w:p w14:paraId="3AE4FEB2" w14:textId="77777777" w:rsidR="00715132" w:rsidRDefault="00715132" w:rsidP="00F5780E">
      <w:pPr>
        <w:pStyle w:val="Heading2"/>
        <w:numPr>
          <w:ilvl w:val="2"/>
          <w:numId w:val="69"/>
        </w:numPr>
      </w:pPr>
      <w:bookmarkStart w:id="90" w:name="_Toc31643351"/>
      <w:r>
        <w:t>Return to work after paternity leave</w:t>
      </w:r>
      <w:bookmarkEnd w:id="90"/>
    </w:p>
    <w:p w14:paraId="3AE4FEB3" w14:textId="77777777" w:rsidR="00715132" w:rsidRDefault="00715132" w:rsidP="00715132">
      <w:pPr>
        <w:spacing w:before="120"/>
        <w:ind w:left="1080"/>
      </w:pPr>
      <w:r>
        <w:t>Employees will be entitled to return to the same job following paternity leave.</w:t>
      </w:r>
    </w:p>
    <w:p w14:paraId="3AE4FEB4" w14:textId="77777777" w:rsidR="00715132" w:rsidRDefault="00715132" w:rsidP="00F5780E">
      <w:pPr>
        <w:pStyle w:val="Heading2"/>
        <w:numPr>
          <w:ilvl w:val="2"/>
          <w:numId w:val="69"/>
        </w:numPr>
      </w:pPr>
      <w:bookmarkStart w:id="91" w:name="_Toc31643352"/>
      <w:r>
        <w:t>Protection from detriment and dismissal</w:t>
      </w:r>
      <w:bookmarkEnd w:id="91"/>
    </w:p>
    <w:p w14:paraId="3AE4FEB5" w14:textId="77777777" w:rsidR="00715132" w:rsidRDefault="00715132" w:rsidP="00715132">
      <w:pPr>
        <w:spacing w:before="120"/>
        <w:ind w:left="720"/>
      </w:pPr>
      <w:r>
        <w:t>Employees will be protected from suffering unfair treatment or dismissal for taking, or seeking to take, paternity leave.  Employees who believe they have been treated unfairly will be able to complain to an Employment Tribunal.</w:t>
      </w:r>
    </w:p>
    <w:p w14:paraId="3AE4FEB6" w14:textId="77777777" w:rsidR="00715132" w:rsidRDefault="00715132" w:rsidP="00715132">
      <w:pPr>
        <w:spacing w:before="120"/>
      </w:pPr>
    </w:p>
    <w:p w14:paraId="3AE4FEB7" w14:textId="77777777" w:rsidR="00715132" w:rsidRPr="00DA3DFF" w:rsidRDefault="00715132" w:rsidP="00715132">
      <w:pPr>
        <w:pStyle w:val="Heading2"/>
      </w:pPr>
      <w:bookmarkStart w:id="92" w:name="_Toc31643353"/>
      <w:r>
        <w:t xml:space="preserve">5.1.12. </w:t>
      </w:r>
      <w:r w:rsidRPr="00190971">
        <w:rPr>
          <w:bCs/>
          <w:szCs w:val="24"/>
        </w:rPr>
        <w:t>Data protection</w:t>
      </w:r>
      <w:bookmarkEnd w:id="92"/>
    </w:p>
    <w:p w14:paraId="3AE4FEB8" w14:textId="77777777" w:rsidR="00715132" w:rsidRDefault="00715132" w:rsidP="00715132">
      <w:pPr>
        <w:shd w:val="clear" w:color="auto" w:fill="FFFFFF"/>
        <w:spacing w:before="100" w:beforeAutospacing="1" w:after="180"/>
        <w:ind w:left="1021"/>
        <w:rPr>
          <w:szCs w:val="24"/>
        </w:rPr>
      </w:pPr>
      <w:r w:rsidRPr="00190971">
        <w:rPr>
          <w:szCs w:val="24"/>
        </w:rPr>
        <w:t xml:space="preserve">When managing an employee's paternity leave and pay, the </w:t>
      </w:r>
      <w:r>
        <w:rPr>
          <w:szCs w:val="24"/>
        </w:rPr>
        <w:t xml:space="preserve">council </w:t>
      </w:r>
      <w:r w:rsidRPr="00190971">
        <w:rPr>
          <w:szCs w:val="24"/>
        </w:rPr>
        <w:t>processes personal data collected in accordance wit</w:t>
      </w:r>
      <w:r>
        <w:rPr>
          <w:szCs w:val="24"/>
        </w:rPr>
        <w:t xml:space="preserve">h the </w:t>
      </w:r>
      <w:r w:rsidRPr="00D06DEA">
        <w:rPr>
          <w:b/>
          <w:szCs w:val="24"/>
        </w:rPr>
        <w:t>workforce data protection policy</w:t>
      </w:r>
      <w:r>
        <w:rPr>
          <w:b/>
          <w:szCs w:val="24"/>
        </w:rPr>
        <w:t xml:space="preserve"> </w:t>
      </w:r>
      <w:r>
        <w:rPr>
          <w:szCs w:val="24"/>
        </w:rPr>
        <w:t xml:space="preserve">which can be found in the </w:t>
      </w:r>
      <w:hyperlink r:id="rId29" w:history="1">
        <w:r w:rsidRPr="0096563B">
          <w:rPr>
            <w:rStyle w:val="Hyperlink"/>
            <w:szCs w:val="24"/>
          </w:rPr>
          <w:t>HR Handbook</w:t>
        </w:r>
      </w:hyperlink>
      <w:r w:rsidRPr="00190971">
        <w:rPr>
          <w:szCs w:val="24"/>
        </w:rPr>
        <w:t xml:space="preserve">. Data collected from the point at which an employee informs the </w:t>
      </w:r>
      <w:r>
        <w:rPr>
          <w:szCs w:val="24"/>
        </w:rPr>
        <w:t xml:space="preserve">council </w:t>
      </w:r>
      <w:r w:rsidRPr="00190971">
        <w:rPr>
          <w:szCs w:val="24"/>
        </w:rPr>
        <w:t xml:space="preserve">that </w:t>
      </w:r>
      <w:r>
        <w:rPr>
          <w:szCs w:val="24"/>
        </w:rPr>
        <w:t>they plan</w:t>
      </w:r>
      <w:r w:rsidRPr="00190971">
        <w:rPr>
          <w:szCs w:val="24"/>
        </w:rPr>
        <w:t xml:space="preserve"> to take paternity leave is held securely and accessed by, and disclosed to, individuals only for the purposes of managing </w:t>
      </w:r>
      <w:r>
        <w:rPr>
          <w:szCs w:val="24"/>
        </w:rPr>
        <w:t>their paternity leave and pay.</w:t>
      </w:r>
    </w:p>
    <w:p w14:paraId="3AE4FEB9" w14:textId="77777777" w:rsidR="00715132" w:rsidRPr="00190971" w:rsidRDefault="00715132" w:rsidP="00715132">
      <w:pPr>
        <w:shd w:val="clear" w:color="auto" w:fill="FFFFFF"/>
        <w:spacing w:before="100" w:beforeAutospacing="1" w:after="180"/>
        <w:ind w:left="1021"/>
        <w:rPr>
          <w:szCs w:val="24"/>
        </w:rPr>
      </w:pPr>
      <w:r w:rsidRPr="00190971">
        <w:rPr>
          <w:szCs w:val="24"/>
        </w:rPr>
        <w:t xml:space="preserve">Inappropriate access or disclosure of employee data constitutes a data breach and should be reported in accordance with the </w:t>
      </w:r>
      <w:r>
        <w:rPr>
          <w:szCs w:val="24"/>
        </w:rPr>
        <w:t>council</w:t>
      </w:r>
      <w:r w:rsidRPr="00190971">
        <w:rPr>
          <w:szCs w:val="24"/>
        </w:rPr>
        <w:t xml:space="preserve">'s </w:t>
      </w:r>
      <w:r>
        <w:rPr>
          <w:szCs w:val="24"/>
        </w:rPr>
        <w:t xml:space="preserve">workforce </w:t>
      </w:r>
      <w:r w:rsidRPr="00190971">
        <w:rPr>
          <w:szCs w:val="24"/>
        </w:rPr>
        <w:t xml:space="preserve">data protection policy immediately. It may also constitute a disciplinary offence, which will be dealt with under the </w:t>
      </w:r>
      <w:r>
        <w:rPr>
          <w:szCs w:val="24"/>
        </w:rPr>
        <w:t>council</w:t>
      </w:r>
      <w:r w:rsidRPr="00190971">
        <w:rPr>
          <w:szCs w:val="24"/>
        </w:rPr>
        <w:t>'s disciplinary procedure.</w:t>
      </w:r>
    </w:p>
    <w:p w14:paraId="3AE4FEBA" w14:textId="77777777" w:rsidR="00715132" w:rsidRDefault="00715132" w:rsidP="00715132">
      <w:pPr>
        <w:spacing w:before="120"/>
      </w:pPr>
    </w:p>
    <w:p w14:paraId="3AE4FEBB" w14:textId="77777777" w:rsidR="00715132" w:rsidRDefault="00715132" w:rsidP="00715132">
      <w:pPr>
        <w:spacing w:before="120"/>
      </w:pPr>
    </w:p>
    <w:p w14:paraId="3AE4FEBC" w14:textId="77777777" w:rsidR="00715132" w:rsidRPr="00C068DA" w:rsidRDefault="00715132" w:rsidP="00F5780E">
      <w:pPr>
        <w:numPr>
          <w:ilvl w:val="0"/>
          <w:numId w:val="69"/>
        </w:numPr>
        <w:spacing w:before="120"/>
        <w:outlineLvl w:val="0"/>
      </w:pPr>
      <w:bookmarkStart w:id="93" w:name="_Toc31643354"/>
      <w:r>
        <w:rPr>
          <w:b/>
        </w:rPr>
        <w:t>A</w:t>
      </w:r>
      <w:r w:rsidRPr="004A4AC5">
        <w:rPr>
          <w:b/>
        </w:rPr>
        <w:t xml:space="preserve">DDITIONAL PATERNITY LEAVE </w:t>
      </w:r>
      <w:r>
        <w:rPr>
          <w:b/>
        </w:rPr>
        <w:t xml:space="preserve">&amp; PAY </w:t>
      </w:r>
      <w:r w:rsidRPr="004A4AC5">
        <w:rPr>
          <w:b/>
        </w:rPr>
        <w:t>FOR BIRTH &amp; ADOPTION</w:t>
      </w:r>
      <w:bookmarkEnd w:id="93"/>
    </w:p>
    <w:p w14:paraId="3AE4FEBD" w14:textId="77777777" w:rsidR="00715132" w:rsidRPr="002A64FE" w:rsidRDefault="00715132" w:rsidP="00715132">
      <w:pPr>
        <w:spacing w:before="120"/>
        <w:ind w:left="1021"/>
        <w:outlineLvl w:val="0"/>
      </w:pPr>
      <w:bookmarkStart w:id="94" w:name="_Toc31643355"/>
      <w:r>
        <w:rPr>
          <w:b/>
        </w:rPr>
        <w:t>From 5</w:t>
      </w:r>
      <w:r w:rsidRPr="00C068DA">
        <w:rPr>
          <w:b/>
          <w:vertAlign w:val="superscript"/>
        </w:rPr>
        <w:t>th</w:t>
      </w:r>
      <w:r>
        <w:rPr>
          <w:b/>
        </w:rPr>
        <w:t xml:space="preserve"> April 2015:  Additional Paternity Leave will be replaced by Shared Parental Leave – contact HR for further guidance.</w:t>
      </w:r>
      <w:bookmarkEnd w:id="94"/>
    </w:p>
    <w:p w14:paraId="3AE4FEBE" w14:textId="77777777" w:rsidR="00715132" w:rsidRDefault="00715132" w:rsidP="00715132">
      <w:pPr>
        <w:ind w:left="720"/>
      </w:pPr>
    </w:p>
    <w:p w14:paraId="3AE4FEBF" w14:textId="77777777" w:rsidR="00715132" w:rsidRPr="00401D3A" w:rsidRDefault="00715132" w:rsidP="00715132">
      <w:pPr>
        <w:pBdr>
          <w:bottom w:val="single" w:sz="4" w:space="1" w:color="auto"/>
        </w:pBdr>
        <w:jc w:val="center"/>
        <w:rPr>
          <w:sz w:val="20"/>
        </w:rPr>
      </w:pPr>
      <w:r w:rsidRPr="00401D3A">
        <w:rPr>
          <w:sz w:val="20"/>
        </w:rPr>
        <w:t>End</w:t>
      </w:r>
    </w:p>
    <w:p w14:paraId="3AE4FEC0" w14:textId="77777777" w:rsidR="00715132" w:rsidRDefault="00715132" w:rsidP="00715132">
      <w:pPr>
        <w:pStyle w:val="BodyText"/>
        <w:ind w:left="720" w:firstLine="720"/>
      </w:pPr>
    </w:p>
    <w:p w14:paraId="3AE4FEC1" w14:textId="77777777" w:rsidR="00715132" w:rsidRDefault="00715132" w:rsidP="00715132">
      <w:pPr>
        <w:sectPr w:rsidR="00715132">
          <w:footerReference w:type="default" r:id="rId30"/>
          <w:pgSz w:w="11907" w:h="16840"/>
          <w:pgMar w:top="1134" w:right="1134" w:bottom="1134" w:left="1134" w:header="720" w:footer="720" w:gutter="0"/>
          <w:cols w:space="720"/>
        </w:sectPr>
      </w:pPr>
    </w:p>
    <w:p w14:paraId="3AE4FEC2" w14:textId="77777777" w:rsidR="00715132" w:rsidRDefault="00715132" w:rsidP="00715132">
      <w:pPr>
        <w:pStyle w:val="BodyText"/>
        <w:ind w:left="720" w:firstLine="720"/>
      </w:pPr>
    </w:p>
    <w:p w14:paraId="3AE4FEC3" w14:textId="77777777" w:rsidR="00715132" w:rsidRDefault="00715132" w:rsidP="00715132">
      <w:pPr>
        <w:pStyle w:val="Heading1"/>
        <w:numPr>
          <w:ilvl w:val="0"/>
          <w:numId w:val="0"/>
        </w:numPr>
        <w:tabs>
          <w:tab w:val="left" w:pos="720"/>
        </w:tabs>
        <w:jc w:val="center"/>
      </w:pPr>
    </w:p>
    <w:p w14:paraId="3AE4FEC4" w14:textId="77777777" w:rsidR="00715132" w:rsidRDefault="00715132" w:rsidP="00715132">
      <w:pPr>
        <w:pStyle w:val="Heading1"/>
        <w:numPr>
          <w:ilvl w:val="0"/>
          <w:numId w:val="0"/>
        </w:numPr>
        <w:tabs>
          <w:tab w:val="left" w:pos="720"/>
        </w:tabs>
        <w:jc w:val="center"/>
      </w:pPr>
      <w:bookmarkStart w:id="95" w:name="_Toc31643356"/>
      <w:r>
        <w:t>Appendix 1 - Request For Paternity Leave/Pay (Birth)</w:t>
      </w:r>
      <w:bookmarkEnd w:id="95"/>
    </w:p>
    <w:p w14:paraId="3AE4FEC5" w14:textId="77777777" w:rsidR="00715132" w:rsidRDefault="00715132" w:rsidP="00715132">
      <w:pPr>
        <w:pStyle w:val="Header"/>
        <w:tabs>
          <w:tab w:val="left" w:pos="720"/>
        </w:tabs>
      </w:pPr>
    </w:p>
    <w:tbl>
      <w:tblPr>
        <w:tblW w:w="0" w:type="auto"/>
        <w:tblLayout w:type="fixed"/>
        <w:tblLook w:val="0000" w:firstRow="0" w:lastRow="0" w:firstColumn="0" w:lastColumn="0" w:noHBand="0" w:noVBand="0"/>
      </w:tblPr>
      <w:tblGrid>
        <w:gridCol w:w="959"/>
        <w:gridCol w:w="3685"/>
        <w:gridCol w:w="2835"/>
        <w:gridCol w:w="2127"/>
      </w:tblGrid>
      <w:tr w:rsidR="00715132" w14:paraId="3AE4FECB" w14:textId="77777777" w:rsidTr="00092C87">
        <w:tc>
          <w:tcPr>
            <w:tcW w:w="959" w:type="dxa"/>
            <w:vAlign w:val="center"/>
          </w:tcPr>
          <w:p w14:paraId="3AE4FEC6" w14:textId="77777777" w:rsidR="00715132" w:rsidRDefault="00715132" w:rsidP="00092C87">
            <w:pPr>
              <w:rPr>
                <w:sz w:val="22"/>
              </w:rPr>
            </w:pPr>
            <w:r>
              <w:rPr>
                <w:sz w:val="22"/>
              </w:rPr>
              <w:t>Name:</w:t>
            </w:r>
          </w:p>
        </w:tc>
        <w:tc>
          <w:tcPr>
            <w:tcW w:w="3685" w:type="dxa"/>
            <w:tcBorders>
              <w:top w:val="single" w:sz="4" w:space="0" w:color="auto"/>
              <w:left w:val="single" w:sz="4" w:space="0" w:color="auto"/>
              <w:bottom w:val="single" w:sz="4" w:space="0" w:color="auto"/>
              <w:right w:val="single" w:sz="4" w:space="0" w:color="auto"/>
            </w:tcBorders>
          </w:tcPr>
          <w:p w14:paraId="3AE4FEC7" w14:textId="77777777" w:rsidR="00715132" w:rsidRDefault="00715132" w:rsidP="00092C87">
            <w:pPr>
              <w:rPr>
                <w:sz w:val="22"/>
              </w:rPr>
            </w:pPr>
          </w:p>
          <w:p w14:paraId="3AE4FEC8" w14:textId="77777777" w:rsidR="00715132" w:rsidRDefault="00715132" w:rsidP="00092C87">
            <w:pPr>
              <w:rPr>
                <w:sz w:val="22"/>
              </w:rPr>
            </w:pPr>
          </w:p>
        </w:tc>
        <w:tc>
          <w:tcPr>
            <w:tcW w:w="2835" w:type="dxa"/>
            <w:vAlign w:val="center"/>
          </w:tcPr>
          <w:p w14:paraId="3AE4FEC9" w14:textId="77777777" w:rsidR="00715132" w:rsidRDefault="00715132" w:rsidP="00092C87">
            <w:pPr>
              <w:rPr>
                <w:sz w:val="22"/>
              </w:rPr>
            </w:pPr>
            <w:r>
              <w:rPr>
                <w:sz w:val="22"/>
              </w:rPr>
              <w:t>Employee Number (found on your payslip):</w:t>
            </w:r>
          </w:p>
        </w:tc>
        <w:tc>
          <w:tcPr>
            <w:tcW w:w="2127" w:type="dxa"/>
            <w:tcBorders>
              <w:top w:val="single" w:sz="4" w:space="0" w:color="auto"/>
              <w:left w:val="single" w:sz="4" w:space="0" w:color="auto"/>
              <w:bottom w:val="single" w:sz="4" w:space="0" w:color="auto"/>
              <w:right w:val="single" w:sz="4" w:space="0" w:color="auto"/>
            </w:tcBorders>
          </w:tcPr>
          <w:p w14:paraId="3AE4FECA" w14:textId="77777777" w:rsidR="00715132" w:rsidRDefault="00715132" w:rsidP="00092C87"/>
        </w:tc>
      </w:tr>
    </w:tbl>
    <w:p w14:paraId="3AE4FECC" w14:textId="77777777" w:rsidR="00715132" w:rsidRDefault="00715132" w:rsidP="00715132">
      <w:pPr>
        <w:spacing w:line="120" w:lineRule="exact"/>
      </w:pPr>
    </w:p>
    <w:tbl>
      <w:tblPr>
        <w:tblW w:w="0" w:type="auto"/>
        <w:tblLayout w:type="fixed"/>
        <w:tblLook w:val="0000" w:firstRow="0" w:lastRow="0" w:firstColumn="0" w:lastColumn="0" w:noHBand="0" w:noVBand="0"/>
      </w:tblPr>
      <w:tblGrid>
        <w:gridCol w:w="1951"/>
        <w:gridCol w:w="1843"/>
        <w:gridCol w:w="2126"/>
        <w:gridCol w:w="3720"/>
      </w:tblGrid>
      <w:tr w:rsidR="00715132" w14:paraId="3AE4FED1" w14:textId="77777777" w:rsidTr="00092C87">
        <w:tc>
          <w:tcPr>
            <w:tcW w:w="1951" w:type="dxa"/>
            <w:vAlign w:val="center"/>
          </w:tcPr>
          <w:p w14:paraId="3AE4FECD" w14:textId="77777777" w:rsidR="00715132" w:rsidRDefault="00715132" w:rsidP="00092C87">
            <w:pPr>
              <w:rPr>
                <w:sz w:val="22"/>
              </w:rPr>
            </w:pPr>
            <w:r>
              <w:rPr>
                <w:sz w:val="22"/>
              </w:rPr>
              <w:t>Date baby is due or was born:</w:t>
            </w:r>
          </w:p>
        </w:tc>
        <w:tc>
          <w:tcPr>
            <w:tcW w:w="1843" w:type="dxa"/>
            <w:tcBorders>
              <w:top w:val="single" w:sz="4" w:space="0" w:color="auto"/>
              <w:left w:val="single" w:sz="4" w:space="0" w:color="auto"/>
              <w:bottom w:val="single" w:sz="4" w:space="0" w:color="auto"/>
              <w:right w:val="single" w:sz="4" w:space="0" w:color="auto"/>
            </w:tcBorders>
          </w:tcPr>
          <w:p w14:paraId="3AE4FECE" w14:textId="77777777" w:rsidR="00715132" w:rsidRDefault="00715132" w:rsidP="00092C87">
            <w:pPr>
              <w:rPr>
                <w:sz w:val="22"/>
              </w:rPr>
            </w:pPr>
          </w:p>
        </w:tc>
        <w:tc>
          <w:tcPr>
            <w:tcW w:w="2126" w:type="dxa"/>
            <w:vAlign w:val="center"/>
          </w:tcPr>
          <w:p w14:paraId="3AE4FECF" w14:textId="77777777" w:rsidR="00715132" w:rsidRDefault="00715132" w:rsidP="00092C87">
            <w:pPr>
              <w:rPr>
                <w:sz w:val="22"/>
              </w:rPr>
            </w:pPr>
            <w:r>
              <w:rPr>
                <w:sz w:val="22"/>
              </w:rPr>
              <w:t>I would like to start my leave on:</w:t>
            </w:r>
          </w:p>
        </w:tc>
        <w:tc>
          <w:tcPr>
            <w:tcW w:w="3720" w:type="dxa"/>
            <w:tcBorders>
              <w:top w:val="single" w:sz="4" w:space="0" w:color="auto"/>
              <w:left w:val="single" w:sz="4" w:space="0" w:color="auto"/>
              <w:bottom w:val="single" w:sz="4" w:space="0" w:color="auto"/>
              <w:right w:val="single" w:sz="4" w:space="0" w:color="auto"/>
            </w:tcBorders>
          </w:tcPr>
          <w:p w14:paraId="3AE4FED0" w14:textId="77777777" w:rsidR="00715132" w:rsidRDefault="00715132" w:rsidP="00092C87">
            <w:pPr>
              <w:rPr>
                <w:sz w:val="22"/>
              </w:rPr>
            </w:pPr>
          </w:p>
        </w:tc>
      </w:tr>
    </w:tbl>
    <w:p w14:paraId="3AE4FED2" w14:textId="77777777" w:rsidR="00715132" w:rsidRDefault="00715132" w:rsidP="00715132">
      <w:pPr>
        <w:spacing w:line="12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381"/>
        <w:gridCol w:w="462"/>
        <w:gridCol w:w="2126"/>
        <w:gridCol w:w="460"/>
      </w:tblGrid>
      <w:tr w:rsidR="00715132" w14:paraId="3AE4FED8" w14:textId="77777777" w:rsidTr="00092C87">
        <w:trPr>
          <w:trHeight w:hRule="exact" w:val="360"/>
        </w:trPr>
        <w:tc>
          <w:tcPr>
            <w:tcW w:w="5211" w:type="dxa"/>
            <w:tcBorders>
              <w:top w:val="nil"/>
              <w:left w:val="nil"/>
              <w:bottom w:val="nil"/>
              <w:right w:val="nil"/>
            </w:tcBorders>
            <w:vAlign w:val="center"/>
          </w:tcPr>
          <w:p w14:paraId="3AE4FED3" w14:textId="77777777" w:rsidR="00715132" w:rsidRDefault="00715132" w:rsidP="00092C87">
            <w:pPr>
              <w:rPr>
                <w:sz w:val="22"/>
              </w:rPr>
            </w:pPr>
            <w:r>
              <w:rPr>
                <w:sz w:val="22"/>
              </w:rPr>
              <w:t>I want to be away from work for (tick 1 box)</w:t>
            </w:r>
          </w:p>
        </w:tc>
        <w:tc>
          <w:tcPr>
            <w:tcW w:w="1381" w:type="dxa"/>
            <w:tcBorders>
              <w:top w:val="nil"/>
              <w:left w:val="nil"/>
              <w:bottom w:val="nil"/>
              <w:right w:val="nil"/>
            </w:tcBorders>
            <w:vAlign w:val="center"/>
          </w:tcPr>
          <w:p w14:paraId="3AE4FED4" w14:textId="77777777" w:rsidR="00715132" w:rsidRDefault="00715132" w:rsidP="00092C87">
            <w:pPr>
              <w:tabs>
                <w:tab w:val="left" w:pos="318"/>
                <w:tab w:val="left" w:pos="884"/>
              </w:tabs>
              <w:rPr>
                <w:sz w:val="22"/>
              </w:rPr>
            </w:pPr>
            <w:r>
              <w:rPr>
                <w:sz w:val="22"/>
              </w:rPr>
              <w:tab/>
              <w:t>1 week</w:t>
            </w:r>
          </w:p>
        </w:tc>
        <w:tc>
          <w:tcPr>
            <w:tcW w:w="462" w:type="dxa"/>
            <w:tcBorders>
              <w:top w:val="single" w:sz="4" w:space="0" w:color="auto"/>
              <w:left w:val="single" w:sz="4" w:space="0" w:color="auto"/>
              <w:bottom w:val="single" w:sz="4" w:space="0" w:color="auto"/>
              <w:right w:val="single" w:sz="4" w:space="0" w:color="auto"/>
            </w:tcBorders>
          </w:tcPr>
          <w:p w14:paraId="3AE4FED5" w14:textId="77777777" w:rsidR="00715132" w:rsidRDefault="00715132" w:rsidP="00092C87">
            <w:pPr>
              <w:rPr>
                <w:sz w:val="22"/>
              </w:rPr>
            </w:pPr>
          </w:p>
        </w:tc>
        <w:tc>
          <w:tcPr>
            <w:tcW w:w="2126" w:type="dxa"/>
            <w:tcBorders>
              <w:top w:val="nil"/>
              <w:left w:val="nil"/>
              <w:bottom w:val="nil"/>
              <w:right w:val="nil"/>
            </w:tcBorders>
            <w:vAlign w:val="center"/>
          </w:tcPr>
          <w:p w14:paraId="3AE4FED6" w14:textId="77777777" w:rsidR="00715132" w:rsidRDefault="00715132" w:rsidP="00092C87">
            <w:pPr>
              <w:rPr>
                <w:sz w:val="22"/>
              </w:rPr>
            </w:pPr>
            <w:r>
              <w:rPr>
                <w:sz w:val="22"/>
              </w:rPr>
              <w:tab/>
              <w:t>2 weeks</w:t>
            </w:r>
          </w:p>
        </w:tc>
        <w:tc>
          <w:tcPr>
            <w:tcW w:w="460" w:type="dxa"/>
            <w:tcBorders>
              <w:top w:val="single" w:sz="4" w:space="0" w:color="auto"/>
              <w:left w:val="single" w:sz="4" w:space="0" w:color="auto"/>
              <w:bottom w:val="single" w:sz="4" w:space="0" w:color="auto"/>
              <w:right w:val="single" w:sz="4" w:space="0" w:color="auto"/>
            </w:tcBorders>
          </w:tcPr>
          <w:p w14:paraId="3AE4FED7" w14:textId="77777777" w:rsidR="00715132" w:rsidRDefault="00715132" w:rsidP="00092C87">
            <w:pPr>
              <w:rPr>
                <w:sz w:val="22"/>
              </w:rPr>
            </w:pPr>
          </w:p>
        </w:tc>
      </w:tr>
    </w:tbl>
    <w:p w14:paraId="3AE4FED9" w14:textId="77777777" w:rsidR="00715132" w:rsidRDefault="00715132" w:rsidP="00715132"/>
    <w:p w14:paraId="3AE4FEDA" w14:textId="77777777" w:rsidR="00715132" w:rsidRDefault="00715132" w:rsidP="00715132">
      <w:pPr>
        <w:jc w:val="center"/>
        <w:rPr>
          <w:b/>
        </w:rPr>
      </w:pPr>
      <w:r>
        <w:rPr>
          <w:b/>
        </w:rPr>
        <w:t xml:space="preserve">Complete </w:t>
      </w:r>
      <w:r>
        <w:rPr>
          <w:b/>
          <w:u w:val="single"/>
        </w:rPr>
        <w:t>either</w:t>
      </w:r>
      <w:r>
        <w:rPr>
          <w:b/>
        </w:rPr>
        <w:t xml:space="preserve"> section 1 </w:t>
      </w:r>
      <w:r>
        <w:rPr>
          <w:b/>
          <w:u w:val="single"/>
        </w:rPr>
        <w:t>or</w:t>
      </w:r>
      <w:r>
        <w:rPr>
          <w:b/>
        </w:rPr>
        <w:t xml:space="preserve"> 2 below</w:t>
      </w:r>
    </w:p>
    <w:p w14:paraId="3AE4FEDB" w14:textId="77777777" w:rsidR="00715132" w:rsidRDefault="00715132" w:rsidP="00715132">
      <w:pPr>
        <w:jc w:val="center"/>
        <w:rPr>
          <w:b/>
          <w:sz w:val="22"/>
        </w:rPr>
      </w:pPr>
    </w:p>
    <w:p w14:paraId="3AE4FEDC" w14:textId="77777777" w:rsidR="00715132" w:rsidRDefault="00715132" w:rsidP="00715132">
      <w:pPr>
        <w:ind w:left="1191" w:hanging="1191"/>
        <w:rPr>
          <w:sz w:val="22"/>
        </w:rPr>
      </w:pPr>
      <w:r>
        <w:rPr>
          <w:b/>
          <w:sz w:val="22"/>
          <w:u w:val="single"/>
        </w:rPr>
        <w:t>Section 1</w:t>
      </w:r>
      <w:r>
        <w:rPr>
          <w:sz w:val="22"/>
        </w:rPr>
        <w:t xml:space="preserve"> - if you are able to tick </w:t>
      </w:r>
      <w:r>
        <w:rPr>
          <w:b/>
          <w:sz w:val="22"/>
        </w:rPr>
        <w:t>all 4 boxes</w:t>
      </w:r>
      <w:r>
        <w:rPr>
          <w:sz w:val="22"/>
        </w:rPr>
        <w:t xml:space="preserve"> below, you can take 1 week’s leave (average pay) and choose to take one further week’s leave (Statutory Paternity Pay)</w:t>
      </w:r>
    </w:p>
    <w:p w14:paraId="3AE4FEDD" w14:textId="77777777" w:rsidR="00715132" w:rsidRDefault="00715132" w:rsidP="00715132">
      <w:pPr>
        <w:rPr>
          <w:sz w:val="22"/>
        </w:rPr>
      </w:pPr>
    </w:p>
    <w:p w14:paraId="3AE4FEDE" w14:textId="77777777" w:rsidR="00715132" w:rsidRDefault="00715132" w:rsidP="00715132">
      <w:pPr>
        <w:rPr>
          <w:sz w:val="22"/>
        </w:rPr>
      </w:pPr>
      <w:r>
        <w:rPr>
          <w:sz w:val="22"/>
        </w:rPr>
        <w:t>I declare that:</w:t>
      </w:r>
    </w:p>
    <w:p w14:paraId="3AE4FEDF" w14:textId="77777777" w:rsidR="00715132" w:rsidRDefault="00715132" w:rsidP="00F5780E">
      <w:pPr>
        <w:pStyle w:val="BodyText"/>
        <w:numPr>
          <w:ilvl w:val="0"/>
          <w:numId w:val="52"/>
        </w:numPr>
        <w:rPr>
          <w:sz w:val="22"/>
        </w:rPr>
      </w:pPr>
      <w:r>
        <w:rPr>
          <w:sz w:val="22"/>
        </w:rPr>
        <w:t xml:space="preserve">I am: </w:t>
      </w:r>
      <w:r>
        <w:rPr>
          <w:sz w:val="22"/>
        </w:rPr>
        <w:tab/>
        <w:t>- the baby’s biological parent, or</w:t>
      </w:r>
    </w:p>
    <w:p w14:paraId="3AE4FEE0" w14:textId="77777777" w:rsidR="00715132" w:rsidRDefault="00715132" w:rsidP="00715132">
      <w:pPr>
        <w:pStyle w:val="BodyText"/>
        <w:rPr>
          <w:sz w:val="22"/>
        </w:rPr>
      </w:pPr>
      <w:r>
        <w:rPr>
          <w:noProof/>
          <w:lang w:eastAsia="en-GB"/>
        </w:rPr>
        <mc:AlternateContent>
          <mc:Choice Requires="wps">
            <w:drawing>
              <wp:anchor distT="0" distB="0" distL="114300" distR="114300" simplePos="0" relativeHeight="251678720" behindDoc="0" locked="0" layoutInCell="0" allowOverlap="1" wp14:anchorId="3AE500FA" wp14:editId="3AE500FB">
                <wp:simplePos x="0" y="0"/>
                <wp:positionH relativeFrom="column">
                  <wp:posOffset>5486400</wp:posOffset>
                </wp:positionH>
                <wp:positionV relativeFrom="paragraph">
                  <wp:posOffset>150495</wp:posOffset>
                </wp:positionV>
                <wp:extent cx="182880" cy="182880"/>
                <wp:effectExtent l="5715" t="11430" r="11430"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95F71" id="Rectangle 15" o:spid="_x0000_s1026" style="position:absolute;margin-left:6in;margin-top:11.8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5xj1Y3wAA&#10;AAkBAAAPAAAAZHJzL2Rvd25yZXYueG1sTI/BTsMwEETvSPyDtUjcqINLSxriVAhUJI5teuHmxEsS&#10;iNdR7LSBr2c5wXG1o5n38u3senHCMXSeNNwuEhBItbcdNRqO5e4mBRGiIWt6T6jhCwNsi8uL3GTW&#10;n2mPp0NsBJdQyIyGNsYhkzLULToTFn5A4t+7H52JfI6NtKM5c7nrpUqStXSmI15ozYBPLdafh8lp&#10;qDp1NN/78iVxm90yvs7lx/T2rPX11fz4ACLiHP/C8IvP6FAwU+UnskH0GtL1HbtEDWp5D4ID6Uax&#10;S6VhpVYgi1z+Nyh+AAAA//8DAFBLAQItABQABgAIAAAAIQC2gziS/gAAAOEBAAATAAAAAAAAAAAA&#10;AAAAAAAAAABbQ29udGVudF9UeXBlc10ueG1sUEsBAi0AFAAGAAgAAAAhADj9If/WAAAAlAEAAAsA&#10;AAAAAAAAAAAAAAAALwEAAF9yZWxzLy5yZWxzUEsBAi0AFAAGAAgAAAAhAJ0I9XoFAgAAFQQAAA4A&#10;AAAAAAAAAAAAAAAALgIAAGRycy9lMm9Eb2MueG1sUEsBAi0AFAAGAAgAAAAhALnGPVjfAAAACQEA&#10;AA8AAAAAAAAAAAAAAAAAXwQAAGRycy9kb3ducmV2LnhtbFBLBQYAAAAABAAEAPMAAABrBQAAAAA=&#10;" o:allowincell="f"/>
            </w:pict>
          </mc:Fallback>
        </mc:AlternateContent>
      </w:r>
      <w:r>
        <w:rPr>
          <w:sz w:val="22"/>
        </w:rPr>
        <w:tab/>
      </w:r>
      <w:r>
        <w:rPr>
          <w:sz w:val="22"/>
        </w:rPr>
        <w:tab/>
        <w:t>- married to the other parent (including same sex spouse), or</w:t>
      </w:r>
    </w:p>
    <w:p w14:paraId="3AE4FEE1" w14:textId="77777777" w:rsidR="00715132" w:rsidRDefault="00715132" w:rsidP="00715132">
      <w:pPr>
        <w:pStyle w:val="BodyText"/>
        <w:ind w:left="720" w:firstLine="720"/>
        <w:rPr>
          <w:sz w:val="22"/>
        </w:rPr>
      </w:pPr>
      <w:r>
        <w:rPr>
          <w:sz w:val="22"/>
        </w:rPr>
        <w:t>- living with the other parent in an enduring family relationship,</w:t>
      </w:r>
    </w:p>
    <w:p w14:paraId="3AE4FEE2" w14:textId="77777777" w:rsidR="00715132" w:rsidRDefault="00715132" w:rsidP="00715132">
      <w:pPr>
        <w:pStyle w:val="BodyText"/>
        <w:ind w:left="1080" w:firstLine="360"/>
        <w:rPr>
          <w:sz w:val="22"/>
        </w:rPr>
      </w:pPr>
      <w:r>
        <w:rPr>
          <w:sz w:val="22"/>
        </w:rPr>
        <w:t xml:space="preserve">  but am not an immediate relative(including same sex)</w:t>
      </w:r>
      <w:r>
        <w:rPr>
          <w:sz w:val="22"/>
        </w:rPr>
        <w:tab/>
      </w:r>
      <w:r>
        <w:rPr>
          <w:sz w:val="22"/>
        </w:rPr>
        <w:tab/>
      </w:r>
      <w:r>
        <w:rPr>
          <w:sz w:val="22"/>
        </w:rPr>
        <w:tab/>
      </w:r>
      <w:r>
        <w:rPr>
          <w:sz w:val="22"/>
        </w:rPr>
        <w:tab/>
      </w:r>
    </w:p>
    <w:p w14:paraId="3AE4FEE3" w14:textId="77777777" w:rsidR="00715132" w:rsidRDefault="00715132" w:rsidP="00715132">
      <w:pPr>
        <w:pStyle w:val="BodyText"/>
        <w:rPr>
          <w:sz w:val="22"/>
        </w:rPr>
      </w:pPr>
      <w:r>
        <w:rPr>
          <w:noProof/>
          <w:lang w:eastAsia="en-GB"/>
        </w:rPr>
        <mc:AlternateContent>
          <mc:Choice Requires="wps">
            <w:drawing>
              <wp:anchor distT="0" distB="0" distL="114300" distR="114300" simplePos="0" relativeHeight="251679744" behindDoc="0" locked="0" layoutInCell="0" allowOverlap="1" wp14:anchorId="3AE500FC" wp14:editId="3AE500FD">
                <wp:simplePos x="0" y="0"/>
                <wp:positionH relativeFrom="column">
                  <wp:posOffset>5490210</wp:posOffset>
                </wp:positionH>
                <wp:positionV relativeFrom="paragraph">
                  <wp:posOffset>118110</wp:posOffset>
                </wp:positionV>
                <wp:extent cx="182880" cy="182880"/>
                <wp:effectExtent l="9525" t="13335" r="762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E97E3" id="Rectangle 14" o:spid="_x0000_s1026" style="position:absolute;margin-left:432.3pt;margin-top:9.3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SglY73wAA&#10;AAkBAAAPAAAAZHJzL2Rvd25yZXYueG1sTI/BToNAEIbvJr7DZky82cWWIKUsjdHUxGNLL94GdgQq&#10;u0vYpUWf3vFUT5PJ/+Wfb/LtbHpxptF3zip4XEQgyNZOd7ZRcCx3DykIH9Bq7J0lBd/kYVvc3uSY&#10;aXexezofQiO4xPoMFbQhDJmUvm7JoF+4gSxnn240GHgdG6lHvHC56eUyihJpsLN8ocWBXlqqvw6T&#10;UVB1yyP+7Mu3yKx3q/A+l6fp41Wp+7v5eQMi0ByuMPzpszoU7FS5yWovegVpEieMcpDyZCBdr2IQ&#10;lYL4KQZZ5PL/B8UvAAAA//8DAFBLAQItABQABgAIAAAAIQC2gziS/gAAAOEBAAATAAAAAAAAAAAA&#10;AAAAAAAAAABbQ29udGVudF9UeXBlc10ueG1sUEsBAi0AFAAGAAgAAAAhADj9If/WAAAAlAEAAAsA&#10;AAAAAAAAAAAAAAAALwEAAF9yZWxzLy5yZWxzUEsBAi0AFAAGAAgAAAAhAJ0I9XoFAgAAFQQAAA4A&#10;AAAAAAAAAAAAAAAALgIAAGRycy9lMm9Eb2MueG1sUEsBAi0AFAAGAAgAAAAhABKCVjvfAAAACQEA&#10;AA8AAAAAAAAAAAAAAAAAXwQAAGRycy9kb3ducmV2LnhtbFBLBQYAAAAABAAEAPMAAABrBQAAAAA=&#10;" o:allowincell="f"/>
            </w:pict>
          </mc:Fallback>
        </mc:AlternateContent>
      </w:r>
    </w:p>
    <w:p w14:paraId="3AE4FEE4" w14:textId="77777777" w:rsidR="00715132" w:rsidRDefault="00715132" w:rsidP="00F5780E">
      <w:pPr>
        <w:pStyle w:val="BodyText"/>
        <w:numPr>
          <w:ilvl w:val="0"/>
          <w:numId w:val="53"/>
        </w:numPr>
        <w:rPr>
          <w:sz w:val="22"/>
        </w:rPr>
      </w:pPr>
      <w:r>
        <w:rPr>
          <w:sz w:val="22"/>
        </w:rPr>
        <w:t>I have or will have responsibility for the child’s upbringing</w:t>
      </w:r>
      <w:r>
        <w:rPr>
          <w:sz w:val="22"/>
        </w:rPr>
        <w:tab/>
      </w:r>
      <w:r>
        <w:rPr>
          <w:sz w:val="22"/>
        </w:rPr>
        <w:tab/>
      </w:r>
      <w:r>
        <w:rPr>
          <w:sz w:val="22"/>
        </w:rPr>
        <w:tab/>
      </w:r>
    </w:p>
    <w:p w14:paraId="3AE4FEE5" w14:textId="77777777" w:rsidR="00715132" w:rsidRDefault="00715132" w:rsidP="00715132">
      <w:pPr>
        <w:pStyle w:val="BodyText"/>
        <w:ind w:left="1080"/>
        <w:rPr>
          <w:sz w:val="22"/>
        </w:rPr>
      </w:pPr>
      <w:r>
        <w:rPr>
          <w:noProof/>
          <w:lang w:eastAsia="en-GB"/>
        </w:rPr>
        <mc:AlternateContent>
          <mc:Choice Requires="wps">
            <w:drawing>
              <wp:anchor distT="0" distB="0" distL="114300" distR="114300" simplePos="0" relativeHeight="251680768" behindDoc="0" locked="0" layoutInCell="0" allowOverlap="1" wp14:anchorId="3AE500FE" wp14:editId="3AE500FF">
                <wp:simplePos x="0" y="0"/>
                <wp:positionH relativeFrom="column">
                  <wp:posOffset>5497830</wp:posOffset>
                </wp:positionH>
                <wp:positionV relativeFrom="paragraph">
                  <wp:posOffset>149225</wp:posOffset>
                </wp:positionV>
                <wp:extent cx="182880" cy="182880"/>
                <wp:effectExtent l="7620" t="13335" r="952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98FBD" id="Rectangle 13" o:spid="_x0000_s1026" style="position:absolute;margin-left:432.9pt;margin-top:11.75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fCrBm3wAA&#10;AAkBAAAPAAAAZHJzL2Rvd25yZXYueG1sTI9BT4NAFITvJv6HzTPxZhdBCEUejWlTE48tvXh7wBNQ&#10;dpewS4v+etdTPU5mMvNNvlnUIM482d5ohMdVAIJ1bZpetwincv+QgrCOdEOD0YzwzRY2xe1NTllj&#10;LvrA56NrhS/RNiOEzrkxk9LWHSuyKzOy9t6HmRQ5L6dWNhNdfLkaZBgEiVTUa7/Q0cjbjuuv46wQ&#10;qj480c+hfA3Ueh+5t6X8nN93iPd3y8szCMeLu4bhD9+jQ+GZKjPrxooBIU1ij+4QwigG4QPp+ikB&#10;USHEYQSyyOX/B8UvAAAA//8DAFBLAQItABQABgAIAAAAIQC2gziS/gAAAOEBAAATAAAAAAAAAAAA&#10;AAAAAAAAAABbQ29udGVudF9UeXBlc10ueG1sUEsBAi0AFAAGAAgAAAAhADj9If/WAAAAlAEAAAsA&#10;AAAAAAAAAAAAAAAALwEAAF9yZWxzLy5yZWxzUEsBAi0AFAAGAAgAAAAhAJ0I9XoFAgAAFQQAAA4A&#10;AAAAAAAAAAAAAAAALgIAAGRycy9lMm9Eb2MueG1sUEsBAi0AFAAGAAgAAAAhAN8KsGbfAAAACQEA&#10;AA8AAAAAAAAAAAAAAAAAXwQAAGRycy9kb3ducmV2LnhtbFBLBQYAAAAABAAEAPMAAABrBQAAAAA=&#10;" o:allowincell="f"/>
            </w:pict>
          </mc:Fallback>
        </mc:AlternateContent>
      </w:r>
    </w:p>
    <w:p w14:paraId="3AE4FEE6" w14:textId="77777777" w:rsidR="00715132" w:rsidRDefault="00715132" w:rsidP="00F5780E">
      <w:pPr>
        <w:pStyle w:val="BodyText"/>
        <w:numPr>
          <w:ilvl w:val="0"/>
          <w:numId w:val="54"/>
        </w:numPr>
        <w:rPr>
          <w:sz w:val="22"/>
        </w:rPr>
      </w:pPr>
      <w:r>
        <w:rPr>
          <w:sz w:val="22"/>
        </w:rPr>
        <w:t>I will take time off work to support the other parent or care for the child</w:t>
      </w:r>
    </w:p>
    <w:p w14:paraId="3AE4FEE7" w14:textId="77777777" w:rsidR="00715132" w:rsidRDefault="00715132" w:rsidP="00715132">
      <w:pPr>
        <w:pStyle w:val="BodyText"/>
        <w:ind w:firstLine="360"/>
        <w:rPr>
          <w:sz w:val="22"/>
        </w:rPr>
      </w:pPr>
    </w:p>
    <w:p w14:paraId="3AE4FEE8" w14:textId="77777777" w:rsidR="00715132" w:rsidRDefault="00715132" w:rsidP="00F5780E">
      <w:pPr>
        <w:pStyle w:val="BodyText"/>
        <w:numPr>
          <w:ilvl w:val="0"/>
          <w:numId w:val="55"/>
        </w:numPr>
        <w:rPr>
          <w:sz w:val="22"/>
        </w:rPr>
      </w:pPr>
      <w:r>
        <w:rPr>
          <w:noProof/>
          <w:lang w:eastAsia="en-GB"/>
        </w:rPr>
        <mc:AlternateContent>
          <mc:Choice Requires="wps">
            <w:drawing>
              <wp:anchor distT="0" distB="0" distL="114300" distR="114300" simplePos="0" relativeHeight="251681792" behindDoc="0" locked="0" layoutInCell="0" allowOverlap="1" wp14:anchorId="3AE50100" wp14:editId="3AE50101">
                <wp:simplePos x="0" y="0"/>
                <wp:positionH relativeFrom="column">
                  <wp:posOffset>5509260</wp:posOffset>
                </wp:positionH>
                <wp:positionV relativeFrom="paragraph">
                  <wp:posOffset>46355</wp:posOffset>
                </wp:positionV>
                <wp:extent cx="182880" cy="182880"/>
                <wp:effectExtent l="9525" t="11430" r="762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1AFC4" id="Rectangle 12" o:spid="_x0000_s1026" style="position:absolute;margin-left:433.8pt;margin-top:3.6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qUQiH3gAA&#10;AAgBAAAPAAAAZHJzL2Rvd25yZXYueG1sTI9BT4NAFITvJv6HzTPxZpcWQyllaYymJh5bevH2YJ9A&#10;Zd8SdmnRX+960uNkJjPf5LvZ9OJCo+ssK1guIhDEtdUdNwpO5f4hBeE8ssbeMin4Ige74vYmx0zb&#10;Kx/ocvSNCCXsMlTQej9kUrq6JYNuYQfi4H3Y0aAPcmykHvEayk0vV1GUSIMdh4UWB3puqf48TkZB&#10;1a1O+H0oXyOz2cf+bS7P0/uLUvd389MWhKfZ/4XhFz+gQxGYKjuxdqJXkCbrJEQVrGMQwU83ySOI&#10;SkGcLEEWufx/oPgBAAD//wMAUEsBAi0AFAAGAAgAAAAhALaDOJL+AAAA4QEAABMAAAAAAAAAAAAA&#10;AAAAAAAAAFtDb250ZW50X1R5cGVzXS54bWxQSwECLQAUAAYACAAAACEAOP0h/9YAAACUAQAACwAA&#10;AAAAAAAAAAAAAAAvAQAAX3JlbHMvLnJlbHNQSwECLQAUAAYACAAAACEAnQj1egUCAAAVBAAADgAA&#10;AAAAAAAAAAAAAAAuAgAAZHJzL2Uyb0RvYy54bWxQSwECLQAUAAYACAAAACEAKlEIh94AAAAIAQAA&#10;DwAAAAAAAAAAAAAAAABfBAAAZHJzL2Rvd25yZXYueG1sUEsFBgAAAAAEAAQA8wAAAGoFAAAAAA==&#10;" o:allowincell="f"/>
            </w:pict>
          </mc:Fallback>
        </mc:AlternateContent>
      </w:r>
      <w:r>
        <w:rPr>
          <w:sz w:val="22"/>
        </w:rPr>
        <w:t>I have been employed continuously by Croydon Council for</w:t>
      </w:r>
    </w:p>
    <w:p w14:paraId="3AE4FEE9" w14:textId="77777777" w:rsidR="00715132" w:rsidRDefault="00715132" w:rsidP="00715132">
      <w:pPr>
        <w:pStyle w:val="BodyText"/>
        <w:ind w:left="360"/>
        <w:rPr>
          <w:sz w:val="22"/>
        </w:rPr>
      </w:pPr>
      <w:r>
        <w:rPr>
          <w:sz w:val="22"/>
        </w:rPr>
        <w:t>at least 26 weeks by the 15</w:t>
      </w:r>
      <w:r>
        <w:rPr>
          <w:sz w:val="22"/>
          <w:vertAlign w:val="superscript"/>
        </w:rPr>
        <w:t>th</w:t>
      </w:r>
      <w:r>
        <w:rPr>
          <w:sz w:val="22"/>
        </w:rPr>
        <w:t xml:space="preserve"> week before the EWC.</w:t>
      </w:r>
    </w:p>
    <w:p w14:paraId="3AE4FEEA" w14:textId="77777777" w:rsidR="00715132" w:rsidRDefault="00715132" w:rsidP="00715132">
      <w:pPr>
        <w:rPr>
          <w:sz w:val="22"/>
        </w:rPr>
      </w:pPr>
    </w:p>
    <w:p w14:paraId="3AE4FEEB" w14:textId="77777777" w:rsidR="00715132" w:rsidRDefault="00715132" w:rsidP="00715132">
      <w:pPr>
        <w:jc w:val="center"/>
        <w:rPr>
          <w:b/>
          <w:i/>
        </w:rPr>
      </w:pPr>
      <w:r>
        <w:rPr>
          <w:b/>
          <w:i/>
        </w:rPr>
        <w:t>If you are unable to tick all 4 boxes, go to section 2 below</w:t>
      </w:r>
    </w:p>
    <w:p w14:paraId="3AE4FEEC" w14:textId="77777777" w:rsidR="00715132" w:rsidRDefault="00715132" w:rsidP="00715132">
      <w:pPr>
        <w:jc w:val="center"/>
        <w:rPr>
          <w:i/>
          <w:sz w:val="22"/>
        </w:rPr>
      </w:pPr>
    </w:p>
    <w:p w14:paraId="3AE4FEED" w14:textId="77777777" w:rsidR="00715132" w:rsidRDefault="00715132" w:rsidP="00715132">
      <w:pPr>
        <w:rPr>
          <w:sz w:val="22"/>
        </w:rPr>
      </w:pPr>
      <w:r>
        <w:rPr>
          <w:b/>
          <w:sz w:val="22"/>
        </w:rPr>
        <w:t xml:space="preserve"> </w:t>
      </w:r>
      <w:r>
        <w:rPr>
          <w:b/>
          <w:sz w:val="22"/>
          <w:u w:val="single"/>
        </w:rPr>
        <w:t>Section 2</w:t>
      </w:r>
      <w:r>
        <w:rPr>
          <w:sz w:val="22"/>
          <w:u w:val="single"/>
        </w:rPr>
        <w:t xml:space="preserve"> </w:t>
      </w:r>
      <w:r>
        <w:rPr>
          <w:sz w:val="22"/>
        </w:rPr>
        <w:t>- if you can tick either box, you are eligible for only 1 week’s leave (average pay).</w:t>
      </w:r>
    </w:p>
    <w:p w14:paraId="3AE4FEEE" w14:textId="77777777" w:rsidR="00715132" w:rsidRDefault="00715132" w:rsidP="00715132">
      <w:pPr>
        <w:rPr>
          <w:sz w:val="22"/>
        </w:rPr>
      </w:pPr>
    </w:p>
    <w:p w14:paraId="3AE4FEEF" w14:textId="77777777" w:rsidR="00715132" w:rsidRDefault="00715132" w:rsidP="00F5780E">
      <w:pPr>
        <w:pStyle w:val="BodyText"/>
        <w:numPr>
          <w:ilvl w:val="0"/>
          <w:numId w:val="55"/>
        </w:numPr>
        <w:tabs>
          <w:tab w:val="left" w:pos="426"/>
        </w:tabs>
        <w:ind w:left="0" w:firstLine="0"/>
        <w:rPr>
          <w:sz w:val="22"/>
        </w:rPr>
      </w:pPr>
      <w:r>
        <w:rPr>
          <w:noProof/>
          <w:lang w:eastAsia="en-GB"/>
        </w:rPr>
        <mc:AlternateContent>
          <mc:Choice Requires="wps">
            <w:drawing>
              <wp:anchor distT="0" distB="0" distL="114300" distR="114300" simplePos="0" relativeHeight="251682816" behindDoc="0" locked="0" layoutInCell="0" allowOverlap="1" wp14:anchorId="3AE50102" wp14:editId="3AE50103">
                <wp:simplePos x="0" y="0"/>
                <wp:positionH relativeFrom="column">
                  <wp:posOffset>5520690</wp:posOffset>
                </wp:positionH>
                <wp:positionV relativeFrom="paragraph">
                  <wp:posOffset>43815</wp:posOffset>
                </wp:positionV>
                <wp:extent cx="182880" cy="182880"/>
                <wp:effectExtent l="11430" t="5080" r="571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A01CA" id="Rectangle 11" o:spid="_x0000_s1026" style="position:absolute;margin-left:434.7pt;margin-top:3.4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jHBD43gAA&#10;AAgBAAAPAAAAZHJzL2Rvd25yZXYueG1sTI9BT4NAFITvJv6HzTPxZhepIiCPxmhq4rGlF28PdgWU&#10;fUvYpUV/veupHiczmfmm2CxmEEc9ud4ywu0qAqG5sarnFuFQbW9SEM4TKxosa4Rv7WBTXl4UlCt7&#10;4p0+7n0rQgm7nBA678dcStd02pBb2VFz8D7sZMgHObVSTXQK5WaQcRQl0lDPYaGjUT93uvnazwah&#10;7uMD/eyq18hk27V/W6rP+f0F8fpqeXoE4fXiz2H4ww/oUAam2s6snBgQ0iS7C1GEJAMR/DRLYxA1&#10;wvr+AWRZyP8Hyl8AAAD//wMAUEsBAi0AFAAGAAgAAAAhALaDOJL+AAAA4QEAABMAAAAAAAAAAAAA&#10;AAAAAAAAAFtDb250ZW50X1R5cGVzXS54bWxQSwECLQAUAAYACAAAACEAOP0h/9YAAACUAQAACwAA&#10;AAAAAAAAAAAAAAAvAQAAX3JlbHMvLnJlbHNQSwECLQAUAAYACAAAACEAnQj1egUCAAAVBAAADgAA&#10;AAAAAAAAAAAAAAAuAgAAZHJzL2Uyb0RvYy54bWxQSwECLQAUAAYACAAAACEAIxwQ+N4AAAAIAQAA&#10;DwAAAAAAAAAAAAAAAABfBAAAZHJzL2Rvd25yZXYueG1sUEsFBgAAAAAEAAQA8wAAAGoFAAAAAA==&#10;" o:allowincell="f"/>
            </w:pict>
          </mc:Fallback>
        </mc:AlternateContent>
      </w:r>
      <w:r>
        <w:rPr>
          <w:sz w:val="22"/>
        </w:rPr>
        <w:tab/>
        <w:t xml:space="preserve">I am the partner (including same sex) or the child’s parent </w:t>
      </w:r>
    </w:p>
    <w:p w14:paraId="3AE4FEF0" w14:textId="77777777" w:rsidR="00715132" w:rsidRPr="0018143C" w:rsidRDefault="00715132" w:rsidP="00715132">
      <w:pPr>
        <w:pStyle w:val="BodyText"/>
        <w:tabs>
          <w:tab w:val="left" w:pos="426"/>
        </w:tabs>
        <w:rPr>
          <w:sz w:val="22"/>
        </w:rPr>
      </w:pPr>
      <w:r>
        <w:rPr>
          <w:sz w:val="22"/>
        </w:rPr>
        <w:t xml:space="preserve">but d0 not have 26 week </w:t>
      </w:r>
      <w:r w:rsidRPr="0018143C">
        <w:rPr>
          <w:sz w:val="22"/>
        </w:rPr>
        <w:t>continuous employment by the 15</w:t>
      </w:r>
      <w:r w:rsidRPr="0018143C">
        <w:rPr>
          <w:sz w:val="22"/>
          <w:vertAlign w:val="superscript"/>
        </w:rPr>
        <w:t>th</w:t>
      </w:r>
      <w:r w:rsidRPr="0018143C">
        <w:rPr>
          <w:sz w:val="22"/>
        </w:rPr>
        <w:t xml:space="preserve"> week before the EWC.</w:t>
      </w:r>
    </w:p>
    <w:p w14:paraId="3AE4FEF1" w14:textId="77777777" w:rsidR="00715132" w:rsidRDefault="00715132" w:rsidP="00715132">
      <w:pPr>
        <w:pStyle w:val="BodyText"/>
        <w:tabs>
          <w:tab w:val="num" w:pos="284"/>
        </w:tabs>
        <w:ind w:left="360"/>
        <w:rPr>
          <w:sz w:val="22"/>
        </w:rPr>
      </w:pPr>
      <w:r>
        <w:rPr>
          <w:noProof/>
          <w:lang w:eastAsia="en-GB"/>
        </w:rPr>
        <mc:AlternateContent>
          <mc:Choice Requires="wps">
            <w:drawing>
              <wp:anchor distT="0" distB="0" distL="114300" distR="114300" simplePos="0" relativeHeight="251683840" behindDoc="0" locked="0" layoutInCell="0" allowOverlap="1" wp14:anchorId="3AE50104" wp14:editId="3AE50105">
                <wp:simplePos x="0" y="0"/>
                <wp:positionH relativeFrom="column">
                  <wp:posOffset>5532120</wp:posOffset>
                </wp:positionH>
                <wp:positionV relativeFrom="paragraph">
                  <wp:posOffset>147955</wp:posOffset>
                </wp:positionV>
                <wp:extent cx="182880" cy="182880"/>
                <wp:effectExtent l="13335" t="10795" r="13335"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B6AD7" id="Rectangle 10" o:spid="_x0000_s1026" style="position:absolute;margin-left:435.6pt;margin-top:11.6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aKJPS3gAA&#10;AAkBAAAPAAAAZHJzL2Rvd25yZXYueG1sTI/BTsMwEETvSPyDtUjcqJ1EQBviVAhUJI5teuG2iZck&#10;ENtR7LSBr2c5wXG1TzNviu1iB3GiKfTeaUhWCgS5xpvetRqO1e5mDSJEdAYH70jDFwXYlpcXBebG&#10;n92eTofYCg5xIUcNXYxjLmVoOrIYVn4kx793P1mMfE6tNBOeOdwOMlXqTlrsHTd0ONJTR83nYbYa&#10;6j494ve+elF2s8vi61J9zG/PWl9fLY8PICIt8Q+GX31Wh5Kdaj87E8SgYX2fpIxqSLMMBAMbpXhc&#10;reE2TUCWhfy/oPwBAAD//wMAUEsBAi0AFAAGAAgAAAAhALaDOJL+AAAA4QEAABMAAAAAAAAAAAAA&#10;AAAAAAAAAFtDb250ZW50X1R5cGVzXS54bWxQSwECLQAUAAYACAAAACEAOP0h/9YAAACUAQAACwAA&#10;AAAAAAAAAAAAAAAvAQAAX3JlbHMvLnJlbHNQSwECLQAUAAYACAAAACEAnQj1egUCAAAVBAAADgAA&#10;AAAAAAAAAAAAAAAuAgAAZHJzL2Uyb0RvYy54bWxQSwECLQAUAAYACAAAACEAGiiT0t4AAAAJAQAA&#10;DwAAAAAAAAAAAAAAAABfBAAAZHJzL2Rvd25yZXYueG1sUEsFBgAAAAAEAAQA8wAAAGoFAAAAAA==&#10;" o:allowincell="f"/>
            </w:pict>
          </mc:Fallback>
        </mc:AlternateContent>
      </w:r>
    </w:p>
    <w:p w14:paraId="3AE4FEF2" w14:textId="77777777" w:rsidR="00715132" w:rsidRDefault="00715132" w:rsidP="00F5780E">
      <w:pPr>
        <w:pStyle w:val="BodyText"/>
        <w:numPr>
          <w:ilvl w:val="0"/>
          <w:numId w:val="56"/>
        </w:numPr>
        <w:ind w:left="505" w:hanging="505"/>
        <w:rPr>
          <w:sz w:val="22"/>
        </w:rPr>
      </w:pPr>
      <w:r>
        <w:rPr>
          <w:sz w:val="22"/>
        </w:rPr>
        <w:t xml:space="preserve">I am the nominated carer of the expectant parent </w:t>
      </w:r>
    </w:p>
    <w:p w14:paraId="3AE4FEF3" w14:textId="77777777" w:rsidR="00715132" w:rsidRDefault="00715132" w:rsidP="00715132">
      <w:pPr>
        <w:rPr>
          <w:sz w:val="22"/>
        </w:rPr>
      </w:pPr>
      <w:r>
        <w:rPr>
          <w:noProof/>
          <w:lang w:eastAsia="en-GB"/>
        </w:rPr>
        <mc:AlternateContent>
          <mc:Choice Requires="wps">
            <w:drawing>
              <wp:anchor distT="0" distB="0" distL="114300" distR="114300" simplePos="0" relativeHeight="251677696" behindDoc="1" locked="0" layoutInCell="0" allowOverlap="1" wp14:anchorId="3AE50106" wp14:editId="3AE50107">
                <wp:simplePos x="0" y="0"/>
                <wp:positionH relativeFrom="column">
                  <wp:posOffset>28575</wp:posOffset>
                </wp:positionH>
                <wp:positionV relativeFrom="paragraph">
                  <wp:posOffset>149860</wp:posOffset>
                </wp:positionV>
                <wp:extent cx="5959475" cy="1135380"/>
                <wp:effectExtent l="5715" t="10160" r="698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135380"/>
                        </a:xfrm>
                        <a:prstGeom prst="rect">
                          <a:avLst/>
                        </a:prstGeom>
                        <a:solidFill>
                          <a:srgbClr val="FFFFFF"/>
                        </a:solidFill>
                        <a:ln w="9525">
                          <a:solidFill>
                            <a:srgbClr val="000000"/>
                          </a:solidFill>
                          <a:prstDash val="dash"/>
                          <a:miter lim="800000"/>
                          <a:headEnd/>
                          <a:tailEnd/>
                        </a:ln>
                      </wps:spPr>
                      <wps:txbx>
                        <w:txbxContent>
                          <w:p w14:paraId="3AE501BB" w14:textId="77777777" w:rsidR="00677B29" w:rsidRDefault="00677B29" w:rsidP="00715132">
                            <w:pPr>
                              <w:pStyle w:val="BodyText"/>
                              <w:rPr>
                                <w:i/>
                                <w:sz w:val="22"/>
                              </w:rPr>
                            </w:pPr>
                            <w:r>
                              <w:rPr>
                                <w:i/>
                                <w:sz w:val="22"/>
                              </w:rPr>
                              <w:t>If nominated carer, please explain your relationship with the parent and the reason for being the “primary provider” of support to the parent: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0106" id="Text Box 9" o:spid="_x0000_s1079" type="#_x0000_t202" style="position:absolute;margin-left:2.25pt;margin-top:11.8pt;width:469.25pt;height:89.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AwKgIAAEwEAAAOAAAAZHJzL2Uyb0RvYy54bWysVNtu2zAMfR+wfxD0vjhJ4zUx4hRdsgwD&#10;ugvQ7QNkSbaFyaImKbG7ry8lp2nQbS/D/CCQonRIHh55fTN0mhyl8wpMSWeTKSXScBDKNCX9/m3/&#10;ZkmJD8wIpsHIkj5IT282r1+te1vIObSghXQEQYwvelvSNgRbZJnnreyYn4CVBoM1uI4FdF2TCcd6&#10;RO90Np9O32Y9OGEdcOk97u7GIN0k/LqWPHypay8D0SXF2kJaXVqruGabNSsax2yr+KkM9g9VdEwZ&#10;THqG2rHAyMGp36A6xR14qMOEQ5dBXSsuUw/YzWz6opv7llmZekFyvD3T5P8fLP98vLdfHQnDOxhw&#10;gKkJb++A//DEwLZlppG3zkHfSiYw8SxSlvXWF6erkWpf+AhS9Z9A4JDZIUACGmrXRVawT4LoOICH&#10;M+lyCITjZr7KV4vrnBKOsdnsKr9aprFkrHi6bp0PHyR0JBoldTjVBM+Odz7EcljxdCRm86CV2Cut&#10;k+OaaqsdOTJUwD59qYMXx7QhfUlX+TwfGfgrxDR9f4KIJeyYb8dUAq1RXZ0KKHGtupIuz5dZEfl8&#10;b0QSYGBKjza2os2J4MjpyG4YqoEoUdJFHjEj4RWIB6TcwShpfIJotOB+UdKjnEvqfx6Yk5TojwbH&#10;tpotFlH/yVnk13N03GWkuowwwxGqpIGS0dyG8c0crFNNi5lGoRi4xVHXKg3huapT/SjZNJvT84pv&#10;4tJPp55/AptHAAAA//8DAFBLAwQUAAYACAAAACEAV/Frc90AAAAIAQAADwAAAGRycy9kb3ducmV2&#10;LnhtbEyPO0/EMBCEeyT+g7VIdJxDLvcgxDkhnt1JhCsoN/HmIWI7in1J+PcsFZQ7M5r9JjssphcT&#10;jb5zVsHtKgJBtnK6s42C08fLzR6ED2g19s6Sgm/ycMgvLzJMtZvtO01FaASXWJ+igjaEIZXSVy0Z&#10;9Cs3kGWvdqPBwOfYSD3izOWml3EUbaXBzvKHFgd6bKn6Ks5GwfHN78vd8/T5Wpzc03He1biJa6Wu&#10;r5aHexCBlvAXhl98RoecmUp3ttqLXkGy4aCCeL0FwfZdsuZpJQtRnIDMM/l/QP4DAAD//wMAUEsB&#10;Ai0AFAAGAAgAAAAhALaDOJL+AAAA4QEAABMAAAAAAAAAAAAAAAAAAAAAAFtDb250ZW50X1R5cGVz&#10;XS54bWxQSwECLQAUAAYACAAAACEAOP0h/9YAAACUAQAACwAAAAAAAAAAAAAAAAAvAQAAX3JlbHMv&#10;LnJlbHNQSwECLQAUAAYACAAAACEAeX2AMCoCAABMBAAADgAAAAAAAAAAAAAAAAAuAgAAZHJzL2Uy&#10;b0RvYy54bWxQSwECLQAUAAYACAAAACEAV/Frc90AAAAIAQAADwAAAAAAAAAAAAAAAACEBAAAZHJz&#10;L2Rvd25yZXYueG1sUEsFBgAAAAAEAAQA8wAAAI4FAAAAAA==&#10;" o:allowincell="f">
                <v:stroke dashstyle="dash"/>
                <v:textbox>
                  <w:txbxContent>
                    <w:p w14:paraId="3AE501BB" w14:textId="77777777" w:rsidR="00677B29" w:rsidRDefault="00677B29" w:rsidP="00715132">
                      <w:pPr>
                        <w:pStyle w:val="BodyText"/>
                        <w:rPr>
                          <w:i/>
                          <w:sz w:val="22"/>
                        </w:rPr>
                      </w:pPr>
                      <w:r>
                        <w:rPr>
                          <w:i/>
                          <w:sz w:val="22"/>
                        </w:rPr>
                        <w:t>If nominated carer, please explain your relationship with the parent and the reason for being the “primary provider” of support to the parent:</w:t>
                      </w:r>
                    </w:p>
                  </w:txbxContent>
                </v:textbox>
              </v:shape>
            </w:pict>
          </mc:Fallback>
        </mc:AlternateContent>
      </w:r>
    </w:p>
    <w:p w14:paraId="3AE4FEF4" w14:textId="77777777" w:rsidR="00715132" w:rsidRDefault="00715132" w:rsidP="00715132">
      <w:pPr>
        <w:rPr>
          <w:sz w:val="22"/>
        </w:rPr>
      </w:pPr>
    </w:p>
    <w:p w14:paraId="3AE4FEF5" w14:textId="77777777" w:rsidR="00715132" w:rsidRDefault="00715132" w:rsidP="00715132">
      <w:pPr>
        <w:rPr>
          <w:sz w:val="22"/>
        </w:rPr>
      </w:pPr>
    </w:p>
    <w:p w14:paraId="3AE4FEF6" w14:textId="77777777" w:rsidR="00715132" w:rsidRDefault="00715132" w:rsidP="00715132">
      <w:pPr>
        <w:rPr>
          <w:sz w:val="22"/>
        </w:rPr>
      </w:pPr>
    </w:p>
    <w:p w14:paraId="3AE4FEF7" w14:textId="77777777" w:rsidR="00715132" w:rsidRDefault="00715132" w:rsidP="00715132">
      <w:pPr>
        <w:rPr>
          <w:sz w:val="22"/>
        </w:rPr>
      </w:pPr>
    </w:p>
    <w:p w14:paraId="3AE4FEF8" w14:textId="77777777" w:rsidR="00715132" w:rsidRDefault="00715132" w:rsidP="00715132">
      <w:pPr>
        <w:pStyle w:val="Header"/>
        <w:tabs>
          <w:tab w:val="left" w:pos="720"/>
        </w:tabs>
        <w:rPr>
          <w:sz w:val="22"/>
        </w:rPr>
      </w:pPr>
    </w:p>
    <w:p w14:paraId="3AE4FEF9" w14:textId="77777777" w:rsidR="00715132" w:rsidRDefault="00715132" w:rsidP="00715132">
      <w:pPr>
        <w:rPr>
          <w:sz w:val="22"/>
        </w:rPr>
      </w:pPr>
    </w:p>
    <w:p w14:paraId="3AE4FEFA" w14:textId="77777777" w:rsidR="00715132" w:rsidRDefault="00715132" w:rsidP="00715132">
      <w:pPr>
        <w:spacing w:before="100" w:beforeAutospacing="1" w:after="180"/>
        <w:rPr>
          <w:sz w:val="22"/>
          <w:szCs w:val="22"/>
        </w:rPr>
      </w:pPr>
    </w:p>
    <w:p w14:paraId="3AE4FEFB" w14:textId="77777777" w:rsidR="00715132" w:rsidRPr="00C66D87" w:rsidRDefault="00715132" w:rsidP="00715132">
      <w:pPr>
        <w:spacing w:before="100" w:beforeAutospacing="1" w:after="180"/>
        <w:rPr>
          <w:rFonts w:ascii="Times New Roman" w:hAnsi="Times New Roman"/>
          <w:sz w:val="22"/>
          <w:szCs w:val="22"/>
          <w:lang w:eastAsia="en-GB"/>
        </w:rPr>
      </w:pPr>
      <w:r w:rsidRPr="00C66D87">
        <w:rPr>
          <w:sz w:val="22"/>
          <w:szCs w:val="22"/>
        </w:rPr>
        <w:t xml:space="preserve">The council treats personal data collected while managing your paternity leave and pay in accordance with the </w:t>
      </w:r>
      <w:r w:rsidRPr="00C66D87">
        <w:rPr>
          <w:b/>
          <w:sz w:val="22"/>
          <w:szCs w:val="22"/>
        </w:rPr>
        <w:t>workforce data protection policy</w:t>
      </w:r>
      <w:r w:rsidRPr="00C66D87">
        <w:rPr>
          <w:sz w:val="22"/>
          <w:szCs w:val="22"/>
        </w:rPr>
        <w:t xml:space="preserve">. Information about how your data is used and the basis for processing your data is provided in the council’s </w:t>
      </w:r>
      <w:r w:rsidRPr="0096563B">
        <w:rPr>
          <w:b/>
          <w:sz w:val="22"/>
          <w:szCs w:val="22"/>
        </w:rPr>
        <w:t>workforce privacy notice</w:t>
      </w:r>
      <w:r w:rsidRPr="00C66D87">
        <w:rPr>
          <w:sz w:val="22"/>
          <w:szCs w:val="22"/>
        </w:rPr>
        <w:t>.</w:t>
      </w:r>
      <w:r>
        <w:rPr>
          <w:sz w:val="22"/>
          <w:szCs w:val="22"/>
        </w:rPr>
        <w:t xml:space="preserve">  These documents can be found in the </w:t>
      </w:r>
      <w:hyperlink r:id="rId31" w:history="1">
        <w:r w:rsidRPr="0096563B">
          <w:rPr>
            <w:rStyle w:val="Hyperlink"/>
            <w:sz w:val="22"/>
            <w:szCs w:val="22"/>
          </w:rPr>
          <w:t>HR Handbook</w:t>
        </w:r>
      </w:hyperlink>
      <w:r>
        <w:rPr>
          <w:sz w:val="22"/>
          <w:szCs w:val="22"/>
        </w:rPr>
        <w:t>.</w:t>
      </w:r>
    </w:p>
    <w:tbl>
      <w:tblPr>
        <w:tblW w:w="0" w:type="auto"/>
        <w:tblLayout w:type="fixed"/>
        <w:tblLook w:val="0000" w:firstRow="0" w:lastRow="0" w:firstColumn="0" w:lastColumn="0" w:noHBand="0" w:noVBand="0"/>
      </w:tblPr>
      <w:tblGrid>
        <w:gridCol w:w="1526"/>
        <w:gridCol w:w="4111"/>
        <w:gridCol w:w="850"/>
        <w:gridCol w:w="3085"/>
      </w:tblGrid>
      <w:tr w:rsidR="00715132" w14:paraId="3AE4FF01" w14:textId="77777777" w:rsidTr="00092C87">
        <w:trPr>
          <w:trHeight w:val="655"/>
        </w:trPr>
        <w:tc>
          <w:tcPr>
            <w:tcW w:w="1526" w:type="dxa"/>
            <w:vAlign w:val="bottom"/>
          </w:tcPr>
          <w:p w14:paraId="3AE4FEFC" w14:textId="77777777" w:rsidR="00715132" w:rsidRDefault="00715132" w:rsidP="00092C87">
            <w:pPr>
              <w:rPr>
                <w:sz w:val="22"/>
              </w:rPr>
            </w:pPr>
            <w:r>
              <w:rPr>
                <w:sz w:val="22"/>
              </w:rPr>
              <w:t>Signature:</w:t>
            </w:r>
          </w:p>
        </w:tc>
        <w:tc>
          <w:tcPr>
            <w:tcW w:w="4111" w:type="dxa"/>
            <w:tcBorders>
              <w:top w:val="nil"/>
              <w:left w:val="nil"/>
              <w:bottom w:val="single" w:sz="4" w:space="0" w:color="auto"/>
              <w:right w:val="nil"/>
            </w:tcBorders>
          </w:tcPr>
          <w:p w14:paraId="3AE4FEFD" w14:textId="77777777" w:rsidR="00715132" w:rsidRDefault="00715132" w:rsidP="00092C87">
            <w:pPr>
              <w:rPr>
                <w:sz w:val="22"/>
              </w:rPr>
            </w:pPr>
          </w:p>
          <w:p w14:paraId="3AE4FEFE" w14:textId="77777777" w:rsidR="00715132" w:rsidRDefault="00715132" w:rsidP="00092C87">
            <w:pPr>
              <w:rPr>
                <w:sz w:val="22"/>
              </w:rPr>
            </w:pPr>
          </w:p>
        </w:tc>
        <w:tc>
          <w:tcPr>
            <w:tcW w:w="850" w:type="dxa"/>
            <w:vAlign w:val="bottom"/>
          </w:tcPr>
          <w:p w14:paraId="3AE4FEFF" w14:textId="77777777" w:rsidR="00715132" w:rsidRDefault="00715132" w:rsidP="00092C87">
            <w:pPr>
              <w:rPr>
                <w:sz w:val="22"/>
              </w:rPr>
            </w:pPr>
            <w:r>
              <w:rPr>
                <w:sz w:val="22"/>
              </w:rPr>
              <w:t>Date:</w:t>
            </w:r>
          </w:p>
        </w:tc>
        <w:tc>
          <w:tcPr>
            <w:tcW w:w="3085" w:type="dxa"/>
            <w:tcBorders>
              <w:top w:val="nil"/>
              <w:left w:val="nil"/>
              <w:bottom w:val="single" w:sz="4" w:space="0" w:color="auto"/>
              <w:right w:val="nil"/>
            </w:tcBorders>
          </w:tcPr>
          <w:p w14:paraId="3AE4FF00" w14:textId="77777777" w:rsidR="00715132" w:rsidRDefault="00715132" w:rsidP="00092C87">
            <w:pPr>
              <w:rPr>
                <w:sz w:val="22"/>
              </w:rPr>
            </w:pPr>
          </w:p>
        </w:tc>
      </w:tr>
    </w:tbl>
    <w:p w14:paraId="3AE4FF02" w14:textId="77777777" w:rsidR="00715132" w:rsidRDefault="00715132" w:rsidP="00715132">
      <w:pPr>
        <w:rPr>
          <w:b/>
          <w:i/>
          <w:sz w:val="20"/>
        </w:rPr>
      </w:pPr>
    </w:p>
    <w:p w14:paraId="04FCB48C" w14:textId="2DC751C1" w:rsidR="002913F3" w:rsidRPr="002913F3" w:rsidRDefault="002913F3" w:rsidP="002913F3">
      <w:pPr>
        <w:pStyle w:val="BodyText"/>
        <w:rPr>
          <w:b/>
          <w:i/>
          <w:sz w:val="20"/>
        </w:rPr>
      </w:pPr>
      <w:r w:rsidRPr="00D1711B">
        <w:rPr>
          <w:rFonts w:cs="Arial"/>
          <w:b/>
          <w:sz w:val="20"/>
        </w:rPr>
        <w:t>NB: it is a disciplinary offence to give</w:t>
      </w:r>
      <w:r>
        <w:rPr>
          <w:rFonts w:cs="Arial"/>
          <w:b/>
          <w:sz w:val="20"/>
        </w:rPr>
        <w:t xml:space="preserve"> false information on this form</w:t>
      </w:r>
    </w:p>
    <w:p w14:paraId="1797486B" w14:textId="77777777" w:rsidR="002913F3" w:rsidRDefault="002913F3" w:rsidP="00715132">
      <w:pPr>
        <w:rPr>
          <w:b/>
          <w:i/>
          <w:sz w:val="20"/>
        </w:rPr>
      </w:pPr>
    </w:p>
    <w:p w14:paraId="3AE4FF03" w14:textId="0875620E" w:rsidR="00715132" w:rsidRDefault="00715132" w:rsidP="00715132">
      <w:pPr>
        <w:rPr>
          <w:b/>
          <w:i/>
          <w:sz w:val="20"/>
        </w:rPr>
      </w:pPr>
      <w:r w:rsidRPr="00F33468">
        <w:rPr>
          <w:b/>
          <w:i/>
          <w:sz w:val="20"/>
        </w:rPr>
        <w:t xml:space="preserve">This form should be returned to the Line Manager, who should then forward </w:t>
      </w:r>
      <w:r>
        <w:rPr>
          <w:b/>
          <w:i/>
          <w:sz w:val="20"/>
        </w:rPr>
        <w:t xml:space="preserve">to the </w:t>
      </w:r>
      <w:hyperlink r:id="rId32" w:history="1">
        <w:r w:rsidR="002B3FBC" w:rsidRPr="00C56469">
          <w:rPr>
            <w:rStyle w:val="Hyperlink"/>
            <w:b/>
            <w:i/>
            <w:sz w:val="20"/>
          </w:rPr>
          <w:t>humanresources@croydon.gov.uk</w:t>
        </w:r>
      </w:hyperlink>
    </w:p>
    <w:p w14:paraId="0551EB89" w14:textId="77777777" w:rsidR="002B3FBC" w:rsidRDefault="002B3FBC" w:rsidP="00715132">
      <w:pPr>
        <w:rPr>
          <w:b/>
          <w:i/>
          <w:sz w:val="20"/>
        </w:rPr>
      </w:pPr>
    </w:p>
    <w:p w14:paraId="0C6B5E34" w14:textId="77777777" w:rsidR="002B3FBC" w:rsidRPr="002B3FBC" w:rsidRDefault="002B3FBC" w:rsidP="002B3FBC">
      <w:pPr>
        <w:shd w:val="clear" w:color="auto" w:fill="FFFFFF"/>
        <w:jc w:val="both"/>
        <w:rPr>
          <w:rFonts w:cs="Arial"/>
          <w:szCs w:val="24"/>
          <w:lang w:eastAsia="en-GB"/>
        </w:rPr>
      </w:pPr>
      <w:r w:rsidRPr="002B3FBC">
        <w:rPr>
          <w:rFonts w:cs="Arial"/>
          <w:i/>
        </w:rPr>
        <w:t xml:space="preserve">As you know, the council is committed to </w:t>
      </w:r>
      <w:hyperlink r:id="rId33" w:history="1">
        <w:r w:rsidRPr="002B3FBC">
          <w:rPr>
            <w:rStyle w:val="Hyperlink"/>
            <w:rFonts w:cs="Arial"/>
            <w:i/>
          </w:rPr>
          <w:t>improving equality, diversity and inclusion</w:t>
        </w:r>
      </w:hyperlink>
      <w:r w:rsidRPr="002B3FBC">
        <w:rPr>
          <w:rFonts w:cs="Arial"/>
          <w:i/>
        </w:rPr>
        <w:t xml:space="preserve"> for our workforce. To do this we frequently carry out equality analysis on our employment processes which feeds into </w:t>
      </w:r>
      <w:hyperlink r:id="rId34" w:history="1">
        <w:r w:rsidRPr="002B3FBC">
          <w:rPr>
            <w:rStyle w:val="Hyperlink"/>
            <w:rFonts w:cs="Arial"/>
            <w:i/>
          </w:rPr>
          <w:t>pay gap reporting</w:t>
        </w:r>
      </w:hyperlink>
      <w:r w:rsidRPr="002B3FBC">
        <w:rPr>
          <w:rFonts w:cs="Arial"/>
          <w:i/>
        </w:rPr>
        <w:t xml:space="preserve"> and production of our </w:t>
      </w:r>
      <w:hyperlink r:id="rId35" w:history="1">
        <w:r w:rsidRPr="002B3FBC">
          <w:rPr>
            <w:rStyle w:val="Hyperlink"/>
            <w:rFonts w:cs="Arial"/>
            <w:i/>
          </w:rPr>
          <w:t>workforce profile</w:t>
        </w:r>
      </w:hyperlink>
      <w:r w:rsidRPr="002B3FBC">
        <w:rPr>
          <w:rFonts w:cs="Arial"/>
          <w:i/>
        </w:rPr>
        <w:t xml:space="preserve">.  </w:t>
      </w:r>
    </w:p>
    <w:p w14:paraId="25ADFC65" w14:textId="77777777" w:rsidR="002B3FBC" w:rsidRPr="002B3FBC" w:rsidRDefault="002B3FBC" w:rsidP="002B3FBC">
      <w:pPr>
        <w:shd w:val="clear" w:color="auto" w:fill="FFFFFF"/>
        <w:jc w:val="both"/>
        <w:rPr>
          <w:rFonts w:cs="Arial"/>
          <w:i/>
        </w:rPr>
      </w:pPr>
    </w:p>
    <w:p w14:paraId="0E09B694" w14:textId="77777777" w:rsidR="002B3FBC" w:rsidRPr="002B3FBC" w:rsidRDefault="002B3FBC" w:rsidP="002B3FBC">
      <w:pPr>
        <w:shd w:val="clear" w:color="auto" w:fill="FFFFFF"/>
        <w:jc w:val="both"/>
        <w:rPr>
          <w:rFonts w:cs="Arial"/>
          <w:szCs w:val="24"/>
          <w:lang w:eastAsia="en-GB"/>
        </w:rPr>
      </w:pPr>
      <w:r w:rsidRPr="002B3FBC">
        <w:rPr>
          <w:rFonts w:cs="Arial"/>
          <w:i/>
        </w:rPr>
        <w:t xml:space="preserve">Please take this opportunity to check and update your </w:t>
      </w:r>
      <w:hyperlink r:id="rId36" w:history="1">
        <w:r w:rsidRPr="002B3FBC">
          <w:rPr>
            <w:rStyle w:val="Hyperlink"/>
            <w:rFonts w:cs="Arial"/>
            <w:i/>
          </w:rPr>
          <w:t xml:space="preserve">equality data. </w:t>
        </w:r>
      </w:hyperlink>
      <w:r w:rsidRPr="002B3FBC">
        <w:rPr>
          <w:rFonts w:cs="Arial"/>
          <w:i/>
        </w:rPr>
        <w:t xml:space="preserve"> You can also complete your equality data directly via a </w:t>
      </w:r>
      <w:hyperlink r:id="rId37" w:history="1">
        <w:r w:rsidRPr="002B3FBC">
          <w:rPr>
            <w:rStyle w:val="Hyperlink"/>
            <w:rFonts w:cs="Arial"/>
            <w:i/>
          </w:rPr>
          <w:t>digital form</w:t>
        </w:r>
      </w:hyperlink>
      <w:r w:rsidRPr="002B3FBC">
        <w:rPr>
          <w:rFonts w:cs="Arial"/>
          <w:i/>
        </w:rPr>
        <w:t>.</w:t>
      </w:r>
      <w:r w:rsidRPr="002B3FBC">
        <w:t xml:space="preserve"> </w:t>
      </w:r>
      <w:r w:rsidRPr="002B3FBC">
        <w:rPr>
          <w:bCs/>
          <w:i/>
          <w:iCs/>
        </w:rPr>
        <w:t>Alternatively if you do not have a Council laptop you can contact Human Resources for a hard copy of the form to complete your data.</w:t>
      </w:r>
    </w:p>
    <w:p w14:paraId="1A3F60A5" w14:textId="77777777" w:rsidR="002B3FBC" w:rsidRPr="002B3FBC" w:rsidRDefault="002B3FBC" w:rsidP="00715132">
      <w:pPr>
        <w:rPr>
          <w:i/>
          <w:sz w:val="20"/>
        </w:rPr>
      </w:pPr>
    </w:p>
    <w:p w14:paraId="7988BF80" w14:textId="77777777" w:rsidR="002B3FBC" w:rsidRDefault="002B3FBC" w:rsidP="00715132">
      <w:pPr>
        <w:rPr>
          <w:b/>
          <w:i/>
          <w:sz w:val="20"/>
        </w:rPr>
      </w:pPr>
    </w:p>
    <w:p w14:paraId="1D21EE2E" w14:textId="77777777" w:rsidR="002B3FBC" w:rsidRDefault="002B3FBC" w:rsidP="00715132">
      <w:pPr>
        <w:rPr>
          <w:b/>
          <w:i/>
          <w:sz w:val="20"/>
        </w:rPr>
      </w:pPr>
    </w:p>
    <w:p w14:paraId="670757A4" w14:textId="77777777" w:rsidR="002B3FBC" w:rsidRPr="00F33468" w:rsidRDefault="002B3FBC" w:rsidP="00715132">
      <w:pPr>
        <w:rPr>
          <w:b/>
          <w:i/>
          <w:sz w:val="20"/>
        </w:rPr>
        <w:sectPr w:rsidR="002B3FBC" w:rsidRPr="00F33468" w:rsidSect="00092C87">
          <w:pgSz w:w="11907" w:h="16840"/>
          <w:pgMar w:top="1021" w:right="1134" w:bottom="851" w:left="1134" w:header="720" w:footer="720" w:gutter="0"/>
          <w:cols w:space="720"/>
          <w:formProt w:val="0"/>
        </w:sectPr>
      </w:pPr>
    </w:p>
    <w:p w14:paraId="3AE4FF04" w14:textId="77777777" w:rsidR="00715132" w:rsidRDefault="00715132" w:rsidP="00715132">
      <w:pPr>
        <w:pStyle w:val="Heading1"/>
        <w:numPr>
          <w:ilvl w:val="0"/>
          <w:numId w:val="0"/>
        </w:numPr>
        <w:tabs>
          <w:tab w:val="left" w:pos="720"/>
        </w:tabs>
        <w:jc w:val="center"/>
      </w:pPr>
      <w:bookmarkStart w:id="96" w:name="_Toc31643357"/>
      <w:r>
        <w:lastRenderedPageBreak/>
        <w:t>Appendix 2 - Model letter to acknowledge notification of adoption leave</w:t>
      </w:r>
      <w:bookmarkEnd w:id="96"/>
    </w:p>
    <w:p w14:paraId="3AE4FF05" w14:textId="77777777" w:rsidR="00715132" w:rsidRDefault="00715132" w:rsidP="00715132">
      <w:pPr>
        <w:pStyle w:val="BodyText"/>
      </w:pPr>
    </w:p>
    <w:p w14:paraId="3AE4FF06" w14:textId="77777777" w:rsidR="00715132" w:rsidRDefault="00715132" w:rsidP="00715132">
      <w:pPr>
        <w:pStyle w:val="BodyText"/>
      </w:pPr>
      <w:r>
        <w:t>Dear</w:t>
      </w:r>
    </w:p>
    <w:p w14:paraId="3AE4FF07" w14:textId="77777777" w:rsidR="00715132" w:rsidRDefault="00715132" w:rsidP="00715132">
      <w:pPr>
        <w:ind w:left="-567"/>
      </w:pPr>
    </w:p>
    <w:p w14:paraId="3AE4FF08" w14:textId="77777777" w:rsidR="00715132" w:rsidRDefault="00715132" w:rsidP="00715132">
      <w:r>
        <w:t>Thank you for telling me that you will be adopting a child.  I am writing to you about your adoption leave and pay.</w:t>
      </w:r>
    </w:p>
    <w:p w14:paraId="3AE4FF09" w14:textId="77777777" w:rsidR="00715132" w:rsidRDefault="00715132" w:rsidP="00715132"/>
    <w:p w14:paraId="3AE4FF0A" w14:textId="77777777" w:rsidR="00715132" w:rsidRDefault="00715132" w:rsidP="00715132">
      <w:pPr>
        <w:rPr>
          <w:b/>
          <w:i/>
        </w:rPr>
      </w:pPr>
      <w:r>
        <w:t xml:space="preserve">As we have discussed, you are eligible for </w:t>
      </w:r>
      <w:r>
        <w:rPr>
          <w:b/>
          <w:i/>
        </w:rPr>
        <w:t>52 weeks’ adoption leave.</w:t>
      </w:r>
    </w:p>
    <w:p w14:paraId="3AE4FF0B" w14:textId="77777777" w:rsidR="00715132" w:rsidRDefault="00715132" w:rsidP="00715132">
      <w:pPr>
        <w:rPr>
          <w:i/>
        </w:rPr>
      </w:pPr>
    </w:p>
    <w:p w14:paraId="3AE4FF0C" w14:textId="77777777" w:rsidR="00715132" w:rsidRDefault="00715132" w:rsidP="00715132">
      <w:r>
        <w:t>You have told me that you would like to begin your adoption leave on (</w:t>
      </w:r>
      <w:r>
        <w:rPr>
          <w:i/>
        </w:rPr>
        <w:t>insert date</w:t>
      </w:r>
      <w:r>
        <w:t>).</w:t>
      </w:r>
    </w:p>
    <w:p w14:paraId="3AE4FF0D" w14:textId="77777777" w:rsidR="00715132" w:rsidRDefault="00715132" w:rsidP="00715132">
      <w:pPr>
        <w:spacing w:before="240"/>
      </w:pPr>
      <w:r>
        <w:t>Taking this date as the start of your adoption leave, I calculate that your adoption leave will end on (</w:t>
      </w:r>
      <w:r>
        <w:rPr>
          <w:i/>
        </w:rPr>
        <w:t xml:space="preserve">insert date).  </w:t>
      </w:r>
      <w:r>
        <w:t xml:space="preserve">If you want to change the date your leave starts, you must give me 28 </w:t>
      </w:r>
      <w:proofErr w:type="spellStart"/>
      <w:r>
        <w:t>days notice</w:t>
      </w:r>
      <w:proofErr w:type="spellEnd"/>
      <w:r>
        <w:t>, if at all possible .  Please contact me if you wish to discuss this.</w:t>
      </w:r>
    </w:p>
    <w:p w14:paraId="3AE4FF0E" w14:textId="77777777" w:rsidR="00715132" w:rsidRDefault="00715132" w:rsidP="00715132">
      <w:pPr>
        <w:spacing w:before="240"/>
      </w:pPr>
      <w:r>
        <w:t>If you decide to return to work before (</w:t>
      </w:r>
      <w:r>
        <w:rPr>
          <w:i/>
        </w:rPr>
        <w:t>insert date leave ends</w:t>
      </w:r>
      <w:r>
        <w:t xml:space="preserve">), you must notify me at least 8 weeks  before the new date.  If, after having notified me of your early return, you want to postpone it you will have to give at least 8 </w:t>
      </w:r>
      <w:proofErr w:type="spellStart"/>
      <w:r>
        <w:t>weeks notice</w:t>
      </w:r>
      <w:proofErr w:type="spellEnd"/>
      <w:r>
        <w:t xml:space="preserve"> ending with the original early return date  .  If you do not give this notice, your return may be delayed.</w:t>
      </w:r>
    </w:p>
    <w:p w14:paraId="3AE4FF0F" w14:textId="77777777" w:rsidR="00715132" w:rsidRDefault="00715132" w:rsidP="00715132">
      <w:pPr>
        <w:spacing w:before="240"/>
      </w:pPr>
      <w:r>
        <w:t xml:space="preserve">As we discussed, you are eligible for </w:t>
      </w:r>
      <w:r>
        <w:rPr>
          <w:b/>
          <w:i/>
        </w:rPr>
        <w:t xml:space="preserve">26 weeks Statutory Adoption Pay (SAP)/not eligible for Statutory Adoption Pay (SAP) </w:t>
      </w:r>
      <w:r>
        <w:t>(</w:t>
      </w:r>
      <w:r>
        <w:rPr>
          <w:i/>
        </w:rPr>
        <w:t>delete as appropriate</w:t>
      </w:r>
      <w:r>
        <w:t>).</w:t>
      </w:r>
    </w:p>
    <w:p w14:paraId="3AE4FF10" w14:textId="77777777" w:rsidR="00715132" w:rsidRDefault="00715132" w:rsidP="00715132">
      <w:pPr>
        <w:spacing w:before="240"/>
      </w:pPr>
      <w:r>
        <w:rPr>
          <w:b/>
        </w:rPr>
        <w:t>Insert only one option from below</w:t>
      </w:r>
    </w:p>
    <w:p w14:paraId="3AE4FF11" w14:textId="77777777" w:rsidR="00715132" w:rsidRDefault="00715132" w:rsidP="00715132">
      <w:pPr>
        <w:spacing w:before="240"/>
        <w:ind w:left="340"/>
        <w:rPr>
          <w:b/>
        </w:rPr>
      </w:pPr>
      <w:r>
        <w:rPr>
          <w:b/>
        </w:rPr>
        <w:t>Option A</w:t>
      </w:r>
    </w:p>
    <w:p w14:paraId="3AE4FF12" w14:textId="77777777" w:rsidR="00715132" w:rsidRDefault="00715132" w:rsidP="00F5780E">
      <w:pPr>
        <w:numPr>
          <w:ilvl w:val="0"/>
          <w:numId w:val="57"/>
        </w:numPr>
        <w:ind w:left="0" w:firstLine="0"/>
      </w:pPr>
      <w:r>
        <w:t>You have less than 26 weeks’ continuous service and are therefore not eligible for SAP</w:t>
      </w:r>
    </w:p>
    <w:p w14:paraId="3AE4FF13" w14:textId="77777777" w:rsidR="00715132" w:rsidRDefault="00715132" w:rsidP="00715132">
      <w:pPr>
        <w:pStyle w:val="Heading3"/>
        <w:spacing w:before="240"/>
      </w:pPr>
      <w:r>
        <w:t>Option B</w:t>
      </w:r>
    </w:p>
    <w:p w14:paraId="3AE4FF14" w14:textId="77777777" w:rsidR="00715132" w:rsidRDefault="00715132" w:rsidP="00F5780E">
      <w:pPr>
        <w:numPr>
          <w:ilvl w:val="0"/>
          <w:numId w:val="58"/>
        </w:numPr>
        <w:ind w:left="426" w:hanging="426"/>
        <w:rPr>
          <w:b/>
        </w:rPr>
      </w:pPr>
      <w:r>
        <w:t>You have more than 26 weeks’ continuous service but less than one year’s continuous service and are therefore eligible for 39  weeks’ standard rate SAP</w:t>
      </w:r>
    </w:p>
    <w:p w14:paraId="3AE4FF15" w14:textId="77777777" w:rsidR="00715132" w:rsidRDefault="00715132" w:rsidP="00715132">
      <w:pPr>
        <w:pStyle w:val="Heading3"/>
        <w:spacing w:before="240"/>
      </w:pPr>
      <w:r>
        <w:t>Option C</w:t>
      </w:r>
    </w:p>
    <w:p w14:paraId="3AE4FF16" w14:textId="77777777" w:rsidR="00715132" w:rsidRDefault="00715132" w:rsidP="00F5780E">
      <w:pPr>
        <w:numPr>
          <w:ilvl w:val="0"/>
          <w:numId w:val="59"/>
        </w:numPr>
        <w:ind w:left="0" w:firstLine="0"/>
      </w:pPr>
      <w:r>
        <w:t>You have more than one years’ continuous service and are therefore eligible for</w:t>
      </w:r>
    </w:p>
    <w:p w14:paraId="3AE4FF17" w14:textId="77777777" w:rsidR="00715132" w:rsidRDefault="00715132" w:rsidP="00F5780E">
      <w:pPr>
        <w:numPr>
          <w:ilvl w:val="0"/>
          <w:numId w:val="60"/>
        </w:numPr>
        <w:ind w:left="0" w:firstLine="0"/>
        <w:jc w:val="both"/>
      </w:pPr>
      <w:r>
        <w:t>6 weeks at 90% pay (</w:t>
      </w:r>
      <w:proofErr w:type="spellStart"/>
      <w:r>
        <w:t>inc</w:t>
      </w:r>
      <w:proofErr w:type="spellEnd"/>
      <w:r>
        <w:t xml:space="preserve"> SAP)</w:t>
      </w:r>
    </w:p>
    <w:p w14:paraId="3AE4FF18" w14:textId="77777777" w:rsidR="00715132" w:rsidRDefault="00715132" w:rsidP="00F5780E">
      <w:pPr>
        <w:pStyle w:val="Header"/>
        <w:numPr>
          <w:ilvl w:val="0"/>
          <w:numId w:val="60"/>
        </w:numPr>
        <w:ind w:left="0" w:firstLine="0"/>
      </w:pPr>
      <w:r>
        <w:t>33 weeks at the standards rate of SAP</w:t>
      </w:r>
    </w:p>
    <w:p w14:paraId="3AE4FF19" w14:textId="77777777" w:rsidR="00715132" w:rsidRDefault="00715132" w:rsidP="00715132">
      <w:pPr>
        <w:pStyle w:val="Header"/>
      </w:pPr>
    </w:p>
    <w:p w14:paraId="3AE4FF1A" w14:textId="77777777" w:rsidR="00715132" w:rsidRDefault="00715132" w:rsidP="00715132">
      <w:pPr>
        <w:pStyle w:val="Header"/>
      </w:pPr>
      <w:r>
        <w:t>PLUS (see section 4.6.2)</w:t>
      </w:r>
    </w:p>
    <w:p w14:paraId="3AE4FF1B" w14:textId="77777777" w:rsidR="00715132" w:rsidRDefault="00715132" w:rsidP="00F5780E">
      <w:pPr>
        <w:pStyle w:val="Header"/>
        <w:numPr>
          <w:ilvl w:val="0"/>
          <w:numId w:val="61"/>
        </w:numPr>
      </w:pPr>
      <w:r>
        <w:t>12 weeks at half pay (if returning to work)</w:t>
      </w:r>
    </w:p>
    <w:p w14:paraId="3AE4FF1C" w14:textId="77777777" w:rsidR="00715132" w:rsidRDefault="00715132" w:rsidP="00715132">
      <w:pPr>
        <w:pStyle w:val="Heading3"/>
        <w:spacing w:before="240"/>
      </w:pPr>
      <w:r>
        <w:t>Option D</w:t>
      </w:r>
    </w:p>
    <w:p w14:paraId="3AE4FF1D" w14:textId="77777777" w:rsidR="00715132" w:rsidRDefault="00715132" w:rsidP="00F5780E">
      <w:pPr>
        <w:pStyle w:val="Heading3"/>
        <w:numPr>
          <w:ilvl w:val="0"/>
          <w:numId w:val="62"/>
        </w:numPr>
        <w:tabs>
          <w:tab w:val="num" w:pos="426"/>
        </w:tabs>
        <w:ind w:left="425" w:hanging="425"/>
        <w:rPr>
          <w:b w:val="0"/>
        </w:rPr>
      </w:pPr>
      <w:r>
        <w:rPr>
          <w:b w:val="0"/>
        </w:rPr>
        <w:t>The SAP1 form (enclosed) explains why you do not qualify for SAP.  You should contact your adoption agency to find out if you can get any other help.</w:t>
      </w:r>
    </w:p>
    <w:p w14:paraId="3AE4FF1E" w14:textId="77777777" w:rsidR="00715132" w:rsidRDefault="00715132" w:rsidP="00715132">
      <w:pPr>
        <w:spacing w:before="240"/>
      </w:pPr>
      <w:r>
        <w:t>If you decide not to return to work, you must still give us the proper notice.  Your decision will not affect your entitlement to SAP.</w:t>
      </w:r>
    </w:p>
    <w:p w14:paraId="3AE4FF1F" w14:textId="77777777" w:rsidR="00715132" w:rsidRDefault="00715132" w:rsidP="00715132">
      <w:pPr>
        <w:pStyle w:val="BodyText"/>
      </w:pPr>
    </w:p>
    <w:p w14:paraId="3AE4FF20" w14:textId="77777777" w:rsidR="00715132" w:rsidRDefault="00715132" w:rsidP="00715132">
      <w:pPr>
        <w:pStyle w:val="BodyText"/>
      </w:pPr>
      <w:r>
        <w:t>You will continue to accrue annual leave and bank holiday (between weeks 7 to 52) during your adoption leave.   If you accrue annual leave during adoption leave you will be able to carry over up to your maximum entitlement (31 days) to the following leave year if that is when you return. If you are returning close to the end of the leave year you may need to add leave to the beginning or end of your adoption leave.</w:t>
      </w:r>
    </w:p>
    <w:p w14:paraId="3AE4FF21" w14:textId="77777777" w:rsidR="00715132" w:rsidRDefault="00715132" w:rsidP="00715132">
      <w:pPr>
        <w:pStyle w:val="BodyText"/>
      </w:pPr>
    </w:p>
    <w:p w14:paraId="3AE4FF22" w14:textId="77777777" w:rsidR="00715132" w:rsidRDefault="00715132" w:rsidP="00715132">
      <w:pPr>
        <w:pStyle w:val="BodyText"/>
        <w:rPr>
          <w:rFonts w:cs="Arial"/>
          <w:szCs w:val="24"/>
        </w:rPr>
      </w:pPr>
      <w:r>
        <w:lastRenderedPageBreak/>
        <w:t xml:space="preserve">It will be expected however, that </w:t>
      </w:r>
      <w:r>
        <w:rPr>
          <w:rFonts w:cs="Arial"/>
          <w:szCs w:val="24"/>
        </w:rPr>
        <w:t>you return to work after adoption</w:t>
      </w:r>
      <w:r w:rsidRPr="00016DB2">
        <w:rPr>
          <w:rFonts w:cs="Arial"/>
          <w:szCs w:val="24"/>
        </w:rPr>
        <w:t xml:space="preserve"> leave</w:t>
      </w:r>
      <w:r>
        <w:rPr>
          <w:rFonts w:cs="Arial"/>
          <w:szCs w:val="24"/>
        </w:rPr>
        <w:t xml:space="preserve"> (and any carried over leave)</w:t>
      </w:r>
      <w:r w:rsidRPr="00016DB2">
        <w:rPr>
          <w:rFonts w:cs="Arial"/>
          <w:szCs w:val="24"/>
        </w:rPr>
        <w:t xml:space="preserve"> with a </w:t>
      </w:r>
      <w:r w:rsidRPr="00016DB2">
        <w:rPr>
          <w:rFonts w:cs="Arial"/>
          <w:b/>
          <w:szCs w:val="24"/>
        </w:rPr>
        <w:t>proportionate amount</w:t>
      </w:r>
      <w:r w:rsidRPr="00016DB2">
        <w:rPr>
          <w:rFonts w:cs="Arial"/>
          <w:szCs w:val="24"/>
        </w:rPr>
        <w:t xml:space="preserve"> of </w:t>
      </w:r>
      <w:r>
        <w:rPr>
          <w:rFonts w:cs="Arial"/>
          <w:szCs w:val="24"/>
        </w:rPr>
        <w:t xml:space="preserve">annual </w:t>
      </w:r>
      <w:r w:rsidRPr="00016DB2">
        <w:rPr>
          <w:rFonts w:cs="Arial"/>
          <w:szCs w:val="24"/>
        </w:rPr>
        <w:t>leave to take within the</w:t>
      </w:r>
      <w:r>
        <w:rPr>
          <w:rFonts w:cs="Arial"/>
          <w:szCs w:val="24"/>
        </w:rPr>
        <w:t xml:space="preserve"> current</w:t>
      </w:r>
      <w:r w:rsidRPr="00016DB2">
        <w:rPr>
          <w:rFonts w:cs="Arial"/>
          <w:szCs w:val="24"/>
        </w:rPr>
        <w:t xml:space="preserve"> leave year</w:t>
      </w:r>
      <w:r>
        <w:rPr>
          <w:rFonts w:cs="Arial"/>
          <w:szCs w:val="24"/>
        </w:rPr>
        <w:t>.</w:t>
      </w:r>
    </w:p>
    <w:p w14:paraId="3AE4FF23" w14:textId="77777777" w:rsidR="00715132" w:rsidRDefault="00715132" w:rsidP="00715132">
      <w:pPr>
        <w:pStyle w:val="BodyText"/>
      </w:pPr>
    </w:p>
    <w:p w14:paraId="3AE4FF24" w14:textId="77777777" w:rsidR="00715132" w:rsidRDefault="00715132" w:rsidP="00715132">
      <w:pPr>
        <w:pStyle w:val="BodyText"/>
      </w:pPr>
      <w:r>
        <w:t>If you have any queries over your leave entitlement or if you want any advice about planning your leave, please contact me.</w:t>
      </w:r>
    </w:p>
    <w:p w14:paraId="3AE4FF25" w14:textId="77777777" w:rsidR="00715132" w:rsidRDefault="00715132" w:rsidP="00715132">
      <w:pPr>
        <w:pStyle w:val="BodyText"/>
      </w:pPr>
    </w:p>
    <w:p w14:paraId="3AE4FF26" w14:textId="77777777" w:rsidR="00715132" w:rsidRDefault="00715132" w:rsidP="00715132">
      <w:pPr>
        <w:pStyle w:val="BodyText"/>
      </w:pPr>
      <w:r>
        <w:t>If you are a member of the Local Government Pension Scheme, contributions will continue to be deducted during the paid part of your adoption leave.  Contributions will be based on the actual pay you receive, including SAP and any half-pay.  During unpaid adoption leave, you will not be deducted any contributions.  Should you wish to pay contributions relating to unpaid adoption leave, you must elect to do so within 30 days of returning to work or resigning.</w:t>
      </w:r>
    </w:p>
    <w:p w14:paraId="3AE4FF27" w14:textId="77777777" w:rsidR="00715132" w:rsidRDefault="00715132" w:rsidP="00715132">
      <w:pPr>
        <w:pStyle w:val="BodyText"/>
      </w:pPr>
    </w:p>
    <w:p w14:paraId="3AE4FF28" w14:textId="77777777" w:rsidR="00715132" w:rsidRDefault="00715132" w:rsidP="00715132">
      <w:pPr>
        <w:pStyle w:val="BodyText"/>
      </w:pPr>
      <w:r>
        <w:t>If you are planning to take a career break following your adoption leave you will need to apply at least three months before you want the career break to start.  However we ask that you discuss your intentions with your manager before you go on adoption leave in order to help longer term planning and cover arrangements.</w:t>
      </w:r>
    </w:p>
    <w:p w14:paraId="3AE4FF29" w14:textId="77777777" w:rsidR="00715132" w:rsidRDefault="00715132" w:rsidP="00715132">
      <w:pPr>
        <w:pStyle w:val="BodyText"/>
      </w:pPr>
    </w:p>
    <w:p w14:paraId="3AE4FF2A" w14:textId="77777777" w:rsidR="00715132" w:rsidRDefault="00715132" w:rsidP="00715132">
      <w:pPr>
        <w:pStyle w:val="BodyText"/>
      </w:pPr>
      <w:r>
        <w:t>During the period of adoption leave, we encourage you to keep in touch to discuss and plan for your return.  I am happy to discuss the above and any other aspects relating to your adoption leave.</w:t>
      </w:r>
    </w:p>
    <w:p w14:paraId="3AE4FF2B" w14:textId="77777777" w:rsidR="00715132" w:rsidRPr="00C66D87" w:rsidRDefault="00715132" w:rsidP="00715132">
      <w:pPr>
        <w:spacing w:before="240"/>
        <w:rPr>
          <w:szCs w:val="24"/>
        </w:rPr>
      </w:pPr>
      <w:r w:rsidRPr="00C66D87">
        <w:rPr>
          <w:szCs w:val="24"/>
        </w:rPr>
        <w:t xml:space="preserve">The council treats personal data collected while managing your adoption leave and pay in accordance with the council’s </w:t>
      </w:r>
      <w:r w:rsidRPr="00C66D87">
        <w:rPr>
          <w:b/>
          <w:szCs w:val="24"/>
        </w:rPr>
        <w:t>workforce data protection policy.</w:t>
      </w:r>
      <w:r w:rsidRPr="00C66D87">
        <w:rPr>
          <w:szCs w:val="24"/>
        </w:rPr>
        <w:t xml:space="preserve"> Information about how your data is used and the basis for processing your data is provided in the council's workforce privacy notice.</w:t>
      </w:r>
      <w:r>
        <w:rPr>
          <w:szCs w:val="24"/>
        </w:rPr>
        <w:t xml:space="preserve"> </w:t>
      </w:r>
      <w:r>
        <w:rPr>
          <w:sz w:val="22"/>
          <w:szCs w:val="22"/>
        </w:rPr>
        <w:t xml:space="preserve">These documents can be found in the </w:t>
      </w:r>
      <w:hyperlink r:id="rId38" w:history="1">
        <w:r w:rsidRPr="0096563B">
          <w:rPr>
            <w:rStyle w:val="Hyperlink"/>
            <w:sz w:val="22"/>
            <w:szCs w:val="22"/>
          </w:rPr>
          <w:t>HR Handbook</w:t>
        </w:r>
      </w:hyperlink>
      <w:r>
        <w:rPr>
          <w:sz w:val="22"/>
          <w:szCs w:val="22"/>
        </w:rPr>
        <w:t>.</w:t>
      </w:r>
    </w:p>
    <w:p w14:paraId="3AE4FF2C" w14:textId="77777777" w:rsidR="00715132" w:rsidRDefault="00715132" w:rsidP="00715132">
      <w:pPr>
        <w:spacing w:before="240"/>
      </w:pPr>
      <w:r>
        <w:t>Yours sincerely</w:t>
      </w:r>
    </w:p>
    <w:p w14:paraId="01D8DAF6" w14:textId="77777777" w:rsidR="002B3FBC" w:rsidRDefault="002B3FBC" w:rsidP="00715132">
      <w:pPr>
        <w:spacing w:before="240"/>
      </w:pPr>
    </w:p>
    <w:p w14:paraId="7754CF6E" w14:textId="77777777" w:rsidR="002B3FBC" w:rsidRDefault="002B3FBC" w:rsidP="00715132">
      <w:pPr>
        <w:spacing w:before="240"/>
      </w:pPr>
    </w:p>
    <w:p w14:paraId="3693F455" w14:textId="5D12A409" w:rsidR="002B3FBC" w:rsidRDefault="002B3FBC" w:rsidP="00715132">
      <w:pPr>
        <w:spacing w:before="240"/>
      </w:pPr>
      <w:r>
        <w:t>Manager/HR</w:t>
      </w:r>
    </w:p>
    <w:p w14:paraId="489FC40D" w14:textId="77777777" w:rsidR="002B3FBC" w:rsidRDefault="002B3FBC" w:rsidP="00715132">
      <w:pPr>
        <w:spacing w:before="240"/>
      </w:pPr>
    </w:p>
    <w:p w14:paraId="57A75DB5" w14:textId="77777777" w:rsidR="002B3FBC" w:rsidRPr="002B3FBC" w:rsidRDefault="002B3FBC" w:rsidP="002B3FBC">
      <w:pPr>
        <w:shd w:val="clear" w:color="auto" w:fill="FFFFFF"/>
        <w:jc w:val="both"/>
        <w:rPr>
          <w:rFonts w:cs="Arial"/>
          <w:szCs w:val="24"/>
          <w:lang w:eastAsia="en-GB"/>
        </w:rPr>
      </w:pPr>
      <w:r w:rsidRPr="002B3FBC">
        <w:rPr>
          <w:rFonts w:cs="Arial"/>
          <w:i/>
        </w:rPr>
        <w:t xml:space="preserve">As you know, the council is committed to </w:t>
      </w:r>
      <w:hyperlink r:id="rId39" w:history="1">
        <w:r w:rsidRPr="002B3FBC">
          <w:rPr>
            <w:rStyle w:val="Hyperlink"/>
            <w:rFonts w:cs="Arial"/>
            <w:i/>
          </w:rPr>
          <w:t>improving equality, diversity and inclusion</w:t>
        </w:r>
      </w:hyperlink>
      <w:r w:rsidRPr="002B3FBC">
        <w:rPr>
          <w:rFonts w:cs="Arial"/>
          <w:i/>
        </w:rPr>
        <w:t xml:space="preserve"> for our workforce. To do this we frequently carry out equality analysis on our employment processes which feeds into </w:t>
      </w:r>
      <w:hyperlink r:id="rId40" w:history="1">
        <w:r w:rsidRPr="002B3FBC">
          <w:rPr>
            <w:rStyle w:val="Hyperlink"/>
            <w:rFonts w:cs="Arial"/>
            <w:i/>
          </w:rPr>
          <w:t>pay gap reporting</w:t>
        </w:r>
      </w:hyperlink>
      <w:r w:rsidRPr="002B3FBC">
        <w:rPr>
          <w:rFonts w:cs="Arial"/>
          <w:i/>
        </w:rPr>
        <w:t xml:space="preserve"> and production of our </w:t>
      </w:r>
      <w:hyperlink r:id="rId41" w:history="1">
        <w:r w:rsidRPr="002B3FBC">
          <w:rPr>
            <w:rStyle w:val="Hyperlink"/>
            <w:rFonts w:cs="Arial"/>
            <w:i/>
          </w:rPr>
          <w:t>workforce profile</w:t>
        </w:r>
      </w:hyperlink>
      <w:r w:rsidRPr="002B3FBC">
        <w:rPr>
          <w:rFonts w:cs="Arial"/>
          <w:i/>
        </w:rPr>
        <w:t xml:space="preserve">.  </w:t>
      </w:r>
    </w:p>
    <w:p w14:paraId="4AC2C6F0" w14:textId="77777777" w:rsidR="002B3FBC" w:rsidRPr="002B3FBC" w:rsidRDefault="002B3FBC" w:rsidP="002B3FBC">
      <w:pPr>
        <w:shd w:val="clear" w:color="auto" w:fill="FFFFFF"/>
        <w:jc w:val="both"/>
        <w:rPr>
          <w:rFonts w:cs="Arial"/>
          <w:i/>
        </w:rPr>
      </w:pPr>
    </w:p>
    <w:p w14:paraId="2D56CB64" w14:textId="77777777" w:rsidR="002B3FBC" w:rsidRPr="002B3FBC" w:rsidRDefault="002B3FBC" w:rsidP="002B3FBC">
      <w:pPr>
        <w:shd w:val="clear" w:color="auto" w:fill="FFFFFF"/>
        <w:jc w:val="both"/>
        <w:rPr>
          <w:rFonts w:cs="Arial"/>
          <w:szCs w:val="24"/>
          <w:lang w:eastAsia="en-GB"/>
        </w:rPr>
      </w:pPr>
      <w:r w:rsidRPr="002B3FBC">
        <w:rPr>
          <w:rFonts w:cs="Arial"/>
          <w:i/>
        </w:rPr>
        <w:t xml:space="preserve">Please take this opportunity to check and update your </w:t>
      </w:r>
      <w:hyperlink r:id="rId42" w:history="1">
        <w:r w:rsidRPr="002B3FBC">
          <w:rPr>
            <w:rStyle w:val="Hyperlink"/>
            <w:rFonts w:cs="Arial"/>
            <w:i/>
          </w:rPr>
          <w:t xml:space="preserve">equality data. </w:t>
        </w:r>
      </w:hyperlink>
      <w:r w:rsidRPr="002B3FBC">
        <w:rPr>
          <w:rFonts w:cs="Arial"/>
          <w:i/>
        </w:rPr>
        <w:t xml:space="preserve"> You can also complete your equality data directly via a </w:t>
      </w:r>
      <w:hyperlink r:id="rId43" w:history="1">
        <w:r w:rsidRPr="002B3FBC">
          <w:rPr>
            <w:rStyle w:val="Hyperlink"/>
            <w:rFonts w:cs="Arial"/>
            <w:i/>
          </w:rPr>
          <w:t>digital form</w:t>
        </w:r>
      </w:hyperlink>
      <w:r w:rsidRPr="002B3FBC">
        <w:rPr>
          <w:rFonts w:cs="Arial"/>
          <w:i/>
        </w:rPr>
        <w:t>.</w:t>
      </w:r>
      <w:r w:rsidRPr="002B3FBC">
        <w:t xml:space="preserve"> </w:t>
      </w:r>
      <w:r w:rsidRPr="002B3FBC">
        <w:rPr>
          <w:bCs/>
          <w:i/>
          <w:iCs/>
        </w:rPr>
        <w:t>Alternatively if you do not have a Council laptop you can contact Human Resources for a hard copy of the form to complete your data.</w:t>
      </w:r>
    </w:p>
    <w:p w14:paraId="75C58BE0" w14:textId="77777777" w:rsidR="002B3FBC" w:rsidRPr="002B3FBC" w:rsidRDefault="002B3FBC" w:rsidP="002B3FBC">
      <w:pPr>
        <w:rPr>
          <w:i/>
          <w:sz w:val="20"/>
        </w:rPr>
      </w:pPr>
    </w:p>
    <w:p w14:paraId="3431055C" w14:textId="77777777" w:rsidR="002B3FBC" w:rsidRDefault="002B3FBC" w:rsidP="00715132">
      <w:pPr>
        <w:spacing w:before="240"/>
      </w:pPr>
    </w:p>
    <w:p w14:paraId="3AE4FF2D" w14:textId="77777777" w:rsidR="00715132" w:rsidRDefault="00715132" w:rsidP="00715132">
      <w:pPr>
        <w:pStyle w:val="BodyText"/>
        <w:jc w:val="right"/>
        <w:rPr>
          <w:b/>
        </w:rPr>
      </w:pPr>
      <w:r>
        <w:rPr>
          <w:b/>
        </w:rPr>
        <w:br w:type="page"/>
      </w:r>
    </w:p>
    <w:p w14:paraId="3AE4FF2E" w14:textId="77777777" w:rsidR="00715132" w:rsidRDefault="00715132" w:rsidP="00715132">
      <w:pPr>
        <w:pStyle w:val="Heading1"/>
        <w:numPr>
          <w:ilvl w:val="0"/>
          <w:numId w:val="0"/>
        </w:numPr>
        <w:tabs>
          <w:tab w:val="left" w:pos="720"/>
        </w:tabs>
        <w:jc w:val="center"/>
      </w:pPr>
      <w:bookmarkStart w:id="97" w:name="_Toc31643358"/>
      <w:r>
        <w:lastRenderedPageBreak/>
        <w:t>Appendix 3 - Request For Paternity Leave/Pay (Adoption)</w:t>
      </w:r>
      <w:bookmarkEnd w:id="97"/>
    </w:p>
    <w:p w14:paraId="3AE4FF2F" w14:textId="77777777" w:rsidR="00715132" w:rsidRDefault="00715132" w:rsidP="00715132"/>
    <w:p w14:paraId="3AE4FF30" w14:textId="77777777" w:rsidR="00715132" w:rsidRDefault="00715132" w:rsidP="00715132"/>
    <w:p w14:paraId="3AE4FF31" w14:textId="77777777" w:rsidR="00715132" w:rsidRDefault="00715132" w:rsidP="00715132">
      <w:pPr>
        <w:pStyle w:val="Header"/>
        <w:tabs>
          <w:tab w:val="left" w:pos="720"/>
        </w:tabs>
      </w:pPr>
    </w:p>
    <w:tbl>
      <w:tblPr>
        <w:tblW w:w="0" w:type="auto"/>
        <w:tblLayout w:type="fixed"/>
        <w:tblLook w:val="0000" w:firstRow="0" w:lastRow="0" w:firstColumn="0" w:lastColumn="0" w:noHBand="0" w:noVBand="0"/>
      </w:tblPr>
      <w:tblGrid>
        <w:gridCol w:w="959"/>
        <w:gridCol w:w="3685"/>
        <w:gridCol w:w="2835"/>
        <w:gridCol w:w="2127"/>
      </w:tblGrid>
      <w:tr w:rsidR="00715132" w14:paraId="3AE4FF37" w14:textId="77777777" w:rsidTr="00092C87">
        <w:tc>
          <w:tcPr>
            <w:tcW w:w="959" w:type="dxa"/>
            <w:vAlign w:val="center"/>
          </w:tcPr>
          <w:p w14:paraId="3AE4FF32" w14:textId="77777777" w:rsidR="00715132" w:rsidRDefault="00715132" w:rsidP="00092C87">
            <w:pPr>
              <w:rPr>
                <w:sz w:val="22"/>
              </w:rPr>
            </w:pPr>
            <w:r>
              <w:rPr>
                <w:sz w:val="22"/>
              </w:rPr>
              <w:t>Name:</w:t>
            </w:r>
          </w:p>
        </w:tc>
        <w:tc>
          <w:tcPr>
            <w:tcW w:w="3685" w:type="dxa"/>
            <w:tcBorders>
              <w:top w:val="single" w:sz="4" w:space="0" w:color="auto"/>
              <w:left w:val="single" w:sz="4" w:space="0" w:color="auto"/>
              <w:bottom w:val="single" w:sz="4" w:space="0" w:color="auto"/>
              <w:right w:val="single" w:sz="4" w:space="0" w:color="auto"/>
            </w:tcBorders>
          </w:tcPr>
          <w:p w14:paraId="3AE4FF33" w14:textId="77777777" w:rsidR="00715132" w:rsidRDefault="00715132" w:rsidP="00092C87">
            <w:pPr>
              <w:rPr>
                <w:sz w:val="22"/>
              </w:rPr>
            </w:pPr>
          </w:p>
          <w:p w14:paraId="3AE4FF34" w14:textId="77777777" w:rsidR="00715132" w:rsidRDefault="00715132" w:rsidP="00092C87">
            <w:pPr>
              <w:rPr>
                <w:sz w:val="22"/>
              </w:rPr>
            </w:pPr>
          </w:p>
        </w:tc>
        <w:tc>
          <w:tcPr>
            <w:tcW w:w="2835" w:type="dxa"/>
            <w:vAlign w:val="center"/>
          </w:tcPr>
          <w:p w14:paraId="3AE4FF35" w14:textId="77777777" w:rsidR="00715132" w:rsidRDefault="00715132" w:rsidP="00092C87">
            <w:pPr>
              <w:rPr>
                <w:sz w:val="22"/>
              </w:rPr>
            </w:pPr>
            <w:r>
              <w:rPr>
                <w:sz w:val="22"/>
              </w:rPr>
              <w:t>Employee Number (found on your payslip):</w:t>
            </w:r>
          </w:p>
        </w:tc>
        <w:tc>
          <w:tcPr>
            <w:tcW w:w="2127" w:type="dxa"/>
            <w:tcBorders>
              <w:top w:val="single" w:sz="4" w:space="0" w:color="auto"/>
              <w:left w:val="single" w:sz="4" w:space="0" w:color="auto"/>
              <w:bottom w:val="single" w:sz="4" w:space="0" w:color="auto"/>
              <w:right w:val="single" w:sz="4" w:space="0" w:color="auto"/>
            </w:tcBorders>
          </w:tcPr>
          <w:p w14:paraId="3AE4FF36" w14:textId="77777777" w:rsidR="00715132" w:rsidRDefault="00715132" w:rsidP="00092C87"/>
        </w:tc>
      </w:tr>
    </w:tbl>
    <w:p w14:paraId="3AE4FF38" w14:textId="77777777" w:rsidR="00715132" w:rsidRDefault="00715132" w:rsidP="007151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83"/>
      </w:tblGrid>
      <w:tr w:rsidR="00715132" w14:paraId="3AE4FF3B" w14:textId="77777777" w:rsidTr="00092C87">
        <w:tc>
          <w:tcPr>
            <w:tcW w:w="6771" w:type="dxa"/>
            <w:tcBorders>
              <w:top w:val="nil"/>
              <w:left w:val="nil"/>
              <w:bottom w:val="nil"/>
              <w:right w:val="nil"/>
            </w:tcBorders>
          </w:tcPr>
          <w:p w14:paraId="3AE4FF39" w14:textId="77777777" w:rsidR="00715132" w:rsidRDefault="00715132" w:rsidP="00092C87">
            <w:r>
              <w:t>The adoption agency told the person adopting the child that they had been matched with the child on (enter date):</w:t>
            </w:r>
          </w:p>
        </w:tc>
        <w:tc>
          <w:tcPr>
            <w:tcW w:w="3083" w:type="dxa"/>
            <w:tcBorders>
              <w:top w:val="single" w:sz="4" w:space="0" w:color="auto"/>
              <w:left w:val="single" w:sz="4" w:space="0" w:color="auto"/>
              <w:bottom w:val="single" w:sz="4" w:space="0" w:color="auto"/>
              <w:right w:val="single" w:sz="4" w:space="0" w:color="auto"/>
            </w:tcBorders>
          </w:tcPr>
          <w:p w14:paraId="3AE4FF3A" w14:textId="77777777" w:rsidR="00715132" w:rsidRDefault="00715132" w:rsidP="00092C87"/>
        </w:tc>
      </w:tr>
    </w:tbl>
    <w:p w14:paraId="3AE4FF3C" w14:textId="77777777" w:rsidR="00715132" w:rsidRDefault="00715132" w:rsidP="007151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83"/>
      </w:tblGrid>
      <w:tr w:rsidR="00715132" w14:paraId="3AE4FF3F" w14:textId="77777777" w:rsidTr="00092C87">
        <w:trPr>
          <w:trHeight w:hRule="exact" w:val="600"/>
        </w:trPr>
        <w:tc>
          <w:tcPr>
            <w:tcW w:w="6771" w:type="dxa"/>
            <w:tcBorders>
              <w:top w:val="nil"/>
              <w:left w:val="nil"/>
              <w:bottom w:val="nil"/>
              <w:right w:val="nil"/>
            </w:tcBorders>
            <w:vAlign w:val="center"/>
          </w:tcPr>
          <w:p w14:paraId="3AE4FF3D" w14:textId="77777777" w:rsidR="00715132" w:rsidRDefault="00715132" w:rsidP="00092C87">
            <w:r>
              <w:t>The child is expected to be placed on (enter date):</w:t>
            </w:r>
          </w:p>
        </w:tc>
        <w:tc>
          <w:tcPr>
            <w:tcW w:w="3083" w:type="dxa"/>
            <w:tcBorders>
              <w:top w:val="single" w:sz="4" w:space="0" w:color="auto"/>
              <w:left w:val="single" w:sz="4" w:space="0" w:color="auto"/>
              <w:bottom w:val="single" w:sz="4" w:space="0" w:color="auto"/>
              <w:right w:val="single" w:sz="4" w:space="0" w:color="auto"/>
            </w:tcBorders>
          </w:tcPr>
          <w:p w14:paraId="3AE4FF3E" w14:textId="77777777" w:rsidR="00715132" w:rsidRDefault="00715132" w:rsidP="00092C87"/>
        </w:tc>
      </w:tr>
    </w:tbl>
    <w:p w14:paraId="3AE4FF40" w14:textId="77777777" w:rsidR="00715132" w:rsidRDefault="00715132" w:rsidP="00715132"/>
    <w:tbl>
      <w:tblPr>
        <w:tblW w:w="0" w:type="auto"/>
        <w:tblLayout w:type="fixed"/>
        <w:tblLook w:val="0000" w:firstRow="0" w:lastRow="0" w:firstColumn="0" w:lastColumn="0" w:noHBand="0" w:noVBand="0"/>
      </w:tblPr>
      <w:tblGrid>
        <w:gridCol w:w="6771"/>
        <w:gridCol w:w="3118"/>
      </w:tblGrid>
      <w:tr w:rsidR="00715132" w14:paraId="3AE4FF43" w14:textId="77777777" w:rsidTr="00092C87">
        <w:tc>
          <w:tcPr>
            <w:tcW w:w="6771" w:type="dxa"/>
            <w:vAlign w:val="center"/>
          </w:tcPr>
          <w:p w14:paraId="3AE4FF41" w14:textId="77777777" w:rsidR="00715132" w:rsidRDefault="00715132" w:rsidP="00092C87">
            <w:r>
              <w:t>I would like to start my paternity leave &amp; SPP to start on (enter date):</w:t>
            </w:r>
          </w:p>
        </w:tc>
        <w:tc>
          <w:tcPr>
            <w:tcW w:w="3118" w:type="dxa"/>
            <w:tcBorders>
              <w:top w:val="single" w:sz="4" w:space="0" w:color="auto"/>
              <w:left w:val="single" w:sz="4" w:space="0" w:color="auto"/>
              <w:bottom w:val="single" w:sz="4" w:space="0" w:color="auto"/>
              <w:right w:val="single" w:sz="4" w:space="0" w:color="auto"/>
            </w:tcBorders>
          </w:tcPr>
          <w:p w14:paraId="3AE4FF42" w14:textId="77777777" w:rsidR="00715132" w:rsidRDefault="00715132" w:rsidP="00092C87">
            <w:pPr>
              <w:rPr>
                <w:sz w:val="22"/>
              </w:rPr>
            </w:pPr>
          </w:p>
        </w:tc>
      </w:tr>
    </w:tbl>
    <w:p w14:paraId="3AE4FF44" w14:textId="77777777" w:rsidR="00715132" w:rsidRDefault="00715132" w:rsidP="0071513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381"/>
        <w:gridCol w:w="462"/>
        <w:gridCol w:w="2126"/>
        <w:gridCol w:w="460"/>
      </w:tblGrid>
      <w:tr w:rsidR="00715132" w14:paraId="3AE4FF4A" w14:textId="77777777" w:rsidTr="00092C87">
        <w:trPr>
          <w:trHeight w:hRule="exact" w:val="360"/>
        </w:trPr>
        <w:tc>
          <w:tcPr>
            <w:tcW w:w="5211" w:type="dxa"/>
            <w:tcBorders>
              <w:top w:val="nil"/>
              <w:left w:val="nil"/>
              <w:bottom w:val="nil"/>
              <w:right w:val="nil"/>
            </w:tcBorders>
            <w:vAlign w:val="center"/>
          </w:tcPr>
          <w:p w14:paraId="3AE4FF45" w14:textId="77777777" w:rsidR="00715132" w:rsidRDefault="00715132" w:rsidP="00092C87">
            <w:r>
              <w:t>I want to be away from work for (tick 1 box)</w:t>
            </w:r>
          </w:p>
        </w:tc>
        <w:tc>
          <w:tcPr>
            <w:tcW w:w="1381" w:type="dxa"/>
            <w:tcBorders>
              <w:top w:val="nil"/>
              <w:left w:val="nil"/>
              <w:bottom w:val="nil"/>
              <w:right w:val="nil"/>
            </w:tcBorders>
            <w:vAlign w:val="center"/>
          </w:tcPr>
          <w:p w14:paraId="3AE4FF46" w14:textId="77777777" w:rsidR="00715132" w:rsidRDefault="00715132" w:rsidP="00092C87">
            <w:pPr>
              <w:tabs>
                <w:tab w:val="left" w:pos="318"/>
                <w:tab w:val="left" w:pos="884"/>
              </w:tabs>
            </w:pPr>
            <w:r>
              <w:tab/>
              <w:t>1 week</w:t>
            </w:r>
          </w:p>
        </w:tc>
        <w:tc>
          <w:tcPr>
            <w:tcW w:w="462" w:type="dxa"/>
            <w:tcBorders>
              <w:top w:val="single" w:sz="4" w:space="0" w:color="auto"/>
              <w:left w:val="single" w:sz="4" w:space="0" w:color="auto"/>
              <w:bottom w:val="single" w:sz="4" w:space="0" w:color="auto"/>
              <w:right w:val="single" w:sz="4" w:space="0" w:color="auto"/>
            </w:tcBorders>
          </w:tcPr>
          <w:p w14:paraId="3AE4FF47" w14:textId="77777777" w:rsidR="00715132" w:rsidRDefault="00715132" w:rsidP="00092C87"/>
        </w:tc>
        <w:tc>
          <w:tcPr>
            <w:tcW w:w="2126" w:type="dxa"/>
            <w:tcBorders>
              <w:top w:val="nil"/>
              <w:left w:val="nil"/>
              <w:bottom w:val="nil"/>
              <w:right w:val="nil"/>
            </w:tcBorders>
            <w:vAlign w:val="center"/>
          </w:tcPr>
          <w:p w14:paraId="3AE4FF48" w14:textId="77777777" w:rsidR="00715132" w:rsidRDefault="00715132" w:rsidP="00092C87">
            <w:r>
              <w:tab/>
              <w:t>2 weeks</w:t>
            </w:r>
          </w:p>
        </w:tc>
        <w:tc>
          <w:tcPr>
            <w:tcW w:w="460" w:type="dxa"/>
            <w:tcBorders>
              <w:top w:val="single" w:sz="4" w:space="0" w:color="auto"/>
              <w:left w:val="single" w:sz="4" w:space="0" w:color="auto"/>
              <w:bottom w:val="single" w:sz="4" w:space="0" w:color="auto"/>
              <w:right w:val="single" w:sz="4" w:space="0" w:color="auto"/>
            </w:tcBorders>
          </w:tcPr>
          <w:p w14:paraId="3AE4FF49" w14:textId="77777777" w:rsidR="00715132" w:rsidRDefault="00715132" w:rsidP="00092C87"/>
        </w:tc>
      </w:tr>
    </w:tbl>
    <w:p w14:paraId="3AE4FF4B" w14:textId="77777777" w:rsidR="00715132" w:rsidRDefault="00715132" w:rsidP="00715132"/>
    <w:p w14:paraId="3AE4FF4C" w14:textId="77777777" w:rsidR="00715132" w:rsidRDefault="00715132" w:rsidP="00715132">
      <w:pPr>
        <w:jc w:val="center"/>
        <w:rPr>
          <w:b/>
          <w:sz w:val="22"/>
        </w:rPr>
      </w:pPr>
    </w:p>
    <w:p w14:paraId="3AE4FF4D" w14:textId="77777777" w:rsidR="00715132" w:rsidRDefault="00715132" w:rsidP="00715132">
      <w:pPr>
        <w:ind w:left="1191" w:hanging="1191"/>
        <w:rPr>
          <w:sz w:val="22"/>
        </w:rPr>
      </w:pPr>
      <w:r>
        <w:rPr>
          <w:b/>
          <w:sz w:val="22"/>
          <w:u w:val="single"/>
        </w:rPr>
        <w:t>Declaration</w:t>
      </w:r>
    </w:p>
    <w:p w14:paraId="3AE4FF4E" w14:textId="77777777" w:rsidR="00715132" w:rsidRDefault="00715132" w:rsidP="00715132">
      <w:pPr>
        <w:rPr>
          <w:sz w:val="22"/>
        </w:rPr>
      </w:pPr>
    </w:p>
    <w:p w14:paraId="3AE4FF4F" w14:textId="77777777" w:rsidR="00715132" w:rsidRDefault="00715132" w:rsidP="00715132">
      <w:pPr>
        <w:rPr>
          <w:b/>
          <w:sz w:val="22"/>
        </w:rPr>
      </w:pPr>
      <w:r>
        <w:rPr>
          <w:b/>
          <w:sz w:val="22"/>
        </w:rPr>
        <w:t xml:space="preserve">You must tick this box if you are adopting a child with your partner </w:t>
      </w:r>
    </w:p>
    <w:p w14:paraId="3AE4FF50" w14:textId="77777777" w:rsidR="00715132" w:rsidRDefault="00715132" w:rsidP="00715132">
      <w:pPr>
        <w:rPr>
          <w:b/>
          <w:sz w:val="22"/>
        </w:rPr>
      </w:pPr>
      <w:r>
        <w:rPr>
          <w:b/>
          <w:sz w:val="22"/>
        </w:rPr>
        <w:t>(including same sex).</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sym w:font="Wingdings" w:char="00FC"/>
      </w:r>
    </w:p>
    <w:p w14:paraId="3AE4FF51" w14:textId="77777777" w:rsidR="00715132" w:rsidRDefault="00715132" w:rsidP="00715132">
      <w:pPr>
        <w:rPr>
          <w:sz w:val="22"/>
        </w:rPr>
      </w:pPr>
    </w:p>
    <w:p w14:paraId="3AE4FF52" w14:textId="77777777" w:rsidR="00715132" w:rsidRDefault="00715132" w:rsidP="00715132">
      <w:pPr>
        <w:ind w:right="1274"/>
        <w:rPr>
          <w:sz w:val="22"/>
        </w:rPr>
      </w:pPr>
      <w:r>
        <w:rPr>
          <w:noProof/>
          <w:lang w:eastAsia="en-GB"/>
        </w:rPr>
        <mc:AlternateContent>
          <mc:Choice Requires="wps">
            <w:drawing>
              <wp:anchor distT="0" distB="0" distL="114300" distR="114300" simplePos="0" relativeHeight="251687936" behindDoc="0" locked="0" layoutInCell="0" allowOverlap="1" wp14:anchorId="3AE50108" wp14:editId="3AE50109">
                <wp:simplePos x="0" y="0"/>
                <wp:positionH relativeFrom="column">
                  <wp:posOffset>5497830</wp:posOffset>
                </wp:positionH>
                <wp:positionV relativeFrom="paragraph">
                  <wp:posOffset>47625</wp:posOffset>
                </wp:positionV>
                <wp:extent cx="182880" cy="182880"/>
                <wp:effectExtent l="7620" t="5080" r="952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07CA7" id="Rectangle 8" o:spid="_x0000_s1026" style="position:absolute;margin-left:432.9pt;margin-top:3.7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bkUqs3gAA&#10;AAgBAAAPAAAAZHJzL2Rvd25yZXYueG1sTI9BT4NAFITvJv6HzTPxZheLRYo8GqNpE48tvXh7sCug&#10;7FvCLi36692e9DiZycw3+WY2vTjp0XWWEe4XEQjNtVUdNwjHcnuXgnCeWFFvWSN8aweb4voqp0zZ&#10;M+/16eAbEUrYZYTQej9kUrq61Ybcwg6ag/dhR0M+yLGRaqRzKDe9XEZRIg11HBZaGvRLq+uvw2QQ&#10;qm55pJ99uYvMehv7t7n8nN5fEW9v5ucnEF7P/i8MF/yADkVgquzEyokeIU1WAd0jPK5ABD9dPyQg&#10;KoQ4iUEWufx/oPgFAAD//wMAUEsBAi0AFAAGAAgAAAAhALaDOJL+AAAA4QEAABMAAAAAAAAAAAAA&#10;AAAAAAAAAFtDb250ZW50X1R5cGVzXS54bWxQSwECLQAUAAYACAAAACEAOP0h/9YAAACUAQAACwAA&#10;AAAAAAAAAAAAAAAvAQAAX3JlbHMvLnJlbHNQSwECLQAUAAYACAAAACEAnQj1egUCAAAVBAAADgAA&#10;AAAAAAAAAAAAAAAuAgAAZHJzL2Uyb0RvYy54bWxQSwECLQAUAAYACAAAACEAG5FKrN4AAAAIAQAA&#10;DwAAAAAAAAAAAAAAAABfBAAAZHJzL2Rvd25yZXYueG1sUEsFBgAAAAAEAAQA8wAAAGoFAAAAAA==&#10;" o:allowincell="f"/>
            </w:pict>
          </mc:Fallback>
        </mc:AlternateContent>
      </w:r>
      <w:r>
        <w:rPr>
          <w:sz w:val="22"/>
        </w:rPr>
        <w:t xml:space="preserve">I declare that I am adopting the child with my partner (including same sex couples) and I want to receive Statutory Paternity Pay and paternity leave, </w:t>
      </w:r>
      <w:r>
        <w:rPr>
          <w:sz w:val="22"/>
          <w:u w:val="single"/>
        </w:rPr>
        <w:t>not</w:t>
      </w:r>
      <w:r>
        <w:rPr>
          <w:sz w:val="22"/>
        </w:rPr>
        <w:t xml:space="preserve"> Statutory Adoption Pay and adoption leave. </w:t>
      </w:r>
    </w:p>
    <w:p w14:paraId="3AE4FF53" w14:textId="77777777" w:rsidR="00715132" w:rsidRDefault="00715132" w:rsidP="00715132">
      <w:pPr>
        <w:rPr>
          <w:sz w:val="22"/>
        </w:rPr>
      </w:pPr>
    </w:p>
    <w:p w14:paraId="3AE4FF54" w14:textId="77777777" w:rsidR="00715132" w:rsidRDefault="00715132" w:rsidP="00715132">
      <w:pPr>
        <w:rPr>
          <w:sz w:val="22"/>
        </w:rPr>
      </w:pPr>
    </w:p>
    <w:p w14:paraId="3AE4FF55" w14:textId="77777777" w:rsidR="00715132" w:rsidRDefault="00715132" w:rsidP="00715132">
      <w:pPr>
        <w:rPr>
          <w:b/>
          <w:sz w:val="22"/>
        </w:rPr>
      </w:pPr>
      <w:r>
        <w:rPr>
          <w:b/>
          <w:sz w:val="22"/>
        </w:rPr>
        <w:t>You must be able to tick all three boxes to get Statutory Paternity Pay and leave.</w:t>
      </w:r>
    </w:p>
    <w:p w14:paraId="3AE4FF56" w14:textId="77777777" w:rsidR="00715132" w:rsidRDefault="00715132" w:rsidP="00715132">
      <w:pPr>
        <w:rPr>
          <w:sz w:val="22"/>
        </w:rPr>
      </w:pPr>
    </w:p>
    <w:p w14:paraId="3AE4FF57" w14:textId="77777777" w:rsidR="00715132" w:rsidRDefault="00715132" w:rsidP="00715132">
      <w:pPr>
        <w:rPr>
          <w:sz w:val="22"/>
        </w:rPr>
      </w:pPr>
      <w:r>
        <w:rPr>
          <w:sz w:val="22"/>
        </w:rPr>
        <w:t>I declare that:</w:t>
      </w:r>
    </w:p>
    <w:p w14:paraId="3AE4FF58" w14:textId="77777777" w:rsidR="00715132" w:rsidRDefault="00715132" w:rsidP="00715132">
      <w:pPr>
        <w:ind w:left="7920" w:firstLine="720"/>
        <w:rPr>
          <w:sz w:val="22"/>
        </w:rPr>
      </w:pPr>
      <w:r>
        <w:rPr>
          <w:b/>
          <w:sz w:val="22"/>
        </w:rPr>
        <w:sym w:font="Wingdings" w:char="00FC"/>
      </w:r>
    </w:p>
    <w:p w14:paraId="3AE4FF59" w14:textId="77777777" w:rsidR="00715132" w:rsidRDefault="00715132" w:rsidP="00F5780E">
      <w:pPr>
        <w:pStyle w:val="BodyText"/>
        <w:numPr>
          <w:ilvl w:val="0"/>
          <w:numId w:val="63"/>
        </w:numPr>
        <w:tabs>
          <w:tab w:val="left" w:pos="1843"/>
        </w:tabs>
        <w:rPr>
          <w:sz w:val="22"/>
        </w:rPr>
      </w:pPr>
      <w:r>
        <w:rPr>
          <w:sz w:val="22"/>
        </w:rPr>
        <w:t xml:space="preserve">I am: </w:t>
      </w:r>
      <w:r>
        <w:rPr>
          <w:sz w:val="22"/>
        </w:rPr>
        <w:tab/>
      </w:r>
    </w:p>
    <w:p w14:paraId="3AE4FF5A" w14:textId="77777777" w:rsidR="00715132" w:rsidRDefault="00715132" w:rsidP="00F5780E">
      <w:pPr>
        <w:pStyle w:val="BodyText"/>
        <w:numPr>
          <w:ilvl w:val="0"/>
          <w:numId w:val="64"/>
        </w:numPr>
        <w:tabs>
          <w:tab w:val="left" w:pos="1843"/>
        </w:tabs>
        <w:rPr>
          <w:sz w:val="22"/>
        </w:rPr>
      </w:pPr>
      <w:r>
        <w:rPr>
          <w:noProof/>
          <w:lang w:eastAsia="en-GB"/>
        </w:rPr>
        <mc:AlternateContent>
          <mc:Choice Requires="wps">
            <w:drawing>
              <wp:anchor distT="0" distB="0" distL="114300" distR="114300" simplePos="0" relativeHeight="251684864" behindDoc="0" locked="0" layoutInCell="0" allowOverlap="1" wp14:anchorId="3AE5010A" wp14:editId="3AE5010B">
                <wp:simplePos x="0" y="0"/>
                <wp:positionH relativeFrom="column">
                  <wp:posOffset>5486400</wp:posOffset>
                </wp:positionH>
                <wp:positionV relativeFrom="paragraph">
                  <wp:posOffset>150495</wp:posOffset>
                </wp:positionV>
                <wp:extent cx="182880" cy="182880"/>
                <wp:effectExtent l="5715" t="13970" r="1143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6C737" id="Rectangle 7" o:spid="_x0000_s1026" style="position:absolute;margin-left:6in;margin-top:11.8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5xj1Y3wAA&#10;AAkBAAAPAAAAZHJzL2Rvd25yZXYueG1sTI/BTsMwEETvSPyDtUjcqINLSxriVAhUJI5teuHmxEsS&#10;iNdR7LSBr2c5wXG1o5n38u3senHCMXSeNNwuEhBItbcdNRqO5e4mBRGiIWt6T6jhCwNsi8uL3GTW&#10;n2mPp0NsBJdQyIyGNsYhkzLULToTFn5A4t+7H52JfI6NtKM5c7nrpUqStXSmI15ozYBPLdafh8lp&#10;qDp1NN/78iVxm90yvs7lx/T2rPX11fz4ACLiHP/C8IvP6FAwU+UnskH0GtL1HbtEDWp5D4ID6Uax&#10;S6VhpVYgi1z+Nyh+AAAA//8DAFBLAQItABQABgAIAAAAIQC2gziS/gAAAOEBAAATAAAAAAAAAAAA&#10;AAAAAAAAAABbQ29udGVudF9UeXBlc10ueG1sUEsBAi0AFAAGAAgAAAAhADj9If/WAAAAlAEAAAsA&#10;AAAAAAAAAAAAAAAALwEAAF9yZWxzLy5yZWxzUEsBAi0AFAAGAAgAAAAhAJ0I9XoFAgAAFQQAAA4A&#10;AAAAAAAAAAAAAAAALgIAAGRycy9lMm9Eb2MueG1sUEsBAi0AFAAGAAgAAAAhALnGPVjfAAAACQEA&#10;AA8AAAAAAAAAAAAAAAAAXwQAAGRycy9kb3ducmV2LnhtbFBLBQYAAAAABAAEAPMAAABrBQAAAAA=&#10;" o:allowincell="f"/>
            </w:pict>
          </mc:Fallback>
        </mc:AlternateContent>
      </w:r>
      <w:r>
        <w:rPr>
          <w:sz w:val="22"/>
        </w:rPr>
        <w:t>married to the person adopting the child (including same sex couple), or</w:t>
      </w:r>
    </w:p>
    <w:p w14:paraId="3AE4FF5B" w14:textId="77777777" w:rsidR="00715132" w:rsidRDefault="00715132" w:rsidP="00F5780E">
      <w:pPr>
        <w:pStyle w:val="BodyText"/>
        <w:numPr>
          <w:ilvl w:val="0"/>
          <w:numId w:val="64"/>
        </w:numPr>
        <w:rPr>
          <w:sz w:val="22"/>
        </w:rPr>
      </w:pPr>
      <w:r>
        <w:rPr>
          <w:sz w:val="22"/>
        </w:rPr>
        <w:t xml:space="preserve">living with the person adopting in the child an enduring family </w:t>
      </w:r>
    </w:p>
    <w:p w14:paraId="3AE4FF5C" w14:textId="77777777" w:rsidR="00715132" w:rsidRDefault="00715132" w:rsidP="00715132">
      <w:pPr>
        <w:pStyle w:val="BodyText"/>
        <w:ind w:left="360" w:firstLine="720"/>
        <w:rPr>
          <w:sz w:val="22"/>
        </w:rPr>
      </w:pPr>
      <w:r>
        <w:rPr>
          <w:sz w:val="22"/>
        </w:rPr>
        <w:t>relationship (including same sex couple), but am not an immediate relative, and</w:t>
      </w:r>
      <w:r>
        <w:rPr>
          <w:sz w:val="22"/>
        </w:rPr>
        <w:tab/>
      </w:r>
      <w:r>
        <w:rPr>
          <w:sz w:val="22"/>
        </w:rPr>
        <w:tab/>
      </w:r>
      <w:r>
        <w:rPr>
          <w:sz w:val="22"/>
        </w:rPr>
        <w:tab/>
      </w:r>
    </w:p>
    <w:p w14:paraId="3AE4FF5D" w14:textId="77777777" w:rsidR="00715132" w:rsidRDefault="00715132" w:rsidP="00715132">
      <w:pPr>
        <w:pStyle w:val="BodyText"/>
        <w:ind w:left="1080" w:firstLine="480"/>
        <w:rPr>
          <w:sz w:val="22"/>
        </w:rPr>
      </w:pPr>
    </w:p>
    <w:p w14:paraId="3AE4FF5E" w14:textId="77777777" w:rsidR="00715132" w:rsidRDefault="00715132" w:rsidP="00F5780E">
      <w:pPr>
        <w:pStyle w:val="BodyText"/>
        <w:numPr>
          <w:ilvl w:val="0"/>
          <w:numId w:val="53"/>
        </w:numPr>
        <w:rPr>
          <w:sz w:val="22"/>
        </w:rPr>
      </w:pPr>
      <w:r>
        <w:rPr>
          <w:noProof/>
          <w:lang w:eastAsia="en-GB"/>
        </w:rPr>
        <mc:AlternateContent>
          <mc:Choice Requires="wps">
            <w:drawing>
              <wp:anchor distT="0" distB="0" distL="114300" distR="114300" simplePos="0" relativeHeight="251685888" behindDoc="0" locked="0" layoutInCell="0" allowOverlap="1" wp14:anchorId="3AE5010C" wp14:editId="3AE5010D">
                <wp:simplePos x="0" y="0"/>
                <wp:positionH relativeFrom="column">
                  <wp:posOffset>5490210</wp:posOffset>
                </wp:positionH>
                <wp:positionV relativeFrom="paragraph">
                  <wp:posOffset>14605</wp:posOffset>
                </wp:positionV>
                <wp:extent cx="182880" cy="182880"/>
                <wp:effectExtent l="9525" t="6350" r="762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6E97C" id="Rectangle 6" o:spid="_x0000_s1026" style="position:absolute;margin-left:432.3pt;margin-top:1.1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W9/Xx3gAA&#10;AAgBAAAPAAAAZHJzL2Rvd25yZXYueG1sTI9PT4NAFMTvJn6HzTPxZpc/DaHIozGamnhs6cXbAq9A&#10;Zd8SdmnRT+96ssfJTGZ+k28XPYgLTbY3jBCuAhDEtWl6bhGO5e4pBWGd4kYNhgnhmyxsi/u7XGWN&#10;ufKeLgfXCl/CNlMInXNjJqWtO9LKrsxI7L2TmbRyXk6tbCZ19eV6kFEQJFKrnv1Cp0Z67aj+Oswa&#10;oeqjo/rZl++B3uxi97GU5/nzDfHxYXl5BuFocf9h+MP36FB4psrM3FgxIKTJOvFRhCgG4f10E69B&#10;VAhxGIIscnl7oPgFAAD//wMAUEsBAi0AFAAGAAgAAAAhALaDOJL+AAAA4QEAABMAAAAAAAAAAAAA&#10;AAAAAAAAAFtDb250ZW50X1R5cGVzXS54bWxQSwECLQAUAAYACAAAACEAOP0h/9YAAACUAQAACwAA&#10;AAAAAAAAAAAAAAAvAQAAX3JlbHMvLnJlbHNQSwECLQAUAAYACAAAACEAnQj1egUCAAAVBAAADgAA&#10;AAAAAAAAAAAAAAAuAgAAZHJzL2Uyb0RvYy54bWxQSwECLQAUAAYACAAAACEA1vf18d4AAAAIAQAA&#10;DwAAAAAAAAAAAAAAAABfBAAAZHJzL2Rvd25yZXYueG1sUEsFBgAAAAAEAAQA8wAAAGoFAAAAAA==&#10;" o:allowincell="f"/>
            </w:pict>
          </mc:Fallback>
        </mc:AlternateContent>
      </w:r>
      <w:r>
        <w:rPr>
          <w:sz w:val="22"/>
        </w:rPr>
        <w:t>I will have responsibility for the child’s upbringing</w:t>
      </w:r>
      <w:r>
        <w:rPr>
          <w:sz w:val="22"/>
        </w:rPr>
        <w:tab/>
      </w:r>
      <w:r>
        <w:rPr>
          <w:sz w:val="22"/>
        </w:rPr>
        <w:tab/>
      </w:r>
      <w:r>
        <w:rPr>
          <w:sz w:val="22"/>
        </w:rPr>
        <w:tab/>
      </w:r>
    </w:p>
    <w:p w14:paraId="3AE4FF5F" w14:textId="77777777" w:rsidR="00715132" w:rsidRDefault="00715132" w:rsidP="00715132">
      <w:pPr>
        <w:pStyle w:val="BodyText"/>
        <w:ind w:left="1080"/>
        <w:rPr>
          <w:sz w:val="22"/>
        </w:rPr>
      </w:pPr>
    </w:p>
    <w:p w14:paraId="3AE4FF60" w14:textId="77777777" w:rsidR="00715132" w:rsidRDefault="00715132" w:rsidP="00F5780E">
      <w:pPr>
        <w:pStyle w:val="BodyText"/>
        <w:numPr>
          <w:ilvl w:val="0"/>
          <w:numId w:val="54"/>
        </w:numPr>
        <w:rPr>
          <w:sz w:val="22"/>
        </w:rPr>
      </w:pPr>
      <w:r>
        <w:rPr>
          <w:noProof/>
          <w:lang w:eastAsia="en-GB"/>
        </w:rPr>
        <mc:AlternateContent>
          <mc:Choice Requires="wps">
            <w:drawing>
              <wp:anchor distT="0" distB="0" distL="114300" distR="114300" simplePos="0" relativeHeight="251686912" behindDoc="0" locked="0" layoutInCell="0" allowOverlap="1" wp14:anchorId="3AE5010E" wp14:editId="3AE5010F">
                <wp:simplePos x="0" y="0"/>
                <wp:positionH relativeFrom="column">
                  <wp:posOffset>5497830</wp:posOffset>
                </wp:positionH>
                <wp:positionV relativeFrom="paragraph">
                  <wp:posOffset>57150</wp:posOffset>
                </wp:positionV>
                <wp:extent cx="182880" cy="182880"/>
                <wp:effectExtent l="7620" t="8255"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CE24" id="Rectangle 5" o:spid="_x0000_s1026" style="position:absolute;margin-left:432.9pt;margin-top:4.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Nbp6m3gAA&#10;AAgBAAAPAAAAZHJzL2Rvd25yZXYueG1sTI9BT4NAFITvJv6HzTPxZhdbRaA8GqOpiceWXrw92BWo&#10;7C5hlxb99T5P9TiZycw3+WY2vTjp0XfOItwvIhDa1k51tkE4lNu7BIQPZBX1zmqEb+1hU1xf5ZQp&#10;d7Y7fdqHRnCJ9RkhtCEMmZS+brUhv3CDtux9utFQYDk2Uo105nLTy2UUxdJQZ3mhpUG/tLr+2k8G&#10;oeqWB/rZlW+RSber8D6Xx+njFfH2Zn5egwh6Dpcw/OEzOhTMVLnJKi96hCR+ZPSAkPIl9pP0IQZR&#10;IayeEpBFLv8fKH4BAAD//wMAUEsBAi0AFAAGAAgAAAAhALaDOJL+AAAA4QEAABMAAAAAAAAAAAAA&#10;AAAAAAAAAFtDb250ZW50X1R5cGVzXS54bWxQSwECLQAUAAYACAAAACEAOP0h/9YAAACUAQAACwAA&#10;AAAAAAAAAAAAAAAvAQAAX3JlbHMvLnJlbHNQSwECLQAUAAYACAAAACEAnQj1egUCAAAVBAAADgAA&#10;AAAAAAAAAAAAAAAuAgAAZHJzL2Uyb0RvYy54bWxQSwECLQAUAAYACAAAACEAzW6ept4AAAAIAQAA&#10;DwAAAAAAAAAAAAAAAABfBAAAZHJzL2Rvd25yZXYueG1sUEsFBgAAAAAEAAQA8wAAAGoFAAAAAA==&#10;" o:allowincell="f"/>
            </w:pict>
          </mc:Fallback>
        </mc:AlternateContent>
      </w:r>
      <w:r>
        <w:rPr>
          <w:sz w:val="22"/>
        </w:rPr>
        <w:t xml:space="preserve">I will take time off work to support the person adopting the child or to </w:t>
      </w:r>
    </w:p>
    <w:p w14:paraId="3AE4FF61" w14:textId="77777777" w:rsidR="00715132" w:rsidRDefault="00715132" w:rsidP="00715132">
      <w:pPr>
        <w:pStyle w:val="BodyText"/>
        <w:ind w:firstLine="360"/>
        <w:rPr>
          <w:sz w:val="22"/>
        </w:rPr>
      </w:pPr>
      <w:r>
        <w:rPr>
          <w:sz w:val="22"/>
        </w:rPr>
        <w:t>care for the child</w:t>
      </w:r>
    </w:p>
    <w:p w14:paraId="3AE4FF62" w14:textId="77777777" w:rsidR="00715132" w:rsidRDefault="00715132" w:rsidP="00715132">
      <w:pPr>
        <w:pStyle w:val="BodyText"/>
        <w:ind w:firstLine="360"/>
        <w:rPr>
          <w:sz w:val="22"/>
        </w:rPr>
      </w:pPr>
    </w:p>
    <w:p w14:paraId="3AE4FF63" w14:textId="77777777" w:rsidR="00715132" w:rsidRDefault="00715132" w:rsidP="00715132">
      <w:pPr>
        <w:pStyle w:val="BodyText"/>
        <w:ind w:left="360"/>
        <w:rPr>
          <w:sz w:val="22"/>
        </w:rPr>
      </w:pPr>
    </w:p>
    <w:p w14:paraId="3AE4FF64" w14:textId="77777777" w:rsidR="00715132" w:rsidRPr="00533AF5" w:rsidRDefault="00715132" w:rsidP="00715132">
      <w:pPr>
        <w:spacing w:before="100" w:beforeAutospacing="1" w:after="180"/>
        <w:rPr>
          <w:rFonts w:ascii="Times New Roman" w:hAnsi="Times New Roman"/>
          <w:sz w:val="22"/>
          <w:szCs w:val="22"/>
          <w:lang w:eastAsia="en-GB"/>
        </w:rPr>
      </w:pPr>
      <w:r w:rsidRPr="00C66D87">
        <w:rPr>
          <w:sz w:val="22"/>
          <w:szCs w:val="22"/>
        </w:rPr>
        <w:t xml:space="preserve">The council treats personal data collected while managing your paternity leave and pay in accordance with the </w:t>
      </w:r>
      <w:r w:rsidRPr="00C66D87">
        <w:rPr>
          <w:b/>
          <w:sz w:val="22"/>
          <w:szCs w:val="22"/>
        </w:rPr>
        <w:t>workforce data protection policy</w:t>
      </w:r>
      <w:r w:rsidRPr="00C66D87">
        <w:rPr>
          <w:sz w:val="22"/>
          <w:szCs w:val="22"/>
        </w:rPr>
        <w:t xml:space="preserve">. Information about how your data is used and the basis for processing your data is provided in the council’s </w:t>
      </w:r>
      <w:r w:rsidRPr="0096563B">
        <w:rPr>
          <w:b/>
          <w:sz w:val="22"/>
          <w:szCs w:val="22"/>
        </w:rPr>
        <w:t>workforce privacy notice</w:t>
      </w:r>
      <w:r w:rsidRPr="00C66D87">
        <w:rPr>
          <w:sz w:val="22"/>
          <w:szCs w:val="22"/>
        </w:rPr>
        <w:t>.</w:t>
      </w:r>
      <w:r>
        <w:rPr>
          <w:sz w:val="22"/>
          <w:szCs w:val="22"/>
        </w:rPr>
        <w:t xml:space="preserve">  These documents can be found in the </w:t>
      </w:r>
      <w:hyperlink r:id="rId44" w:history="1">
        <w:r w:rsidRPr="0096563B">
          <w:rPr>
            <w:rStyle w:val="Hyperlink"/>
            <w:sz w:val="22"/>
            <w:szCs w:val="22"/>
          </w:rPr>
          <w:t>HR Handbook</w:t>
        </w:r>
      </w:hyperlink>
      <w:r>
        <w:rPr>
          <w:sz w:val="22"/>
          <w:szCs w:val="22"/>
        </w:rPr>
        <w:t>.</w:t>
      </w:r>
    </w:p>
    <w:tbl>
      <w:tblPr>
        <w:tblW w:w="0" w:type="auto"/>
        <w:tblLayout w:type="fixed"/>
        <w:tblLook w:val="0000" w:firstRow="0" w:lastRow="0" w:firstColumn="0" w:lastColumn="0" w:noHBand="0" w:noVBand="0"/>
      </w:tblPr>
      <w:tblGrid>
        <w:gridCol w:w="1526"/>
        <w:gridCol w:w="4111"/>
        <w:gridCol w:w="850"/>
        <w:gridCol w:w="3085"/>
      </w:tblGrid>
      <w:tr w:rsidR="00715132" w14:paraId="3AE4FF6A" w14:textId="77777777" w:rsidTr="00092C87">
        <w:trPr>
          <w:trHeight w:val="655"/>
        </w:trPr>
        <w:tc>
          <w:tcPr>
            <w:tcW w:w="1526" w:type="dxa"/>
            <w:vAlign w:val="bottom"/>
          </w:tcPr>
          <w:p w14:paraId="3AE4FF65" w14:textId="77777777" w:rsidR="00715132" w:rsidRDefault="00715132" w:rsidP="00092C87">
            <w:pPr>
              <w:rPr>
                <w:sz w:val="22"/>
              </w:rPr>
            </w:pPr>
            <w:r>
              <w:rPr>
                <w:sz w:val="22"/>
              </w:rPr>
              <w:t>Signature:</w:t>
            </w:r>
          </w:p>
        </w:tc>
        <w:tc>
          <w:tcPr>
            <w:tcW w:w="4111" w:type="dxa"/>
            <w:tcBorders>
              <w:top w:val="nil"/>
              <w:left w:val="nil"/>
              <w:bottom w:val="single" w:sz="4" w:space="0" w:color="auto"/>
              <w:right w:val="nil"/>
            </w:tcBorders>
          </w:tcPr>
          <w:p w14:paraId="3AE4FF66" w14:textId="77777777" w:rsidR="00715132" w:rsidRDefault="00715132" w:rsidP="00092C87">
            <w:pPr>
              <w:rPr>
                <w:sz w:val="22"/>
              </w:rPr>
            </w:pPr>
          </w:p>
          <w:p w14:paraId="3AE4FF67" w14:textId="77777777" w:rsidR="00715132" w:rsidRDefault="00715132" w:rsidP="00092C87">
            <w:pPr>
              <w:rPr>
                <w:sz w:val="22"/>
              </w:rPr>
            </w:pPr>
          </w:p>
        </w:tc>
        <w:tc>
          <w:tcPr>
            <w:tcW w:w="850" w:type="dxa"/>
            <w:vAlign w:val="bottom"/>
          </w:tcPr>
          <w:p w14:paraId="3AE4FF68" w14:textId="77777777" w:rsidR="00715132" w:rsidRDefault="00715132" w:rsidP="00092C87">
            <w:pPr>
              <w:rPr>
                <w:sz w:val="22"/>
              </w:rPr>
            </w:pPr>
            <w:r>
              <w:rPr>
                <w:sz w:val="22"/>
              </w:rPr>
              <w:t>Date:</w:t>
            </w:r>
          </w:p>
        </w:tc>
        <w:tc>
          <w:tcPr>
            <w:tcW w:w="3085" w:type="dxa"/>
            <w:tcBorders>
              <w:top w:val="nil"/>
              <w:left w:val="nil"/>
              <w:bottom w:val="single" w:sz="4" w:space="0" w:color="auto"/>
              <w:right w:val="nil"/>
            </w:tcBorders>
          </w:tcPr>
          <w:p w14:paraId="3AE4FF69" w14:textId="77777777" w:rsidR="00715132" w:rsidRDefault="00715132" w:rsidP="00092C87">
            <w:pPr>
              <w:rPr>
                <w:sz w:val="22"/>
              </w:rPr>
            </w:pPr>
          </w:p>
        </w:tc>
      </w:tr>
    </w:tbl>
    <w:p w14:paraId="3AE4FF6B" w14:textId="77777777" w:rsidR="00715132" w:rsidRDefault="00715132" w:rsidP="00715132">
      <w:pPr>
        <w:pStyle w:val="BodyText"/>
        <w:rPr>
          <w:b/>
        </w:rPr>
      </w:pPr>
      <w:bookmarkStart w:id="98" w:name="App4"/>
    </w:p>
    <w:p w14:paraId="312B1743" w14:textId="77777777" w:rsidR="002913F3" w:rsidRPr="00262DE5" w:rsidRDefault="002913F3" w:rsidP="002913F3">
      <w:pPr>
        <w:pStyle w:val="BodyText"/>
        <w:rPr>
          <w:rFonts w:cs="Arial"/>
          <w:b/>
          <w:sz w:val="20"/>
        </w:rPr>
      </w:pPr>
      <w:r w:rsidRPr="00D1711B">
        <w:rPr>
          <w:rFonts w:cs="Arial"/>
          <w:b/>
          <w:sz w:val="20"/>
        </w:rPr>
        <w:t>NB: it is a disciplinary offence to give</w:t>
      </w:r>
      <w:r>
        <w:rPr>
          <w:rFonts w:cs="Arial"/>
          <w:b/>
          <w:sz w:val="20"/>
        </w:rPr>
        <w:t xml:space="preserve"> false information on this form</w:t>
      </w:r>
    </w:p>
    <w:p w14:paraId="49F95FBB" w14:textId="77777777" w:rsidR="002913F3" w:rsidRDefault="002913F3" w:rsidP="00715132">
      <w:pPr>
        <w:pStyle w:val="BodyText"/>
        <w:rPr>
          <w:b/>
        </w:rPr>
      </w:pPr>
    </w:p>
    <w:p w14:paraId="3AE4FF6C" w14:textId="77777777" w:rsidR="00715132" w:rsidRDefault="00715132" w:rsidP="00715132">
      <w:pPr>
        <w:pStyle w:val="BodyText"/>
        <w:rPr>
          <w:b/>
        </w:rPr>
      </w:pPr>
      <w:r w:rsidRPr="00F33468">
        <w:rPr>
          <w:b/>
          <w:i/>
          <w:sz w:val="20"/>
        </w:rPr>
        <w:t xml:space="preserve">This form should be returned to the Line Manager, </w:t>
      </w:r>
      <w:r>
        <w:rPr>
          <w:b/>
          <w:i/>
          <w:sz w:val="20"/>
        </w:rPr>
        <w:t>who should then forward to humanresources@croydon.gov.uk</w:t>
      </w:r>
    </w:p>
    <w:p w14:paraId="3AE4FF6D" w14:textId="77777777" w:rsidR="00715132" w:rsidRDefault="00715132" w:rsidP="00715132">
      <w:pPr>
        <w:pStyle w:val="BodyText"/>
        <w:rPr>
          <w:b/>
        </w:rPr>
      </w:pPr>
    </w:p>
    <w:p w14:paraId="421CD9D2" w14:textId="77777777" w:rsidR="002B3FBC" w:rsidRPr="002B3FBC" w:rsidRDefault="002B3FBC" w:rsidP="002B3FBC">
      <w:pPr>
        <w:shd w:val="clear" w:color="auto" w:fill="FFFFFF"/>
        <w:jc w:val="both"/>
        <w:rPr>
          <w:rFonts w:cs="Arial"/>
          <w:szCs w:val="24"/>
          <w:lang w:eastAsia="en-GB"/>
        </w:rPr>
      </w:pPr>
      <w:r w:rsidRPr="002B3FBC">
        <w:rPr>
          <w:rFonts w:cs="Arial"/>
          <w:i/>
        </w:rPr>
        <w:t xml:space="preserve">As you know, the council is committed to </w:t>
      </w:r>
      <w:hyperlink r:id="rId45" w:history="1">
        <w:r w:rsidRPr="002B3FBC">
          <w:rPr>
            <w:rStyle w:val="Hyperlink"/>
            <w:rFonts w:cs="Arial"/>
            <w:i/>
          </w:rPr>
          <w:t>improving equality, diversity and inclusion</w:t>
        </w:r>
      </w:hyperlink>
      <w:r w:rsidRPr="002B3FBC">
        <w:rPr>
          <w:rFonts w:cs="Arial"/>
          <w:i/>
        </w:rPr>
        <w:t xml:space="preserve"> for our workforce. To do this we frequently carry out equality analysis on our employment processes which feeds into </w:t>
      </w:r>
      <w:hyperlink r:id="rId46" w:history="1">
        <w:r w:rsidRPr="002B3FBC">
          <w:rPr>
            <w:rStyle w:val="Hyperlink"/>
            <w:rFonts w:cs="Arial"/>
            <w:i/>
          </w:rPr>
          <w:t>pay gap reporting</w:t>
        </w:r>
      </w:hyperlink>
      <w:r w:rsidRPr="002B3FBC">
        <w:rPr>
          <w:rFonts w:cs="Arial"/>
          <w:i/>
        </w:rPr>
        <w:t xml:space="preserve"> and production of our </w:t>
      </w:r>
      <w:hyperlink r:id="rId47" w:history="1">
        <w:r w:rsidRPr="002B3FBC">
          <w:rPr>
            <w:rStyle w:val="Hyperlink"/>
            <w:rFonts w:cs="Arial"/>
            <w:i/>
          </w:rPr>
          <w:t>workforce profile</w:t>
        </w:r>
      </w:hyperlink>
      <w:r w:rsidRPr="002B3FBC">
        <w:rPr>
          <w:rFonts w:cs="Arial"/>
          <w:i/>
        </w:rPr>
        <w:t xml:space="preserve">.  </w:t>
      </w:r>
    </w:p>
    <w:p w14:paraId="67DD2507" w14:textId="77777777" w:rsidR="002B3FBC" w:rsidRPr="002B3FBC" w:rsidRDefault="002B3FBC" w:rsidP="002B3FBC">
      <w:pPr>
        <w:shd w:val="clear" w:color="auto" w:fill="FFFFFF"/>
        <w:jc w:val="both"/>
        <w:rPr>
          <w:rFonts w:cs="Arial"/>
          <w:i/>
        </w:rPr>
      </w:pPr>
    </w:p>
    <w:p w14:paraId="29E27248" w14:textId="77777777" w:rsidR="002B3FBC" w:rsidRPr="002B3FBC" w:rsidRDefault="002B3FBC" w:rsidP="002B3FBC">
      <w:pPr>
        <w:shd w:val="clear" w:color="auto" w:fill="FFFFFF"/>
        <w:jc w:val="both"/>
        <w:rPr>
          <w:rFonts w:cs="Arial"/>
          <w:szCs w:val="24"/>
          <w:lang w:eastAsia="en-GB"/>
        </w:rPr>
      </w:pPr>
      <w:r w:rsidRPr="002B3FBC">
        <w:rPr>
          <w:rFonts w:cs="Arial"/>
          <w:i/>
        </w:rPr>
        <w:t xml:space="preserve">Please take this opportunity to check and update your </w:t>
      </w:r>
      <w:hyperlink r:id="rId48" w:history="1">
        <w:r w:rsidRPr="002B3FBC">
          <w:rPr>
            <w:rStyle w:val="Hyperlink"/>
            <w:rFonts w:cs="Arial"/>
            <w:i/>
          </w:rPr>
          <w:t xml:space="preserve">equality data. </w:t>
        </w:r>
      </w:hyperlink>
      <w:r w:rsidRPr="002B3FBC">
        <w:rPr>
          <w:rFonts w:cs="Arial"/>
          <w:i/>
        </w:rPr>
        <w:t xml:space="preserve"> You can also complete your equality data directly via a </w:t>
      </w:r>
      <w:hyperlink r:id="rId49" w:history="1">
        <w:r w:rsidRPr="002B3FBC">
          <w:rPr>
            <w:rStyle w:val="Hyperlink"/>
            <w:rFonts w:cs="Arial"/>
            <w:i/>
          </w:rPr>
          <w:t>digital form</w:t>
        </w:r>
      </w:hyperlink>
      <w:r w:rsidRPr="002B3FBC">
        <w:rPr>
          <w:rFonts w:cs="Arial"/>
          <w:i/>
        </w:rPr>
        <w:t>.</w:t>
      </w:r>
      <w:r w:rsidRPr="002B3FBC">
        <w:t xml:space="preserve"> </w:t>
      </w:r>
      <w:r w:rsidRPr="002B3FBC">
        <w:rPr>
          <w:bCs/>
          <w:i/>
          <w:iCs/>
        </w:rPr>
        <w:t>Alternatively if you do not have a Council laptop you can contact Human Resources for a hard copy of the form to complete your data.</w:t>
      </w:r>
    </w:p>
    <w:p w14:paraId="6F470DD8" w14:textId="77777777" w:rsidR="002B3FBC" w:rsidRPr="002B3FBC" w:rsidRDefault="002B3FBC" w:rsidP="002B3FBC">
      <w:pPr>
        <w:rPr>
          <w:i/>
          <w:sz w:val="20"/>
        </w:rPr>
      </w:pPr>
    </w:p>
    <w:p w14:paraId="2F2BE5D5" w14:textId="77777777" w:rsidR="002B3FBC" w:rsidRDefault="002B3FBC" w:rsidP="00715132">
      <w:pPr>
        <w:pStyle w:val="BodyText"/>
        <w:rPr>
          <w:b/>
        </w:rPr>
      </w:pPr>
    </w:p>
    <w:p w14:paraId="13EB0192" w14:textId="77777777" w:rsidR="002B3FBC" w:rsidRDefault="002B3FBC" w:rsidP="00715132">
      <w:pPr>
        <w:pStyle w:val="BodyText"/>
        <w:rPr>
          <w:b/>
        </w:rPr>
      </w:pPr>
    </w:p>
    <w:p w14:paraId="39A7F94F" w14:textId="77777777" w:rsidR="002B3FBC" w:rsidRDefault="002B3FBC" w:rsidP="00715132">
      <w:pPr>
        <w:pStyle w:val="BodyText"/>
        <w:rPr>
          <w:b/>
        </w:rPr>
      </w:pPr>
    </w:p>
    <w:p w14:paraId="7C14192C" w14:textId="77777777" w:rsidR="002B3FBC" w:rsidRDefault="002B3FBC" w:rsidP="00715132">
      <w:pPr>
        <w:pStyle w:val="BodyText"/>
        <w:rPr>
          <w:b/>
        </w:rPr>
      </w:pPr>
    </w:p>
    <w:p w14:paraId="2A16A625" w14:textId="77777777" w:rsidR="002B3FBC" w:rsidRDefault="002B3FBC" w:rsidP="00715132">
      <w:pPr>
        <w:pStyle w:val="BodyText"/>
        <w:rPr>
          <w:b/>
        </w:rPr>
      </w:pPr>
    </w:p>
    <w:p w14:paraId="41F0A857" w14:textId="77777777" w:rsidR="002B3FBC" w:rsidRDefault="002B3FBC" w:rsidP="00715132">
      <w:pPr>
        <w:pStyle w:val="BodyText"/>
        <w:rPr>
          <w:b/>
        </w:rPr>
      </w:pPr>
    </w:p>
    <w:p w14:paraId="4876F5B6" w14:textId="77777777" w:rsidR="002B3FBC" w:rsidRDefault="002B3FBC" w:rsidP="00715132">
      <w:pPr>
        <w:pStyle w:val="BodyText"/>
        <w:rPr>
          <w:b/>
        </w:rPr>
      </w:pPr>
    </w:p>
    <w:p w14:paraId="16BD145F" w14:textId="77777777" w:rsidR="002B3FBC" w:rsidRDefault="002B3FBC" w:rsidP="00715132">
      <w:pPr>
        <w:pStyle w:val="BodyText"/>
        <w:rPr>
          <w:b/>
        </w:rPr>
      </w:pPr>
    </w:p>
    <w:p w14:paraId="6EC33E66" w14:textId="77777777" w:rsidR="002B3FBC" w:rsidRDefault="002B3FBC" w:rsidP="00715132">
      <w:pPr>
        <w:pStyle w:val="BodyText"/>
        <w:rPr>
          <w:b/>
        </w:rPr>
      </w:pPr>
    </w:p>
    <w:p w14:paraId="533DD09B" w14:textId="77777777" w:rsidR="002B3FBC" w:rsidRDefault="002B3FBC" w:rsidP="00715132">
      <w:pPr>
        <w:pStyle w:val="BodyText"/>
        <w:rPr>
          <w:b/>
        </w:rPr>
      </w:pPr>
    </w:p>
    <w:p w14:paraId="0578A666" w14:textId="77777777" w:rsidR="002B3FBC" w:rsidRDefault="002B3FBC" w:rsidP="00715132">
      <w:pPr>
        <w:pStyle w:val="BodyText"/>
        <w:rPr>
          <w:b/>
        </w:rPr>
      </w:pPr>
    </w:p>
    <w:p w14:paraId="0094539A" w14:textId="77777777" w:rsidR="002B3FBC" w:rsidRDefault="002B3FBC" w:rsidP="00715132">
      <w:pPr>
        <w:pStyle w:val="BodyText"/>
        <w:rPr>
          <w:b/>
        </w:rPr>
      </w:pPr>
    </w:p>
    <w:p w14:paraId="5557E56E" w14:textId="77777777" w:rsidR="002B3FBC" w:rsidRDefault="002B3FBC" w:rsidP="00715132">
      <w:pPr>
        <w:pStyle w:val="BodyText"/>
        <w:rPr>
          <w:b/>
        </w:rPr>
      </w:pPr>
    </w:p>
    <w:p w14:paraId="2809866E" w14:textId="77777777" w:rsidR="002B3FBC" w:rsidRDefault="002B3FBC" w:rsidP="00715132">
      <w:pPr>
        <w:pStyle w:val="BodyText"/>
        <w:rPr>
          <w:b/>
        </w:rPr>
      </w:pPr>
    </w:p>
    <w:p w14:paraId="1076E442" w14:textId="77777777" w:rsidR="002B3FBC" w:rsidRDefault="002B3FBC" w:rsidP="00715132">
      <w:pPr>
        <w:pStyle w:val="BodyText"/>
        <w:rPr>
          <w:b/>
        </w:rPr>
      </w:pPr>
    </w:p>
    <w:p w14:paraId="3C1F7797" w14:textId="77777777" w:rsidR="002B3FBC" w:rsidRDefault="002B3FBC" w:rsidP="00715132">
      <w:pPr>
        <w:pStyle w:val="BodyText"/>
        <w:rPr>
          <w:b/>
        </w:rPr>
      </w:pPr>
    </w:p>
    <w:p w14:paraId="1E3BBDDD" w14:textId="77777777" w:rsidR="002B3FBC" w:rsidRDefault="002B3FBC" w:rsidP="00715132">
      <w:pPr>
        <w:pStyle w:val="BodyText"/>
        <w:rPr>
          <w:b/>
        </w:rPr>
      </w:pPr>
    </w:p>
    <w:p w14:paraId="74EF913D" w14:textId="77777777" w:rsidR="002B3FBC" w:rsidRDefault="002B3FBC" w:rsidP="00715132">
      <w:pPr>
        <w:pStyle w:val="BodyText"/>
        <w:rPr>
          <w:b/>
        </w:rPr>
      </w:pPr>
    </w:p>
    <w:p w14:paraId="25A3B5B7" w14:textId="77777777" w:rsidR="002B3FBC" w:rsidRDefault="002B3FBC" w:rsidP="00715132">
      <w:pPr>
        <w:pStyle w:val="BodyText"/>
        <w:rPr>
          <w:b/>
        </w:rPr>
      </w:pPr>
    </w:p>
    <w:p w14:paraId="147EFE55" w14:textId="77777777" w:rsidR="002B3FBC" w:rsidRDefault="002B3FBC" w:rsidP="00715132">
      <w:pPr>
        <w:pStyle w:val="BodyText"/>
        <w:rPr>
          <w:b/>
        </w:rPr>
      </w:pPr>
    </w:p>
    <w:p w14:paraId="66EFB5FA" w14:textId="77777777" w:rsidR="002B3FBC" w:rsidRDefault="002B3FBC" w:rsidP="00715132">
      <w:pPr>
        <w:pStyle w:val="BodyText"/>
        <w:rPr>
          <w:b/>
        </w:rPr>
      </w:pPr>
    </w:p>
    <w:p w14:paraId="15253361" w14:textId="77777777" w:rsidR="002B3FBC" w:rsidRDefault="002B3FBC" w:rsidP="00715132">
      <w:pPr>
        <w:pStyle w:val="BodyText"/>
        <w:rPr>
          <w:b/>
        </w:rPr>
      </w:pPr>
    </w:p>
    <w:p w14:paraId="4F30D7DE" w14:textId="77777777" w:rsidR="002B3FBC" w:rsidRDefault="002B3FBC" w:rsidP="00715132">
      <w:pPr>
        <w:pStyle w:val="BodyText"/>
        <w:rPr>
          <w:b/>
        </w:rPr>
      </w:pPr>
    </w:p>
    <w:p w14:paraId="1FD6525E" w14:textId="77777777" w:rsidR="002B3FBC" w:rsidRDefault="002B3FBC" w:rsidP="00715132">
      <w:pPr>
        <w:pStyle w:val="BodyText"/>
        <w:rPr>
          <w:b/>
        </w:rPr>
      </w:pPr>
    </w:p>
    <w:p w14:paraId="7C229724" w14:textId="77777777" w:rsidR="002B3FBC" w:rsidRDefault="002B3FBC" w:rsidP="00715132">
      <w:pPr>
        <w:pStyle w:val="BodyText"/>
        <w:rPr>
          <w:b/>
        </w:rPr>
      </w:pPr>
    </w:p>
    <w:p w14:paraId="560D4CB8" w14:textId="77777777" w:rsidR="002B3FBC" w:rsidRDefault="002B3FBC" w:rsidP="00715132">
      <w:pPr>
        <w:pStyle w:val="BodyText"/>
        <w:rPr>
          <w:b/>
        </w:rPr>
      </w:pPr>
    </w:p>
    <w:p w14:paraId="5745066F" w14:textId="77777777" w:rsidR="002B3FBC" w:rsidRDefault="002B3FBC" w:rsidP="00715132">
      <w:pPr>
        <w:pStyle w:val="BodyText"/>
        <w:rPr>
          <w:b/>
        </w:rPr>
      </w:pPr>
    </w:p>
    <w:p w14:paraId="0E14B721" w14:textId="77777777" w:rsidR="002B3FBC" w:rsidRDefault="002B3FBC" w:rsidP="00715132">
      <w:pPr>
        <w:pStyle w:val="BodyText"/>
        <w:rPr>
          <w:b/>
        </w:rPr>
      </w:pPr>
    </w:p>
    <w:p w14:paraId="4BC2288E" w14:textId="77777777" w:rsidR="002B3FBC" w:rsidRDefault="002B3FBC" w:rsidP="00715132">
      <w:pPr>
        <w:pStyle w:val="BodyText"/>
        <w:rPr>
          <w:b/>
        </w:rPr>
      </w:pPr>
    </w:p>
    <w:p w14:paraId="729AB8EF" w14:textId="77777777" w:rsidR="002B3FBC" w:rsidRDefault="002B3FBC" w:rsidP="00715132">
      <w:pPr>
        <w:pStyle w:val="BodyText"/>
        <w:rPr>
          <w:b/>
        </w:rPr>
      </w:pPr>
    </w:p>
    <w:p w14:paraId="34B59180" w14:textId="77777777" w:rsidR="002B3FBC" w:rsidRDefault="002B3FBC" w:rsidP="00715132">
      <w:pPr>
        <w:pStyle w:val="BodyText"/>
        <w:rPr>
          <w:b/>
        </w:rPr>
      </w:pPr>
    </w:p>
    <w:p w14:paraId="349BABE6" w14:textId="77777777" w:rsidR="002B3FBC" w:rsidRDefault="002B3FBC" w:rsidP="00715132">
      <w:pPr>
        <w:pStyle w:val="BodyText"/>
        <w:rPr>
          <w:b/>
        </w:rPr>
      </w:pPr>
    </w:p>
    <w:p w14:paraId="531E6C92" w14:textId="77777777" w:rsidR="002B3FBC" w:rsidRDefault="002B3FBC" w:rsidP="00715132">
      <w:pPr>
        <w:pStyle w:val="BodyText"/>
        <w:rPr>
          <w:b/>
        </w:rPr>
      </w:pPr>
    </w:p>
    <w:p w14:paraId="51380AF5" w14:textId="77777777" w:rsidR="002B3FBC" w:rsidRDefault="002B3FBC" w:rsidP="00715132">
      <w:pPr>
        <w:pStyle w:val="BodyText"/>
        <w:rPr>
          <w:b/>
        </w:rPr>
      </w:pPr>
    </w:p>
    <w:p w14:paraId="6E0944C0" w14:textId="77777777" w:rsidR="002B3FBC" w:rsidRDefault="002B3FBC" w:rsidP="00715132">
      <w:pPr>
        <w:pStyle w:val="BodyText"/>
        <w:rPr>
          <w:b/>
        </w:rPr>
      </w:pPr>
    </w:p>
    <w:p w14:paraId="749F5B3B" w14:textId="77777777" w:rsidR="002B3FBC" w:rsidRDefault="002B3FBC" w:rsidP="00715132">
      <w:pPr>
        <w:pStyle w:val="BodyText"/>
        <w:rPr>
          <w:b/>
        </w:rPr>
      </w:pPr>
    </w:p>
    <w:p w14:paraId="207BCC6A" w14:textId="77777777" w:rsidR="002B3FBC" w:rsidRDefault="002B3FBC" w:rsidP="00715132">
      <w:pPr>
        <w:pStyle w:val="BodyText"/>
        <w:rPr>
          <w:b/>
        </w:rPr>
      </w:pPr>
    </w:p>
    <w:p w14:paraId="485DBA3A" w14:textId="77777777" w:rsidR="002B3FBC" w:rsidRDefault="002B3FBC" w:rsidP="00715132">
      <w:pPr>
        <w:pStyle w:val="BodyText"/>
        <w:rPr>
          <w:b/>
        </w:rPr>
      </w:pPr>
    </w:p>
    <w:p w14:paraId="4EBE13FE" w14:textId="77777777" w:rsidR="002B3FBC" w:rsidRDefault="002B3FBC" w:rsidP="00715132">
      <w:pPr>
        <w:pStyle w:val="BodyText"/>
        <w:rPr>
          <w:b/>
        </w:rPr>
      </w:pPr>
    </w:p>
    <w:p w14:paraId="6D11D7B4" w14:textId="77777777" w:rsidR="002B3FBC" w:rsidRDefault="002B3FBC" w:rsidP="00715132">
      <w:pPr>
        <w:pStyle w:val="BodyText"/>
        <w:rPr>
          <w:b/>
        </w:rPr>
      </w:pPr>
    </w:p>
    <w:p w14:paraId="608D0BD3" w14:textId="77777777" w:rsidR="002B3FBC" w:rsidRDefault="002B3FBC" w:rsidP="00715132">
      <w:pPr>
        <w:pStyle w:val="BodyText"/>
        <w:rPr>
          <w:b/>
        </w:rPr>
      </w:pPr>
    </w:p>
    <w:p w14:paraId="64F98EA0" w14:textId="77777777" w:rsidR="002B3FBC" w:rsidRDefault="002B3FBC" w:rsidP="00715132">
      <w:pPr>
        <w:pStyle w:val="BodyText"/>
        <w:rPr>
          <w:b/>
        </w:rPr>
      </w:pPr>
    </w:p>
    <w:p w14:paraId="3AE4FF6E" w14:textId="77777777" w:rsidR="00715132" w:rsidRDefault="00715132" w:rsidP="00715132">
      <w:pPr>
        <w:pStyle w:val="BodyText"/>
        <w:jc w:val="center"/>
        <w:rPr>
          <w:b/>
        </w:rPr>
      </w:pPr>
    </w:p>
    <w:p w14:paraId="3AE4FF6F" w14:textId="77777777" w:rsidR="00715132" w:rsidRPr="00DC774E" w:rsidRDefault="00715132" w:rsidP="00715132">
      <w:pPr>
        <w:pStyle w:val="BodyText"/>
        <w:jc w:val="center"/>
        <w:outlineLvl w:val="0"/>
        <w:rPr>
          <w:b/>
        </w:rPr>
      </w:pPr>
      <w:bookmarkStart w:id="99" w:name="_Toc31643359"/>
      <w:r>
        <w:rPr>
          <w:b/>
        </w:rPr>
        <w:t>Appendix 4</w:t>
      </w:r>
      <w:bookmarkEnd w:id="98"/>
      <w:r>
        <w:rPr>
          <w:b/>
        </w:rPr>
        <w:t xml:space="preserve"> - </w:t>
      </w:r>
      <w:r w:rsidRPr="00DC774E">
        <w:rPr>
          <w:b/>
        </w:rPr>
        <w:t>Statutory Benefits Rates</w:t>
      </w:r>
      <w:bookmarkEnd w:id="99"/>
    </w:p>
    <w:p w14:paraId="3AE4FF70" w14:textId="77777777" w:rsidR="00715132" w:rsidRDefault="00715132" w:rsidP="00715132">
      <w:pPr>
        <w:pStyle w:val="Heading1"/>
        <w:numPr>
          <w:ilvl w:val="0"/>
          <w:numId w:val="0"/>
        </w:numPr>
        <w:tabs>
          <w:tab w:val="left" w:pos="720"/>
        </w:tabs>
        <w:jc w:val="center"/>
      </w:pPr>
    </w:p>
    <w:p w14:paraId="3AE4FF71" w14:textId="38CA857A" w:rsidR="00715132" w:rsidRDefault="0072138C" w:rsidP="00715132">
      <w:pPr>
        <w:pStyle w:val="BodyText"/>
        <w:jc w:val="center"/>
        <w:rPr>
          <w:b/>
          <w:u w:val="single"/>
        </w:rPr>
      </w:pPr>
      <w:r>
        <w:rPr>
          <w:b/>
          <w:u w:val="single"/>
        </w:rPr>
        <w:t xml:space="preserve">With Effect From </w:t>
      </w:r>
      <w:r w:rsidR="008A7AB4">
        <w:rPr>
          <w:b/>
          <w:u w:val="single"/>
        </w:rPr>
        <w:t xml:space="preserve">2 </w:t>
      </w:r>
      <w:r>
        <w:rPr>
          <w:b/>
          <w:u w:val="single"/>
        </w:rPr>
        <w:t>April 202</w:t>
      </w:r>
      <w:r w:rsidR="008A7AB4">
        <w:rPr>
          <w:b/>
          <w:u w:val="single"/>
        </w:rPr>
        <w:t>3</w:t>
      </w:r>
    </w:p>
    <w:p w14:paraId="3AE4FF72" w14:textId="77777777" w:rsidR="00715132" w:rsidRDefault="00715132" w:rsidP="00715132">
      <w:pPr>
        <w:pStyle w:val="BodyText"/>
        <w:jc w:val="center"/>
        <w:rPr>
          <w:b/>
          <w:u w:val="single"/>
        </w:rPr>
      </w:pPr>
    </w:p>
    <w:p w14:paraId="3AE4FF73" w14:textId="77777777" w:rsidR="00715132" w:rsidRDefault="00715132" w:rsidP="00715132">
      <w:pPr>
        <w:pStyle w:val="BodyText"/>
        <w:rPr>
          <w:b/>
          <w:u w:val="single"/>
        </w:rPr>
      </w:pPr>
    </w:p>
    <w:p w14:paraId="3AE4FF74" w14:textId="77777777" w:rsidR="00715132" w:rsidRDefault="00715132" w:rsidP="00715132">
      <w:pPr>
        <w:pStyle w:val="BodyText"/>
        <w:rPr>
          <w:b/>
          <w:u w:val="single"/>
        </w:rPr>
      </w:pPr>
    </w:p>
    <w:p w14:paraId="3AE4FF75" w14:textId="77777777" w:rsidR="00715132" w:rsidRPr="00CE01A7" w:rsidRDefault="00715132" w:rsidP="00F5780E">
      <w:pPr>
        <w:pStyle w:val="BodyText"/>
        <w:numPr>
          <w:ilvl w:val="0"/>
          <w:numId w:val="54"/>
        </w:numPr>
        <w:ind w:left="1080"/>
        <w:rPr>
          <w:b/>
          <w:szCs w:val="24"/>
          <w:u w:val="single"/>
        </w:rPr>
      </w:pPr>
      <w:r>
        <w:rPr>
          <w:rStyle w:val="highlight"/>
          <w:rFonts w:cs="Arial"/>
          <w:color w:val="4D4D4D"/>
          <w:szCs w:val="24"/>
        </w:rPr>
        <w:t>N.B.</w:t>
      </w:r>
      <w:r w:rsidRPr="006748BD">
        <w:rPr>
          <w:rStyle w:val="Heading1Char"/>
          <w:rFonts w:cs="Arial"/>
          <w:color w:val="4D4D4D"/>
          <w:szCs w:val="24"/>
        </w:rPr>
        <w:t xml:space="preserve"> </w:t>
      </w:r>
      <w:r w:rsidRPr="00CE01A7">
        <w:rPr>
          <w:rStyle w:val="highlight"/>
          <w:rFonts w:cs="Arial"/>
          <w:color w:val="4D4D4D"/>
          <w:szCs w:val="24"/>
        </w:rPr>
        <w:t xml:space="preserve">Paternity pay, </w:t>
      </w:r>
      <w:r w:rsidRPr="00CE01A7">
        <w:rPr>
          <w:rFonts w:cs="Arial"/>
          <w:color w:val="4D4D4D"/>
          <w:szCs w:val="24"/>
        </w:rPr>
        <w:t>is ava</w:t>
      </w:r>
      <w:r>
        <w:rPr>
          <w:rFonts w:cs="Arial"/>
          <w:color w:val="4D4D4D"/>
          <w:szCs w:val="24"/>
        </w:rPr>
        <w:t>ilable to individuals regardless of gender identity or gender expression</w:t>
      </w:r>
      <w:r w:rsidRPr="00CE01A7">
        <w:rPr>
          <w:rFonts w:cs="Arial"/>
          <w:color w:val="4D4D4D"/>
          <w:szCs w:val="24"/>
        </w:rPr>
        <w:t>, and to the spouse, civil p</w:t>
      </w:r>
      <w:r>
        <w:rPr>
          <w:rFonts w:cs="Arial"/>
          <w:color w:val="4D4D4D"/>
          <w:szCs w:val="24"/>
        </w:rPr>
        <w:t xml:space="preserve">artner or partner (including same sex couples) </w:t>
      </w:r>
      <w:r w:rsidRPr="00CE01A7">
        <w:rPr>
          <w:rFonts w:cs="Arial"/>
          <w:color w:val="4D4D4D"/>
          <w:szCs w:val="24"/>
        </w:rPr>
        <w:t xml:space="preserve">of the biological </w:t>
      </w:r>
      <w:r>
        <w:rPr>
          <w:rFonts w:cs="Arial"/>
          <w:color w:val="4D4D4D"/>
          <w:szCs w:val="24"/>
        </w:rPr>
        <w:t xml:space="preserve">parent </w:t>
      </w:r>
      <w:r w:rsidRPr="00CE01A7">
        <w:rPr>
          <w:rFonts w:cs="Arial"/>
          <w:color w:val="4D4D4D"/>
          <w:szCs w:val="24"/>
        </w:rPr>
        <w:t>of a child.</w:t>
      </w:r>
    </w:p>
    <w:p w14:paraId="3AE4FF76" w14:textId="77777777" w:rsidR="00715132" w:rsidRDefault="00715132" w:rsidP="00715132">
      <w:pPr>
        <w:pStyle w:val="BodyText"/>
      </w:pPr>
    </w:p>
    <w:p w14:paraId="3AE4FF77" w14:textId="77777777" w:rsidR="00715132" w:rsidRDefault="00715132" w:rsidP="00715132">
      <w:pPr>
        <w:pStyle w:val="BodyText"/>
      </w:pPr>
    </w:p>
    <w:p w14:paraId="3AE4FF78" w14:textId="2550E288" w:rsidR="00715132" w:rsidRDefault="00C145C4" w:rsidP="00715132">
      <w:pPr>
        <w:pStyle w:val="BodyText"/>
      </w:pPr>
      <w:r>
        <w:tab/>
        <w:t>Lower earnings limit</w:t>
      </w:r>
      <w:r>
        <w:tab/>
      </w:r>
      <w:r>
        <w:tab/>
      </w:r>
      <w:r>
        <w:tab/>
      </w:r>
      <w:r>
        <w:tab/>
      </w:r>
      <w:r>
        <w:tab/>
      </w:r>
      <w:r>
        <w:tab/>
      </w:r>
      <w:r w:rsidR="0072138C">
        <w:t>£123</w:t>
      </w:r>
      <w:r w:rsidR="00715132">
        <w:t>.00 per week</w:t>
      </w:r>
    </w:p>
    <w:p w14:paraId="3AE4FF79" w14:textId="77777777" w:rsidR="00715132" w:rsidRDefault="00715132" w:rsidP="00715132">
      <w:pPr>
        <w:pStyle w:val="BodyText"/>
      </w:pPr>
    </w:p>
    <w:p w14:paraId="3AE4FF7A" w14:textId="77777777" w:rsidR="00715132" w:rsidRDefault="00715132" w:rsidP="00715132">
      <w:pPr>
        <w:pStyle w:val="BodyText"/>
      </w:pPr>
    </w:p>
    <w:p w14:paraId="3AE4FF7B" w14:textId="325DA981" w:rsidR="00715132" w:rsidRDefault="00715132" w:rsidP="00715132">
      <w:pPr>
        <w:pStyle w:val="BodyText"/>
        <w:ind w:firstLine="720"/>
      </w:pPr>
      <w:r>
        <w:t>Statu</w:t>
      </w:r>
      <w:r w:rsidR="00092C87">
        <w:t>tor</w:t>
      </w:r>
      <w:r w:rsidR="00C145C4">
        <w:t>y Maternity Pay (SMP)</w:t>
      </w:r>
      <w:r w:rsidR="00C145C4">
        <w:tab/>
      </w:r>
      <w:r w:rsidR="00C145C4">
        <w:tab/>
      </w:r>
      <w:r w:rsidR="00C145C4">
        <w:tab/>
      </w:r>
      <w:r w:rsidR="00C145C4">
        <w:tab/>
      </w:r>
      <w:r w:rsidR="0072138C">
        <w:t>£1</w:t>
      </w:r>
      <w:r w:rsidR="00EE0710">
        <w:t>72</w:t>
      </w:r>
      <w:r w:rsidR="0072138C">
        <w:t>.</w:t>
      </w:r>
      <w:r w:rsidR="00EE0710">
        <w:t>48</w:t>
      </w:r>
      <w:r>
        <w:t xml:space="preserve"> per week</w:t>
      </w:r>
    </w:p>
    <w:p w14:paraId="3AE4FF7C" w14:textId="77777777" w:rsidR="00715132" w:rsidRDefault="00715132" w:rsidP="00715132">
      <w:pPr>
        <w:pStyle w:val="BodyText"/>
      </w:pPr>
    </w:p>
    <w:p w14:paraId="3AE4FF7D" w14:textId="77777777" w:rsidR="00715132" w:rsidRDefault="00715132" w:rsidP="00715132">
      <w:pPr>
        <w:pStyle w:val="BodyText"/>
      </w:pPr>
    </w:p>
    <w:p w14:paraId="3AE4FF7E" w14:textId="64707973" w:rsidR="00715132" w:rsidRDefault="00715132" w:rsidP="00715132">
      <w:pPr>
        <w:pStyle w:val="BodyText"/>
      </w:pPr>
      <w:r>
        <w:tab/>
        <w:t>Statu</w:t>
      </w:r>
      <w:r w:rsidR="00092C87">
        <w:t xml:space="preserve">tory </w:t>
      </w:r>
      <w:r w:rsidR="00C145C4">
        <w:t>Paternity Pay (SPP)</w:t>
      </w:r>
      <w:r w:rsidR="00C145C4">
        <w:tab/>
      </w:r>
      <w:r w:rsidR="00C145C4">
        <w:tab/>
      </w:r>
      <w:r w:rsidR="00C145C4">
        <w:tab/>
      </w:r>
      <w:r w:rsidR="00C145C4">
        <w:tab/>
      </w:r>
      <w:r w:rsidR="0072138C">
        <w:t>£1</w:t>
      </w:r>
      <w:r w:rsidR="00F130CD">
        <w:t>72</w:t>
      </w:r>
      <w:r w:rsidR="0072138C">
        <w:t>.</w:t>
      </w:r>
      <w:r w:rsidR="00F130CD">
        <w:t>48</w:t>
      </w:r>
      <w:r w:rsidR="00092C87">
        <w:t xml:space="preserve"> </w:t>
      </w:r>
      <w:r>
        <w:t>per week</w:t>
      </w:r>
    </w:p>
    <w:p w14:paraId="3AE4FF7F" w14:textId="77777777" w:rsidR="00715132" w:rsidRDefault="00715132" w:rsidP="00715132">
      <w:pPr>
        <w:pStyle w:val="BodyText"/>
      </w:pPr>
    </w:p>
    <w:p w14:paraId="3AE4FF80" w14:textId="77777777" w:rsidR="00715132" w:rsidRDefault="00715132" w:rsidP="00715132">
      <w:pPr>
        <w:pStyle w:val="BodyText"/>
      </w:pPr>
    </w:p>
    <w:p w14:paraId="3AE4FF81" w14:textId="40C8B27D" w:rsidR="00715132" w:rsidRDefault="00715132" w:rsidP="00715132">
      <w:pPr>
        <w:pStyle w:val="BodyText"/>
        <w:ind w:firstLine="720"/>
      </w:pPr>
      <w:r>
        <w:t xml:space="preserve">Statutory Adoption </w:t>
      </w:r>
      <w:r w:rsidR="00C145C4">
        <w:t>Pay (SAP)</w:t>
      </w:r>
      <w:r w:rsidR="00C145C4">
        <w:tab/>
      </w:r>
      <w:r w:rsidR="00C145C4">
        <w:tab/>
      </w:r>
      <w:r w:rsidR="00C145C4">
        <w:tab/>
      </w:r>
      <w:r w:rsidR="00C145C4">
        <w:tab/>
      </w:r>
      <w:r w:rsidR="0072138C">
        <w:t>£1</w:t>
      </w:r>
      <w:r w:rsidR="00F130CD">
        <w:t>72</w:t>
      </w:r>
      <w:r w:rsidR="0072138C">
        <w:t>.</w:t>
      </w:r>
      <w:r w:rsidR="00F130CD">
        <w:t>48</w:t>
      </w:r>
      <w:r w:rsidR="00C145C4">
        <w:t xml:space="preserve"> </w:t>
      </w:r>
      <w:r>
        <w:t>per week</w:t>
      </w:r>
    </w:p>
    <w:p w14:paraId="3AE4FF82" w14:textId="77777777" w:rsidR="00715132" w:rsidRDefault="00715132" w:rsidP="00715132">
      <w:pPr>
        <w:pStyle w:val="BodyText"/>
      </w:pPr>
    </w:p>
    <w:p w14:paraId="3AE4FF83" w14:textId="77777777" w:rsidR="00715132" w:rsidRDefault="00715132" w:rsidP="00715132">
      <w:pPr>
        <w:pStyle w:val="BodyText"/>
      </w:pPr>
      <w:r>
        <w:tab/>
      </w:r>
    </w:p>
    <w:p w14:paraId="3AE4FF84" w14:textId="78E72828" w:rsidR="00715132" w:rsidRDefault="00715132" w:rsidP="00715132">
      <w:pPr>
        <w:pStyle w:val="BodyText"/>
      </w:pPr>
      <w:r>
        <w:tab/>
        <w:t xml:space="preserve">Maternity </w:t>
      </w:r>
      <w:r w:rsidR="00092C87">
        <w:t>All</w:t>
      </w:r>
      <w:r w:rsidR="0072138C">
        <w:t>owance (standard rate)</w:t>
      </w:r>
      <w:r w:rsidR="0072138C">
        <w:tab/>
      </w:r>
      <w:r w:rsidR="0072138C">
        <w:tab/>
      </w:r>
      <w:r w:rsidR="0072138C">
        <w:tab/>
        <w:t>£1</w:t>
      </w:r>
      <w:r w:rsidR="00CA1858">
        <w:t>72</w:t>
      </w:r>
      <w:r w:rsidR="0072138C">
        <w:t>.</w:t>
      </w:r>
      <w:r w:rsidR="00CA1858">
        <w:t>48</w:t>
      </w:r>
      <w:r>
        <w:t xml:space="preserve"> per week</w:t>
      </w:r>
    </w:p>
    <w:p w14:paraId="3AE4FF85" w14:textId="77777777" w:rsidR="00715132" w:rsidRDefault="00715132" w:rsidP="00715132">
      <w:pPr>
        <w:pStyle w:val="BodyText"/>
      </w:pPr>
    </w:p>
    <w:p w14:paraId="3AE4FF86" w14:textId="77777777" w:rsidR="00715132" w:rsidRDefault="00715132" w:rsidP="00715132">
      <w:pPr>
        <w:pStyle w:val="BodyText"/>
      </w:pPr>
    </w:p>
    <w:p w14:paraId="3AE4FF87" w14:textId="7324FBDC" w:rsidR="00715132" w:rsidRDefault="00715132" w:rsidP="00715132">
      <w:pPr>
        <w:pStyle w:val="BodyText"/>
      </w:pPr>
      <w:r>
        <w:tab/>
        <w:t>Shared Parental Pa</w:t>
      </w:r>
      <w:r w:rsidR="00092C87">
        <w:t>y (</w:t>
      </w:r>
      <w:r w:rsidR="0072138C">
        <w:t>subject to eligibility)</w:t>
      </w:r>
      <w:r w:rsidR="0072138C">
        <w:tab/>
      </w:r>
      <w:r w:rsidR="0072138C">
        <w:tab/>
        <w:t>£1</w:t>
      </w:r>
      <w:r w:rsidR="00495B71">
        <w:t>72.48</w:t>
      </w:r>
      <w:r w:rsidR="00C145C4">
        <w:t xml:space="preserve"> </w:t>
      </w:r>
      <w:r>
        <w:t>per week</w:t>
      </w:r>
    </w:p>
    <w:p w14:paraId="0D8C2650" w14:textId="54A68103" w:rsidR="00092C87" w:rsidRDefault="00092C87" w:rsidP="00715132">
      <w:pPr>
        <w:pStyle w:val="BodyText"/>
      </w:pPr>
      <w:r>
        <w:tab/>
      </w:r>
    </w:p>
    <w:p w14:paraId="1A26E68B" w14:textId="77777777" w:rsidR="00092C87" w:rsidRDefault="00092C87" w:rsidP="00715132">
      <w:pPr>
        <w:pStyle w:val="BodyText"/>
      </w:pPr>
    </w:p>
    <w:p w14:paraId="12B0218A" w14:textId="1505E68E" w:rsidR="00092C87" w:rsidRDefault="00092C87" w:rsidP="00715132">
      <w:pPr>
        <w:pStyle w:val="BodyText"/>
      </w:pPr>
      <w:r>
        <w:tab/>
        <w:t>Parental Bereavement Pay (subject to</w:t>
      </w:r>
      <w:r w:rsidR="0072138C">
        <w:t xml:space="preserve"> eligibility)</w:t>
      </w:r>
      <w:r w:rsidR="0072138C">
        <w:tab/>
        <w:t>£1</w:t>
      </w:r>
      <w:r w:rsidR="00495B71">
        <w:t>72</w:t>
      </w:r>
      <w:r w:rsidR="0072138C">
        <w:t>.</w:t>
      </w:r>
      <w:r w:rsidR="00495B71">
        <w:t>48</w:t>
      </w:r>
      <w:r>
        <w:t xml:space="preserve"> per week</w:t>
      </w:r>
    </w:p>
    <w:p w14:paraId="3AE4FF88" w14:textId="77777777" w:rsidR="00715132" w:rsidRDefault="00715132" w:rsidP="00715132">
      <w:pPr>
        <w:pStyle w:val="BodyText"/>
      </w:pPr>
    </w:p>
    <w:p w14:paraId="3AE4FF89" w14:textId="77777777" w:rsidR="00715132" w:rsidRDefault="00715132" w:rsidP="00715132">
      <w:pPr>
        <w:pStyle w:val="BodyText"/>
        <w:rPr>
          <w:b/>
          <w:u w:val="single"/>
        </w:rPr>
      </w:pPr>
    </w:p>
    <w:p w14:paraId="3AE4FF8C" w14:textId="77777777" w:rsidR="00715132" w:rsidRDefault="00715132" w:rsidP="00715132">
      <w:pPr>
        <w:pStyle w:val="BodyText"/>
      </w:pPr>
    </w:p>
    <w:p w14:paraId="3AE4FF8D" w14:textId="77777777" w:rsidR="00715132" w:rsidRDefault="00715132" w:rsidP="00715132">
      <w:pPr>
        <w:pStyle w:val="BodyText"/>
      </w:pPr>
      <w:r>
        <w:t xml:space="preserve">These rates are subject to revision by the Department for Work and Pensions each April. </w:t>
      </w:r>
    </w:p>
    <w:p w14:paraId="3AE4FF8E" w14:textId="77777777" w:rsidR="00715132" w:rsidRDefault="00715132" w:rsidP="00715132">
      <w:pPr>
        <w:pStyle w:val="BodyText"/>
      </w:pPr>
    </w:p>
    <w:p w14:paraId="3AE4FF8F" w14:textId="77777777" w:rsidR="00715132" w:rsidRDefault="00715132" w:rsidP="00715132">
      <w:pPr>
        <w:pStyle w:val="BodyText"/>
      </w:pPr>
    </w:p>
    <w:p w14:paraId="3AE4FF90" w14:textId="77777777" w:rsidR="00715132" w:rsidRDefault="00715132" w:rsidP="00715132">
      <w:pPr>
        <w:pStyle w:val="BodyText"/>
        <w:ind w:left="-567" w:firstLine="720"/>
      </w:pPr>
      <w:r>
        <w:tab/>
      </w:r>
      <w:r>
        <w:tab/>
      </w:r>
      <w:r>
        <w:tab/>
      </w:r>
      <w:r>
        <w:tab/>
      </w:r>
      <w:r>
        <w:tab/>
      </w:r>
      <w:r>
        <w:tab/>
      </w:r>
      <w:r>
        <w:tab/>
      </w:r>
      <w:r>
        <w:tab/>
      </w:r>
      <w:r>
        <w:tab/>
      </w:r>
      <w:r>
        <w:tab/>
      </w:r>
    </w:p>
    <w:p w14:paraId="3AE4FF91" w14:textId="77777777" w:rsidR="00715132" w:rsidRDefault="00715132" w:rsidP="00715132">
      <w:pPr>
        <w:pStyle w:val="BodyText"/>
        <w:outlineLvl w:val="0"/>
        <w:rPr>
          <w:b/>
        </w:rPr>
      </w:pPr>
    </w:p>
    <w:p w14:paraId="3AE4FF92" w14:textId="77777777" w:rsidR="00715132" w:rsidRDefault="00715132" w:rsidP="00715132">
      <w:pPr>
        <w:pStyle w:val="BodyText"/>
        <w:outlineLvl w:val="0"/>
        <w:rPr>
          <w:b/>
        </w:rPr>
      </w:pPr>
    </w:p>
    <w:p w14:paraId="3AE4FF93" w14:textId="77777777" w:rsidR="00715132" w:rsidRDefault="00715132" w:rsidP="00715132">
      <w:pPr>
        <w:pStyle w:val="BodyText"/>
        <w:outlineLvl w:val="0"/>
        <w:rPr>
          <w:b/>
        </w:rPr>
      </w:pPr>
    </w:p>
    <w:p w14:paraId="3AE4FF94" w14:textId="77777777" w:rsidR="00715132" w:rsidRDefault="00715132" w:rsidP="00715132">
      <w:pPr>
        <w:pStyle w:val="BodyText"/>
        <w:outlineLvl w:val="0"/>
        <w:rPr>
          <w:b/>
        </w:rPr>
      </w:pPr>
    </w:p>
    <w:p w14:paraId="3AE4FF95" w14:textId="77777777" w:rsidR="00715132" w:rsidRDefault="00715132" w:rsidP="00715132">
      <w:pPr>
        <w:pStyle w:val="BodyText"/>
        <w:outlineLvl w:val="0"/>
        <w:rPr>
          <w:b/>
        </w:rPr>
      </w:pPr>
    </w:p>
    <w:p w14:paraId="3AE4FF96" w14:textId="77777777" w:rsidR="00715132" w:rsidRDefault="00715132" w:rsidP="00715132">
      <w:pPr>
        <w:pStyle w:val="BodyText"/>
        <w:outlineLvl w:val="0"/>
        <w:rPr>
          <w:b/>
        </w:rPr>
      </w:pPr>
    </w:p>
    <w:p w14:paraId="3AE4FF97" w14:textId="77777777" w:rsidR="00715132" w:rsidRDefault="00715132" w:rsidP="00715132">
      <w:pPr>
        <w:pStyle w:val="BodyText"/>
        <w:outlineLvl w:val="0"/>
        <w:rPr>
          <w:b/>
        </w:rPr>
      </w:pPr>
    </w:p>
    <w:p w14:paraId="3AE4FF98" w14:textId="77777777" w:rsidR="00715132" w:rsidRDefault="00715132" w:rsidP="00715132">
      <w:pPr>
        <w:pStyle w:val="BodyText"/>
        <w:outlineLvl w:val="0"/>
        <w:rPr>
          <w:b/>
        </w:rPr>
      </w:pPr>
    </w:p>
    <w:p w14:paraId="3AE4FF99" w14:textId="77777777" w:rsidR="00715132" w:rsidRDefault="00715132" w:rsidP="00715132">
      <w:pPr>
        <w:pStyle w:val="BodyText"/>
        <w:outlineLvl w:val="0"/>
        <w:rPr>
          <w:b/>
        </w:rPr>
      </w:pPr>
    </w:p>
    <w:p w14:paraId="3AE4FF9A" w14:textId="77777777" w:rsidR="00715132" w:rsidRDefault="00715132" w:rsidP="00715132">
      <w:pPr>
        <w:pStyle w:val="BodyText"/>
        <w:outlineLvl w:val="0"/>
        <w:rPr>
          <w:b/>
        </w:rPr>
      </w:pPr>
    </w:p>
    <w:p w14:paraId="3AE4FF9B" w14:textId="77777777" w:rsidR="00715132" w:rsidRDefault="00715132" w:rsidP="00715132">
      <w:pPr>
        <w:pStyle w:val="BodyText"/>
        <w:outlineLvl w:val="0"/>
        <w:rPr>
          <w:b/>
        </w:rPr>
      </w:pPr>
    </w:p>
    <w:p w14:paraId="3AE4FF9C" w14:textId="77777777" w:rsidR="00715132" w:rsidRDefault="00715132" w:rsidP="00715132">
      <w:pPr>
        <w:pStyle w:val="BodyText"/>
        <w:outlineLvl w:val="0"/>
        <w:rPr>
          <w:b/>
        </w:rPr>
      </w:pPr>
    </w:p>
    <w:p w14:paraId="3AE4FF9D" w14:textId="77777777" w:rsidR="00715132" w:rsidRDefault="00715132" w:rsidP="00715132">
      <w:pPr>
        <w:pStyle w:val="BodyText"/>
        <w:outlineLvl w:val="0"/>
        <w:rPr>
          <w:b/>
        </w:rPr>
      </w:pPr>
    </w:p>
    <w:p w14:paraId="3AE4FF9E" w14:textId="77777777" w:rsidR="00715132" w:rsidRDefault="00715132" w:rsidP="00715132">
      <w:pPr>
        <w:pStyle w:val="BodyText"/>
        <w:outlineLvl w:val="0"/>
        <w:rPr>
          <w:b/>
        </w:rPr>
      </w:pPr>
    </w:p>
    <w:p w14:paraId="3AE4FF9F" w14:textId="77777777" w:rsidR="00715132" w:rsidRDefault="00715132" w:rsidP="00715132">
      <w:pPr>
        <w:pStyle w:val="BodyText"/>
        <w:outlineLvl w:val="0"/>
        <w:rPr>
          <w:b/>
        </w:rPr>
      </w:pPr>
    </w:p>
    <w:p w14:paraId="3AE4FFA0" w14:textId="77777777" w:rsidR="00715132" w:rsidRDefault="00715132" w:rsidP="00715132">
      <w:pPr>
        <w:pStyle w:val="BodyText"/>
        <w:outlineLvl w:val="0"/>
        <w:rPr>
          <w:b/>
        </w:rPr>
      </w:pPr>
    </w:p>
    <w:p w14:paraId="3AE4FFA1" w14:textId="77777777" w:rsidR="00715132" w:rsidRPr="00DC774E" w:rsidRDefault="00715132" w:rsidP="00715132">
      <w:pPr>
        <w:pStyle w:val="BodyText"/>
        <w:outlineLvl w:val="0"/>
        <w:rPr>
          <w:b/>
        </w:rPr>
      </w:pPr>
      <w:bookmarkStart w:id="100" w:name="_Toc31643360"/>
      <w:r w:rsidRPr="00DC774E">
        <w:rPr>
          <w:b/>
        </w:rPr>
        <w:t>Appendix 5 - Application for Parental Leave – to be completed by employee for each child</w:t>
      </w:r>
      <w:bookmarkEnd w:id="100"/>
    </w:p>
    <w:p w14:paraId="3AE4FFA2" w14:textId="77777777" w:rsidR="00715132" w:rsidRDefault="00715132" w:rsidP="00715132">
      <w:pPr>
        <w:pStyle w:val="BodyText"/>
      </w:pPr>
    </w:p>
    <w:p w14:paraId="3AE4FFA3" w14:textId="77777777" w:rsidR="00715132" w:rsidRDefault="00715132" w:rsidP="00715132">
      <w:pPr>
        <w:pStyle w:val="BodyText"/>
      </w:pPr>
      <w:r>
        <w:t xml:space="preserve">You must give at least 21 </w:t>
      </w:r>
      <w:proofErr w:type="spellStart"/>
      <w:r>
        <w:t>days notice</w:t>
      </w:r>
      <w:proofErr w:type="spellEnd"/>
      <w:r>
        <w:t xml:space="preserve"> of the requested leave period.  Parental leave must be taken in blocks of a week and is unpaid.  When this form is completed, ask your line manager to approve this request and forward it to: </w:t>
      </w:r>
      <w:r>
        <w:rPr>
          <w:b/>
        </w:rPr>
        <w:t>human</w:t>
      </w:r>
      <w:r w:rsidRPr="00CE01A7">
        <w:rPr>
          <w:b/>
        </w:rPr>
        <w:t>resources@croydon.gov.uk</w:t>
      </w:r>
      <w:r>
        <w:t>.  Please provide us with evidence of your relationship with the child and the child’s date of birth.</w:t>
      </w:r>
    </w:p>
    <w:p w14:paraId="3AE4FFA4" w14:textId="77777777" w:rsidR="00715132" w:rsidRDefault="00715132" w:rsidP="00715132">
      <w:pPr>
        <w:pStyle w:val="BodyText"/>
      </w:pPr>
    </w:p>
    <w:p w14:paraId="3AE4FFA5" w14:textId="77777777" w:rsidR="00715132" w:rsidRDefault="00715132" w:rsidP="00715132">
      <w:pPr>
        <w:pStyle w:val="BodyText"/>
        <w:tabs>
          <w:tab w:val="left" w:pos="1134"/>
        </w:tabs>
      </w:pPr>
      <w:r>
        <w:t>Name:</w:t>
      </w:r>
      <w:r>
        <w:tab/>
        <w:t xml:space="preserve"> _________________________</w:t>
      </w:r>
      <w:r>
        <w:tab/>
        <w:t>Dept: _____________________________</w:t>
      </w:r>
    </w:p>
    <w:p w14:paraId="3AE4FFA6" w14:textId="77777777" w:rsidR="00715132" w:rsidRDefault="00715132" w:rsidP="00715132">
      <w:pPr>
        <w:pStyle w:val="BodyText"/>
      </w:pPr>
    </w:p>
    <w:p w14:paraId="3AE4FFA7" w14:textId="77777777" w:rsidR="00715132" w:rsidRDefault="00715132" w:rsidP="00715132">
      <w:pPr>
        <w:pStyle w:val="BodyText"/>
        <w:tabs>
          <w:tab w:val="left" w:pos="1134"/>
        </w:tabs>
      </w:pPr>
      <w:r>
        <w:t>Location:</w:t>
      </w:r>
      <w:r>
        <w:tab/>
        <w:t>__________________________</w:t>
      </w:r>
      <w:r>
        <w:tab/>
        <w:t>Employee. No. _____________________</w:t>
      </w:r>
    </w:p>
    <w:p w14:paraId="3AE4FFA8" w14:textId="77777777" w:rsidR="00715132" w:rsidRDefault="00715132" w:rsidP="00715132">
      <w:pPr>
        <w:pStyle w:val="BodyText"/>
      </w:pPr>
    </w:p>
    <w:p w14:paraId="3AE4FFA9" w14:textId="77777777" w:rsidR="00715132" w:rsidRDefault="00715132" w:rsidP="00715132">
      <w:pPr>
        <w:pStyle w:val="BodyText"/>
      </w:pPr>
      <w:r>
        <w:t>Start Date With LBC: _________________</w:t>
      </w:r>
      <w:r>
        <w:tab/>
        <w:t>National Insurance No: _______________</w:t>
      </w:r>
    </w:p>
    <w:p w14:paraId="3AE4FFAA" w14:textId="77777777" w:rsidR="00715132" w:rsidRDefault="00715132" w:rsidP="00715132">
      <w:pPr>
        <w:pStyle w:val="BodyText"/>
      </w:pPr>
    </w:p>
    <w:p w14:paraId="3AE4FFAB" w14:textId="77777777" w:rsidR="00715132" w:rsidRDefault="00715132" w:rsidP="00715132">
      <w:pPr>
        <w:pStyle w:val="BodyText"/>
      </w:pPr>
      <w:r>
        <w:t>Name of child:  __________________________</w:t>
      </w:r>
      <w:r>
        <w:tab/>
        <w:t>Date of Birth: __________________</w:t>
      </w:r>
    </w:p>
    <w:p w14:paraId="3AE4FFAC" w14:textId="77777777" w:rsidR="00715132" w:rsidRDefault="00715132" w:rsidP="00715132">
      <w:pPr>
        <w:pStyle w:val="BodyText"/>
      </w:pPr>
    </w:p>
    <w:p w14:paraId="3AE4FFAD" w14:textId="77777777" w:rsidR="00715132" w:rsidRDefault="00715132" w:rsidP="00715132">
      <w:pPr>
        <w:pStyle w:val="BodyText"/>
      </w:pPr>
      <w:r>
        <w:t>Relationship to child: ____________________________________</w:t>
      </w:r>
    </w:p>
    <w:p w14:paraId="3AE4FFAE" w14:textId="77777777" w:rsidR="00715132" w:rsidRDefault="00715132" w:rsidP="00715132">
      <w:pPr>
        <w:pStyle w:val="BodyText"/>
      </w:pPr>
    </w:p>
    <w:p w14:paraId="3AE4FFAF" w14:textId="77777777" w:rsidR="00715132" w:rsidRDefault="00715132" w:rsidP="00715132">
      <w:pPr>
        <w:pStyle w:val="BodyText"/>
      </w:pPr>
      <w:r>
        <w:t>Do you want to take parental leave after the birth of a child?</w:t>
      </w:r>
      <w:r>
        <w:tab/>
      </w:r>
      <w:r>
        <w:tab/>
        <w:t>YES/NO</w:t>
      </w:r>
    </w:p>
    <w:p w14:paraId="3AE4FFB0" w14:textId="77777777" w:rsidR="00715132" w:rsidRDefault="00715132" w:rsidP="00715132">
      <w:pPr>
        <w:pStyle w:val="BodyText"/>
      </w:pPr>
    </w:p>
    <w:p w14:paraId="3AE4FFB1" w14:textId="77777777" w:rsidR="00715132" w:rsidRDefault="00715132" w:rsidP="00715132">
      <w:pPr>
        <w:pStyle w:val="BodyText"/>
      </w:pPr>
      <w:r>
        <w:t xml:space="preserve">If YES, what is the expected week of childbirth?  </w:t>
      </w:r>
      <w:r>
        <w:tab/>
      </w:r>
      <w:r>
        <w:tab/>
      </w:r>
      <w:r>
        <w:tab/>
        <w:t>_________________</w:t>
      </w:r>
    </w:p>
    <w:p w14:paraId="3AE4FFB2" w14:textId="77777777" w:rsidR="00715132" w:rsidRDefault="00715132" w:rsidP="00715132">
      <w:pPr>
        <w:pStyle w:val="BodyText"/>
      </w:pPr>
    </w:p>
    <w:p w14:paraId="3AE4FFB3" w14:textId="77777777" w:rsidR="00715132" w:rsidRDefault="00715132" w:rsidP="00715132">
      <w:pPr>
        <w:pStyle w:val="BodyText"/>
      </w:pPr>
      <w:r>
        <w:t>Do you wish to take this leave following the adoption of a child?</w:t>
      </w:r>
      <w:r>
        <w:tab/>
        <w:t>YES/NO</w:t>
      </w:r>
    </w:p>
    <w:p w14:paraId="3AE4FFB4" w14:textId="77777777" w:rsidR="00715132" w:rsidRDefault="00715132" w:rsidP="00715132">
      <w:pPr>
        <w:pStyle w:val="BodyText"/>
      </w:pPr>
    </w:p>
    <w:p w14:paraId="3AE4FFB5" w14:textId="77777777" w:rsidR="00715132" w:rsidRDefault="00715132" w:rsidP="00715132">
      <w:pPr>
        <w:pStyle w:val="BodyText"/>
      </w:pPr>
      <w:r>
        <w:t>If YES, what will be the date of the adoption?</w:t>
      </w:r>
      <w:r>
        <w:tab/>
      </w:r>
      <w:r>
        <w:tab/>
      </w:r>
      <w:r>
        <w:tab/>
      </w:r>
      <w:r>
        <w:tab/>
        <w:t>__________________</w:t>
      </w:r>
    </w:p>
    <w:p w14:paraId="3AE4FFB6" w14:textId="77777777" w:rsidR="00715132" w:rsidRDefault="00715132" w:rsidP="00715132">
      <w:pPr>
        <w:pStyle w:val="BodyText"/>
      </w:pPr>
    </w:p>
    <w:p w14:paraId="3AE4FFB7" w14:textId="77777777" w:rsidR="00715132" w:rsidRDefault="00715132" w:rsidP="00715132">
      <w:pPr>
        <w:pStyle w:val="BodyText"/>
      </w:pPr>
      <w:r>
        <w:t>Does this child have a disability?</w:t>
      </w:r>
      <w:r>
        <w:tab/>
      </w:r>
      <w:r>
        <w:tab/>
      </w:r>
      <w:r>
        <w:tab/>
      </w:r>
      <w:r>
        <w:tab/>
      </w:r>
      <w:r>
        <w:tab/>
      </w:r>
      <w:r>
        <w:tab/>
        <w:t>YES/NO</w:t>
      </w:r>
    </w:p>
    <w:p w14:paraId="3AE4FFB8" w14:textId="77777777" w:rsidR="00715132" w:rsidRDefault="00715132" w:rsidP="00715132">
      <w:pPr>
        <w:pStyle w:val="BodyText"/>
      </w:pPr>
    </w:p>
    <w:p w14:paraId="3AE4FFB9" w14:textId="77777777" w:rsidR="00715132" w:rsidRDefault="00715132" w:rsidP="00715132">
      <w:pPr>
        <w:pStyle w:val="BodyText"/>
      </w:pPr>
      <w:r>
        <w:t>Reason for Parental Leave:  _________________________________________________</w:t>
      </w:r>
    </w:p>
    <w:p w14:paraId="3AE4FFBA" w14:textId="77777777" w:rsidR="00715132" w:rsidRDefault="00715132" w:rsidP="00715132">
      <w:pPr>
        <w:pStyle w:val="BodyText"/>
      </w:pPr>
    </w:p>
    <w:p w14:paraId="3AE4FFBB" w14:textId="77777777" w:rsidR="00715132" w:rsidRDefault="00715132" w:rsidP="00715132">
      <w:pPr>
        <w:pStyle w:val="BodyText"/>
      </w:pPr>
      <w:r>
        <w:t>Previous parental leave taken: _______________________________________________</w:t>
      </w:r>
    </w:p>
    <w:p w14:paraId="3AE4FFBC" w14:textId="77777777" w:rsidR="00715132" w:rsidRDefault="00715132" w:rsidP="00715132">
      <w:pPr>
        <w:pStyle w:val="BodyText"/>
      </w:pPr>
      <w:r>
        <w:t>(either with Croydon or any other employer)</w:t>
      </w:r>
    </w:p>
    <w:p w14:paraId="3AE4FFBD" w14:textId="77777777" w:rsidR="00715132" w:rsidRDefault="00715132" w:rsidP="00715132">
      <w:pPr>
        <w:pStyle w:val="BodyText"/>
      </w:pPr>
    </w:p>
    <w:p w14:paraId="3AE4FFBE" w14:textId="77777777" w:rsidR="00715132" w:rsidRDefault="00715132" w:rsidP="00715132">
      <w:pPr>
        <w:pStyle w:val="BodyText"/>
      </w:pPr>
      <w:r>
        <w:t>Remaining entitlement after this leave is taken: __________________________________</w:t>
      </w:r>
    </w:p>
    <w:p w14:paraId="3AE4FFBF" w14:textId="77777777" w:rsidR="00715132" w:rsidRDefault="00715132" w:rsidP="0071513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715132" w14:paraId="3AE4FFC2" w14:textId="77777777" w:rsidTr="00092C87">
        <w:trPr>
          <w:trHeight w:hRule="exact" w:val="567"/>
        </w:trPr>
        <w:tc>
          <w:tcPr>
            <w:tcW w:w="4927" w:type="dxa"/>
            <w:tcBorders>
              <w:top w:val="single" w:sz="4" w:space="0" w:color="auto"/>
              <w:left w:val="single" w:sz="4" w:space="0" w:color="auto"/>
              <w:bottom w:val="single" w:sz="4" w:space="0" w:color="auto"/>
              <w:right w:val="single" w:sz="4" w:space="0" w:color="auto"/>
            </w:tcBorders>
            <w:vAlign w:val="center"/>
          </w:tcPr>
          <w:p w14:paraId="3AE4FFC0" w14:textId="77777777" w:rsidR="00715132" w:rsidRDefault="00715132" w:rsidP="00092C87">
            <w:pPr>
              <w:pStyle w:val="BodyText"/>
            </w:pPr>
            <w:r>
              <w:t>I’d like to start my Parental Leave on</w:t>
            </w:r>
          </w:p>
        </w:tc>
        <w:tc>
          <w:tcPr>
            <w:tcW w:w="4927" w:type="dxa"/>
            <w:tcBorders>
              <w:top w:val="single" w:sz="4" w:space="0" w:color="auto"/>
              <w:left w:val="single" w:sz="4" w:space="0" w:color="auto"/>
              <w:bottom w:val="single" w:sz="4" w:space="0" w:color="auto"/>
              <w:right w:val="single" w:sz="4" w:space="0" w:color="auto"/>
            </w:tcBorders>
            <w:vAlign w:val="center"/>
          </w:tcPr>
          <w:p w14:paraId="3AE4FFC1" w14:textId="77777777" w:rsidR="00715132" w:rsidRDefault="00715132" w:rsidP="00092C87">
            <w:pPr>
              <w:pStyle w:val="BodyText"/>
            </w:pPr>
            <w:r>
              <w:t>(date)</w:t>
            </w:r>
          </w:p>
        </w:tc>
      </w:tr>
      <w:tr w:rsidR="00715132" w14:paraId="3AE4FFC5" w14:textId="77777777" w:rsidTr="00092C87">
        <w:trPr>
          <w:trHeight w:hRule="exact" w:val="567"/>
        </w:trPr>
        <w:tc>
          <w:tcPr>
            <w:tcW w:w="4927" w:type="dxa"/>
            <w:tcBorders>
              <w:top w:val="single" w:sz="4" w:space="0" w:color="auto"/>
              <w:left w:val="single" w:sz="4" w:space="0" w:color="auto"/>
              <w:bottom w:val="single" w:sz="4" w:space="0" w:color="auto"/>
              <w:right w:val="single" w:sz="4" w:space="0" w:color="auto"/>
            </w:tcBorders>
            <w:vAlign w:val="center"/>
          </w:tcPr>
          <w:p w14:paraId="3AE4FFC3" w14:textId="77777777" w:rsidR="00715132" w:rsidRDefault="00715132" w:rsidP="00092C87">
            <w:pPr>
              <w:pStyle w:val="BodyText"/>
            </w:pPr>
            <w:r>
              <w:t>I’d like my Parental Leave to end on</w:t>
            </w:r>
          </w:p>
        </w:tc>
        <w:tc>
          <w:tcPr>
            <w:tcW w:w="4927" w:type="dxa"/>
            <w:tcBorders>
              <w:top w:val="single" w:sz="4" w:space="0" w:color="auto"/>
              <w:left w:val="single" w:sz="4" w:space="0" w:color="auto"/>
              <w:bottom w:val="single" w:sz="4" w:space="0" w:color="auto"/>
              <w:right w:val="single" w:sz="4" w:space="0" w:color="auto"/>
            </w:tcBorders>
            <w:vAlign w:val="center"/>
          </w:tcPr>
          <w:p w14:paraId="3AE4FFC4" w14:textId="77777777" w:rsidR="00715132" w:rsidRDefault="00715132" w:rsidP="00092C87">
            <w:pPr>
              <w:pStyle w:val="BodyText"/>
            </w:pPr>
            <w:r>
              <w:t>(date)</w:t>
            </w:r>
          </w:p>
        </w:tc>
      </w:tr>
      <w:tr w:rsidR="00715132" w14:paraId="3AE4FFC8" w14:textId="77777777" w:rsidTr="00092C87">
        <w:trPr>
          <w:trHeight w:hRule="exact" w:val="567"/>
        </w:trPr>
        <w:tc>
          <w:tcPr>
            <w:tcW w:w="4927" w:type="dxa"/>
            <w:tcBorders>
              <w:top w:val="single" w:sz="4" w:space="0" w:color="auto"/>
              <w:left w:val="single" w:sz="4" w:space="0" w:color="auto"/>
              <w:bottom w:val="single" w:sz="4" w:space="0" w:color="auto"/>
              <w:right w:val="single" w:sz="4" w:space="0" w:color="auto"/>
            </w:tcBorders>
            <w:vAlign w:val="center"/>
          </w:tcPr>
          <w:p w14:paraId="3AE4FFC6" w14:textId="77777777" w:rsidR="00715132" w:rsidRDefault="00715132" w:rsidP="00092C87">
            <w:pPr>
              <w:pStyle w:val="BodyText"/>
            </w:pPr>
            <w:r>
              <w:t>Signature of applicant</w:t>
            </w:r>
          </w:p>
        </w:tc>
        <w:tc>
          <w:tcPr>
            <w:tcW w:w="4927" w:type="dxa"/>
            <w:tcBorders>
              <w:top w:val="single" w:sz="4" w:space="0" w:color="auto"/>
              <w:left w:val="single" w:sz="4" w:space="0" w:color="auto"/>
              <w:bottom w:val="single" w:sz="4" w:space="0" w:color="auto"/>
              <w:right w:val="single" w:sz="4" w:space="0" w:color="auto"/>
            </w:tcBorders>
            <w:vAlign w:val="center"/>
          </w:tcPr>
          <w:p w14:paraId="3AE4FFC7" w14:textId="77777777" w:rsidR="00715132" w:rsidRDefault="00715132" w:rsidP="00092C87">
            <w:pPr>
              <w:pStyle w:val="BodyText"/>
            </w:pPr>
            <w:r>
              <w:t>(date)</w:t>
            </w:r>
          </w:p>
        </w:tc>
      </w:tr>
    </w:tbl>
    <w:p w14:paraId="3AE4FFC9" w14:textId="77777777" w:rsidR="00715132" w:rsidRDefault="00715132" w:rsidP="00715132">
      <w:pPr>
        <w:pStyle w:val="BodyText"/>
      </w:pPr>
    </w:p>
    <w:p w14:paraId="3AE4FFCA" w14:textId="77777777" w:rsidR="00715132" w:rsidRDefault="00715132" w:rsidP="00715132">
      <w:pPr>
        <w:pStyle w:val="BodyText"/>
      </w:pPr>
      <w:r>
        <w:t>Signature of Line Manager: ____________________________ Date: ________________</w:t>
      </w:r>
    </w:p>
    <w:p w14:paraId="3AE4FFCB" w14:textId="77777777" w:rsidR="00715132" w:rsidRDefault="00715132" w:rsidP="00715132">
      <w:pPr>
        <w:pStyle w:val="BodyText"/>
      </w:pPr>
    </w:p>
    <w:p w14:paraId="3AE4FFCC" w14:textId="77777777" w:rsidR="00715132" w:rsidRDefault="00715132" w:rsidP="00715132">
      <w:pPr>
        <w:pStyle w:val="BodyText"/>
      </w:pPr>
      <w:r>
        <w:t>Print Name: ________________________________________</w:t>
      </w:r>
    </w:p>
    <w:p w14:paraId="3AE4FFCD" w14:textId="77777777" w:rsidR="00715132" w:rsidRDefault="00715132" w:rsidP="00715132">
      <w:pPr>
        <w:pStyle w:val="BodyText"/>
      </w:pPr>
    </w:p>
    <w:p w14:paraId="3AE4FFCE" w14:textId="77777777" w:rsidR="00715132" w:rsidRDefault="00715132" w:rsidP="00715132">
      <w:pPr>
        <w:pStyle w:val="BodyText"/>
      </w:pPr>
      <w:r>
        <w:t>Approved by Section/Divisional Head: ____________________ Date: ________________</w:t>
      </w:r>
    </w:p>
    <w:p w14:paraId="3AE4FFCF" w14:textId="77777777" w:rsidR="00715132" w:rsidRDefault="00715132" w:rsidP="00715132">
      <w:pPr>
        <w:pStyle w:val="BodyText"/>
      </w:pPr>
      <w:r>
        <w:t>(if applicable)</w:t>
      </w:r>
    </w:p>
    <w:p w14:paraId="3AE4FFD0" w14:textId="77777777" w:rsidR="00715132" w:rsidRDefault="00715132" w:rsidP="00715132">
      <w:pPr>
        <w:pStyle w:val="BodyText"/>
        <w:rPr>
          <w:b/>
        </w:rPr>
      </w:pPr>
    </w:p>
    <w:p w14:paraId="3AE4FFD1" w14:textId="77777777" w:rsidR="00715132" w:rsidRDefault="00715132" w:rsidP="00715132">
      <w:pPr>
        <w:pStyle w:val="BodyText"/>
        <w:rPr>
          <w:b/>
        </w:rPr>
      </w:pPr>
      <w:r>
        <w:rPr>
          <w:b/>
        </w:rPr>
        <w:t>NB: It is a disciplinary offence to give false information on this form</w:t>
      </w:r>
      <w:r>
        <w:rPr>
          <w:b/>
          <w:u w:val="single"/>
        </w:rPr>
        <w:br w:type="page"/>
      </w:r>
      <w:r>
        <w:rPr>
          <w:b/>
          <w:u w:val="single"/>
        </w:rPr>
        <w:lastRenderedPageBreak/>
        <w:t>Declaration of Parental Leave Record</w:t>
      </w:r>
    </w:p>
    <w:p w14:paraId="3AE4FFD2" w14:textId="77777777" w:rsidR="00715132" w:rsidRDefault="00715132" w:rsidP="00715132">
      <w:pPr>
        <w:pStyle w:val="BodyText"/>
      </w:pPr>
    </w:p>
    <w:p w14:paraId="3AE4FFD3" w14:textId="77777777" w:rsidR="00715132" w:rsidRDefault="00715132" w:rsidP="00715132">
      <w:pPr>
        <w:pStyle w:val="BodyText"/>
      </w:pPr>
      <w:r>
        <w:t xml:space="preserve">I …………………………………………………….., who commenced employment with the </w:t>
      </w:r>
    </w:p>
    <w:p w14:paraId="3AE4FFD4" w14:textId="77777777" w:rsidR="00715132" w:rsidRDefault="00715132" w:rsidP="00715132">
      <w:pPr>
        <w:pStyle w:val="BodyText"/>
      </w:pPr>
    </w:p>
    <w:p w14:paraId="3AE4FFD5" w14:textId="77777777" w:rsidR="00715132" w:rsidRDefault="00715132" w:rsidP="00715132">
      <w:pPr>
        <w:pStyle w:val="BodyText"/>
      </w:pPr>
      <w:r>
        <w:t xml:space="preserve">London Borough of Croydon on ……………………….., declare that I have already taken  </w:t>
      </w:r>
    </w:p>
    <w:p w14:paraId="3AE4FFD6" w14:textId="77777777" w:rsidR="00715132" w:rsidRDefault="00715132" w:rsidP="00715132">
      <w:pPr>
        <w:pStyle w:val="BodyText"/>
      </w:pPr>
    </w:p>
    <w:p w14:paraId="3AE4FFD7" w14:textId="77777777" w:rsidR="00715132" w:rsidRDefault="00715132" w:rsidP="00715132">
      <w:pPr>
        <w:pStyle w:val="BodyText"/>
      </w:pPr>
      <w:r>
        <w:t xml:space="preserve">…….. weeks parental leave with previous employer(s) and am entitled to a further …… </w:t>
      </w:r>
    </w:p>
    <w:p w14:paraId="3AE4FFD8" w14:textId="77777777" w:rsidR="00715132" w:rsidRDefault="00715132" w:rsidP="00715132">
      <w:pPr>
        <w:pStyle w:val="BodyText"/>
      </w:pPr>
    </w:p>
    <w:p w14:paraId="3AE4FFD9" w14:textId="77777777" w:rsidR="00715132" w:rsidRDefault="00715132" w:rsidP="00715132">
      <w:pPr>
        <w:pStyle w:val="BodyText"/>
      </w:pPr>
      <w:r>
        <w:t>weeks relating to this child to be taken by …………….</w:t>
      </w:r>
    </w:p>
    <w:p w14:paraId="3AE4FFDA" w14:textId="77777777" w:rsidR="00715132" w:rsidRDefault="00715132" w:rsidP="00715132">
      <w:pPr>
        <w:pStyle w:val="BodyText"/>
      </w:pPr>
    </w:p>
    <w:p w14:paraId="3AE4FFDB" w14:textId="77777777" w:rsidR="00715132" w:rsidRDefault="00715132" w:rsidP="00715132">
      <w:pPr>
        <w:pStyle w:val="BodyText"/>
      </w:pPr>
    </w:p>
    <w:p w14:paraId="3AE4FFDC" w14:textId="77777777" w:rsidR="00715132" w:rsidRDefault="00715132" w:rsidP="00715132">
      <w:pPr>
        <w:pStyle w:val="BodyText"/>
      </w:pPr>
    </w:p>
    <w:p w14:paraId="3AE4FFDD" w14:textId="77777777" w:rsidR="00715132" w:rsidRDefault="00715132" w:rsidP="00715132">
      <w:pPr>
        <w:pStyle w:val="BodyText"/>
      </w:pPr>
      <w:r>
        <w:t>Name of child…………………………………………….</w:t>
      </w:r>
    </w:p>
    <w:p w14:paraId="3AE4FFDE" w14:textId="77777777" w:rsidR="00715132" w:rsidRDefault="00715132" w:rsidP="00715132">
      <w:pPr>
        <w:pStyle w:val="BodyText"/>
      </w:pPr>
    </w:p>
    <w:p w14:paraId="3AE4FFDF" w14:textId="77777777" w:rsidR="00715132" w:rsidRDefault="00715132" w:rsidP="00715132">
      <w:pPr>
        <w:pStyle w:val="BodyText"/>
      </w:pPr>
      <w:r>
        <w:t>Date of Birth ……………………………………………..</w:t>
      </w:r>
    </w:p>
    <w:p w14:paraId="3AE4FFE0" w14:textId="77777777" w:rsidR="00715132" w:rsidRDefault="00715132" w:rsidP="00715132">
      <w:pPr>
        <w:pStyle w:val="BodyText"/>
      </w:pPr>
    </w:p>
    <w:p w14:paraId="3AE4FFE1" w14:textId="77777777" w:rsidR="00715132" w:rsidRDefault="00715132" w:rsidP="00715132">
      <w:pPr>
        <w:pStyle w:val="BodyText"/>
      </w:pPr>
    </w:p>
    <w:p w14:paraId="3AE4FFE2" w14:textId="77777777" w:rsidR="00715132" w:rsidRDefault="00715132" w:rsidP="00715132">
      <w:pPr>
        <w:pStyle w:val="BodyText"/>
      </w:pPr>
      <w:r>
        <w:t>Signed: ………………………………………………… Date: ……………………………..</w:t>
      </w:r>
    </w:p>
    <w:p w14:paraId="3AE4FFE3" w14:textId="77777777" w:rsidR="00715132" w:rsidRDefault="00715132" w:rsidP="00715132">
      <w:pPr>
        <w:pStyle w:val="BodyText"/>
      </w:pPr>
    </w:p>
    <w:p w14:paraId="3AE4FFE4" w14:textId="77777777" w:rsidR="00715132" w:rsidRDefault="00715132" w:rsidP="00715132">
      <w:pPr>
        <w:pStyle w:val="BodyText"/>
      </w:pPr>
      <w:r>
        <w:t>Department: …………………………………………… Location: ………………………..</w:t>
      </w:r>
    </w:p>
    <w:p w14:paraId="3AE4FFE5" w14:textId="77777777" w:rsidR="00715132" w:rsidRDefault="00715132" w:rsidP="00715132">
      <w:pPr>
        <w:pStyle w:val="BodyText"/>
      </w:pPr>
    </w:p>
    <w:p w14:paraId="3AE4FFE6" w14:textId="77777777" w:rsidR="00715132" w:rsidRDefault="00715132" w:rsidP="00715132">
      <w:pPr>
        <w:pStyle w:val="BodyText"/>
      </w:pPr>
    </w:p>
    <w:p w14:paraId="3AE4FFE7" w14:textId="77777777" w:rsidR="00715132" w:rsidRDefault="00715132" w:rsidP="00715132">
      <w:pPr>
        <w:pStyle w:val="BodyText"/>
      </w:pPr>
      <w:r>
        <w:t>This form to be kept by the Departmental HR Advisor on the employee’s personal file.</w:t>
      </w:r>
    </w:p>
    <w:p w14:paraId="3AE4FFE8" w14:textId="77777777" w:rsidR="00715132" w:rsidRDefault="00715132" w:rsidP="00715132">
      <w:pPr>
        <w:pStyle w:val="BodyText"/>
      </w:pPr>
    </w:p>
    <w:p w14:paraId="3AE4FFE9" w14:textId="77777777" w:rsidR="00715132" w:rsidRDefault="00715132" w:rsidP="00715132">
      <w:pPr>
        <w:pStyle w:val="BodyText"/>
      </w:pPr>
      <w:r>
        <w:t>Names and dates of birth of other children I may claim parental leave for:</w:t>
      </w:r>
    </w:p>
    <w:p w14:paraId="3AE4FFEA" w14:textId="77777777" w:rsidR="00715132" w:rsidRDefault="00715132" w:rsidP="00715132">
      <w:pPr>
        <w:pStyle w:val="BodyText"/>
      </w:pPr>
    </w:p>
    <w:p w14:paraId="3AE4FFEB" w14:textId="77777777" w:rsidR="00715132" w:rsidRDefault="00715132" w:rsidP="00715132">
      <w:pPr>
        <w:pStyle w:val="BodyText"/>
      </w:pPr>
    </w:p>
    <w:p w14:paraId="3AE4FFEC" w14:textId="77777777" w:rsidR="00715132" w:rsidRDefault="00715132" w:rsidP="00715132">
      <w:pPr>
        <w:pStyle w:val="BodyText"/>
      </w:pPr>
    </w:p>
    <w:p w14:paraId="3AE4FFED" w14:textId="77777777" w:rsidR="00715132" w:rsidRDefault="00715132" w:rsidP="00715132">
      <w:pPr>
        <w:pStyle w:val="BodyText"/>
      </w:pPr>
      <w:r>
        <w:t>Name ………………………………………………. Date of birth: …………………….</w:t>
      </w:r>
    </w:p>
    <w:p w14:paraId="3AE4FFEE" w14:textId="77777777" w:rsidR="00715132" w:rsidRDefault="00715132" w:rsidP="00715132">
      <w:pPr>
        <w:pStyle w:val="BodyText"/>
      </w:pPr>
    </w:p>
    <w:p w14:paraId="3AE4FFEF" w14:textId="77777777" w:rsidR="00715132" w:rsidRDefault="00715132" w:rsidP="00715132">
      <w:pPr>
        <w:pStyle w:val="BodyText"/>
      </w:pPr>
      <w:r>
        <w:t>Name ………………………………………………. Date of birth: …………………….</w:t>
      </w:r>
    </w:p>
    <w:p w14:paraId="3AE4FFF0" w14:textId="77777777" w:rsidR="00715132" w:rsidRDefault="00715132" w:rsidP="00715132">
      <w:pPr>
        <w:pStyle w:val="BodyText"/>
      </w:pPr>
    </w:p>
    <w:p w14:paraId="3AE4FFF1" w14:textId="77777777" w:rsidR="00715132" w:rsidRDefault="00715132" w:rsidP="00715132">
      <w:pPr>
        <w:pStyle w:val="BodyText"/>
      </w:pPr>
      <w:r>
        <w:t>Name ………………………………………………  Date of birth: …………………….</w:t>
      </w:r>
    </w:p>
    <w:p w14:paraId="3AE4FFF2" w14:textId="77777777" w:rsidR="00715132" w:rsidRDefault="00715132" w:rsidP="00715132">
      <w:pPr>
        <w:pStyle w:val="BodyText"/>
      </w:pPr>
    </w:p>
    <w:p w14:paraId="3AE4FFF3" w14:textId="77777777" w:rsidR="00715132" w:rsidRDefault="00715132" w:rsidP="00715132">
      <w:pPr>
        <w:pStyle w:val="BodyText"/>
      </w:pPr>
    </w:p>
    <w:p w14:paraId="3AE4FFF4" w14:textId="77777777" w:rsidR="00715132" w:rsidRDefault="00715132" w:rsidP="00715132">
      <w:pPr>
        <w:pStyle w:val="BodyText"/>
      </w:pPr>
    </w:p>
    <w:p w14:paraId="3AE4FFF5" w14:textId="77777777" w:rsidR="00715132" w:rsidRDefault="00715132" w:rsidP="00715132">
      <w:pPr>
        <w:pStyle w:val="BodyText"/>
        <w:rPr>
          <w:b/>
        </w:rPr>
      </w:pPr>
      <w:r>
        <w:rPr>
          <w:b/>
        </w:rPr>
        <w:t>NB: it is a disciplinary offence to give false information on this form</w:t>
      </w:r>
    </w:p>
    <w:p w14:paraId="3AE4FFF6" w14:textId="77777777" w:rsidR="00715132" w:rsidRDefault="00715132" w:rsidP="00715132">
      <w:pPr>
        <w:pStyle w:val="BodyText"/>
        <w:rPr>
          <w:b/>
        </w:rPr>
      </w:pPr>
    </w:p>
    <w:p w14:paraId="3AE4FFFA" w14:textId="34A74B85" w:rsidR="00715132" w:rsidRPr="002B3FBC" w:rsidRDefault="00715132" w:rsidP="002B3FBC">
      <w:pPr>
        <w:spacing w:before="100" w:beforeAutospacing="1" w:after="180"/>
        <w:rPr>
          <w:rFonts w:ascii="Times New Roman" w:hAnsi="Times New Roman"/>
          <w:szCs w:val="24"/>
          <w:lang w:eastAsia="en-GB"/>
        </w:rPr>
      </w:pPr>
      <w:r w:rsidRPr="00916FE6">
        <w:rPr>
          <w:szCs w:val="24"/>
        </w:rPr>
        <w:t xml:space="preserve">The council treats personal data collected while managing your parental leave in accordance with the workforce data protection policy. Information about how your data is used and the basis for processing your data is provided in the council’s </w:t>
      </w:r>
      <w:r w:rsidRPr="00916FE6">
        <w:rPr>
          <w:b/>
          <w:szCs w:val="24"/>
        </w:rPr>
        <w:t>workforce privacy notice</w:t>
      </w:r>
      <w:r w:rsidRPr="00916FE6">
        <w:rPr>
          <w:szCs w:val="24"/>
        </w:rPr>
        <w:t xml:space="preserve">.  These documents can be found in the </w:t>
      </w:r>
      <w:hyperlink r:id="rId50" w:history="1">
        <w:r w:rsidRPr="00916FE6">
          <w:rPr>
            <w:rStyle w:val="Hyperlink"/>
            <w:szCs w:val="24"/>
          </w:rPr>
          <w:t>HR Handbook</w:t>
        </w:r>
      </w:hyperlink>
      <w:r w:rsidRPr="00916FE6">
        <w:rPr>
          <w:szCs w:val="24"/>
        </w:rPr>
        <w:t>.</w:t>
      </w:r>
    </w:p>
    <w:p w14:paraId="3AE4FFFB" w14:textId="77777777" w:rsidR="00715132" w:rsidRDefault="00715132" w:rsidP="00715132">
      <w:pPr>
        <w:pStyle w:val="BodyText"/>
        <w:rPr>
          <w:b/>
        </w:rPr>
      </w:pPr>
      <w:r w:rsidRPr="00F33468">
        <w:rPr>
          <w:b/>
          <w:i/>
          <w:sz w:val="20"/>
        </w:rPr>
        <w:t xml:space="preserve">This form should be returned to the Line Manager, who should then forward to </w:t>
      </w:r>
      <w:r>
        <w:rPr>
          <w:b/>
          <w:i/>
          <w:sz w:val="20"/>
        </w:rPr>
        <w:t>humanresources@croydon.gov.uk</w:t>
      </w:r>
    </w:p>
    <w:p w14:paraId="3AE4FFFC" w14:textId="77777777" w:rsidR="00715132" w:rsidRDefault="00715132" w:rsidP="00715132">
      <w:pPr>
        <w:pStyle w:val="BodyText"/>
        <w:rPr>
          <w:b/>
        </w:rPr>
      </w:pPr>
    </w:p>
    <w:p w14:paraId="54E17906" w14:textId="77777777" w:rsidR="002B3FBC" w:rsidRPr="002B3FBC" w:rsidRDefault="002B3FBC" w:rsidP="002B3FBC">
      <w:pPr>
        <w:shd w:val="clear" w:color="auto" w:fill="FFFFFF"/>
        <w:jc w:val="both"/>
        <w:rPr>
          <w:rFonts w:cs="Arial"/>
          <w:szCs w:val="24"/>
          <w:lang w:eastAsia="en-GB"/>
        </w:rPr>
      </w:pPr>
      <w:r w:rsidRPr="002B3FBC">
        <w:rPr>
          <w:rFonts w:cs="Arial"/>
          <w:i/>
        </w:rPr>
        <w:t xml:space="preserve">As you know, the council is committed to </w:t>
      </w:r>
      <w:hyperlink r:id="rId51" w:history="1">
        <w:r w:rsidRPr="002B3FBC">
          <w:rPr>
            <w:rStyle w:val="Hyperlink"/>
            <w:rFonts w:cs="Arial"/>
            <w:i/>
          </w:rPr>
          <w:t>improving equality, diversity and inclusion</w:t>
        </w:r>
      </w:hyperlink>
      <w:r w:rsidRPr="002B3FBC">
        <w:rPr>
          <w:rFonts w:cs="Arial"/>
          <w:i/>
        </w:rPr>
        <w:t xml:space="preserve"> for our workforce. To do this we frequently carry out equality analysis on our employment processes which feeds into </w:t>
      </w:r>
      <w:hyperlink r:id="rId52" w:history="1">
        <w:r w:rsidRPr="002B3FBC">
          <w:rPr>
            <w:rStyle w:val="Hyperlink"/>
            <w:rFonts w:cs="Arial"/>
            <w:i/>
          </w:rPr>
          <w:t>pay gap reporting</w:t>
        </w:r>
      </w:hyperlink>
      <w:r w:rsidRPr="002B3FBC">
        <w:rPr>
          <w:rFonts w:cs="Arial"/>
          <w:i/>
        </w:rPr>
        <w:t xml:space="preserve"> and production of our </w:t>
      </w:r>
      <w:hyperlink r:id="rId53" w:history="1">
        <w:r w:rsidRPr="002B3FBC">
          <w:rPr>
            <w:rStyle w:val="Hyperlink"/>
            <w:rFonts w:cs="Arial"/>
            <w:i/>
          </w:rPr>
          <w:t>workforce profile</w:t>
        </w:r>
      </w:hyperlink>
      <w:r w:rsidRPr="002B3FBC">
        <w:rPr>
          <w:rFonts w:cs="Arial"/>
          <w:i/>
        </w:rPr>
        <w:t xml:space="preserve">.  </w:t>
      </w:r>
    </w:p>
    <w:p w14:paraId="68ECC068" w14:textId="77777777" w:rsidR="002B3FBC" w:rsidRPr="002B3FBC" w:rsidRDefault="002B3FBC" w:rsidP="002B3FBC">
      <w:pPr>
        <w:shd w:val="clear" w:color="auto" w:fill="FFFFFF"/>
        <w:jc w:val="both"/>
        <w:rPr>
          <w:rFonts w:cs="Arial"/>
          <w:i/>
        </w:rPr>
      </w:pPr>
    </w:p>
    <w:p w14:paraId="3AE50003" w14:textId="1108FADF" w:rsidR="00715132" w:rsidRPr="002B3FBC" w:rsidRDefault="002B3FBC" w:rsidP="002B3FBC">
      <w:pPr>
        <w:shd w:val="clear" w:color="auto" w:fill="FFFFFF"/>
        <w:jc w:val="both"/>
        <w:rPr>
          <w:rFonts w:cs="Arial"/>
          <w:szCs w:val="24"/>
          <w:lang w:eastAsia="en-GB"/>
        </w:rPr>
      </w:pPr>
      <w:r w:rsidRPr="002B3FBC">
        <w:rPr>
          <w:rFonts w:cs="Arial"/>
          <w:i/>
        </w:rPr>
        <w:t xml:space="preserve">Please take this opportunity to check and update your </w:t>
      </w:r>
      <w:hyperlink r:id="rId54" w:history="1">
        <w:r w:rsidRPr="002B3FBC">
          <w:rPr>
            <w:rStyle w:val="Hyperlink"/>
            <w:rFonts w:cs="Arial"/>
            <w:i/>
          </w:rPr>
          <w:t xml:space="preserve">equality data. </w:t>
        </w:r>
      </w:hyperlink>
      <w:r w:rsidRPr="002B3FBC">
        <w:rPr>
          <w:rFonts w:cs="Arial"/>
          <w:i/>
        </w:rPr>
        <w:t xml:space="preserve"> You can also complete your equality data directly via a </w:t>
      </w:r>
      <w:hyperlink r:id="rId55" w:history="1">
        <w:r w:rsidRPr="002B3FBC">
          <w:rPr>
            <w:rStyle w:val="Hyperlink"/>
            <w:rFonts w:cs="Arial"/>
            <w:i/>
          </w:rPr>
          <w:t>digital form</w:t>
        </w:r>
      </w:hyperlink>
      <w:r w:rsidRPr="002B3FBC">
        <w:rPr>
          <w:rFonts w:cs="Arial"/>
          <w:i/>
        </w:rPr>
        <w:t>.</w:t>
      </w:r>
      <w:r w:rsidRPr="002B3FBC">
        <w:t xml:space="preserve"> </w:t>
      </w:r>
      <w:r w:rsidRPr="002B3FBC">
        <w:rPr>
          <w:bCs/>
          <w:i/>
          <w:iCs/>
        </w:rPr>
        <w:t>Alternatively if you do not have a Council laptop you can contact Human Resources for a hard copy of the form to complete your data.</w:t>
      </w:r>
    </w:p>
    <w:p w14:paraId="3AE50004" w14:textId="77777777" w:rsidR="00715132" w:rsidRDefault="00715132" w:rsidP="00715132">
      <w:pPr>
        <w:pStyle w:val="BodyText"/>
        <w:rPr>
          <w:b/>
        </w:rPr>
      </w:pPr>
    </w:p>
    <w:p w14:paraId="3AE50005" w14:textId="77777777" w:rsidR="00715132" w:rsidRDefault="00715132" w:rsidP="00715132">
      <w:pPr>
        <w:pStyle w:val="BodyText"/>
        <w:jc w:val="center"/>
        <w:outlineLvl w:val="0"/>
        <w:rPr>
          <w:b/>
        </w:rPr>
      </w:pPr>
      <w:bookmarkStart w:id="101" w:name="_Toc31643361"/>
      <w:r>
        <w:rPr>
          <w:b/>
        </w:rPr>
        <w:t>Appendix 6 – Record of Parental Leave</w:t>
      </w:r>
      <w:bookmarkEnd w:id="101"/>
    </w:p>
    <w:p w14:paraId="3AE50006" w14:textId="77777777" w:rsidR="00715132" w:rsidRDefault="00715132" w:rsidP="00715132">
      <w:pPr>
        <w:pStyle w:val="Body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715132" w14:paraId="3AE50015" w14:textId="77777777" w:rsidTr="00092C87">
        <w:trPr>
          <w:cantSplit/>
        </w:trPr>
        <w:tc>
          <w:tcPr>
            <w:tcW w:w="9852" w:type="dxa"/>
            <w:gridSpan w:val="3"/>
            <w:tcBorders>
              <w:top w:val="single" w:sz="4" w:space="0" w:color="auto"/>
              <w:left w:val="single" w:sz="4" w:space="0" w:color="auto"/>
              <w:bottom w:val="single" w:sz="4" w:space="0" w:color="auto"/>
              <w:right w:val="single" w:sz="4" w:space="0" w:color="auto"/>
            </w:tcBorders>
          </w:tcPr>
          <w:p w14:paraId="3AE50007" w14:textId="77777777" w:rsidR="00715132" w:rsidRDefault="00715132" w:rsidP="00092C87">
            <w:pPr>
              <w:pStyle w:val="BodyText"/>
              <w:rPr>
                <w:b/>
              </w:rPr>
            </w:pPr>
          </w:p>
          <w:p w14:paraId="3AE50008" w14:textId="77777777" w:rsidR="00715132" w:rsidRDefault="00715132" w:rsidP="00092C87">
            <w:pPr>
              <w:pStyle w:val="BodyText"/>
              <w:rPr>
                <w:b/>
                <w:sz w:val="28"/>
                <w:u w:val="single"/>
              </w:rPr>
            </w:pPr>
            <w:r>
              <w:rPr>
                <w:b/>
                <w:sz w:val="28"/>
                <w:u w:val="single"/>
              </w:rPr>
              <w:t>Record of parental leave</w:t>
            </w:r>
          </w:p>
          <w:p w14:paraId="3AE50009" w14:textId="77777777" w:rsidR="00715132" w:rsidRDefault="00715132" w:rsidP="00092C87">
            <w:pPr>
              <w:pStyle w:val="BodyText"/>
              <w:rPr>
                <w:b/>
              </w:rPr>
            </w:pPr>
          </w:p>
          <w:p w14:paraId="3AE5000A" w14:textId="77777777" w:rsidR="00715132" w:rsidRDefault="00715132" w:rsidP="00092C87">
            <w:pPr>
              <w:pStyle w:val="BodyText"/>
              <w:rPr>
                <w:b/>
              </w:rPr>
            </w:pPr>
            <w:r>
              <w:rPr>
                <w:b/>
              </w:rPr>
              <w:t>Name:                                                                 Job Title:</w:t>
            </w:r>
          </w:p>
          <w:p w14:paraId="3AE5000B" w14:textId="77777777" w:rsidR="00715132" w:rsidRDefault="00715132" w:rsidP="00092C87">
            <w:pPr>
              <w:pStyle w:val="BodyText"/>
              <w:rPr>
                <w:b/>
              </w:rPr>
            </w:pPr>
          </w:p>
          <w:p w14:paraId="3AE5000C" w14:textId="77777777" w:rsidR="00715132" w:rsidRDefault="00715132" w:rsidP="00092C87">
            <w:pPr>
              <w:pStyle w:val="BodyText"/>
              <w:rPr>
                <w:b/>
              </w:rPr>
            </w:pPr>
            <w:r>
              <w:rPr>
                <w:b/>
              </w:rPr>
              <w:t>Location:                                                            Department:</w:t>
            </w:r>
          </w:p>
          <w:p w14:paraId="3AE5000D" w14:textId="77777777" w:rsidR="00715132" w:rsidRDefault="00715132" w:rsidP="00092C87">
            <w:pPr>
              <w:pStyle w:val="BodyText"/>
              <w:rPr>
                <w:b/>
              </w:rPr>
            </w:pPr>
          </w:p>
          <w:p w14:paraId="3AE5000E" w14:textId="77777777" w:rsidR="00715132" w:rsidRDefault="00715132" w:rsidP="00092C87">
            <w:pPr>
              <w:pStyle w:val="BodyText"/>
              <w:rPr>
                <w:b/>
              </w:rPr>
            </w:pPr>
            <w:r>
              <w:rPr>
                <w:b/>
              </w:rPr>
              <w:t>Name of child:                                                   Date of Birth:</w:t>
            </w:r>
          </w:p>
          <w:p w14:paraId="3AE5000F" w14:textId="77777777" w:rsidR="00715132" w:rsidRDefault="00715132" w:rsidP="00092C87">
            <w:pPr>
              <w:pStyle w:val="BodyText"/>
              <w:rPr>
                <w:b/>
              </w:rPr>
            </w:pPr>
          </w:p>
          <w:p w14:paraId="3AE50010" w14:textId="77777777" w:rsidR="00715132" w:rsidRDefault="00715132" w:rsidP="00092C87">
            <w:pPr>
              <w:pStyle w:val="Heading4"/>
              <w:rPr>
                <w:b/>
              </w:rPr>
            </w:pPr>
            <w:r>
              <w:rPr>
                <w:b/>
              </w:rPr>
              <w:t>Disability exists?      YES/NO        In receipt of Disability Living Allowance    YES/NO</w:t>
            </w:r>
          </w:p>
          <w:p w14:paraId="3AE50011" w14:textId="77777777" w:rsidR="00715132" w:rsidRDefault="00715132" w:rsidP="00092C87"/>
          <w:p w14:paraId="3AE50012" w14:textId="77777777" w:rsidR="00715132" w:rsidRDefault="00715132" w:rsidP="00092C87">
            <w:pPr>
              <w:rPr>
                <w:b/>
              </w:rPr>
            </w:pPr>
            <w:r>
              <w:rPr>
                <w:b/>
              </w:rPr>
              <w:t>This child was adopted on                                (date)</w:t>
            </w:r>
          </w:p>
          <w:p w14:paraId="3AE50013" w14:textId="77777777" w:rsidR="00715132" w:rsidRDefault="00715132" w:rsidP="00092C87">
            <w:pPr>
              <w:pStyle w:val="BodyText"/>
              <w:rPr>
                <w:b/>
              </w:rPr>
            </w:pPr>
          </w:p>
          <w:p w14:paraId="3AE50014" w14:textId="77777777" w:rsidR="00715132" w:rsidRDefault="00715132" w:rsidP="00092C87">
            <w:pPr>
              <w:pStyle w:val="BodyText"/>
              <w:rPr>
                <w:b/>
              </w:rPr>
            </w:pPr>
          </w:p>
        </w:tc>
      </w:tr>
      <w:tr w:rsidR="00715132" w14:paraId="3AE5001A" w14:textId="77777777" w:rsidTr="00092C87">
        <w:tc>
          <w:tcPr>
            <w:tcW w:w="3284" w:type="dxa"/>
            <w:tcBorders>
              <w:top w:val="single" w:sz="4" w:space="0" w:color="auto"/>
              <w:left w:val="single" w:sz="4" w:space="0" w:color="auto"/>
              <w:bottom w:val="single" w:sz="4" w:space="0" w:color="auto"/>
              <w:right w:val="single" w:sz="4" w:space="0" w:color="auto"/>
            </w:tcBorders>
          </w:tcPr>
          <w:p w14:paraId="3AE50016" w14:textId="77777777" w:rsidR="00715132" w:rsidRDefault="00715132" w:rsidP="00092C87">
            <w:pPr>
              <w:pStyle w:val="BodyText"/>
              <w:rPr>
                <w:b/>
              </w:rPr>
            </w:pPr>
            <w:r>
              <w:rPr>
                <w:b/>
              </w:rPr>
              <w:t>Dates of Leave</w:t>
            </w:r>
          </w:p>
        </w:tc>
        <w:tc>
          <w:tcPr>
            <w:tcW w:w="3284" w:type="dxa"/>
            <w:tcBorders>
              <w:top w:val="single" w:sz="4" w:space="0" w:color="auto"/>
              <w:left w:val="single" w:sz="4" w:space="0" w:color="auto"/>
              <w:bottom w:val="single" w:sz="4" w:space="0" w:color="auto"/>
              <w:right w:val="single" w:sz="4" w:space="0" w:color="auto"/>
            </w:tcBorders>
          </w:tcPr>
          <w:p w14:paraId="3AE50017" w14:textId="77777777" w:rsidR="00715132" w:rsidRDefault="00715132" w:rsidP="00092C87">
            <w:pPr>
              <w:pStyle w:val="BodyText"/>
              <w:rPr>
                <w:b/>
              </w:rPr>
            </w:pPr>
            <w:r>
              <w:rPr>
                <w:b/>
              </w:rPr>
              <w:t>Length of Leave</w:t>
            </w:r>
          </w:p>
        </w:tc>
        <w:tc>
          <w:tcPr>
            <w:tcW w:w="3284" w:type="dxa"/>
            <w:tcBorders>
              <w:top w:val="single" w:sz="4" w:space="0" w:color="auto"/>
              <w:left w:val="single" w:sz="4" w:space="0" w:color="auto"/>
              <w:bottom w:val="single" w:sz="4" w:space="0" w:color="auto"/>
              <w:right w:val="single" w:sz="4" w:space="0" w:color="auto"/>
            </w:tcBorders>
          </w:tcPr>
          <w:p w14:paraId="3AE50018" w14:textId="77777777" w:rsidR="00715132" w:rsidRDefault="00715132" w:rsidP="00092C87">
            <w:pPr>
              <w:pStyle w:val="BodyText"/>
              <w:rPr>
                <w:b/>
              </w:rPr>
            </w:pPr>
            <w:r>
              <w:rPr>
                <w:b/>
              </w:rPr>
              <w:t>Remaining Entitlement</w:t>
            </w:r>
          </w:p>
          <w:p w14:paraId="3AE50019" w14:textId="77777777" w:rsidR="00715132" w:rsidRDefault="00715132" w:rsidP="00092C87">
            <w:pPr>
              <w:pStyle w:val="BodyText"/>
              <w:rPr>
                <w:b/>
              </w:rPr>
            </w:pPr>
          </w:p>
        </w:tc>
      </w:tr>
      <w:tr w:rsidR="00715132" w14:paraId="3AE50033" w14:textId="77777777" w:rsidTr="00092C87">
        <w:tc>
          <w:tcPr>
            <w:tcW w:w="3284" w:type="dxa"/>
            <w:tcBorders>
              <w:top w:val="single" w:sz="4" w:space="0" w:color="auto"/>
              <w:left w:val="single" w:sz="4" w:space="0" w:color="auto"/>
              <w:bottom w:val="single" w:sz="4" w:space="0" w:color="auto"/>
              <w:right w:val="single" w:sz="4" w:space="0" w:color="auto"/>
            </w:tcBorders>
          </w:tcPr>
          <w:p w14:paraId="3AE5001B" w14:textId="77777777" w:rsidR="00715132" w:rsidRDefault="00715132" w:rsidP="00092C87">
            <w:pPr>
              <w:pStyle w:val="BodyText"/>
              <w:rPr>
                <w:b/>
              </w:rPr>
            </w:pPr>
          </w:p>
          <w:p w14:paraId="3AE5001C" w14:textId="77777777" w:rsidR="00715132" w:rsidRDefault="00715132" w:rsidP="00092C87">
            <w:pPr>
              <w:pStyle w:val="BodyText"/>
              <w:rPr>
                <w:b/>
              </w:rPr>
            </w:pPr>
          </w:p>
          <w:p w14:paraId="3AE5001D" w14:textId="77777777" w:rsidR="00715132" w:rsidRDefault="00715132" w:rsidP="00092C87">
            <w:pPr>
              <w:pStyle w:val="BodyText"/>
              <w:rPr>
                <w:b/>
              </w:rPr>
            </w:pPr>
          </w:p>
          <w:p w14:paraId="3AE5001E" w14:textId="77777777" w:rsidR="00715132" w:rsidRDefault="00715132" w:rsidP="00092C87">
            <w:pPr>
              <w:pStyle w:val="BodyText"/>
              <w:rPr>
                <w:b/>
              </w:rPr>
            </w:pPr>
          </w:p>
          <w:p w14:paraId="3AE5001F" w14:textId="77777777" w:rsidR="00715132" w:rsidRDefault="00715132" w:rsidP="00092C87">
            <w:pPr>
              <w:pStyle w:val="BodyText"/>
              <w:rPr>
                <w:b/>
              </w:rPr>
            </w:pPr>
          </w:p>
          <w:p w14:paraId="3AE50020" w14:textId="77777777" w:rsidR="00715132" w:rsidRDefault="00715132" w:rsidP="00092C87">
            <w:pPr>
              <w:pStyle w:val="BodyText"/>
              <w:rPr>
                <w:b/>
              </w:rPr>
            </w:pPr>
          </w:p>
          <w:p w14:paraId="3AE50021" w14:textId="77777777" w:rsidR="00715132" w:rsidRDefault="00715132" w:rsidP="00092C87">
            <w:pPr>
              <w:pStyle w:val="BodyText"/>
              <w:rPr>
                <w:b/>
              </w:rPr>
            </w:pPr>
          </w:p>
          <w:p w14:paraId="3AE50022" w14:textId="77777777" w:rsidR="00715132" w:rsidRDefault="00715132" w:rsidP="00092C87">
            <w:pPr>
              <w:pStyle w:val="BodyText"/>
              <w:rPr>
                <w:b/>
              </w:rPr>
            </w:pPr>
          </w:p>
          <w:p w14:paraId="3AE50023" w14:textId="77777777" w:rsidR="00715132" w:rsidRDefault="00715132" w:rsidP="00092C87">
            <w:pPr>
              <w:pStyle w:val="BodyText"/>
              <w:rPr>
                <w:b/>
              </w:rPr>
            </w:pPr>
          </w:p>
          <w:p w14:paraId="3AE50024" w14:textId="77777777" w:rsidR="00715132" w:rsidRDefault="00715132" w:rsidP="00092C87">
            <w:pPr>
              <w:pStyle w:val="BodyText"/>
              <w:rPr>
                <w:b/>
              </w:rPr>
            </w:pPr>
          </w:p>
        </w:tc>
        <w:tc>
          <w:tcPr>
            <w:tcW w:w="3284" w:type="dxa"/>
            <w:tcBorders>
              <w:top w:val="single" w:sz="4" w:space="0" w:color="auto"/>
              <w:left w:val="single" w:sz="4" w:space="0" w:color="auto"/>
              <w:bottom w:val="single" w:sz="4" w:space="0" w:color="auto"/>
              <w:right w:val="single" w:sz="4" w:space="0" w:color="auto"/>
            </w:tcBorders>
          </w:tcPr>
          <w:p w14:paraId="3AE50025" w14:textId="77777777" w:rsidR="00715132" w:rsidRDefault="00715132" w:rsidP="00092C87">
            <w:pPr>
              <w:pStyle w:val="BodyText"/>
              <w:rPr>
                <w:b/>
              </w:rPr>
            </w:pPr>
          </w:p>
        </w:tc>
        <w:tc>
          <w:tcPr>
            <w:tcW w:w="3284" w:type="dxa"/>
            <w:tcBorders>
              <w:top w:val="single" w:sz="4" w:space="0" w:color="auto"/>
              <w:left w:val="single" w:sz="4" w:space="0" w:color="auto"/>
              <w:bottom w:val="single" w:sz="4" w:space="0" w:color="auto"/>
              <w:right w:val="single" w:sz="4" w:space="0" w:color="auto"/>
            </w:tcBorders>
          </w:tcPr>
          <w:p w14:paraId="3AE50026" w14:textId="77777777" w:rsidR="00715132" w:rsidRDefault="00715132" w:rsidP="00092C87">
            <w:pPr>
              <w:pStyle w:val="BodyText"/>
              <w:rPr>
                <w:b/>
              </w:rPr>
            </w:pPr>
          </w:p>
          <w:p w14:paraId="3AE50027" w14:textId="77777777" w:rsidR="00715132" w:rsidRDefault="00715132" w:rsidP="00092C87">
            <w:pPr>
              <w:pStyle w:val="BodyText"/>
              <w:rPr>
                <w:b/>
              </w:rPr>
            </w:pPr>
          </w:p>
          <w:p w14:paraId="3AE50028" w14:textId="77777777" w:rsidR="00715132" w:rsidRDefault="00715132" w:rsidP="00092C87">
            <w:pPr>
              <w:pStyle w:val="BodyText"/>
              <w:rPr>
                <w:b/>
              </w:rPr>
            </w:pPr>
          </w:p>
          <w:p w14:paraId="3AE50029" w14:textId="77777777" w:rsidR="00715132" w:rsidRDefault="00715132" w:rsidP="00092C87">
            <w:pPr>
              <w:pStyle w:val="BodyText"/>
              <w:rPr>
                <w:b/>
              </w:rPr>
            </w:pPr>
          </w:p>
          <w:p w14:paraId="3AE5002A" w14:textId="77777777" w:rsidR="00715132" w:rsidRDefault="00715132" w:rsidP="00092C87">
            <w:pPr>
              <w:pStyle w:val="BodyText"/>
              <w:rPr>
                <w:b/>
              </w:rPr>
            </w:pPr>
          </w:p>
          <w:p w14:paraId="3AE5002B" w14:textId="77777777" w:rsidR="00715132" w:rsidRDefault="00715132" w:rsidP="00092C87">
            <w:pPr>
              <w:pStyle w:val="BodyText"/>
              <w:rPr>
                <w:b/>
              </w:rPr>
            </w:pPr>
          </w:p>
          <w:p w14:paraId="3AE5002C" w14:textId="77777777" w:rsidR="00715132" w:rsidRDefault="00715132" w:rsidP="00092C87">
            <w:pPr>
              <w:pStyle w:val="BodyText"/>
              <w:rPr>
                <w:b/>
              </w:rPr>
            </w:pPr>
          </w:p>
          <w:p w14:paraId="3AE5002D" w14:textId="77777777" w:rsidR="00715132" w:rsidRDefault="00715132" w:rsidP="00092C87">
            <w:pPr>
              <w:pStyle w:val="BodyText"/>
              <w:rPr>
                <w:b/>
              </w:rPr>
            </w:pPr>
          </w:p>
          <w:p w14:paraId="3AE5002E" w14:textId="77777777" w:rsidR="00715132" w:rsidRDefault="00715132" w:rsidP="00092C87">
            <w:pPr>
              <w:pStyle w:val="BodyText"/>
              <w:rPr>
                <w:b/>
              </w:rPr>
            </w:pPr>
          </w:p>
          <w:p w14:paraId="3AE5002F" w14:textId="77777777" w:rsidR="00715132" w:rsidRDefault="00715132" w:rsidP="00092C87">
            <w:pPr>
              <w:pStyle w:val="BodyText"/>
              <w:rPr>
                <w:b/>
              </w:rPr>
            </w:pPr>
          </w:p>
          <w:p w14:paraId="3AE50030" w14:textId="77777777" w:rsidR="00715132" w:rsidRDefault="00715132" w:rsidP="00092C87">
            <w:pPr>
              <w:pStyle w:val="BodyText"/>
              <w:rPr>
                <w:b/>
              </w:rPr>
            </w:pPr>
          </w:p>
          <w:p w14:paraId="3AE50031" w14:textId="77777777" w:rsidR="00715132" w:rsidRDefault="00715132" w:rsidP="00092C87">
            <w:pPr>
              <w:pStyle w:val="BodyText"/>
              <w:rPr>
                <w:b/>
              </w:rPr>
            </w:pPr>
          </w:p>
          <w:p w14:paraId="3AE50032" w14:textId="77777777" w:rsidR="00715132" w:rsidRDefault="00715132" w:rsidP="00092C87">
            <w:pPr>
              <w:pStyle w:val="BodyText"/>
              <w:rPr>
                <w:b/>
              </w:rPr>
            </w:pPr>
          </w:p>
        </w:tc>
      </w:tr>
      <w:tr w:rsidR="00715132" w14:paraId="3AE50035" w14:textId="77777777" w:rsidTr="00092C87">
        <w:trPr>
          <w:cantSplit/>
        </w:trPr>
        <w:tc>
          <w:tcPr>
            <w:tcW w:w="9852" w:type="dxa"/>
            <w:gridSpan w:val="3"/>
            <w:tcBorders>
              <w:top w:val="single" w:sz="4" w:space="0" w:color="auto"/>
              <w:left w:val="single" w:sz="4" w:space="0" w:color="auto"/>
              <w:bottom w:val="single" w:sz="4" w:space="0" w:color="auto"/>
              <w:right w:val="single" w:sz="4" w:space="0" w:color="auto"/>
            </w:tcBorders>
          </w:tcPr>
          <w:p w14:paraId="3AE50034" w14:textId="77777777" w:rsidR="00715132" w:rsidRDefault="00715132" w:rsidP="00092C87">
            <w:pPr>
              <w:pStyle w:val="BodyText"/>
              <w:rPr>
                <w:b/>
              </w:rPr>
            </w:pPr>
            <w:r>
              <w:t>Please note: This entitlement to parental leave relates to this child only.  If this employee has another child, either naturally or by adoption, they will automatically become entitled to a further 18 weeks leave and another record form will need to be completed</w:t>
            </w:r>
            <w:r>
              <w:rPr>
                <w:b/>
              </w:rPr>
              <w:t>.</w:t>
            </w:r>
          </w:p>
        </w:tc>
      </w:tr>
      <w:tr w:rsidR="00715132" w14:paraId="3AE50037" w14:textId="77777777" w:rsidTr="00092C87">
        <w:trPr>
          <w:cantSplit/>
          <w:trHeight w:val="305"/>
        </w:trPr>
        <w:tc>
          <w:tcPr>
            <w:tcW w:w="9852" w:type="dxa"/>
            <w:gridSpan w:val="3"/>
            <w:tcBorders>
              <w:top w:val="single" w:sz="4" w:space="0" w:color="auto"/>
              <w:left w:val="single" w:sz="4" w:space="0" w:color="auto"/>
              <w:bottom w:val="single" w:sz="4" w:space="0" w:color="auto"/>
              <w:right w:val="single" w:sz="4" w:space="0" w:color="auto"/>
            </w:tcBorders>
          </w:tcPr>
          <w:p w14:paraId="3AE50036" w14:textId="77777777" w:rsidR="00715132" w:rsidRDefault="00715132" w:rsidP="00092C87">
            <w:pPr>
              <w:pStyle w:val="BodyText"/>
              <w:jc w:val="center"/>
              <w:rPr>
                <w:b/>
              </w:rPr>
            </w:pPr>
            <w:r>
              <w:rPr>
                <w:b/>
              </w:rPr>
              <w:t>This form to be kept on Personal File</w:t>
            </w:r>
          </w:p>
        </w:tc>
      </w:tr>
    </w:tbl>
    <w:p w14:paraId="3AE50038" w14:textId="77777777" w:rsidR="00715132" w:rsidRDefault="00715132" w:rsidP="00715132">
      <w:pPr>
        <w:pStyle w:val="BodyText"/>
        <w:rPr>
          <w:b/>
        </w:rPr>
      </w:pPr>
    </w:p>
    <w:p w14:paraId="3AE50039" w14:textId="77777777" w:rsidR="00715132" w:rsidRDefault="00715132" w:rsidP="00715132">
      <w:pPr>
        <w:pStyle w:val="Body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402"/>
      </w:tblGrid>
      <w:tr w:rsidR="00715132" w14:paraId="3AE5003B" w14:textId="77777777" w:rsidTr="00092C87">
        <w:trPr>
          <w:cantSplit/>
        </w:trPr>
        <w:tc>
          <w:tcPr>
            <w:tcW w:w="7621" w:type="dxa"/>
            <w:gridSpan w:val="2"/>
            <w:tcBorders>
              <w:top w:val="single" w:sz="4" w:space="0" w:color="auto"/>
              <w:left w:val="single" w:sz="4" w:space="0" w:color="auto"/>
              <w:bottom w:val="single" w:sz="4" w:space="0" w:color="auto"/>
              <w:right w:val="single" w:sz="4" w:space="0" w:color="auto"/>
            </w:tcBorders>
          </w:tcPr>
          <w:p w14:paraId="3AE5003A" w14:textId="77777777" w:rsidR="00715132" w:rsidRDefault="00715132" w:rsidP="00092C87">
            <w:pPr>
              <w:pStyle w:val="BodyText"/>
              <w:rPr>
                <w:b/>
              </w:rPr>
            </w:pPr>
            <w:r>
              <w:rPr>
                <w:b/>
              </w:rPr>
              <w:t>Checklist of documents seen</w:t>
            </w:r>
          </w:p>
        </w:tc>
      </w:tr>
      <w:tr w:rsidR="00715132" w14:paraId="3AE5003E" w14:textId="77777777" w:rsidTr="00092C87">
        <w:tc>
          <w:tcPr>
            <w:tcW w:w="4219" w:type="dxa"/>
            <w:tcBorders>
              <w:top w:val="single" w:sz="4" w:space="0" w:color="auto"/>
              <w:left w:val="single" w:sz="4" w:space="0" w:color="auto"/>
              <w:bottom w:val="single" w:sz="4" w:space="0" w:color="auto"/>
              <w:right w:val="single" w:sz="4" w:space="0" w:color="auto"/>
            </w:tcBorders>
          </w:tcPr>
          <w:p w14:paraId="3AE5003C" w14:textId="77777777" w:rsidR="00715132" w:rsidRPr="0045249D" w:rsidRDefault="00715132" w:rsidP="00092C87">
            <w:pPr>
              <w:pStyle w:val="BodyText"/>
            </w:pPr>
            <w:r w:rsidRPr="0045249D">
              <w:t>Birth Certificate</w:t>
            </w:r>
          </w:p>
        </w:tc>
        <w:tc>
          <w:tcPr>
            <w:tcW w:w="3402" w:type="dxa"/>
            <w:tcBorders>
              <w:top w:val="single" w:sz="4" w:space="0" w:color="auto"/>
              <w:left w:val="single" w:sz="4" w:space="0" w:color="auto"/>
              <w:bottom w:val="single" w:sz="4" w:space="0" w:color="auto"/>
              <w:right w:val="single" w:sz="4" w:space="0" w:color="auto"/>
            </w:tcBorders>
          </w:tcPr>
          <w:p w14:paraId="3AE5003D" w14:textId="77777777" w:rsidR="00715132" w:rsidRDefault="00715132" w:rsidP="00092C87">
            <w:pPr>
              <w:pStyle w:val="BodyText"/>
              <w:rPr>
                <w:b/>
              </w:rPr>
            </w:pPr>
          </w:p>
        </w:tc>
      </w:tr>
      <w:tr w:rsidR="00715132" w14:paraId="3AE50041" w14:textId="77777777" w:rsidTr="00092C87">
        <w:tc>
          <w:tcPr>
            <w:tcW w:w="4219" w:type="dxa"/>
            <w:tcBorders>
              <w:top w:val="single" w:sz="4" w:space="0" w:color="auto"/>
              <w:left w:val="single" w:sz="4" w:space="0" w:color="auto"/>
              <w:bottom w:val="single" w:sz="4" w:space="0" w:color="auto"/>
              <w:right w:val="single" w:sz="4" w:space="0" w:color="auto"/>
            </w:tcBorders>
          </w:tcPr>
          <w:p w14:paraId="3AE5003F" w14:textId="77777777" w:rsidR="00715132" w:rsidRPr="0045249D" w:rsidRDefault="00715132" w:rsidP="00092C87">
            <w:pPr>
              <w:pStyle w:val="BodyText"/>
            </w:pPr>
            <w:r w:rsidRPr="0045249D">
              <w:t>Disability Living Allowance Book</w:t>
            </w:r>
          </w:p>
        </w:tc>
        <w:tc>
          <w:tcPr>
            <w:tcW w:w="3402" w:type="dxa"/>
            <w:tcBorders>
              <w:top w:val="single" w:sz="4" w:space="0" w:color="auto"/>
              <w:left w:val="single" w:sz="4" w:space="0" w:color="auto"/>
              <w:bottom w:val="single" w:sz="4" w:space="0" w:color="auto"/>
              <w:right w:val="single" w:sz="4" w:space="0" w:color="auto"/>
            </w:tcBorders>
          </w:tcPr>
          <w:p w14:paraId="3AE50040" w14:textId="77777777" w:rsidR="00715132" w:rsidRDefault="00715132" w:rsidP="00092C87">
            <w:pPr>
              <w:pStyle w:val="BodyText"/>
              <w:rPr>
                <w:b/>
              </w:rPr>
            </w:pPr>
          </w:p>
        </w:tc>
      </w:tr>
      <w:tr w:rsidR="00715132" w14:paraId="3AE50044" w14:textId="77777777" w:rsidTr="00092C87">
        <w:tc>
          <w:tcPr>
            <w:tcW w:w="4219" w:type="dxa"/>
            <w:tcBorders>
              <w:top w:val="single" w:sz="4" w:space="0" w:color="auto"/>
              <w:left w:val="single" w:sz="4" w:space="0" w:color="auto"/>
              <w:bottom w:val="single" w:sz="4" w:space="0" w:color="auto"/>
              <w:right w:val="single" w:sz="4" w:space="0" w:color="auto"/>
            </w:tcBorders>
          </w:tcPr>
          <w:p w14:paraId="3AE50042" w14:textId="77777777" w:rsidR="00715132" w:rsidRPr="0045249D" w:rsidRDefault="00715132" w:rsidP="00092C87">
            <w:pPr>
              <w:pStyle w:val="BodyText"/>
            </w:pPr>
            <w:r w:rsidRPr="0045249D">
              <w:t>Child Benefit Book</w:t>
            </w:r>
          </w:p>
        </w:tc>
        <w:tc>
          <w:tcPr>
            <w:tcW w:w="3402" w:type="dxa"/>
            <w:tcBorders>
              <w:top w:val="single" w:sz="4" w:space="0" w:color="auto"/>
              <w:left w:val="single" w:sz="4" w:space="0" w:color="auto"/>
              <w:bottom w:val="single" w:sz="4" w:space="0" w:color="auto"/>
              <w:right w:val="single" w:sz="4" w:space="0" w:color="auto"/>
            </w:tcBorders>
          </w:tcPr>
          <w:p w14:paraId="3AE50043" w14:textId="77777777" w:rsidR="00715132" w:rsidRDefault="00715132" w:rsidP="00092C87">
            <w:pPr>
              <w:pStyle w:val="BodyText"/>
              <w:rPr>
                <w:b/>
              </w:rPr>
            </w:pPr>
          </w:p>
        </w:tc>
      </w:tr>
      <w:tr w:rsidR="00715132" w14:paraId="3AE50047" w14:textId="77777777" w:rsidTr="00092C87">
        <w:tc>
          <w:tcPr>
            <w:tcW w:w="4219" w:type="dxa"/>
            <w:tcBorders>
              <w:top w:val="single" w:sz="4" w:space="0" w:color="auto"/>
              <w:left w:val="single" w:sz="4" w:space="0" w:color="auto"/>
              <w:bottom w:val="single" w:sz="4" w:space="0" w:color="auto"/>
              <w:right w:val="single" w:sz="4" w:space="0" w:color="auto"/>
            </w:tcBorders>
          </w:tcPr>
          <w:p w14:paraId="3AE50045" w14:textId="77777777" w:rsidR="00715132" w:rsidRPr="0045249D" w:rsidRDefault="00715132" w:rsidP="00092C87">
            <w:pPr>
              <w:pStyle w:val="BodyText"/>
            </w:pPr>
            <w:r w:rsidRPr="0045249D">
              <w:t>Adoption Certificate</w:t>
            </w:r>
          </w:p>
        </w:tc>
        <w:tc>
          <w:tcPr>
            <w:tcW w:w="3402" w:type="dxa"/>
            <w:tcBorders>
              <w:top w:val="single" w:sz="4" w:space="0" w:color="auto"/>
              <w:left w:val="single" w:sz="4" w:space="0" w:color="auto"/>
              <w:bottom w:val="single" w:sz="4" w:space="0" w:color="auto"/>
              <w:right w:val="single" w:sz="4" w:space="0" w:color="auto"/>
            </w:tcBorders>
          </w:tcPr>
          <w:p w14:paraId="3AE50046" w14:textId="77777777" w:rsidR="00715132" w:rsidRDefault="00715132" w:rsidP="00092C87">
            <w:pPr>
              <w:pStyle w:val="BodyText"/>
              <w:rPr>
                <w:b/>
              </w:rPr>
            </w:pPr>
          </w:p>
        </w:tc>
      </w:tr>
    </w:tbl>
    <w:p w14:paraId="3AE50048" w14:textId="77777777" w:rsidR="00715132" w:rsidRDefault="00715132" w:rsidP="00715132">
      <w:pPr>
        <w:pStyle w:val="BodyText"/>
        <w:rPr>
          <w:b/>
        </w:rPr>
      </w:pPr>
    </w:p>
    <w:p w14:paraId="3AE50049" w14:textId="77777777" w:rsidR="00715132" w:rsidRDefault="00715132" w:rsidP="00715132">
      <w:pPr>
        <w:pStyle w:val="BodyText"/>
        <w:rPr>
          <w:szCs w:val="24"/>
        </w:rPr>
      </w:pPr>
      <w:r w:rsidRPr="00916FE6">
        <w:rPr>
          <w:szCs w:val="24"/>
        </w:rPr>
        <w:t xml:space="preserve">The council treats personal data collected while managing your parental leave in accordance with the workforce data protection policy. Information about how your data is used and the basis for processing your data is provided in the council’s </w:t>
      </w:r>
      <w:r w:rsidRPr="00916FE6">
        <w:rPr>
          <w:b/>
          <w:szCs w:val="24"/>
        </w:rPr>
        <w:t>workforce privacy notice</w:t>
      </w:r>
      <w:r w:rsidRPr="00916FE6">
        <w:rPr>
          <w:szCs w:val="24"/>
        </w:rPr>
        <w:t xml:space="preserve">.  These documents can be found in the </w:t>
      </w:r>
      <w:hyperlink r:id="rId56" w:history="1">
        <w:r w:rsidRPr="00916FE6">
          <w:rPr>
            <w:rStyle w:val="Hyperlink"/>
            <w:szCs w:val="24"/>
          </w:rPr>
          <w:t>HR Handbook</w:t>
        </w:r>
      </w:hyperlink>
    </w:p>
    <w:p w14:paraId="208CF06A" w14:textId="77777777" w:rsidR="002B3FBC" w:rsidRDefault="002B3FBC" w:rsidP="00715132">
      <w:pPr>
        <w:pStyle w:val="Heading1"/>
        <w:numPr>
          <w:ilvl w:val="0"/>
          <w:numId w:val="0"/>
        </w:numPr>
        <w:tabs>
          <w:tab w:val="left" w:pos="720"/>
        </w:tabs>
        <w:jc w:val="center"/>
      </w:pPr>
      <w:bookmarkStart w:id="102" w:name="App7"/>
      <w:bookmarkStart w:id="103" w:name="_Toc31643362"/>
      <w:bookmarkEnd w:id="102"/>
    </w:p>
    <w:p w14:paraId="744D1510" w14:textId="77777777" w:rsidR="002B3FBC" w:rsidRDefault="002B3FBC" w:rsidP="002B3FBC"/>
    <w:p w14:paraId="4C2DEEBD" w14:textId="77777777" w:rsidR="002B3FBC" w:rsidRPr="002B3FBC" w:rsidRDefault="002B3FBC" w:rsidP="002B3FBC"/>
    <w:p w14:paraId="59EFDD36" w14:textId="77777777" w:rsidR="002B3FBC" w:rsidRDefault="002B3FBC" w:rsidP="00715132">
      <w:pPr>
        <w:pStyle w:val="Heading1"/>
        <w:numPr>
          <w:ilvl w:val="0"/>
          <w:numId w:val="0"/>
        </w:numPr>
        <w:tabs>
          <w:tab w:val="left" w:pos="720"/>
        </w:tabs>
        <w:jc w:val="center"/>
      </w:pPr>
    </w:p>
    <w:p w14:paraId="3AE5004C" w14:textId="77777777" w:rsidR="00715132" w:rsidRDefault="00715132" w:rsidP="00715132">
      <w:pPr>
        <w:pStyle w:val="Heading1"/>
        <w:numPr>
          <w:ilvl w:val="0"/>
          <w:numId w:val="0"/>
        </w:numPr>
        <w:tabs>
          <w:tab w:val="left" w:pos="720"/>
        </w:tabs>
        <w:jc w:val="center"/>
      </w:pPr>
      <w:r>
        <w:t>Appendix 7 - Request for Premature Baby Leave/Pay</w:t>
      </w:r>
      <w:bookmarkEnd w:id="103"/>
      <w:r>
        <w:t xml:space="preserve"> </w:t>
      </w:r>
    </w:p>
    <w:p w14:paraId="3AE5004D" w14:textId="77777777" w:rsidR="00715132" w:rsidRDefault="00715132" w:rsidP="00715132">
      <w:pPr>
        <w:pStyle w:val="Header"/>
        <w:tabs>
          <w:tab w:val="left" w:pos="720"/>
        </w:tabs>
      </w:pPr>
    </w:p>
    <w:tbl>
      <w:tblPr>
        <w:tblW w:w="0" w:type="auto"/>
        <w:tblLayout w:type="fixed"/>
        <w:tblLook w:val="0000" w:firstRow="0" w:lastRow="0" w:firstColumn="0" w:lastColumn="0" w:noHBand="0" w:noVBand="0"/>
      </w:tblPr>
      <w:tblGrid>
        <w:gridCol w:w="959"/>
        <w:gridCol w:w="3685"/>
        <w:gridCol w:w="2835"/>
        <w:gridCol w:w="2127"/>
      </w:tblGrid>
      <w:tr w:rsidR="00715132" w14:paraId="3AE50053" w14:textId="77777777" w:rsidTr="00092C87">
        <w:tc>
          <w:tcPr>
            <w:tcW w:w="959" w:type="dxa"/>
            <w:vAlign w:val="center"/>
          </w:tcPr>
          <w:p w14:paraId="3AE5004E" w14:textId="77777777" w:rsidR="00715132" w:rsidRDefault="00715132" w:rsidP="00092C87">
            <w:pPr>
              <w:rPr>
                <w:sz w:val="22"/>
              </w:rPr>
            </w:pPr>
            <w:r>
              <w:rPr>
                <w:sz w:val="22"/>
              </w:rPr>
              <w:t>Name:</w:t>
            </w:r>
          </w:p>
        </w:tc>
        <w:tc>
          <w:tcPr>
            <w:tcW w:w="3685" w:type="dxa"/>
            <w:tcBorders>
              <w:top w:val="single" w:sz="4" w:space="0" w:color="auto"/>
              <w:left w:val="single" w:sz="4" w:space="0" w:color="auto"/>
              <w:bottom w:val="single" w:sz="4" w:space="0" w:color="auto"/>
              <w:right w:val="single" w:sz="4" w:space="0" w:color="auto"/>
            </w:tcBorders>
          </w:tcPr>
          <w:p w14:paraId="3AE5004F" w14:textId="77777777" w:rsidR="00715132" w:rsidRDefault="00715132" w:rsidP="00092C87">
            <w:pPr>
              <w:rPr>
                <w:sz w:val="22"/>
              </w:rPr>
            </w:pPr>
          </w:p>
          <w:p w14:paraId="3AE50050" w14:textId="77777777" w:rsidR="00715132" w:rsidRDefault="00715132" w:rsidP="00092C87">
            <w:pPr>
              <w:rPr>
                <w:sz w:val="22"/>
              </w:rPr>
            </w:pPr>
          </w:p>
        </w:tc>
        <w:tc>
          <w:tcPr>
            <w:tcW w:w="2835" w:type="dxa"/>
            <w:vAlign w:val="center"/>
          </w:tcPr>
          <w:p w14:paraId="3AE50051" w14:textId="77777777" w:rsidR="00715132" w:rsidRDefault="00715132" w:rsidP="00092C87">
            <w:pPr>
              <w:rPr>
                <w:sz w:val="22"/>
              </w:rPr>
            </w:pPr>
            <w:r>
              <w:rPr>
                <w:sz w:val="22"/>
              </w:rPr>
              <w:t>Employee Number (found on your payslip):</w:t>
            </w:r>
          </w:p>
        </w:tc>
        <w:tc>
          <w:tcPr>
            <w:tcW w:w="2127" w:type="dxa"/>
            <w:tcBorders>
              <w:top w:val="single" w:sz="4" w:space="0" w:color="auto"/>
              <w:left w:val="single" w:sz="4" w:space="0" w:color="auto"/>
              <w:bottom w:val="single" w:sz="4" w:space="0" w:color="auto"/>
              <w:right w:val="single" w:sz="4" w:space="0" w:color="auto"/>
            </w:tcBorders>
          </w:tcPr>
          <w:p w14:paraId="3AE50052" w14:textId="77777777" w:rsidR="00715132" w:rsidRDefault="00715132" w:rsidP="00092C87"/>
        </w:tc>
      </w:tr>
    </w:tbl>
    <w:p w14:paraId="3AE50054" w14:textId="77777777" w:rsidR="00715132" w:rsidRDefault="00715132" w:rsidP="00715132">
      <w:pPr>
        <w:spacing w:line="120" w:lineRule="exact"/>
      </w:pPr>
    </w:p>
    <w:tbl>
      <w:tblPr>
        <w:tblW w:w="0" w:type="auto"/>
        <w:tblLayout w:type="fixed"/>
        <w:tblLook w:val="0000" w:firstRow="0" w:lastRow="0" w:firstColumn="0" w:lastColumn="0" w:noHBand="0" w:noVBand="0"/>
      </w:tblPr>
      <w:tblGrid>
        <w:gridCol w:w="1668"/>
        <w:gridCol w:w="2126"/>
        <w:gridCol w:w="2126"/>
        <w:gridCol w:w="3720"/>
      </w:tblGrid>
      <w:tr w:rsidR="00715132" w14:paraId="3AE50059" w14:textId="77777777" w:rsidTr="00092C87">
        <w:tc>
          <w:tcPr>
            <w:tcW w:w="1668" w:type="dxa"/>
            <w:vAlign w:val="center"/>
          </w:tcPr>
          <w:p w14:paraId="3AE50055" w14:textId="77777777" w:rsidR="00715132" w:rsidRDefault="00715132" w:rsidP="00092C87">
            <w:pPr>
              <w:rPr>
                <w:sz w:val="22"/>
              </w:rPr>
            </w:pPr>
            <w:r>
              <w:rPr>
                <w:sz w:val="22"/>
              </w:rPr>
              <w:t>Original date baby was due (according to EWC):</w:t>
            </w:r>
          </w:p>
        </w:tc>
        <w:tc>
          <w:tcPr>
            <w:tcW w:w="2126" w:type="dxa"/>
            <w:tcBorders>
              <w:top w:val="single" w:sz="4" w:space="0" w:color="auto"/>
              <w:left w:val="single" w:sz="4" w:space="0" w:color="auto"/>
              <w:bottom w:val="single" w:sz="4" w:space="0" w:color="auto"/>
              <w:right w:val="single" w:sz="4" w:space="0" w:color="auto"/>
            </w:tcBorders>
          </w:tcPr>
          <w:p w14:paraId="3AE50056" w14:textId="77777777" w:rsidR="00715132" w:rsidRDefault="00715132" w:rsidP="00092C87">
            <w:pPr>
              <w:rPr>
                <w:sz w:val="22"/>
              </w:rPr>
            </w:pPr>
          </w:p>
        </w:tc>
        <w:tc>
          <w:tcPr>
            <w:tcW w:w="2126" w:type="dxa"/>
            <w:vAlign w:val="center"/>
          </w:tcPr>
          <w:p w14:paraId="3AE50057" w14:textId="77777777" w:rsidR="00715132" w:rsidRDefault="00715132" w:rsidP="00092C87">
            <w:pPr>
              <w:rPr>
                <w:sz w:val="22"/>
              </w:rPr>
            </w:pPr>
            <w:r>
              <w:rPr>
                <w:sz w:val="22"/>
              </w:rPr>
              <w:t>Actual date of birth</w:t>
            </w:r>
          </w:p>
        </w:tc>
        <w:tc>
          <w:tcPr>
            <w:tcW w:w="3720" w:type="dxa"/>
            <w:tcBorders>
              <w:top w:val="single" w:sz="4" w:space="0" w:color="auto"/>
              <w:left w:val="single" w:sz="4" w:space="0" w:color="auto"/>
              <w:bottom w:val="single" w:sz="4" w:space="0" w:color="auto"/>
              <w:right w:val="single" w:sz="4" w:space="0" w:color="auto"/>
            </w:tcBorders>
          </w:tcPr>
          <w:p w14:paraId="3AE50058" w14:textId="77777777" w:rsidR="00715132" w:rsidRDefault="00715132" w:rsidP="00092C87">
            <w:pPr>
              <w:rPr>
                <w:sz w:val="22"/>
              </w:rPr>
            </w:pPr>
          </w:p>
        </w:tc>
      </w:tr>
    </w:tbl>
    <w:p w14:paraId="3AE5005A" w14:textId="77777777" w:rsidR="00715132" w:rsidRDefault="00715132" w:rsidP="00715132">
      <w:pPr>
        <w:spacing w:line="120" w:lineRule="exact"/>
        <w:rPr>
          <w:sz w:val="22"/>
        </w:rPr>
      </w:pPr>
    </w:p>
    <w:p w14:paraId="3AE5005B" w14:textId="77777777" w:rsidR="00715132" w:rsidRDefault="00715132" w:rsidP="00715132"/>
    <w:p w14:paraId="3AE5005C" w14:textId="77777777" w:rsidR="00715132" w:rsidRDefault="00715132" w:rsidP="00715132">
      <w:pPr>
        <w:rPr>
          <w:sz w:val="22"/>
        </w:rPr>
      </w:pPr>
    </w:p>
    <w:p w14:paraId="3AE5005D" w14:textId="77777777" w:rsidR="00715132" w:rsidRDefault="00715132" w:rsidP="00715132">
      <w:pPr>
        <w:rPr>
          <w:sz w:val="22"/>
        </w:rPr>
      </w:pPr>
      <w:r>
        <w:rPr>
          <w:sz w:val="22"/>
        </w:rPr>
        <w:t>I declare that:</w:t>
      </w:r>
    </w:p>
    <w:p w14:paraId="3AE5005E" w14:textId="77777777" w:rsidR="00715132" w:rsidRDefault="00715132" w:rsidP="00715132">
      <w:pPr>
        <w:rPr>
          <w:sz w:val="22"/>
        </w:rPr>
      </w:pPr>
    </w:p>
    <w:p w14:paraId="3AE5005F" w14:textId="77777777" w:rsidR="00715132" w:rsidRDefault="00715132" w:rsidP="00F5780E">
      <w:pPr>
        <w:pStyle w:val="BodyText"/>
        <w:numPr>
          <w:ilvl w:val="0"/>
          <w:numId w:val="52"/>
        </w:numPr>
        <w:rPr>
          <w:sz w:val="22"/>
        </w:rPr>
      </w:pPr>
      <w:r>
        <w:rPr>
          <w:sz w:val="22"/>
        </w:rPr>
        <w:t xml:space="preserve">I am: </w:t>
      </w:r>
      <w:r>
        <w:rPr>
          <w:sz w:val="22"/>
        </w:rPr>
        <w:tab/>
        <w:t>- the baby’s biological parent, or</w:t>
      </w:r>
    </w:p>
    <w:p w14:paraId="3AE50060" w14:textId="77777777" w:rsidR="00715132" w:rsidRDefault="00715132" w:rsidP="00715132">
      <w:pPr>
        <w:pStyle w:val="BodyText"/>
        <w:rPr>
          <w:sz w:val="22"/>
        </w:rPr>
      </w:pPr>
      <w:r>
        <w:rPr>
          <w:noProof/>
          <w:lang w:eastAsia="en-GB"/>
        </w:rPr>
        <mc:AlternateContent>
          <mc:Choice Requires="wps">
            <w:drawing>
              <wp:anchor distT="0" distB="0" distL="114300" distR="114300" simplePos="0" relativeHeight="251698176" behindDoc="0" locked="0" layoutInCell="0" allowOverlap="1" wp14:anchorId="3AE50110" wp14:editId="3AE50111">
                <wp:simplePos x="0" y="0"/>
                <wp:positionH relativeFrom="column">
                  <wp:posOffset>5486400</wp:posOffset>
                </wp:positionH>
                <wp:positionV relativeFrom="paragraph">
                  <wp:posOffset>150495</wp:posOffset>
                </wp:positionV>
                <wp:extent cx="182880" cy="182880"/>
                <wp:effectExtent l="5715" t="13335" r="1143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5FE7" id="Rectangle 4" o:spid="_x0000_s1026" style="position:absolute;margin-left:6in;margin-top:11.85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5xj1Y3wAA&#10;AAkBAAAPAAAAZHJzL2Rvd25yZXYueG1sTI/BTsMwEETvSPyDtUjcqINLSxriVAhUJI5teuHmxEsS&#10;iNdR7LSBr2c5wXG1o5n38u3senHCMXSeNNwuEhBItbcdNRqO5e4mBRGiIWt6T6jhCwNsi8uL3GTW&#10;n2mPp0NsBJdQyIyGNsYhkzLULToTFn5A4t+7H52JfI6NtKM5c7nrpUqStXSmI15ozYBPLdafh8lp&#10;qDp1NN/78iVxm90yvs7lx/T2rPX11fz4ACLiHP/C8IvP6FAwU+UnskH0GtL1HbtEDWp5D4ID6Uax&#10;S6VhpVYgi1z+Nyh+AAAA//8DAFBLAQItABQABgAIAAAAIQC2gziS/gAAAOEBAAATAAAAAAAAAAAA&#10;AAAAAAAAAABbQ29udGVudF9UeXBlc10ueG1sUEsBAi0AFAAGAAgAAAAhADj9If/WAAAAlAEAAAsA&#10;AAAAAAAAAAAAAAAALwEAAF9yZWxzLy5yZWxzUEsBAi0AFAAGAAgAAAAhAJ0I9XoFAgAAFQQAAA4A&#10;AAAAAAAAAAAAAAAALgIAAGRycy9lMm9Eb2MueG1sUEsBAi0AFAAGAAgAAAAhALnGPVjfAAAACQEA&#10;AA8AAAAAAAAAAAAAAAAAXwQAAGRycy9kb3ducmV2LnhtbFBLBQYAAAAABAAEAPMAAABrBQAAAAA=&#10;" o:allowincell="f"/>
            </w:pict>
          </mc:Fallback>
        </mc:AlternateContent>
      </w:r>
      <w:r>
        <w:rPr>
          <w:sz w:val="22"/>
        </w:rPr>
        <w:tab/>
      </w:r>
      <w:r>
        <w:rPr>
          <w:sz w:val="22"/>
        </w:rPr>
        <w:tab/>
        <w:t>- married to the other parent (including same sex spouse), or</w:t>
      </w:r>
    </w:p>
    <w:p w14:paraId="3AE50061" w14:textId="77777777" w:rsidR="00715132" w:rsidRDefault="00715132" w:rsidP="00715132">
      <w:pPr>
        <w:pStyle w:val="BodyText"/>
        <w:ind w:left="720" w:firstLine="720"/>
        <w:rPr>
          <w:sz w:val="22"/>
        </w:rPr>
      </w:pPr>
      <w:r>
        <w:rPr>
          <w:sz w:val="22"/>
        </w:rPr>
        <w:t xml:space="preserve">- living with the other parent in an enduring family relationship </w:t>
      </w:r>
    </w:p>
    <w:p w14:paraId="3AE50062" w14:textId="77777777" w:rsidR="00715132" w:rsidRDefault="00715132" w:rsidP="00715132">
      <w:pPr>
        <w:pStyle w:val="BodyText"/>
        <w:ind w:left="720" w:firstLine="720"/>
        <w:rPr>
          <w:sz w:val="22"/>
        </w:rPr>
      </w:pPr>
      <w:r>
        <w:rPr>
          <w:sz w:val="22"/>
        </w:rPr>
        <w:t xml:space="preserve">  (including same-sex partner) ,</w:t>
      </w:r>
    </w:p>
    <w:p w14:paraId="3AE50063" w14:textId="77777777" w:rsidR="00715132" w:rsidRDefault="00715132" w:rsidP="00715132">
      <w:pPr>
        <w:pStyle w:val="BodyText"/>
        <w:ind w:left="1080" w:firstLine="360"/>
        <w:rPr>
          <w:sz w:val="22"/>
        </w:rPr>
      </w:pPr>
      <w:r>
        <w:rPr>
          <w:sz w:val="22"/>
        </w:rPr>
        <w:t xml:space="preserve">  but am not an immediate relative (e.g. nominated carer)</w:t>
      </w:r>
      <w:r>
        <w:rPr>
          <w:sz w:val="22"/>
        </w:rPr>
        <w:tab/>
      </w:r>
      <w:r>
        <w:rPr>
          <w:sz w:val="22"/>
        </w:rPr>
        <w:tab/>
      </w:r>
      <w:r>
        <w:rPr>
          <w:sz w:val="22"/>
        </w:rPr>
        <w:tab/>
      </w:r>
      <w:r>
        <w:rPr>
          <w:sz w:val="22"/>
        </w:rPr>
        <w:tab/>
      </w:r>
    </w:p>
    <w:p w14:paraId="3AE50064" w14:textId="77777777" w:rsidR="00715132" w:rsidRDefault="00715132" w:rsidP="00715132">
      <w:pPr>
        <w:pStyle w:val="BodyText"/>
        <w:rPr>
          <w:sz w:val="22"/>
        </w:rPr>
      </w:pPr>
      <w:r>
        <w:rPr>
          <w:noProof/>
          <w:lang w:eastAsia="en-GB"/>
        </w:rPr>
        <mc:AlternateContent>
          <mc:Choice Requires="wps">
            <w:drawing>
              <wp:anchor distT="0" distB="0" distL="114300" distR="114300" simplePos="0" relativeHeight="251699200" behindDoc="0" locked="0" layoutInCell="0" allowOverlap="1" wp14:anchorId="3AE50112" wp14:editId="3AE50113">
                <wp:simplePos x="0" y="0"/>
                <wp:positionH relativeFrom="column">
                  <wp:posOffset>5490210</wp:posOffset>
                </wp:positionH>
                <wp:positionV relativeFrom="paragraph">
                  <wp:posOffset>118110</wp:posOffset>
                </wp:positionV>
                <wp:extent cx="182880" cy="182880"/>
                <wp:effectExtent l="9525" t="13335" r="762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12723" id="Rectangle 3" o:spid="_x0000_s1026" style="position:absolute;margin-left:432.3pt;margin-top:9.3pt;width:14.4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SglY73wAA&#10;AAkBAAAPAAAAZHJzL2Rvd25yZXYueG1sTI/BToNAEIbvJr7DZky82cWWIKUsjdHUxGNLL94GdgQq&#10;u0vYpUWf3vFUT5PJ/+Wfb/LtbHpxptF3zip4XEQgyNZOd7ZRcCx3DykIH9Bq7J0lBd/kYVvc3uSY&#10;aXexezofQiO4xPoMFbQhDJmUvm7JoF+4gSxnn240GHgdG6lHvHC56eUyihJpsLN8ocWBXlqqvw6T&#10;UVB1yyP+7Mu3yKx3q/A+l6fp41Wp+7v5eQMi0ByuMPzpszoU7FS5yWovegVpEieMcpDyZCBdr2IQ&#10;lYL4KQZZ5PL/B8UvAAAA//8DAFBLAQItABQABgAIAAAAIQC2gziS/gAAAOEBAAATAAAAAAAAAAAA&#10;AAAAAAAAAABbQ29udGVudF9UeXBlc10ueG1sUEsBAi0AFAAGAAgAAAAhADj9If/WAAAAlAEAAAsA&#10;AAAAAAAAAAAAAAAALwEAAF9yZWxzLy5yZWxzUEsBAi0AFAAGAAgAAAAhAJ0I9XoFAgAAFQQAAA4A&#10;AAAAAAAAAAAAAAAALgIAAGRycy9lMm9Eb2MueG1sUEsBAi0AFAAGAAgAAAAhABKCVjvfAAAACQEA&#10;AA8AAAAAAAAAAAAAAAAAXwQAAGRycy9kb3ducmV2LnhtbFBLBQYAAAAABAAEAPMAAABrBQAAAAA=&#10;" o:allowincell="f"/>
            </w:pict>
          </mc:Fallback>
        </mc:AlternateContent>
      </w:r>
    </w:p>
    <w:p w14:paraId="3AE50065" w14:textId="77777777" w:rsidR="00715132" w:rsidRDefault="00715132" w:rsidP="00F5780E">
      <w:pPr>
        <w:pStyle w:val="BodyText"/>
        <w:numPr>
          <w:ilvl w:val="0"/>
          <w:numId w:val="53"/>
        </w:numPr>
        <w:rPr>
          <w:sz w:val="22"/>
        </w:rPr>
      </w:pPr>
      <w:r>
        <w:rPr>
          <w:sz w:val="22"/>
        </w:rPr>
        <w:t>I have or will have responsibility for the child’s upbringing</w:t>
      </w:r>
      <w:r>
        <w:rPr>
          <w:sz w:val="22"/>
        </w:rPr>
        <w:tab/>
      </w:r>
      <w:r>
        <w:rPr>
          <w:sz w:val="22"/>
        </w:rPr>
        <w:tab/>
      </w:r>
      <w:r>
        <w:rPr>
          <w:sz w:val="22"/>
        </w:rPr>
        <w:tab/>
      </w:r>
    </w:p>
    <w:p w14:paraId="3AE50066" w14:textId="77777777" w:rsidR="00715132" w:rsidRDefault="00715132" w:rsidP="00715132">
      <w:pPr>
        <w:pStyle w:val="BodyText"/>
        <w:ind w:left="1080"/>
        <w:rPr>
          <w:sz w:val="22"/>
        </w:rPr>
      </w:pPr>
      <w:r>
        <w:rPr>
          <w:noProof/>
          <w:lang w:eastAsia="en-GB"/>
        </w:rPr>
        <mc:AlternateContent>
          <mc:Choice Requires="wps">
            <w:drawing>
              <wp:anchor distT="0" distB="0" distL="114300" distR="114300" simplePos="0" relativeHeight="251700224" behindDoc="0" locked="0" layoutInCell="0" allowOverlap="1" wp14:anchorId="3AE50114" wp14:editId="3AE50115">
                <wp:simplePos x="0" y="0"/>
                <wp:positionH relativeFrom="column">
                  <wp:posOffset>5497830</wp:posOffset>
                </wp:positionH>
                <wp:positionV relativeFrom="paragraph">
                  <wp:posOffset>149225</wp:posOffset>
                </wp:positionV>
                <wp:extent cx="182880" cy="182880"/>
                <wp:effectExtent l="7620" t="1333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166F" id="Rectangle 2" o:spid="_x0000_s1026" style="position:absolute;margin-left:432.9pt;margin-top:11.75pt;width:14.4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fCrBm3wAA&#10;AAkBAAAPAAAAZHJzL2Rvd25yZXYueG1sTI9BT4NAFITvJv6HzTPxZhdBCEUejWlTE48tvXh7wBNQ&#10;dpewS4v+etdTPU5mMvNNvlnUIM482d5ohMdVAIJ1bZpetwincv+QgrCOdEOD0YzwzRY2xe1NTllj&#10;LvrA56NrhS/RNiOEzrkxk9LWHSuyKzOy9t6HmRQ5L6dWNhNdfLkaZBgEiVTUa7/Q0cjbjuuv46wQ&#10;qj480c+hfA3Ueh+5t6X8nN93iPd3y8szCMeLu4bhD9+jQ+GZKjPrxooBIU1ij+4QwigG4QPp+ikB&#10;USHEYQSyyOX/B8UvAAAA//8DAFBLAQItABQABgAIAAAAIQC2gziS/gAAAOEBAAATAAAAAAAAAAAA&#10;AAAAAAAAAABbQ29udGVudF9UeXBlc10ueG1sUEsBAi0AFAAGAAgAAAAhADj9If/WAAAAlAEAAAsA&#10;AAAAAAAAAAAAAAAALwEAAF9yZWxzLy5yZWxzUEsBAi0AFAAGAAgAAAAhAJ0I9XoFAgAAFQQAAA4A&#10;AAAAAAAAAAAAAAAALgIAAGRycy9lMm9Eb2MueG1sUEsBAi0AFAAGAAgAAAAhAN8KsGbfAAAACQEA&#10;AA8AAAAAAAAAAAAAAAAAXwQAAGRycy9kb3ducmV2LnhtbFBLBQYAAAAABAAEAPMAAABrBQAAAAA=&#10;" o:allowincell="f"/>
            </w:pict>
          </mc:Fallback>
        </mc:AlternateContent>
      </w:r>
    </w:p>
    <w:p w14:paraId="3AE50067" w14:textId="77777777" w:rsidR="00715132" w:rsidRDefault="00715132" w:rsidP="00F5780E">
      <w:pPr>
        <w:pStyle w:val="BodyText"/>
        <w:numPr>
          <w:ilvl w:val="0"/>
          <w:numId w:val="53"/>
        </w:numPr>
        <w:rPr>
          <w:sz w:val="22"/>
        </w:rPr>
      </w:pPr>
      <w:r>
        <w:rPr>
          <w:sz w:val="22"/>
        </w:rPr>
        <w:t>I will take time off work to support the parent or care for the child</w:t>
      </w:r>
    </w:p>
    <w:p w14:paraId="3AE50068" w14:textId="77777777" w:rsidR="00715132" w:rsidRDefault="00715132" w:rsidP="00715132">
      <w:pPr>
        <w:pStyle w:val="BodyText"/>
        <w:ind w:firstLine="360"/>
        <w:rPr>
          <w:sz w:val="22"/>
        </w:rPr>
      </w:pPr>
    </w:p>
    <w:p w14:paraId="3AE50069" w14:textId="77777777" w:rsidR="00715132" w:rsidRPr="007B7CE5" w:rsidRDefault="00715132" w:rsidP="00F5780E">
      <w:pPr>
        <w:pStyle w:val="BodyText"/>
        <w:numPr>
          <w:ilvl w:val="0"/>
          <w:numId w:val="55"/>
        </w:numPr>
        <w:tabs>
          <w:tab w:val="clear" w:pos="360"/>
          <w:tab w:val="num" w:pos="720"/>
        </w:tabs>
        <w:ind w:left="720"/>
        <w:rPr>
          <w:sz w:val="22"/>
        </w:rPr>
      </w:pPr>
      <w:r w:rsidRPr="007B7CE5">
        <w:rPr>
          <w:noProof/>
          <w:lang w:eastAsia="en-GB"/>
        </w:rPr>
        <mc:AlternateContent>
          <mc:Choice Requires="wps">
            <w:drawing>
              <wp:anchor distT="0" distB="0" distL="114300" distR="114300" simplePos="0" relativeHeight="251701248" behindDoc="0" locked="0" layoutInCell="0" allowOverlap="1" wp14:anchorId="3AE50116" wp14:editId="3AE50117">
                <wp:simplePos x="0" y="0"/>
                <wp:positionH relativeFrom="column">
                  <wp:posOffset>5509260</wp:posOffset>
                </wp:positionH>
                <wp:positionV relativeFrom="paragraph">
                  <wp:posOffset>46355</wp:posOffset>
                </wp:positionV>
                <wp:extent cx="182880" cy="182880"/>
                <wp:effectExtent l="9525" t="11430" r="762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388EC" id="Rectangle 1" o:spid="_x0000_s1026" style="position:absolute;margin-left:433.8pt;margin-top:3.65pt;width:14.4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qUQiH3gAA&#10;AAgBAAAPAAAAZHJzL2Rvd25yZXYueG1sTI9BT4NAFITvJv6HzTPxZpcWQyllaYymJh5bevH2YJ9A&#10;Zd8SdmnRX+960uNkJjPf5LvZ9OJCo+ssK1guIhDEtdUdNwpO5f4hBeE8ssbeMin4Ige74vYmx0zb&#10;Kx/ocvSNCCXsMlTQej9kUrq6JYNuYQfi4H3Y0aAPcmykHvEayk0vV1GUSIMdh4UWB3puqf48TkZB&#10;1a1O+H0oXyOz2cf+bS7P0/uLUvd389MWhKfZ/4XhFz+gQxGYKjuxdqJXkCbrJEQVrGMQwU83ySOI&#10;SkGcLEEWufx/oPgBAAD//wMAUEsBAi0AFAAGAAgAAAAhALaDOJL+AAAA4QEAABMAAAAAAAAAAAAA&#10;AAAAAAAAAFtDb250ZW50X1R5cGVzXS54bWxQSwECLQAUAAYACAAAACEAOP0h/9YAAACUAQAACwAA&#10;AAAAAAAAAAAAAAAvAQAAX3JlbHMvLnJlbHNQSwECLQAUAAYACAAAACEAnQj1egUCAAAVBAAADgAA&#10;AAAAAAAAAAAAAAAuAgAAZHJzL2Uyb0RvYy54bWxQSwECLQAUAAYACAAAACEAKlEIh94AAAAIAQAA&#10;DwAAAAAAAAAAAAAAAABfBAAAZHJzL2Rvd25yZXYueG1sUEsFBgAAAAAEAAQA8wAAAGoFAAAAAA==&#10;" o:allowincell="f"/>
            </w:pict>
          </mc:Fallback>
        </mc:AlternateContent>
      </w:r>
      <w:r w:rsidRPr="007B7CE5">
        <w:rPr>
          <w:sz w:val="22"/>
        </w:rPr>
        <w:t>I have been employed continuously by Croydon Council for</w:t>
      </w:r>
    </w:p>
    <w:p w14:paraId="3AE5006A" w14:textId="77777777" w:rsidR="00715132" w:rsidRDefault="00715132" w:rsidP="00715132">
      <w:pPr>
        <w:pStyle w:val="BodyText"/>
        <w:ind w:left="360" w:firstLine="360"/>
        <w:rPr>
          <w:sz w:val="22"/>
        </w:rPr>
      </w:pPr>
      <w:r w:rsidRPr="007B7CE5">
        <w:rPr>
          <w:sz w:val="22"/>
        </w:rPr>
        <w:t>at least 26 weeks by the 15</w:t>
      </w:r>
      <w:r w:rsidRPr="007B7CE5">
        <w:rPr>
          <w:sz w:val="22"/>
          <w:vertAlign w:val="superscript"/>
        </w:rPr>
        <w:t>th</w:t>
      </w:r>
      <w:r w:rsidRPr="007B7CE5">
        <w:rPr>
          <w:sz w:val="22"/>
        </w:rPr>
        <w:t xml:space="preserve"> week before the EWC.</w:t>
      </w:r>
    </w:p>
    <w:p w14:paraId="3AE5006B" w14:textId="77777777" w:rsidR="00715132" w:rsidRDefault="00715132" w:rsidP="00715132">
      <w:pPr>
        <w:rPr>
          <w:sz w:val="22"/>
        </w:rPr>
      </w:pPr>
    </w:p>
    <w:p w14:paraId="3AE5006C" w14:textId="77777777" w:rsidR="00715132" w:rsidRDefault="00715132" w:rsidP="00715132">
      <w:pPr>
        <w:rPr>
          <w:b/>
          <w:i/>
        </w:rPr>
      </w:pPr>
    </w:p>
    <w:p w14:paraId="3AE5006D" w14:textId="77777777" w:rsidR="00715132" w:rsidRDefault="00715132" w:rsidP="00F5780E">
      <w:pPr>
        <w:numPr>
          <w:ilvl w:val="0"/>
          <w:numId w:val="53"/>
        </w:numPr>
        <w:rPr>
          <w:b/>
          <w:i/>
        </w:rPr>
      </w:pPr>
      <w:r>
        <w:rPr>
          <w:b/>
          <w:i/>
        </w:rPr>
        <w:t xml:space="preserve">I declare that the baby has been born prematurely (before 37 weeks) </w:t>
      </w:r>
    </w:p>
    <w:p w14:paraId="3AE5006E" w14:textId="77777777" w:rsidR="00715132" w:rsidRDefault="00715132" w:rsidP="00715132">
      <w:pPr>
        <w:rPr>
          <w:b/>
          <w:i/>
        </w:rPr>
      </w:pPr>
    </w:p>
    <w:p w14:paraId="3AE5006F" w14:textId="77777777" w:rsidR="00715132" w:rsidRDefault="00715132" w:rsidP="00715132">
      <w:pPr>
        <w:rPr>
          <w:b/>
          <w:i/>
        </w:rPr>
      </w:pPr>
      <w:r>
        <w:rPr>
          <w:b/>
          <w:i/>
        </w:rPr>
        <w:t>A total of …………………… (working days/weeks) before their due date</w:t>
      </w:r>
    </w:p>
    <w:p w14:paraId="3AE50070" w14:textId="77777777" w:rsidR="00715132" w:rsidRDefault="00715132" w:rsidP="00715132">
      <w:pPr>
        <w:rPr>
          <w:b/>
          <w:i/>
        </w:rPr>
      </w:pPr>
      <w:r w:rsidRPr="007B7CE5">
        <w:rPr>
          <w:noProof/>
          <w:lang w:eastAsia="en-GB"/>
        </w:rPr>
        <mc:AlternateContent>
          <mc:Choice Requires="wps">
            <w:drawing>
              <wp:anchor distT="0" distB="0" distL="114300" distR="114300" simplePos="0" relativeHeight="251704320" behindDoc="0" locked="0" layoutInCell="0" allowOverlap="1" wp14:anchorId="3AE50118" wp14:editId="3AE50119">
                <wp:simplePos x="0" y="0"/>
                <wp:positionH relativeFrom="column">
                  <wp:posOffset>5600700</wp:posOffset>
                </wp:positionH>
                <wp:positionV relativeFrom="paragraph">
                  <wp:posOffset>95250</wp:posOffset>
                </wp:positionV>
                <wp:extent cx="182880" cy="182880"/>
                <wp:effectExtent l="9525" t="9525" r="7620" b="762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6134" id="Rectangle 73" o:spid="_x0000_s1026" style="position:absolute;margin-left:441pt;margin-top:7.5pt;width:14.4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bHRpN3gAA&#10;AAkBAAAPAAAAZHJzL2Rvd25yZXYueG1sTI/BTsMwEETvSPyDtUjcqN0UUJrGqRCoSBzb9MJtE7tJ&#10;IF5HsdMGvp7lBKfVaEaz8/Lt7HpxtmPoPGlYLhQIS7U3HTUajuXuLgURIpLB3pPV8GUDbIvrqxwz&#10;4y+0t+dDbASXUMhQQxvjkEkZ6tY6DAs/WGLv5EeHkeXYSDPihctdLxOlHqXDjvhDi4N9bm39eZic&#10;hqpLjvi9L1+VW+9W8W0uP6b3F61vb+anDYho5/gXht/5PB0K3lT5iUwQvYY0TZglsvHAlwPrpWKW&#10;SsP9KgVZ5PI/QfEDAAD//wMAUEsBAi0AFAAGAAgAAAAhALaDOJL+AAAA4QEAABMAAAAAAAAAAAAA&#10;AAAAAAAAAFtDb250ZW50X1R5cGVzXS54bWxQSwECLQAUAAYACAAAACEAOP0h/9YAAACUAQAACwAA&#10;AAAAAAAAAAAAAAAvAQAAX3JlbHMvLnJlbHNQSwECLQAUAAYACAAAACEAnQj1egUCAAAVBAAADgAA&#10;AAAAAAAAAAAAAAAuAgAAZHJzL2Uyb0RvYy54bWxQSwECLQAUAAYACAAAACEAGx0aTd4AAAAJAQAA&#10;DwAAAAAAAAAAAAAAAABfBAAAZHJzL2Rvd25yZXYueG1sUEsFBgAAAAAEAAQA8wAAAGoFAAAAAA==&#10;" o:allowincell="f"/>
            </w:pict>
          </mc:Fallback>
        </mc:AlternateContent>
      </w:r>
    </w:p>
    <w:p w14:paraId="3AE50071" w14:textId="77777777" w:rsidR="00715132" w:rsidRDefault="00715132" w:rsidP="00715132">
      <w:pPr>
        <w:rPr>
          <w:b/>
          <w:i/>
        </w:rPr>
      </w:pPr>
      <w:r>
        <w:rPr>
          <w:b/>
          <w:i/>
        </w:rPr>
        <w:t xml:space="preserve">I am claiming Maternity Premature Baby Pay and Leave for this time period.   </w:t>
      </w:r>
    </w:p>
    <w:p w14:paraId="3AE50072" w14:textId="77777777" w:rsidR="00715132" w:rsidRDefault="00715132" w:rsidP="00715132">
      <w:pPr>
        <w:rPr>
          <w:b/>
          <w:i/>
        </w:rPr>
      </w:pPr>
    </w:p>
    <w:p w14:paraId="3AE50073" w14:textId="77777777" w:rsidR="00715132" w:rsidRDefault="00715132" w:rsidP="00715132">
      <w:pPr>
        <w:rPr>
          <w:b/>
          <w:i/>
        </w:rPr>
      </w:pPr>
    </w:p>
    <w:p w14:paraId="3AE50074" w14:textId="77777777" w:rsidR="00715132" w:rsidRDefault="00715132" w:rsidP="00715132">
      <w:pPr>
        <w:rPr>
          <w:b/>
          <w:i/>
        </w:rPr>
      </w:pPr>
    </w:p>
    <w:p w14:paraId="3AE50075" w14:textId="77777777" w:rsidR="00715132" w:rsidRDefault="00715132" w:rsidP="00715132">
      <w:pPr>
        <w:rPr>
          <w:b/>
          <w:i/>
        </w:rPr>
      </w:pPr>
      <w:r>
        <w:rPr>
          <w:b/>
          <w:i/>
        </w:rPr>
        <w:t>N.B: Employees claiming paternity premature baby leave/pay will be eligible for two weeks extra paid leave.</w:t>
      </w:r>
    </w:p>
    <w:p w14:paraId="3AE50076" w14:textId="77777777" w:rsidR="00715132" w:rsidRDefault="00715132" w:rsidP="00715132">
      <w:pPr>
        <w:rPr>
          <w:b/>
          <w:i/>
        </w:rPr>
      </w:pPr>
      <w:r w:rsidRPr="007B7CE5">
        <w:rPr>
          <w:noProof/>
          <w:lang w:eastAsia="en-GB"/>
        </w:rPr>
        <mc:AlternateContent>
          <mc:Choice Requires="wps">
            <w:drawing>
              <wp:anchor distT="0" distB="0" distL="114300" distR="114300" simplePos="0" relativeHeight="251705344" behindDoc="0" locked="0" layoutInCell="0" allowOverlap="1" wp14:anchorId="3AE5011A" wp14:editId="3AE5011B">
                <wp:simplePos x="0" y="0"/>
                <wp:positionH relativeFrom="column">
                  <wp:posOffset>5651500</wp:posOffset>
                </wp:positionH>
                <wp:positionV relativeFrom="paragraph">
                  <wp:posOffset>146050</wp:posOffset>
                </wp:positionV>
                <wp:extent cx="182880" cy="182880"/>
                <wp:effectExtent l="9525" t="9525" r="7620" b="762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61A18" id="Rectangle 74" o:spid="_x0000_s1026" style="position:absolute;margin-left:445pt;margin-top:11.5pt;width:14.4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Msx8P3gAA&#10;AAkBAAAPAAAAZHJzL2Rvd25yZXYueG1sTI/BToNAEIbvJr7DZky82V1oNIAsjdHUxGNLL94WmAKV&#10;nSXs0qJP73iyp8lk/vzzfflmsYM44+R7RxqilQKBVLump1bDodw+JCB8MNSYwRFq+EYPm+L2JjdZ&#10;4y60w/M+tIJLyGdGQxfCmEnp6w6t8Ss3IvHt6CZrAq9TK5vJXLjcDjJW6kla0xN/6MyIrx3WX/vZ&#10;aqj6+GB+duW7sul2HT6W8jR/vml9f7e8PIMIuIT/MPzhMzoUzFS5mRovBg1JqtglaIjXPDmQRgm7&#10;VBoeowRkkctrg+IXAAD//wMAUEsBAi0AFAAGAAgAAAAhALaDOJL+AAAA4QEAABMAAAAAAAAAAAAA&#10;AAAAAAAAAFtDb250ZW50X1R5cGVzXS54bWxQSwECLQAUAAYACAAAACEAOP0h/9YAAACUAQAACwAA&#10;AAAAAAAAAAAAAAAvAQAAX3JlbHMvLnJlbHNQSwECLQAUAAYACAAAACEAnQj1egUCAAAVBAAADgAA&#10;AAAAAAAAAAAAAAAuAgAAZHJzL2Uyb0RvYy54bWxQSwECLQAUAAYACAAAACEADLMfD94AAAAJAQAA&#10;DwAAAAAAAAAAAAAAAABfBAAAZHJzL2Rvd25yZXYueG1sUEsFBgAAAAAEAAQA8wAAAGoFAAAAAA==&#10;" o:allowincell="f"/>
            </w:pict>
          </mc:Fallback>
        </mc:AlternateContent>
      </w:r>
    </w:p>
    <w:p w14:paraId="3AE50077" w14:textId="77777777" w:rsidR="00715132" w:rsidRDefault="00715132" w:rsidP="00715132">
      <w:pPr>
        <w:rPr>
          <w:b/>
          <w:i/>
        </w:rPr>
      </w:pPr>
      <w:r>
        <w:rPr>
          <w:b/>
          <w:i/>
        </w:rPr>
        <w:t xml:space="preserve">I am claiming Paternity Premature Baby Pay/Leave (2 weeks).    </w:t>
      </w:r>
    </w:p>
    <w:p w14:paraId="3AE50078" w14:textId="77777777" w:rsidR="00715132" w:rsidRDefault="00715132" w:rsidP="00715132">
      <w:pPr>
        <w:pStyle w:val="BodyText"/>
        <w:rPr>
          <w:b/>
        </w:rPr>
      </w:pPr>
    </w:p>
    <w:p w14:paraId="3AE50079" w14:textId="77777777" w:rsidR="00715132" w:rsidRPr="001F0905" w:rsidRDefault="00715132" w:rsidP="00715132">
      <w:pPr>
        <w:pStyle w:val="BodyText"/>
        <w:rPr>
          <w:b/>
        </w:rPr>
      </w:pPr>
      <w:r>
        <w:rPr>
          <w:b/>
        </w:rPr>
        <w:t>NB: it is a disciplinary offence to give false information on this form</w:t>
      </w:r>
    </w:p>
    <w:p w14:paraId="3AE5007A" w14:textId="77777777" w:rsidR="00715132" w:rsidRPr="00C66D87" w:rsidRDefault="00715132" w:rsidP="00715132">
      <w:pPr>
        <w:spacing w:before="100" w:beforeAutospacing="1" w:after="180"/>
        <w:rPr>
          <w:rFonts w:ascii="Times New Roman" w:hAnsi="Times New Roman"/>
          <w:sz w:val="22"/>
          <w:szCs w:val="22"/>
          <w:lang w:eastAsia="en-GB"/>
        </w:rPr>
      </w:pPr>
      <w:r w:rsidRPr="00C66D87">
        <w:rPr>
          <w:sz w:val="22"/>
          <w:szCs w:val="22"/>
        </w:rPr>
        <w:t xml:space="preserve">The council treats personal data collected while managing your paternity leave and pay in accordance with the </w:t>
      </w:r>
      <w:r w:rsidRPr="00C66D87">
        <w:rPr>
          <w:b/>
          <w:sz w:val="22"/>
          <w:szCs w:val="22"/>
        </w:rPr>
        <w:t>workforce data protection policy</w:t>
      </w:r>
      <w:r w:rsidRPr="00C66D87">
        <w:rPr>
          <w:sz w:val="22"/>
          <w:szCs w:val="22"/>
        </w:rPr>
        <w:t xml:space="preserve">. Information about how your data is used and the basis for processing your data is provided in the council’s </w:t>
      </w:r>
      <w:r w:rsidRPr="0096563B">
        <w:rPr>
          <w:b/>
          <w:sz w:val="22"/>
          <w:szCs w:val="22"/>
        </w:rPr>
        <w:t>workforce privacy notice</w:t>
      </w:r>
      <w:r w:rsidRPr="00C66D87">
        <w:rPr>
          <w:sz w:val="22"/>
          <w:szCs w:val="22"/>
        </w:rPr>
        <w:t>.</w:t>
      </w:r>
      <w:r>
        <w:rPr>
          <w:sz w:val="22"/>
          <w:szCs w:val="22"/>
        </w:rPr>
        <w:t xml:space="preserve">  These documents can be found in the </w:t>
      </w:r>
      <w:hyperlink r:id="rId57" w:history="1">
        <w:r w:rsidRPr="0096563B">
          <w:rPr>
            <w:rStyle w:val="Hyperlink"/>
            <w:sz w:val="22"/>
            <w:szCs w:val="22"/>
          </w:rPr>
          <w:t>HR Handbook</w:t>
        </w:r>
      </w:hyperlink>
      <w:r>
        <w:rPr>
          <w:sz w:val="22"/>
          <w:szCs w:val="22"/>
        </w:rPr>
        <w:t>.</w:t>
      </w:r>
    </w:p>
    <w:tbl>
      <w:tblPr>
        <w:tblW w:w="0" w:type="auto"/>
        <w:tblLayout w:type="fixed"/>
        <w:tblLook w:val="0000" w:firstRow="0" w:lastRow="0" w:firstColumn="0" w:lastColumn="0" w:noHBand="0" w:noVBand="0"/>
      </w:tblPr>
      <w:tblGrid>
        <w:gridCol w:w="1526"/>
        <w:gridCol w:w="4111"/>
        <w:gridCol w:w="850"/>
        <w:gridCol w:w="3085"/>
      </w:tblGrid>
      <w:tr w:rsidR="00715132" w14:paraId="3AE50080" w14:textId="77777777" w:rsidTr="00092C87">
        <w:trPr>
          <w:trHeight w:val="655"/>
        </w:trPr>
        <w:tc>
          <w:tcPr>
            <w:tcW w:w="1526" w:type="dxa"/>
            <w:vAlign w:val="bottom"/>
          </w:tcPr>
          <w:p w14:paraId="3AE5007B" w14:textId="77777777" w:rsidR="00715132" w:rsidRDefault="00715132" w:rsidP="00092C87">
            <w:pPr>
              <w:rPr>
                <w:sz w:val="22"/>
              </w:rPr>
            </w:pPr>
            <w:r>
              <w:rPr>
                <w:sz w:val="22"/>
              </w:rPr>
              <w:t>Signature:</w:t>
            </w:r>
          </w:p>
        </w:tc>
        <w:tc>
          <w:tcPr>
            <w:tcW w:w="4111" w:type="dxa"/>
            <w:tcBorders>
              <w:top w:val="nil"/>
              <w:left w:val="nil"/>
              <w:bottom w:val="single" w:sz="4" w:space="0" w:color="auto"/>
              <w:right w:val="nil"/>
            </w:tcBorders>
          </w:tcPr>
          <w:p w14:paraId="3AE5007C" w14:textId="77777777" w:rsidR="00715132" w:rsidRDefault="00715132" w:rsidP="00092C87">
            <w:pPr>
              <w:rPr>
                <w:sz w:val="22"/>
              </w:rPr>
            </w:pPr>
          </w:p>
          <w:p w14:paraId="3AE5007D" w14:textId="77777777" w:rsidR="00715132" w:rsidRDefault="00715132" w:rsidP="00092C87">
            <w:pPr>
              <w:rPr>
                <w:sz w:val="22"/>
              </w:rPr>
            </w:pPr>
          </w:p>
        </w:tc>
        <w:tc>
          <w:tcPr>
            <w:tcW w:w="850" w:type="dxa"/>
            <w:vAlign w:val="bottom"/>
          </w:tcPr>
          <w:p w14:paraId="3AE5007E" w14:textId="77777777" w:rsidR="00715132" w:rsidRDefault="00715132" w:rsidP="00092C87">
            <w:pPr>
              <w:rPr>
                <w:sz w:val="22"/>
              </w:rPr>
            </w:pPr>
            <w:r>
              <w:rPr>
                <w:sz w:val="22"/>
              </w:rPr>
              <w:t>Date:</w:t>
            </w:r>
          </w:p>
        </w:tc>
        <w:tc>
          <w:tcPr>
            <w:tcW w:w="3085" w:type="dxa"/>
            <w:tcBorders>
              <w:top w:val="nil"/>
              <w:left w:val="nil"/>
              <w:bottom w:val="single" w:sz="4" w:space="0" w:color="auto"/>
              <w:right w:val="nil"/>
            </w:tcBorders>
          </w:tcPr>
          <w:p w14:paraId="3AE5007F" w14:textId="77777777" w:rsidR="00715132" w:rsidRDefault="00715132" w:rsidP="00092C87">
            <w:pPr>
              <w:rPr>
                <w:sz w:val="22"/>
              </w:rPr>
            </w:pPr>
          </w:p>
        </w:tc>
      </w:tr>
    </w:tbl>
    <w:p w14:paraId="3AE50081" w14:textId="77777777" w:rsidR="00715132" w:rsidRDefault="00715132" w:rsidP="00715132">
      <w:pPr>
        <w:rPr>
          <w:b/>
          <w:i/>
          <w:sz w:val="20"/>
        </w:rPr>
      </w:pPr>
    </w:p>
    <w:p w14:paraId="3AE50082" w14:textId="77777777" w:rsidR="00715132" w:rsidRDefault="00715132" w:rsidP="00715132">
      <w:pPr>
        <w:rPr>
          <w:b/>
          <w:i/>
          <w:sz w:val="20"/>
        </w:rPr>
      </w:pPr>
      <w:r w:rsidRPr="00F33468">
        <w:rPr>
          <w:b/>
          <w:i/>
          <w:sz w:val="20"/>
        </w:rPr>
        <w:t xml:space="preserve">This form should be returned to the Line Manager, who should then forward </w:t>
      </w:r>
      <w:r>
        <w:rPr>
          <w:b/>
          <w:i/>
          <w:sz w:val="20"/>
        </w:rPr>
        <w:t>to the humanresources@croydon.gov.uk</w:t>
      </w:r>
    </w:p>
    <w:p w14:paraId="028B66E0" w14:textId="77777777" w:rsidR="002B3FBC" w:rsidRDefault="002B3FBC" w:rsidP="00715132">
      <w:pPr>
        <w:rPr>
          <w:b/>
          <w:i/>
          <w:sz w:val="20"/>
        </w:rPr>
      </w:pPr>
    </w:p>
    <w:p w14:paraId="38F6619D" w14:textId="77777777" w:rsidR="002B3FBC" w:rsidRDefault="002B3FBC" w:rsidP="00715132">
      <w:pPr>
        <w:rPr>
          <w:b/>
          <w:i/>
          <w:sz w:val="20"/>
        </w:rPr>
      </w:pPr>
    </w:p>
    <w:p w14:paraId="593C1F80" w14:textId="77777777" w:rsidR="002B3FBC" w:rsidRPr="002B3FBC" w:rsidRDefault="002B3FBC" w:rsidP="002B3FBC">
      <w:pPr>
        <w:shd w:val="clear" w:color="auto" w:fill="FFFFFF"/>
        <w:jc w:val="both"/>
        <w:rPr>
          <w:rFonts w:cs="Arial"/>
          <w:szCs w:val="24"/>
          <w:lang w:eastAsia="en-GB"/>
        </w:rPr>
      </w:pPr>
      <w:r w:rsidRPr="002B3FBC">
        <w:rPr>
          <w:rFonts w:cs="Arial"/>
          <w:i/>
        </w:rPr>
        <w:lastRenderedPageBreak/>
        <w:t xml:space="preserve">As you know, the council is committed to </w:t>
      </w:r>
      <w:hyperlink r:id="rId58" w:history="1">
        <w:r w:rsidRPr="002B3FBC">
          <w:rPr>
            <w:rStyle w:val="Hyperlink"/>
            <w:rFonts w:cs="Arial"/>
            <w:i/>
          </w:rPr>
          <w:t>improving equality, diversity and inclusion</w:t>
        </w:r>
      </w:hyperlink>
      <w:r w:rsidRPr="002B3FBC">
        <w:rPr>
          <w:rFonts w:cs="Arial"/>
          <w:i/>
        </w:rPr>
        <w:t xml:space="preserve"> for our workforce. To do this we frequently carry out equality analysis on our employment processes which feeds into </w:t>
      </w:r>
      <w:hyperlink r:id="rId59" w:history="1">
        <w:r w:rsidRPr="002B3FBC">
          <w:rPr>
            <w:rStyle w:val="Hyperlink"/>
            <w:rFonts w:cs="Arial"/>
            <w:i/>
          </w:rPr>
          <w:t>pay gap reporting</w:t>
        </w:r>
      </w:hyperlink>
      <w:r w:rsidRPr="002B3FBC">
        <w:rPr>
          <w:rFonts w:cs="Arial"/>
          <w:i/>
        </w:rPr>
        <w:t xml:space="preserve"> and production of our </w:t>
      </w:r>
      <w:hyperlink r:id="rId60" w:history="1">
        <w:r w:rsidRPr="002B3FBC">
          <w:rPr>
            <w:rStyle w:val="Hyperlink"/>
            <w:rFonts w:cs="Arial"/>
            <w:i/>
          </w:rPr>
          <w:t>workforce profile</w:t>
        </w:r>
      </w:hyperlink>
      <w:r w:rsidRPr="002B3FBC">
        <w:rPr>
          <w:rFonts w:cs="Arial"/>
          <w:i/>
        </w:rPr>
        <w:t xml:space="preserve">.  </w:t>
      </w:r>
    </w:p>
    <w:p w14:paraId="72915A19" w14:textId="77777777" w:rsidR="002B3FBC" w:rsidRPr="002B3FBC" w:rsidRDefault="002B3FBC" w:rsidP="002B3FBC">
      <w:pPr>
        <w:shd w:val="clear" w:color="auto" w:fill="FFFFFF"/>
        <w:jc w:val="both"/>
        <w:rPr>
          <w:rFonts w:cs="Arial"/>
          <w:i/>
        </w:rPr>
      </w:pPr>
    </w:p>
    <w:p w14:paraId="4D3A60CD" w14:textId="77777777" w:rsidR="002B3FBC" w:rsidRPr="002B3FBC" w:rsidRDefault="002B3FBC" w:rsidP="002B3FBC">
      <w:pPr>
        <w:shd w:val="clear" w:color="auto" w:fill="FFFFFF"/>
        <w:jc w:val="both"/>
        <w:rPr>
          <w:rFonts w:cs="Arial"/>
          <w:szCs w:val="24"/>
          <w:lang w:eastAsia="en-GB"/>
        </w:rPr>
      </w:pPr>
      <w:r w:rsidRPr="002B3FBC">
        <w:rPr>
          <w:rFonts w:cs="Arial"/>
          <w:i/>
        </w:rPr>
        <w:t xml:space="preserve">Please take this opportunity to check and update your </w:t>
      </w:r>
      <w:hyperlink r:id="rId61" w:history="1">
        <w:r w:rsidRPr="002B3FBC">
          <w:rPr>
            <w:rStyle w:val="Hyperlink"/>
            <w:rFonts w:cs="Arial"/>
            <w:i/>
          </w:rPr>
          <w:t xml:space="preserve">equality data. </w:t>
        </w:r>
      </w:hyperlink>
      <w:r w:rsidRPr="002B3FBC">
        <w:rPr>
          <w:rFonts w:cs="Arial"/>
          <w:i/>
        </w:rPr>
        <w:t xml:space="preserve"> You can also complete your equality data directly via a </w:t>
      </w:r>
      <w:hyperlink r:id="rId62" w:history="1">
        <w:r w:rsidRPr="002B3FBC">
          <w:rPr>
            <w:rStyle w:val="Hyperlink"/>
            <w:rFonts w:cs="Arial"/>
            <w:i/>
          </w:rPr>
          <w:t>digital form</w:t>
        </w:r>
      </w:hyperlink>
      <w:r w:rsidRPr="002B3FBC">
        <w:rPr>
          <w:rFonts w:cs="Arial"/>
          <w:i/>
        </w:rPr>
        <w:t>.</w:t>
      </w:r>
      <w:r w:rsidRPr="002B3FBC">
        <w:t xml:space="preserve"> </w:t>
      </w:r>
      <w:r w:rsidRPr="002B3FBC">
        <w:rPr>
          <w:bCs/>
          <w:i/>
          <w:iCs/>
        </w:rPr>
        <w:t>Alternatively if you do not have a Council laptop you can contact Human Resources for a hard copy of the form to complete your data.</w:t>
      </w:r>
    </w:p>
    <w:p w14:paraId="53A06BB8" w14:textId="77777777" w:rsidR="002B3FBC" w:rsidRPr="002B3FBC" w:rsidRDefault="002B3FBC" w:rsidP="002B3FBC">
      <w:pPr>
        <w:rPr>
          <w:i/>
          <w:sz w:val="20"/>
        </w:rPr>
      </w:pPr>
    </w:p>
    <w:p w14:paraId="5F0B8D64" w14:textId="77777777" w:rsidR="002B3FBC" w:rsidRDefault="002B3FBC" w:rsidP="00715132">
      <w:pPr>
        <w:rPr>
          <w:b/>
          <w:i/>
          <w:sz w:val="20"/>
        </w:rPr>
      </w:pPr>
    </w:p>
    <w:p w14:paraId="4C51441D" w14:textId="77777777" w:rsidR="002B3FBC" w:rsidRDefault="002B3FBC" w:rsidP="00715132">
      <w:pPr>
        <w:rPr>
          <w:b/>
          <w:i/>
          <w:sz w:val="20"/>
        </w:rPr>
      </w:pPr>
    </w:p>
    <w:p w14:paraId="64AEF74E" w14:textId="77777777" w:rsidR="002B3FBC" w:rsidRDefault="002B3FBC" w:rsidP="00715132">
      <w:pPr>
        <w:rPr>
          <w:b/>
          <w:i/>
          <w:sz w:val="20"/>
        </w:rPr>
      </w:pPr>
    </w:p>
    <w:p w14:paraId="27526552" w14:textId="77777777" w:rsidR="002B3FBC" w:rsidRDefault="002B3FBC" w:rsidP="00715132">
      <w:pPr>
        <w:rPr>
          <w:b/>
          <w:i/>
          <w:sz w:val="20"/>
        </w:rPr>
      </w:pPr>
    </w:p>
    <w:p w14:paraId="1F05C98B" w14:textId="77777777" w:rsidR="002B3FBC" w:rsidRDefault="002B3FBC" w:rsidP="00715132">
      <w:pPr>
        <w:rPr>
          <w:b/>
          <w:i/>
          <w:sz w:val="20"/>
        </w:rPr>
      </w:pPr>
    </w:p>
    <w:p w14:paraId="3C11894D" w14:textId="77777777" w:rsidR="002B3FBC" w:rsidRDefault="002B3FBC" w:rsidP="00715132">
      <w:pPr>
        <w:rPr>
          <w:b/>
          <w:i/>
          <w:sz w:val="20"/>
        </w:rPr>
      </w:pPr>
    </w:p>
    <w:p w14:paraId="07CD2478" w14:textId="77777777" w:rsidR="002B3FBC" w:rsidRDefault="002B3FBC" w:rsidP="00715132">
      <w:pPr>
        <w:rPr>
          <w:b/>
          <w:i/>
          <w:sz w:val="20"/>
        </w:rPr>
      </w:pPr>
    </w:p>
    <w:p w14:paraId="63FCCCBC" w14:textId="77777777" w:rsidR="002B3FBC" w:rsidRDefault="002B3FBC" w:rsidP="00715132">
      <w:pPr>
        <w:rPr>
          <w:b/>
          <w:i/>
          <w:sz w:val="20"/>
        </w:rPr>
      </w:pPr>
    </w:p>
    <w:p w14:paraId="74472A86" w14:textId="77777777" w:rsidR="002B3FBC" w:rsidRDefault="002B3FBC" w:rsidP="00715132">
      <w:pPr>
        <w:rPr>
          <w:b/>
          <w:i/>
          <w:sz w:val="20"/>
        </w:rPr>
      </w:pPr>
    </w:p>
    <w:p w14:paraId="69375BE6" w14:textId="77777777" w:rsidR="002B3FBC" w:rsidRDefault="002B3FBC" w:rsidP="00715132">
      <w:pPr>
        <w:rPr>
          <w:b/>
          <w:i/>
          <w:sz w:val="20"/>
        </w:rPr>
      </w:pPr>
    </w:p>
    <w:p w14:paraId="0BCD8543" w14:textId="77777777" w:rsidR="002B3FBC" w:rsidRDefault="002B3FBC" w:rsidP="00715132">
      <w:pPr>
        <w:rPr>
          <w:b/>
          <w:i/>
          <w:sz w:val="20"/>
        </w:rPr>
      </w:pPr>
    </w:p>
    <w:p w14:paraId="667E14BC" w14:textId="77777777" w:rsidR="002B3FBC" w:rsidRDefault="002B3FBC" w:rsidP="00715132">
      <w:pPr>
        <w:rPr>
          <w:b/>
          <w:i/>
          <w:sz w:val="20"/>
        </w:rPr>
      </w:pPr>
    </w:p>
    <w:p w14:paraId="0DEE4F62" w14:textId="77777777" w:rsidR="002B3FBC" w:rsidRDefault="002B3FBC" w:rsidP="00715132">
      <w:pPr>
        <w:rPr>
          <w:b/>
          <w:i/>
          <w:sz w:val="20"/>
        </w:rPr>
      </w:pPr>
    </w:p>
    <w:p w14:paraId="0A682956" w14:textId="77777777" w:rsidR="002B3FBC" w:rsidRDefault="002B3FBC" w:rsidP="00715132">
      <w:pPr>
        <w:rPr>
          <w:b/>
          <w:i/>
          <w:sz w:val="20"/>
        </w:rPr>
      </w:pPr>
    </w:p>
    <w:p w14:paraId="59068DB3" w14:textId="77777777" w:rsidR="002B3FBC" w:rsidRDefault="002B3FBC" w:rsidP="00715132">
      <w:pPr>
        <w:rPr>
          <w:b/>
          <w:i/>
          <w:sz w:val="20"/>
        </w:rPr>
      </w:pPr>
    </w:p>
    <w:p w14:paraId="6B76F47A" w14:textId="77777777" w:rsidR="002B3FBC" w:rsidRDefault="002B3FBC" w:rsidP="00715132">
      <w:pPr>
        <w:rPr>
          <w:b/>
          <w:i/>
          <w:sz w:val="20"/>
        </w:rPr>
      </w:pPr>
    </w:p>
    <w:p w14:paraId="4D8DCE1A" w14:textId="77777777" w:rsidR="002B3FBC" w:rsidRDefault="002B3FBC" w:rsidP="00715132">
      <w:pPr>
        <w:rPr>
          <w:b/>
          <w:i/>
          <w:sz w:val="20"/>
        </w:rPr>
      </w:pPr>
    </w:p>
    <w:p w14:paraId="542896EF" w14:textId="77777777" w:rsidR="002B3FBC" w:rsidRDefault="002B3FBC" w:rsidP="00715132">
      <w:pPr>
        <w:rPr>
          <w:b/>
          <w:i/>
          <w:sz w:val="20"/>
        </w:rPr>
      </w:pPr>
    </w:p>
    <w:p w14:paraId="34332059" w14:textId="77777777" w:rsidR="002B3FBC" w:rsidRDefault="002B3FBC" w:rsidP="00715132">
      <w:pPr>
        <w:rPr>
          <w:b/>
          <w:i/>
          <w:sz w:val="20"/>
        </w:rPr>
      </w:pPr>
    </w:p>
    <w:p w14:paraId="286CC1C9" w14:textId="77777777" w:rsidR="002B3FBC" w:rsidRDefault="002B3FBC" w:rsidP="00715132">
      <w:pPr>
        <w:rPr>
          <w:b/>
          <w:i/>
          <w:sz w:val="20"/>
        </w:rPr>
      </w:pPr>
    </w:p>
    <w:p w14:paraId="6F53127C" w14:textId="77777777" w:rsidR="002B3FBC" w:rsidRDefault="002B3FBC" w:rsidP="00715132">
      <w:pPr>
        <w:rPr>
          <w:b/>
          <w:i/>
          <w:sz w:val="20"/>
        </w:rPr>
      </w:pPr>
    </w:p>
    <w:p w14:paraId="60F91069" w14:textId="77777777" w:rsidR="002B3FBC" w:rsidRDefault="002B3FBC" w:rsidP="00715132">
      <w:pPr>
        <w:rPr>
          <w:b/>
          <w:i/>
          <w:sz w:val="20"/>
        </w:rPr>
      </w:pPr>
    </w:p>
    <w:p w14:paraId="4DF7859A" w14:textId="77777777" w:rsidR="002B3FBC" w:rsidRDefault="002B3FBC" w:rsidP="00715132">
      <w:pPr>
        <w:rPr>
          <w:b/>
          <w:i/>
          <w:sz w:val="20"/>
        </w:rPr>
      </w:pPr>
    </w:p>
    <w:p w14:paraId="2BCD4FA5" w14:textId="77777777" w:rsidR="002B3FBC" w:rsidRDefault="002B3FBC" w:rsidP="00715132">
      <w:pPr>
        <w:rPr>
          <w:b/>
          <w:i/>
          <w:sz w:val="20"/>
        </w:rPr>
      </w:pPr>
    </w:p>
    <w:p w14:paraId="7E753997" w14:textId="77777777" w:rsidR="002B3FBC" w:rsidRDefault="002B3FBC" w:rsidP="00715132">
      <w:pPr>
        <w:rPr>
          <w:b/>
          <w:i/>
          <w:sz w:val="20"/>
        </w:rPr>
      </w:pPr>
    </w:p>
    <w:p w14:paraId="722F4F16" w14:textId="77777777" w:rsidR="002B3FBC" w:rsidRDefault="002B3FBC" w:rsidP="00715132">
      <w:pPr>
        <w:rPr>
          <w:b/>
          <w:i/>
          <w:sz w:val="20"/>
        </w:rPr>
      </w:pPr>
    </w:p>
    <w:p w14:paraId="1BF9FB4D" w14:textId="77777777" w:rsidR="002B3FBC" w:rsidRDefault="002B3FBC" w:rsidP="00715132">
      <w:pPr>
        <w:rPr>
          <w:b/>
          <w:i/>
          <w:sz w:val="20"/>
        </w:rPr>
      </w:pPr>
    </w:p>
    <w:p w14:paraId="602A79A2" w14:textId="77777777" w:rsidR="002B3FBC" w:rsidRDefault="002B3FBC" w:rsidP="00715132">
      <w:pPr>
        <w:rPr>
          <w:b/>
          <w:i/>
          <w:sz w:val="20"/>
        </w:rPr>
      </w:pPr>
    </w:p>
    <w:p w14:paraId="588932B0" w14:textId="77777777" w:rsidR="002B3FBC" w:rsidRDefault="002B3FBC" w:rsidP="00715132">
      <w:pPr>
        <w:rPr>
          <w:b/>
          <w:i/>
          <w:sz w:val="20"/>
        </w:rPr>
      </w:pPr>
    </w:p>
    <w:p w14:paraId="226A66ED" w14:textId="77777777" w:rsidR="002B3FBC" w:rsidRDefault="002B3FBC" w:rsidP="00715132">
      <w:pPr>
        <w:rPr>
          <w:b/>
          <w:i/>
          <w:sz w:val="20"/>
        </w:rPr>
      </w:pPr>
    </w:p>
    <w:p w14:paraId="66FB5588" w14:textId="77777777" w:rsidR="002B3FBC" w:rsidRDefault="002B3FBC" w:rsidP="00715132">
      <w:pPr>
        <w:rPr>
          <w:b/>
          <w:i/>
          <w:sz w:val="20"/>
        </w:rPr>
      </w:pPr>
    </w:p>
    <w:p w14:paraId="530D2E87" w14:textId="77777777" w:rsidR="002B3FBC" w:rsidRDefault="002B3FBC" w:rsidP="00715132">
      <w:pPr>
        <w:rPr>
          <w:b/>
          <w:i/>
          <w:sz w:val="20"/>
        </w:rPr>
      </w:pPr>
    </w:p>
    <w:p w14:paraId="3BBECF01" w14:textId="77777777" w:rsidR="002B3FBC" w:rsidRDefault="002B3FBC" w:rsidP="00715132">
      <w:pPr>
        <w:rPr>
          <w:b/>
          <w:i/>
          <w:sz w:val="20"/>
        </w:rPr>
      </w:pPr>
    </w:p>
    <w:p w14:paraId="22182AAA" w14:textId="77777777" w:rsidR="002B3FBC" w:rsidRDefault="002B3FBC" w:rsidP="00715132">
      <w:pPr>
        <w:rPr>
          <w:b/>
          <w:i/>
          <w:sz w:val="20"/>
        </w:rPr>
      </w:pPr>
    </w:p>
    <w:p w14:paraId="1429724F" w14:textId="77777777" w:rsidR="002B3FBC" w:rsidRDefault="002B3FBC" w:rsidP="00715132">
      <w:pPr>
        <w:rPr>
          <w:b/>
          <w:i/>
          <w:sz w:val="20"/>
        </w:rPr>
      </w:pPr>
    </w:p>
    <w:p w14:paraId="1512FD2B" w14:textId="77777777" w:rsidR="002B3FBC" w:rsidRDefault="002B3FBC" w:rsidP="00715132">
      <w:pPr>
        <w:rPr>
          <w:b/>
          <w:i/>
          <w:sz w:val="20"/>
        </w:rPr>
      </w:pPr>
    </w:p>
    <w:p w14:paraId="14872481" w14:textId="77777777" w:rsidR="002B3FBC" w:rsidRDefault="002B3FBC" w:rsidP="00715132">
      <w:pPr>
        <w:rPr>
          <w:b/>
          <w:i/>
          <w:sz w:val="20"/>
        </w:rPr>
      </w:pPr>
    </w:p>
    <w:p w14:paraId="1F902016" w14:textId="77777777" w:rsidR="002B3FBC" w:rsidRDefault="002B3FBC" w:rsidP="00715132">
      <w:pPr>
        <w:rPr>
          <w:b/>
          <w:i/>
          <w:sz w:val="20"/>
        </w:rPr>
      </w:pPr>
    </w:p>
    <w:p w14:paraId="772BC0CF" w14:textId="77777777" w:rsidR="002B3FBC" w:rsidRDefault="002B3FBC" w:rsidP="00715132">
      <w:pPr>
        <w:rPr>
          <w:b/>
          <w:i/>
          <w:sz w:val="20"/>
        </w:rPr>
      </w:pPr>
    </w:p>
    <w:p w14:paraId="6490B6B7" w14:textId="77777777" w:rsidR="002B3FBC" w:rsidRDefault="002B3FBC" w:rsidP="00715132">
      <w:pPr>
        <w:rPr>
          <w:b/>
          <w:i/>
          <w:sz w:val="20"/>
        </w:rPr>
      </w:pPr>
    </w:p>
    <w:p w14:paraId="1EBE6B84" w14:textId="77777777" w:rsidR="002B3FBC" w:rsidRDefault="002B3FBC" w:rsidP="00715132">
      <w:pPr>
        <w:rPr>
          <w:b/>
          <w:i/>
          <w:sz w:val="20"/>
        </w:rPr>
      </w:pPr>
    </w:p>
    <w:p w14:paraId="0A2F630D" w14:textId="77777777" w:rsidR="002B3FBC" w:rsidRDefault="002B3FBC" w:rsidP="00715132">
      <w:pPr>
        <w:rPr>
          <w:b/>
          <w:i/>
          <w:sz w:val="20"/>
        </w:rPr>
      </w:pPr>
    </w:p>
    <w:p w14:paraId="56F790C2" w14:textId="77777777" w:rsidR="002B3FBC" w:rsidRDefault="002B3FBC" w:rsidP="00715132">
      <w:pPr>
        <w:rPr>
          <w:b/>
          <w:i/>
          <w:sz w:val="20"/>
        </w:rPr>
      </w:pPr>
    </w:p>
    <w:p w14:paraId="727954AA" w14:textId="77777777" w:rsidR="002B3FBC" w:rsidRDefault="002B3FBC" w:rsidP="00715132">
      <w:pPr>
        <w:rPr>
          <w:b/>
          <w:i/>
          <w:sz w:val="20"/>
        </w:rPr>
      </w:pPr>
    </w:p>
    <w:p w14:paraId="33B1F711" w14:textId="77777777" w:rsidR="002B3FBC" w:rsidRDefault="002B3FBC" w:rsidP="00715132">
      <w:pPr>
        <w:rPr>
          <w:b/>
          <w:i/>
          <w:sz w:val="20"/>
        </w:rPr>
      </w:pPr>
    </w:p>
    <w:p w14:paraId="4D602403" w14:textId="77777777" w:rsidR="002B3FBC" w:rsidRDefault="002B3FBC" w:rsidP="00715132">
      <w:pPr>
        <w:rPr>
          <w:b/>
          <w:i/>
          <w:sz w:val="20"/>
        </w:rPr>
      </w:pPr>
    </w:p>
    <w:p w14:paraId="7C5262F3" w14:textId="77777777" w:rsidR="002B3FBC" w:rsidRDefault="002B3FBC" w:rsidP="00715132">
      <w:pPr>
        <w:rPr>
          <w:b/>
          <w:i/>
          <w:sz w:val="20"/>
        </w:rPr>
      </w:pPr>
    </w:p>
    <w:p w14:paraId="7FAAF8A3" w14:textId="77777777" w:rsidR="002B3FBC" w:rsidRDefault="002B3FBC" w:rsidP="00715132">
      <w:pPr>
        <w:rPr>
          <w:b/>
          <w:i/>
          <w:sz w:val="20"/>
        </w:rPr>
      </w:pPr>
    </w:p>
    <w:p w14:paraId="5D1188DD" w14:textId="77777777" w:rsidR="002B3FBC" w:rsidRDefault="002B3FBC" w:rsidP="00715132">
      <w:pPr>
        <w:rPr>
          <w:b/>
          <w:i/>
          <w:sz w:val="20"/>
        </w:rPr>
      </w:pPr>
    </w:p>
    <w:p w14:paraId="04BC65AC" w14:textId="77777777" w:rsidR="002B3FBC" w:rsidRDefault="002B3FBC" w:rsidP="00715132">
      <w:pPr>
        <w:rPr>
          <w:b/>
          <w:i/>
          <w:sz w:val="20"/>
        </w:rPr>
      </w:pPr>
    </w:p>
    <w:p w14:paraId="4A9533BA" w14:textId="77777777" w:rsidR="002B3FBC" w:rsidRDefault="002B3FBC" w:rsidP="00715132">
      <w:pPr>
        <w:rPr>
          <w:b/>
          <w:i/>
          <w:sz w:val="20"/>
        </w:rPr>
      </w:pPr>
    </w:p>
    <w:p w14:paraId="58EE41E8" w14:textId="77777777" w:rsidR="002B3FBC" w:rsidRDefault="002B3FBC" w:rsidP="00715132">
      <w:pPr>
        <w:rPr>
          <w:b/>
          <w:i/>
          <w:sz w:val="20"/>
        </w:rPr>
      </w:pPr>
    </w:p>
    <w:p w14:paraId="47634B3B" w14:textId="77777777" w:rsidR="002B3FBC" w:rsidRDefault="002B3FBC" w:rsidP="00715132">
      <w:pPr>
        <w:rPr>
          <w:b/>
          <w:i/>
          <w:sz w:val="20"/>
        </w:rPr>
      </w:pPr>
    </w:p>
    <w:p w14:paraId="00117808" w14:textId="77777777" w:rsidR="002B3FBC" w:rsidRPr="00F33468" w:rsidRDefault="002B3FBC" w:rsidP="00715132">
      <w:pPr>
        <w:rPr>
          <w:b/>
          <w:i/>
          <w:sz w:val="20"/>
        </w:rPr>
        <w:sectPr w:rsidR="002B3FBC" w:rsidRPr="00F33468" w:rsidSect="00092C87">
          <w:pgSz w:w="11907" w:h="16840"/>
          <w:pgMar w:top="1021" w:right="1134" w:bottom="851" w:left="1134" w:header="720" w:footer="720" w:gutter="0"/>
          <w:cols w:space="720"/>
          <w:formProt w:val="0"/>
        </w:sectPr>
      </w:pPr>
    </w:p>
    <w:p w14:paraId="3AE50083" w14:textId="77777777" w:rsidR="00715132" w:rsidRDefault="00715132" w:rsidP="00715132">
      <w:r>
        <w:object w:dxaOrig="17671" w:dyaOrig="16351" w14:anchorId="3AE50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417pt" o:ole="">
            <v:imagedata r:id="rId63" o:title=""/>
          </v:shape>
          <o:OLEObject Type="Embed" ProgID="Visio.Drawing.15" ShapeID="_x0000_i1025" DrawAspect="Content" ObjectID="_1747493679" r:id="rId64"/>
        </w:object>
      </w:r>
    </w:p>
    <w:p w14:paraId="3AE50084" w14:textId="77777777" w:rsidR="00715132" w:rsidRDefault="00715132" w:rsidP="00715132"/>
    <w:p w14:paraId="3AE50085" w14:textId="77777777" w:rsidR="00715132" w:rsidRDefault="00715132" w:rsidP="00715132"/>
    <w:p w14:paraId="3AE50086" w14:textId="77777777" w:rsidR="00715132" w:rsidRDefault="00715132" w:rsidP="00715132"/>
    <w:p w14:paraId="3AE50087" w14:textId="77777777" w:rsidR="00715132" w:rsidRDefault="00715132" w:rsidP="00715132"/>
    <w:p w14:paraId="3AE50088" w14:textId="77777777" w:rsidR="00715132" w:rsidRDefault="00715132" w:rsidP="00715132"/>
    <w:p w14:paraId="3AE50089" w14:textId="77777777" w:rsidR="00715132" w:rsidRDefault="00715132" w:rsidP="00715132"/>
    <w:p w14:paraId="3AE5008A" w14:textId="77777777" w:rsidR="00715132" w:rsidRDefault="00715132" w:rsidP="00715132"/>
    <w:p w14:paraId="3AE5008B" w14:textId="77777777" w:rsidR="00715132" w:rsidRDefault="00715132" w:rsidP="00715132"/>
    <w:p w14:paraId="3AE5008C" w14:textId="77777777" w:rsidR="00715132" w:rsidRDefault="00715132" w:rsidP="00715132"/>
    <w:p w14:paraId="3AE5008D" w14:textId="77777777" w:rsidR="00715132" w:rsidRDefault="00715132" w:rsidP="00715132"/>
    <w:p w14:paraId="3AE5008E" w14:textId="77777777" w:rsidR="00715132" w:rsidRDefault="00715132" w:rsidP="00715132"/>
    <w:p w14:paraId="3AE5008F" w14:textId="77777777" w:rsidR="00715132" w:rsidRDefault="00715132" w:rsidP="00715132"/>
    <w:p w14:paraId="3AE50090" w14:textId="77777777" w:rsidR="00715132" w:rsidRDefault="00715132" w:rsidP="00715132"/>
    <w:p w14:paraId="3AE50091" w14:textId="77777777" w:rsidR="00715132" w:rsidRDefault="00715132" w:rsidP="00715132"/>
    <w:p w14:paraId="3AE50092" w14:textId="77777777" w:rsidR="00715132" w:rsidRDefault="00715132" w:rsidP="00715132"/>
    <w:p w14:paraId="3AE50093" w14:textId="77777777" w:rsidR="00715132" w:rsidRDefault="00715132" w:rsidP="00715132"/>
    <w:p w14:paraId="3AE50094" w14:textId="77777777" w:rsidR="00715132" w:rsidRDefault="00715132" w:rsidP="00715132"/>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3"/>
        <w:gridCol w:w="222"/>
      </w:tblGrid>
      <w:tr w:rsidR="00715132" w:rsidRPr="009D1C61" w14:paraId="3AE5009A" w14:textId="77777777" w:rsidTr="00092C87">
        <w:trPr>
          <w:trHeight w:val="1134"/>
        </w:trPr>
        <w:tc>
          <w:tcPr>
            <w:tcW w:w="9963" w:type="dxa"/>
            <w:tcBorders>
              <w:top w:val="nil"/>
              <w:left w:val="nil"/>
              <w:bottom w:val="nil"/>
              <w:right w:val="nil"/>
            </w:tcBorders>
            <w:shd w:val="clear" w:color="auto" w:fill="auto"/>
          </w:tcPr>
          <w:p w14:paraId="3AE50095" w14:textId="77777777" w:rsidR="00715132" w:rsidRDefault="00715132" w:rsidP="00092C87">
            <w:pPr>
              <w:rPr>
                <w:rFonts w:cs="Arial"/>
                <w:szCs w:val="24"/>
              </w:rPr>
            </w:pPr>
            <w:bookmarkStart w:id="104" w:name="App2"/>
          </w:p>
          <w:p w14:paraId="3AE50096" w14:textId="77777777" w:rsidR="00715132" w:rsidRPr="00345C4C" w:rsidRDefault="00715132" w:rsidP="00092C87">
            <w:pPr>
              <w:pStyle w:val="Heading1"/>
              <w:numPr>
                <w:ilvl w:val="0"/>
                <w:numId w:val="0"/>
              </w:numPr>
              <w:rPr>
                <w:rFonts w:cs="Arial"/>
              </w:rPr>
            </w:pPr>
            <w:bookmarkStart w:id="105" w:name="_Appendix_8_–"/>
            <w:bookmarkStart w:id="106" w:name="_Toc527717696"/>
            <w:bookmarkStart w:id="107" w:name="_Toc532464875"/>
            <w:bookmarkStart w:id="108" w:name="_Toc31643363"/>
            <w:bookmarkEnd w:id="105"/>
            <w:r w:rsidRPr="00345C4C">
              <w:rPr>
                <w:rFonts w:cs="Arial"/>
              </w:rPr>
              <w:t xml:space="preserve">Appendix 8 – Request for </w:t>
            </w:r>
            <w:bookmarkEnd w:id="106"/>
            <w:r w:rsidRPr="00345C4C">
              <w:rPr>
                <w:rFonts w:cs="Arial"/>
              </w:rPr>
              <w:t>Parental Bereavement Leave</w:t>
            </w:r>
            <w:bookmarkEnd w:id="107"/>
            <w:r w:rsidRPr="00345C4C">
              <w:rPr>
                <w:rFonts w:cs="Arial"/>
              </w:rPr>
              <w:t xml:space="preserve"> </w:t>
            </w:r>
            <w:r>
              <w:rPr>
                <w:rFonts w:cs="Arial"/>
              </w:rPr>
              <w:t>(paid)</w:t>
            </w:r>
            <w:bookmarkEnd w:id="108"/>
          </w:p>
          <w:p w14:paraId="3AE50097" w14:textId="77777777" w:rsidR="00715132" w:rsidRDefault="00715132" w:rsidP="00092C87">
            <w:pPr>
              <w:rPr>
                <w:b/>
              </w:rPr>
            </w:pPr>
          </w:p>
          <w:p w14:paraId="3AE50098" w14:textId="77777777" w:rsidR="00715132" w:rsidRPr="00345C4C" w:rsidRDefault="00715132" w:rsidP="00F5780E">
            <w:pPr>
              <w:pStyle w:val="ListParagraph"/>
              <w:numPr>
                <w:ilvl w:val="0"/>
                <w:numId w:val="67"/>
              </w:numPr>
              <w:spacing w:after="160" w:line="259" w:lineRule="auto"/>
              <w:rPr>
                <w:b/>
                <w:sz w:val="20"/>
              </w:rPr>
            </w:pPr>
            <w:r w:rsidRPr="00345C4C">
              <w:rPr>
                <w:b/>
                <w:sz w:val="20"/>
              </w:rPr>
              <w:t>This leave is applicable for bereaved parents/carers of children under the age of 18</w:t>
            </w:r>
            <w:r>
              <w:rPr>
                <w:b/>
                <w:sz w:val="20"/>
              </w:rPr>
              <w:t xml:space="preserve"> </w:t>
            </w:r>
            <w:r w:rsidRPr="00C33771">
              <w:rPr>
                <w:b/>
                <w:sz w:val="20"/>
              </w:rPr>
              <w:t>OR who experience stillbirth from 24 weeks onwards</w:t>
            </w:r>
          </w:p>
        </w:tc>
        <w:tc>
          <w:tcPr>
            <w:tcW w:w="222" w:type="dxa"/>
            <w:tcBorders>
              <w:top w:val="nil"/>
              <w:left w:val="nil"/>
              <w:bottom w:val="nil"/>
              <w:right w:val="nil"/>
            </w:tcBorders>
            <w:shd w:val="clear" w:color="auto" w:fill="auto"/>
          </w:tcPr>
          <w:p w14:paraId="3AE50099" w14:textId="77777777" w:rsidR="00715132" w:rsidRPr="009D1C61" w:rsidRDefault="00715132" w:rsidP="00092C87">
            <w:pPr>
              <w:rPr>
                <w:szCs w:val="24"/>
              </w:rPr>
            </w:pPr>
          </w:p>
        </w:tc>
      </w:tr>
      <w:bookmarkEnd w:id="104"/>
    </w:tbl>
    <w:p w14:paraId="3AE5009B" w14:textId="77777777" w:rsidR="00715132" w:rsidRDefault="00715132" w:rsidP="00715132">
      <w:pPr>
        <w:pStyle w:val="Header"/>
        <w:tabs>
          <w:tab w:val="left" w:pos="720"/>
        </w:tabs>
      </w:pPr>
    </w:p>
    <w:tbl>
      <w:tblPr>
        <w:tblW w:w="0" w:type="auto"/>
        <w:tblLayout w:type="fixed"/>
        <w:tblLook w:val="0000" w:firstRow="0" w:lastRow="0" w:firstColumn="0" w:lastColumn="0" w:noHBand="0" w:noVBand="0"/>
      </w:tblPr>
      <w:tblGrid>
        <w:gridCol w:w="959"/>
        <w:gridCol w:w="3685"/>
        <w:gridCol w:w="2835"/>
        <w:gridCol w:w="2127"/>
      </w:tblGrid>
      <w:tr w:rsidR="00715132" w14:paraId="3AE500A1" w14:textId="77777777" w:rsidTr="00092C87">
        <w:tc>
          <w:tcPr>
            <w:tcW w:w="959" w:type="dxa"/>
            <w:vAlign w:val="center"/>
          </w:tcPr>
          <w:p w14:paraId="3AE5009C" w14:textId="77777777" w:rsidR="00715132" w:rsidRDefault="00715132" w:rsidP="00092C87">
            <w:r>
              <w:t>Name:</w:t>
            </w:r>
          </w:p>
        </w:tc>
        <w:tc>
          <w:tcPr>
            <w:tcW w:w="3685" w:type="dxa"/>
            <w:tcBorders>
              <w:top w:val="single" w:sz="4" w:space="0" w:color="auto"/>
              <w:left w:val="single" w:sz="4" w:space="0" w:color="auto"/>
              <w:bottom w:val="single" w:sz="4" w:space="0" w:color="auto"/>
              <w:right w:val="single" w:sz="4" w:space="0" w:color="auto"/>
            </w:tcBorders>
          </w:tcPr>
          <w:p w14:paraId="3AE5009D" w14:textId="77777777" w:rsidR="00715132" w:rsidRDefault="00715132" w:rsidP="00092C87"/>
          <w:p w14:paraId="3AE5009E" w14:textId="77777777" w:rsidR="00715132" w:rsidRDefault="00715132" w:rsidP="00092C87"/>
        </w:tc>
        <w:tc>
          <w:tcPr>
            <w:tcW w:w="2835" w:type="dxa"/>
            <w:vAlign w:val="center"/>
          </w:tcPr>
          <w:p w14:paraId="3AE5009F" w14:textId="77777777" w:rsidR="00715132" w:rsidRDefault="00715132" w:rsidP="00092C87">
            <w:r>
              <w:t>Employee Number (found on your payslip):</w:t>
            </w:r>
          </w:p>
        </w:tc>
        <w:tc>
          <w:tcPr>
            <w:tcW w:w="2127" w:type="dxa"/>
            <w:tcBorders>
              <w:top w:val="single" w:sz="4" w:space="0" w:color="auto"/>
              <w:left w:val="single" w:sz="4" w:space="0" w:color="auto"/>
              <w:bottom w:val="single" w:sz="4" w:space="0" w:color="auto"/>
              <w:right w:val="single" w:sz="4" w:space="0" w:color="auto"/>
            </w:tcBorders>
          </w:tcPr>
          <w:p w14:paraId="3AE500A0" w14:textId="77777777" w:rsidR="00715132" w:rsidRDefault="00715132" w:rsidP="00092C87"/>
        </w:tc>
      </w:tr>
    </w:tbl>
    <w:p w14:paraId="3AE500A2" w14:textId="77777777" w:rsidR="00715132" w:rsidRDefault="00715132" w:rsidP="00715132">
      <w:pPr>
        <w:spacing w:line="120" w:lineRule="exact"/>
      </w:pPr>
    </w:p>
    <w:p w14:paraId="3AE500A3" w14:textId="77777777" w:rsidR="00715132" w:rsidRDefault="00715132" w:rsidP="00715132"/>
    <w:tbl>
      <w:tblPr>
        <w:tblW w:w="0" w:type="auto"/>
        <w:tblLayout w:type="fixed"/>
        <w:tblLook w:val="0000" w:firstRow="0" w:lastRow="0" w:firstColumn="0" w:lastColumn="0" w:noHBand="0" w:noVBand="0"/>
      </w:tblPr>
      <w:tblGrid>
        <w:gridCol w:w="2126"/>
        <w:gridCol w:w="3720"/>
      </w:tblGrid>
      <w:tr w:rsidR="00715132" w14:paraId="3AE500A6" w14:textId="77777777" w:rsidTr="00092C87">
        <w:tc>
          <w:tcPr>
            <w:tcW w:w="2126" w:type="dxa"/>
            <w:vAlign w:val="center"/>
          </w:tcPr>
          <w:p w14:paraId="3AE500A4" w14:textId="77777777" w:rsidR="00715132" w:rsidRDefault="00715132" w:rsidP="00092C87">
            <w:r>
              <w:t>I would like to start my leave on:</w:t>
            </w:r>
          </w:p>
        </w:tc>
        <w:tc>
          <w:tcPr>
            <w:tcW w:w="3720" w:type="dxa"/>
            <w:tcBorders>
              <w:top w:val="single" w:sz="4" w:space="0" w:color="auto"/>
              <w:left w:val="single" w:sz="4" w:space="0" w:color="auto"/>
              <w:bottom w:val="single" w:sz="4" w:space="0" w:color="auto"/>
              <w:right w:val="single" w:sz="4" w:space="0" w:color="auto"/>
            </w:tcBorders>
          </w:tcPr>
          <w:p w14:paraId="3AE500A5" w14:textId="77777777" w:rsidR="00715132" w:rsidRDefault="00715132" w:rsidP="00092C87">
            <w:r>
              <w:t>Dates(s)</w:t>
            </w:r>
          </w:p>
        </w:tc>
      </w:tr>
    </w:tbl>
    <w:p w14:paraId="3AE500A7" w14:textId="77777777" w:rsidR="00715132" w:rsidRDefault="00715132" w:rsidP="00715132">
      <w:pPr>
        <w:rPr>
          <w:b/>
          <w:u w:val="single"/>
        </w:rPr>
      </w:pPr>
    </w:p>
    <w:p w14:paraId="3AE500A8" w14:textId="38AA6F30" w:rsidR="00715132" w:rsidRPr="00C24ACC" w:rsidRDefault="00092C87" w:rsidP="00715132">
      <w:pPr>
        <w:pStyle w:val="BodyText"/>
        <w:rPr>
          <w:rFonts w:eastAsiaTheme="minorHAnsi" w:cs="Arial"/>
          <w:i/>
          <w:sz w:val="22"/>
          <w:szCs w:val="22"/>
        </w:rPr>
      </w:pPr>
      <w:r>
        <w:rPr>
          <w:rFonts w:eastAsiaTheme="minorHAnsi" w:cs="Arial"/>
          <w:i/>
          <w:sz w:val="22"/>
          <w:szCs w:val="22"/>
        </w:rPr>
        <w:t>Full paid p</w:t>
      </w:r>
      <w:r w:rsidR="00715132" w:rsidRPr="00C24ACC">
        <w:rPr>
          <w:rFonts w:eastAsiaTheme="minorHAnsi" w:cs="Arial"/>
          <w:i/>
          <w:sz w:val="22"/>
          <w:szCs w:val="22"/>
        </w:rPr>
        <w:t>arental bereavement leave will be granted for a two week period</w:t>
      </w:r>
      <w:r w:rsidR="00715132">
        <w:rPr>
          <w:rFonts w:eastAsiaTheme="minorHAnsi" w:cs="Arial"/>
          <w:i/>
          <w:sz w:val="22"/>
          <w:szCs w:val="22"/>
        </w:rPr>
        <w:t xml:space="preserve"> (which can be taken in one block or two separate blocks of one week) </w:t>
      </w:r>
      <w:r w:rsidR="00715132" w:rsidRPr="00C24ACC">
        <w:rPr>
          <w:rFonts w:eastAsiaTheme="minorHAnsi" w:cs="Arial"/>
          <w:i/>
          <w:sz w:val="22"/>
          <w:szCs w:val="22"/>
        </w:rPr>
        <w:t xml:space="preserve">and must be taken </w:t>
      </w:r>
      <w:r w:rsidR="00715132">
        <w:rPr>
          <w:rFonts w:eastAsiaTheme="minorHAnsi" w:cs="Arial"/>
          <w:i/>
          <w:sz w:val="22"/>
          <w:szCs w:val="22"/>
        </w:rPr>
        <w:t>within 56 weeks</w:t>
      </w:r>
      <w:r w:rsidR="00715132" w:rsidRPr="00C24ACC">
        <w:rPr>
          <w:rFonts w:eastAsiaTheme="minorHAnsi" w:cs="Arial"/>
          <w:i/>
          <w:sz w:val="22"/>
          <w:szCs w:val="22"/>
        </w:rPr>
        <w:t xml:space="preserve"> of the child’s death.</w:t>
      </w:r>
    </w:p>
    <w:p w14:paraId="3AE500A9" w14:textId="77777777" w:rsidR="00715132" w:rsidRDefault="00715132" w:rsidP="00715132"/>
    <w:p w14:paraId="3AE500AA" w14:textId="77777777" w:rsidR="00715132" w:rsidRDefault="00715132" w:rsidP="00F5780E">
      <w:pPr>
        <w:pStyle w:val="BodyText"/>
        <w:numPr>
          <w:ilvl w:val="0"/>
          <w:numId w:val="52"/>
        </w:numPr>
        <w:rPr>
          <w:sz w:val="22"/>
        </w:rPr>
      </w:pPr>
      <w:r>
        <w:rPr>
          <w:sz w:val="22"/>
        </w:rPr>
        <w:t xml:space="preserve">I am: </w:t>
      </w:r>
      <w:r>
        <w:rPr>
          <w:sz w:val="22"/>
        </w:rPr>
        <w:tab/>
        <w:t>- the child’s biological/adoptive parent, or</w:t>
      </w:r>
    </w:p>
    <w:p w14:paraId="3AE500AB" w14:textId="77777777" w:rsidR="00715132" w:rsidRDefault="00715132" w:rsidP="00715132">
      <w:pPr>
        <w:pStyle w:val="BodyText"/>
        <w:rPr>
          <w:sz w:val="22"/>
        </w:rPr>
      </w:pPr>
      <w:r>
        <w:rPr>
          <w:noProof/>
          <w:lang w:eastAsia="en-GB"/>
        </w:rPr>
        <mc:AlternateContent>
          <mc:Choice Requires="wps">
            <w:drawing>
              <wp:anchor distT="0" distB="0" distL="114300" distR="114300" simplePos="0" relativeHeight="251702272" behindDoc="0" locked="0" layoutInCell="0" allowOverlap="1" wp14:anchorId="3AE5011D" wp14:editId="3AE5011E">
                <wp:simplePos x="0" y="0"/>
                <wp:positionH relativeFrom="column">
                  <wp:posOffset>5486400</wp:posOffset>
                </wp:positionH>
                <wp:positionV relativeFrom="paragraph">
                  <wp:posOffset>150495</wp:posOffset>
                </wp:positionV>
                <wp:extent cx="182880" cy="182880"/>
                <wp:effectExtent l="5715" t="10160" r="11430" b="698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A48A" id="Rectangle 69" o:spid="_x0000_s1026" style="position:absolute;margin-left:6in;margin-top:11.85pt;width:14.4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5xj1Y3wAA&#10;AAkBAAAPAAAAZHJzL2Rvd25yZXYueG1sTI/BTsMwEETvSPyDtUjcqINLSxriVAhUJI5teuHmxEsS&#10;iNdR7LSBr2c5wXG1o5n38u3senHCMXSeNNwuEhBItbcdNRqO5e4mBRGiIWt6T6jhCwNsi8uL3GTW&#10;n2mPp0NsBJdQyIyGNsYhkzLULToTFn5A4t+7H52JfI6NtKM5c7nrpUqStXSmI15ozYBPLdafh8lp&#10;qDp1NN/78iVxm90yvs7lx/T2rPX11fz4ACLiHP/C8IvP6FAwU+UnskH0GtL1HbtEDWp5D4ID6Uax&#10;S6VhpVYgi1z+Nyh+AAAA//8DAFBLAQItABQABgAIAAAAIQC2gziS/gAAAOEBAAATAAAAAAAAAAAA&#10;AAAAAAAAAABbQ29udGVudF9UeXBlc10ueG1sUEsBAi0AFAAGAAgAAAAhADj9If/WAAAAlAEAAAsA&#10;AAAAAAAAAAAAAAAALwEAAF9yZWxzLy5yZWxzUEsBAi0AFAAGAAgAAAAhAJ0I9XoFAgAAFQQAAA4A&#10;AAAAAAAAAAAAAAAALgIAAGRycy9lMm9Eb2MueG1sUEsBAi0AFAAGAAgAAAAhALnGPVjfAAAACQEA&#10;AA8AAAAAAAAAAAAAAAAAXwQAAGRycy9kb3ducmV2LnhtbFBLBQYAAAAABAAEAPMAAABrBQAAAAA=&#10;" o:allowincell="f"/>
            </w:pict>
          </mc:Fallback>
        </mc:AlternateContent>
      </w:r>
      <w:r>
        <w:rPr>
          <w:sz w:val="22"/>
        </w:rPr>
        <w:tab/>
      </w:r>
      <w:r>
        <w:rPr>
          <w:sz w:val="22"/>
        </w:rPr>
        <w:tab/>
        <w:t>- married to the other parent/adoptive parent (including same sex spouse), or</w:t>
      </w:r>
    </w:p>
    <w:p w14:paraId="3AE500AC" w14:textId="77777777" w:rsidR="00715132" w:rsidRDefault="00715132" w:rsidP="00715132">
      <w:pPr>
        <w:pStyle w:val="BodyText"/>
        <w:ind w:left="720" w:firstLine="720"/>
        <w:rPr>
          <w:sz w:val="22"/>
        </w:rPr>
      </w:pPr>
      <w:r>
        <w:rPr>
          <w:sz w:val="22"/>
        </w:rPr>
        <w:t>- living with the other parent in an enduring family relationship, or</w:t>
      </w:r>
    </w:p>
    <w:p w14:paraId="3AE500AD" w14:textId="77777777" w:rsidR="00715132" w:rsidRDefault="00715132" w:rsidP="00715132">
      <w:pPr>
        <w:pStyle w:val="BodyText"/>
        <w:ind w:left="1080" w:firstLine="360"/>
        <w:rPr>
          <w:sz w:val="22"/>
        </w:rPr>
      </w:pPr>
      <w:r>
        <w:rPr>
          <w:sz w:val="22"/>
        </w:rPr>
        <w:t>- am a close relative/family friend</w:t>
      </w:r>
    </w:p>
    <w:p w14:paraId="3AE500AE" w14:textId="77777777" w:rsidR="00715132" w:rsidRDefault="00715132" w:rsidP="00715132">
      <w:pPr>
        <w:pStyle w:val="BodyText"/>
        <w:ind w:left="1080" w:firstLine="360"/>
        <w:rPr>
          <w:sz w:val="22"/>
        </w:rPr>
      </w:pPr>
      <w:r>
        <w:rPr>
          <w:sz w:val="22"/>
        </w:rPr>
        <w:t>- am a nominated carer/foster carer/guardian</w:t>
      </w:r>
      <w:r>
        <w:rPr>
          <w:sz w:val="22"/>
        </w:rPr>
        <w:tab/>
      </w:r>
      <w:r>
        <w:rPr>
          <w:sz w:val="22"/>
        </w:rPr>
        <w:tab/>
      </w:r>
      <w:r>
        <w:rPr>
          <w:sz w:val="22"/>
        </w:rPr>
        <w:tab/>
      </w:r>
      <w:r>
        <w:rPr>
          <w:sz w:val="22"/>
        </w:rPr>
        <w:tab/>
      </w:r>
    </w:p>
    <w:p w14:paraId="3AE500AF" w14:textId="77777777" w:rsidR="00715132" w:rsidRDefault="00715132" w:rsidP="00715132">
      <w:pPr>
        <w:pStyle w:val="BodyText"/>
        <w:rPr>
          <w:sz w:val="22"/>
        </w:rPr>
      </w:pPr>
      <w:r>
        <w:rPr>
          <w:noProof/>
          <w:lang w:eastAsia="en-GB"/>
        </w:rPr>
        <mc:AlternateContent>
          <mc:Choice Requires="wps">
            <w:drawing>
              <wp:anchor distT="0" distB="0" distL="114300" distR="114300" simplePos="0" relativeHeight="251703296" behindDoc="0" locked="0" layoutInCell="0" allowOverlap="1" wp14:anchorId="3AE5011F" wp14:editId="3AE50120">
                <wp:simplePos x="0" y="0"/>
                <wp:positionH relativeFrom="column">
                  <wp:posOffset>5490210</wp:posOffset>
                </wp:positionH>
                <wp:positionV relativeFrom="paragraph">
                  <wp:posOffset>118110</wp:posOffset>
                </wp:positionV>
                <wp:extent cx="182880" cy="182880"/>
                <wp:effectExtent l="9525" t="11430" r="7620" b="571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5AEA7" id="Rectangle 70" o:spid="_x0000_s1026" style="position:absolute;margin-left:432.3pt;margin-top:9.3pt;width:14.4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SglY73wAA&#10;AAkBAAAPAAAAZHJzL2Rvd25yZXYueG1sTI/BToNAEIbvJr7DZky82cWWIKUsjdHUxGNLL94GdgQq&#10;u0vYpUWf3vFUT5PJ/+Wfb/LtbHpxptF3zip4XEQgyNZOd7ZRcCx3DykIH9Bq7J0lBd/kYVvc3uSY&#10;aXexezofQiO4xPoMFbQhDJmUvm7JoF+4gSxnn240GHgdG6lHvHC56eUyihJpsLN8ocWBXlqqvw6T&#10;UVB1yyP+7Mu3yKx3q/A+l6fp41Wp+7v5eQMi0ByuMPzpszoU7FS5yWovegVpEieMcpDyZCBdr2IQ&#10;lYL4KQZZ5PL/B8UvAAAA//8DAFBLAQItABQABgAIAAAAIQC2gziS/gAAAOEBAAATAAAAAAAAAAAA&#10;AAAAAAAAAABbQ29udGVudF9UeXBlc10ueG1sUEsBAi0AFAAGAAgAAAAhADj9If/WAAAAlAEAAAsA&#10;AAAAAAAAAAAAAAAALwEAAF9yZWxzLy5yZWxzUEsBAi0AFAAGAAgAAAAhAJ0I9XoFAgAAFQQAAA4A&#10;AAAAAAAAAAAAAAAALgIAAGRycy9lMm9Eb2MueG1sUEsBAi0AFAAGAAgAAAAhABKCVjvfAAAACQEA&#10;AA8AAAAAAAAAAAAAAAAAXwQAAGRycy9kb3ducmV2LnhtbFBLBQYAAAAABAAEAPMAAABrBQAAAAA=&#10;" o:allowincell="f"/>
            </w:pict>
          </mc:Fallback>
        </mc:AlternateContent>
      </w:r>
    </w:p>
    <w:p w14:paraId="3AE500B0" w14:textId="77777777" w:rsidR="00715132" w:rsidRPr="00D1711B" w:rsidRDefault="00715132" w:rsidP="00F5780E">
      <w:pPr>
        <w:pStyle w:val="BodyText"/>
        <w:numPr>
          <w:ilvl w:val="0"/>
          <w:numId w:val="53"/>
        </w:numPr>
        <w:rPr>
          <w:sz w:val="22"/>
        </w:rPr>
      </w:pPr>
      <w:r>
        <w:rPr>
          <w:sz w:val="22"/>
        </w:rPr>
        <w:t xml:space="preserve">I have taken </w:t>
      </w:r>
      <w:r w:rsidRPr="00D1711B">
        <w:rPr>
          <w:sz w:val="22"/>
        </w:rPr>
        <w:t xml:space="preserve">parental </w:t>
      </w:r>
      <w:r>
        <w:rPr>
          <w:sz w:val="22"/>
        </w:rPr>
        <w:t>responsibility for the child’s care</w:t>
      </w:r>
      <w:r w:rsidRPr="00D1711B">
        <w:rPr>
          <w:sz w:val="22"/>
        </w:rPr>
        <w:tab/>
      </w:r>
      <w:r w:rsidRPr="00D1711B">
        <w:rPr>
          <w:sz w:val="22"/>
        </w:rPr>
        <w:tab/>
      </w:r>
      <w:r w:rsidRPr="00D1711B">
        <w:rPr>
          <w:sz w:val="22"/>
        </w:rPr>
        <w:tab/>
      </w:r>
    </w:p>
    <w:p w14:paraId="3AE500B1" w14:textId="77777777" w:rsidR="00715132" w:rsidRDefault="00715132" w:rsidP="00715132">
      <w:pPr>
        <w:pStyle w:val="BodyText"/>
        <w:ind w:left="1080"/>
        <w:rPr>
          <w:sz w:val="22"/>
        </w:rPr>
      </w:pPr>
    </w:p>
    <w:p w14:paraId="3AE500B2" w14:textId="77777777" w:rsidR="00715132" w:rsidRPr="00C24ACC" w:rsidRDefault="00715132" w:rsidP="00F5780E">
      <w:pPr>
        <w:pStyle w:val="BodyText"/>
        <w:numPr>
          <w:ilvl w:val="0"/>
          <w:numId w:val="55"/>
        </w:numPr>
        <w:tabs>
          <w:tab w:val="clear" w:pos="360"/>
          <w:tab w:val="num" w:pos="720"/>
        </w:tabs>
        <w:ind w:left="720"/>
        <w:rPr>
          <w:b/>
          <w:sz w:val="22"/>
        </w:rPr>
      </w:pPr>
      <w:r w:rsidRPr="007B7CE5">
        <w:rPr>
          <w:sz w:val="22"/>
        </w:rPr>
        <w:t>I have been employed continuously by Croydon Council for</w:t>
      </w:r>
      <w:r>
        <w:rPr>
          <w:sz w:val="22"/>
        </w:rPr>
        <w:tab/>
      </w:r>
      <w:r>
        <w:rPr>
          <w:sz w:val="22"/>
        </w:rPr>
        <w:tab/>
      </w:r>
      <w:r>
        <w:rPr>
          <w:sz w:val="22"/>
        </w:rPr>
        <w:tab/>
        <w:t>*</w:t>
      </w:r>
      <w:r w:rsidRPr="00C24ACC">
        <w:rPr>
          <w:b/>
          <w:sz w:val="22"/>
        </w:rPr>
        <w:t>yes/no</w:t>
      </w:r>
    </w:p>
    <w:p w14:paraId="3AE500B3" w14:textId="77777777" w:rsidR="00715132" w:rsidRDefault="00715132" w:rsidP="00715132">
      <w:pPr>
        <w:pStyle w:val="BodyText"/>
        <w:ind w:left="360" w:firstLine="360"/>
        <w:rPr>
          <w:sz w:val="22"/>
        </w:rPr>
      </w:pPr>
      <w:r>
        <w:rPr>
          <w:sz w:val="22"/>
        </w:rPr>
        <w:t>at least 26 weeks</w:t>
      </w:r>
    </w:p>
    <w:p w14:paraId="3AE500B4" w14:textId="77777777" w:rsidR="00715132" w:rsidRDefault="00715132" w:rsidP="00715132">
      <w:pPr>
        <w:pStyle w:val="BodyText"/>
        <w:rPr>
          <w:sz w:val="22"/>
        </w:rPr>
      </w:pPr>
    </w:p>
    <w:p w14:paraId="3AE500B5" w14:textId="77777777" w:rsidR="00715132" w:rsidRDefault="00715132" w:rsidP="00715132">
      <w:pPr>
        <w:pStyle w:val="BodyText"/>
        <w:ind w:left="720"/>
        <w:rPr>
          <w:sz w:val="22"/>
        </w:rPr>
      </w:pPr>
    </w:p>
    <w:p w14:paraId="3AE500B6" w14:textId="77777777" w:rsidR="00715132" w:rsidRPr="00345C4C" w:rsidRDefault="00715132" w:rsidP="00715132">
      <w:pPr>
        <w:pStyle w:val="BodyText"/>
        <w:rPr>
          <w:rFonts w:asciiTheme="minorHAnsi" w:eastAsiaTheme="minorHAnsi" w:hAnsiTheme="minorHAnsi" w:cstheme="minorBidi"/>
          <w:b/>
          <w:i/>
          <w:sz w:val="20"/>
        </w:rPr>
      </w:pPr>
    </w:p>
    <w:p w14:paraId="3AE500B7" w14:textId="77777777" w:rsidR="00715132" w:rsidRPr="00C24ACC" w:rsidRDefault="00715132" w:rsidP="00715132">
      <w:pPr>
        <w:spacing w:before="100" w:beforeAutospacing="1" w:after="180"/>
        <w:rPr>
          <w:rFonts w:cs="Arial"/>
          <w:sz w:val="20"/>
        </w:rPr>
      </w:pPr>
      <w:r w:rsidRPr="00D1711B">
        <w:rPr>
          <w:rFonts w:cs="Arial"/>
          <w:sz w:val="20"/>
        </w:rPr>
        <w:t xml:space="preserve">The council treats personal data collected while managing your </w:t>
      </w:r>
      <w:r>
        <w:rPr>
          <w:rFonts w:cs="Arial"/>
          <w:sz w:val="20"/>
        </w:rPr>
        <w:t xml:space="preserve">bereavement leave </w:t>
      </w:r>
      <w:r w:rsidRPr="00D1711B">
        <w:rPr>
          <w:rFonts w:cs="Arial"/>
          <w:sz w:val="20"/>
        </w:rPr>
        <w:t xml:space="preserve">in accordance with the </w:t>
      </w:r>
      <w:r w:rsidRPr="00D1711B">
        <w:rPr>
          <w:rFonts w:cs="Arial"/>
          <w:b/>
          <w:sz w:val="20"/>
        </w:rPr>
        <w:t>workforce data protection policy</w:t>
      </w:r>
      <w:r w:rsidRPr="00D1711B">
        <w:rPr>
          <w:rFonts w:cs="Arial"/>
          <w:sz w:val="20"/>
        </w:rPr>
        <w:t xml:space="preserve">. Information about how your data is used and the basis for processing your data is provided in the council’s </w:t>
      </w:r>
      <w:r w:rsidRPr="00D1711B">
        <w:rPr>
          <w:rFonts w:cs="Arial"/>
          <w:b/>
          <w:sz w:val="20"/>
        </w:rPr>
        <w:t>workforce privacy notice</w:t>
      </w:r>
      <w:r w:rsidRPr="00D1711B">
        <w:rPr>
          <w:rFonts w:cs="Arial"/>
          <w:sz w:val="20"/>
        </w:rPr>
        <w:t xml:space="preserve">.  These documents can be found in the </w:t>
      </w:r>
      <w:hyperlink r:id="rId65" w:history="1">
        <w:r w:rsidRPr="00D1711B">
          <w:rPr>
            <w:rStyle w:val="Hyperlink"/>
            <w:rFonts w:cs="Arial"/>
            <w:sz w:val="20"/>
          </w:rPr>
          <w:t>HR Handbook</w:t>
        </w:r>
      </w:hyperlink>
      <w:r w:rsidRPr="00D1711B">
        <w:rPr>
          <w:rFonts w:cs="Arial"/>
          <w:sz w:val="20"/>
        </w:rPr>
        <w:t>.</w:t>
      </w:r>
    </w:p>
    <w:p w14:paraId="3AE500B8" w14:textId="77777777" w:rsidR="00715132" w:rsidRPr="00262DE5" w:rsidRDefault="00715132" w:rsidP="00715132">
      <w:pPr>
        <w:pStyle w:val="BodyText"/>
        <w:rPr>
          <w:rFonts w:cs="Arial"/>
          <w:b/>
          <w:sz w:val="20"/>
        </w:rPr>
      </w:pPr>
      <w:r w:rsidRPr="00D1711B">
        <w:rPr>
          <w:rFonts w:cs="Arial"/>
          <w:b/>
          <w:sz w:val="20"/>
        </w:rPr>
        <w:t>NB: it is a disciplinary offence to give</w:t>
      </w:r>
      <w:r>
        <w:rPr>
          <w:rFonts w:cs="Arial"/>
          <w:b/>
          <w:sz w:val="20"/>
        </w:rPr>
        <w:t xml:space="preserve"> false information on this form</w:t>
      </w:r>
    </w:p>
    <w:tbl>
      <w:tblPr>
        <w:tblW w:w="0" w:type="auto"/>
        <w:tblLayout w:type="fixed"/>
        <w:tblLook w:val="0000" w:firstRow="0" w:lastRow="0" w:firstColumn="0" w:lastColumn="0" w:noHBand="0" w:noVBand="0"/>
      </w:tblPr>
      <w:tblGrid>
        <w:gridCol w:w="1526"/>
        <w:gridCol w:w="4111"/>
        <w:gridCol w:w="850"/>
        <w:gridCol w:w="3085"/>
      </w:tblGrid>
      <w:tr w:rsidR="00715132" w14:paraId="3AE500BE" w14:textId="77777777" w:rsidTr="00092C87">
        <w:trPr>
          <w:trHeight w:val="655"/>
        </w:trPr>
        <w:tc>
          <w:tcPr>
            <w:tcW w:w="1526" w:type="dxa"/>
            <w:vAlign w:val="bottom"/>
          </w:tcPr>
          <w:p w14:paraId="3AE500B9" w14:textId="77777777" w:rsidR="00715132" w:rsidRDefault="00715132" w:rsidP="00092C87">
            <w:r>
              <w:t>Signature:</w:t>
            </w:r>
          </w:p>
        </w:tc>
        <w:tc>
          <w:tcPr>
            <w:tcW w:w="4111" w:type="dxa"/>
            <w:tcBorders>
              <w:top w:val="nil"/>
              <w:left w:val="nil"/>
              <w:bottom w:val="single" w:sz="4" w:space="0" w:color="auto"/>
              <w:right w:val="nil"/>
            </w:tcBorders>
          </w:tcPr>
          <w:p w14:paraId="3AE500BA" w14:textId="77777777" w:rsidR="00715132" w:rsidRDefault="00715132" w:rsidP="00092C87"/>
          <w:p w14:paraId="3AE500BB" w14:textId="77777777" w:rsidR="00715132" w:rsidRDefault="00715132" w:rsidP="00092C87"/>
        </w:tc>
        <w:tc>
          <w:tcPr>
            <w:tcW w:w="850" w:type="dxa"/>
            <w:vAlign w:val="bottom"/>
          </w:tcPr>
          <w:p w14:paraId="3AE500BC" w14:textId="77777777" w:rsidR="00715132" w:rsidRDefault="00715132" w:rsidP="00092C87">
            <w:r>
              <w:t>Date:</w:t>
            </w:r>
          </w:p>
        </w:tc>
        <w:tc>
          <w:tcPr>
            <w:tcW w:w="3085" w:type="dxa"/>
            <w:tcBorders>
              <w:top w:val="nil"/>
              <w:left w:val="nil"/>
              <w:bottom w:val="single" w:sz="4" w:space="0" w:color="auto"/>
              <w:right w:val="nil"/>
            </w:tcBorders>
          </w:tcPr>
          <w:p w14:paraId="3AE500BD" w14:textId="77777777" w:rsidR="00715132" w:rsidRDefault="00715132" w:rsidP="00092C87"/>
        </w:tc>
      </w:tr>
    </w:tbl>
    <w:p w14:paraId="3AE500BF" w14:textId="77777777" w:rsidR="00715132" w:rsidRDefault="00715132" w:rsidP="00715132">
      <w:pPr>
        <w:rPr>
          <w:b/>
          <w:i/>
          <w:sz w:val="20"/>
        </w:rPr>
      </w:pPr>
    </w:p>
    <w:p w14:paraId="3AE500C0" w14:textId="77777777" w:rsidR="00715132" w:rsidRDefault="00715132" w:rsidP="00715132">
      <w:pPr>
        <w:rPr>
          <w:b/>
          <w:i/>
          <w:sz w:val="20"/>
        </w:rPr>
      </w:pPr>
      <w:r w:rsidRPr="00F33468">
        <w:rPr>
          <w:b/>
          <w:i/>
          <w:sz w:val="20"/>
        </w:rPr>
        <w:t>This form should be returned to the Line Manager</w:t>
      </w:r>
      <w:r>
        <w:rPr>
          <w:b/>
          <w:i/>
          <w:sz w:val="20"/>
        </w:rPr>
        <w:t xml:space="preserve"> and then forwarded to </w:t>
      </w:r>
      <w:hyperlink r:id="rId66" w:history="1">
        <w:r w:rsidRPr="00FB549E">
          <w:rPr>
            <w:rStyle w:val="Hyperlink"/>
            <w:b/>
            <w:i/>
            <w:sz w:val="20"/>
          </w:rPr>
          <w:t>humanresources@croydon.gov.uk</w:t>
        </w:r>
      </w:hyperlink>
      <w:r>
        <w:rPr>
          <w:b/>
          <w:i/>
          <w:sz w:val="20"/>
        </w:rPr>
        <w:t xml:space="preserve"> </w:t>
      </w:r>
    </w:p>
    <w:p w14:paraId="3AE500C1" w14:textId="77777777" w:rsidR="00715132" w:rsidRDefault="00715132" w:rsidP="00715132">
      <w:pPr>
        <w:rPr>
          <w:b/>
          <w:i/>
          <w:sz w:val="20"/>
        </w:rPr>
      </w:pPr>
    </w:p>
    <w:p w14:paraId="3AE500C2" w14:textId="77777777" w:rsidR="00715132" w:rsidRDefault="00715132" w:rsidP="00715132"/>
    <w:p w14:paraId="3AE500C3" w14:textId="77777777" w:rsidR="00BA7DC5" w:rsidRDefault="00BA7DC5"/>
    <w:sectPr w:rsidR="00BA7D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79D0" w14:textId="77777777" w:rsidR="008A57A0" w:rsidRDefault="008A57A0" w:rsidP="00715132">
      <w:r>
        <w:separator/>
      </w:r>
    </w:p>
  </w:endnote>
  <w:endnote w:type="continuationSeparator" w:id="0">
    <w:p w14:paraId="69215BA0" w14:textId="77777777" w:rsidR="008A57A0" w:rsidRDefault="008A57A0" w:rsidP="0071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0125" w14:textId="77777777" w:rsidR="00677B29" w:rsidRDefault="00677B29" w:rsidP="00092C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50126" w14:textId="77777777" w:rsidR="00677B29" w:rsidRDefault="00677B29" w:rsidP="00092C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0127" w14:textId="77777777" w:rsidR="00677B29" w:rsidRPr="00417526" w:rsidRDefault="00677B29" w:rsidP="00092C87">
    <w:pPr>
      <w:pStyle w:val="Footer"/>
      <w:framePr w:wrap="around" w:vAnchor="text" w:hAnchor="margin" w:xAlign="right" w:y="1"/>
      <w:ind w:right="-255"/>
      <w:rPr>
        <w:rStyle w:val="PageNumber"/>
      </w:rPr>
    </w:pPr>
    <w:r w:rsidRPr="00417526">
      <w:rPr>
        <w:rStyle w:val="PageNumber"/>
      </w:rPr>
      <w:fldChar w:fldCharType="begin"/>
    </w:r>
    <w:r w:rsidRPr="00417526">
      <w:rPr>
        <w:rStyle w:val="PageNumber"/>
      </w:rPr>
      <w:instrText xml:space="preserve">PAGE  </w:instrText>
    </w:r>
    <w:r w:rsidRPr="00417526">
      <w:rPr>
        <w:rStyle w:val="PageNumber"/>
      </w:rPr>
      <w:fldChar w:fldCharType="separate"/>
    </w:r>
    <w:r w:rsidR="0072138C">
      <w:rPr>
        <w:rStyle w:val="PageNumber"/>
        <w:noProof/>
      </w:rPr>
      <w:t>1</w:t>
    </w:r>
    <w:r w:rsidRPr="00417526">
      <w:rPr>
        <w:rStyle w:val="PageNumber"/>
      </w:rPr>
      <w:fldChar w:fldCharType="end"/>
    </w:r>
  </w:p>
  <w:p w14:paraId="3AE50128" w14:textId="77777777" w:rsidR="00677B29" w:rsidRPr="00926CA8" w:rsidRDefault="00677B29" w:rsidP="00092C87">
    <w:pPr>
      <w:pStyle w:val="Footer"/>
      <w:pBdr>
        <w:top w:val="single" w:sz="4" w:space="1" w:color="auto"/>
      </w:pBdr>
      <w:ind w:right="360"/>
      <w:rPr>
        <w:sz w:val="20"/>
      </w:rPr>
    </w:pPr>
    <w:r>
      <w:rPr>
        <w:sz w:val="20"/>
      </w:rPr>
      <w:fldChar w:fldCharType="begin"/>
    </w:r>
    <w:r>
      <w:rPr>
        <w:sz w:val="20"/>
      </w:rPr>
      <w:instrText xml:space="preserve"> FILENAME  \* Caps  \* MERGEFORMAT </w:instrText>
    </w:r>
    <w:r>
      <w:rPr>
        <w:sz w:val="20"/>
      </w:rPr>
      <w:fldChar w:fldCharType="separate"/>
    </w:r>
    <w:r>
      <w:rPr>
        <w:noProof/>
        <w:sz w:val="20"/>
      </w:rPr>
      <w:t>Mod 10 Chapt 1 Family Leave</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0129" w14:textId="77777777" w:rsidR="00677B29" w:rsidRPr="00926CA8" w:rsidRDefault="00677B29" w:rsidP="00092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012A" w14:textId="77777777" w:rsidR="00677B29" w:rsidRPr="00926CA8" w:rsidRDefault="00677B29" w:rsidP="00092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012B" w14:textId="77777777" w:rsidR="00677B29" w:rsidRPr="00401D3A" w:rsidRDefault="00677B29" w:rsidP="00092C87">
    <w:pPr>
      <w:pStyle w:val="Footer"/>
      <w:framePr w:wrap="around" w:vAnchor="text" w:hAnchor="margin" w:xAlign="right" w:y="1"/>
      <w:rPr>
        <w:rStyle w:val="PageNumber"/>
      </w:rPr>
    </w:pPr>
    <w:r w:rsidRPr="00401D3A">
      <w:rPr>
        <w:rStyle w:val="PageNumber"/>
      </w:rPr>
      <w:fldChar w:fldCharType="begin"/>
    </w:r>
    <w:r w:rsidRPr="00401D3A">
      <w:rPr>
        <w:rStyle w:val="PageNumber"/>
      </w:rPr>
      <w:instrText xml:space="preserve">PAGE  </w:instrText>
    </w:r>
    <w:r w:rsidRPr="00401D3A">
      <w:rPr>
        <w:rStyle w:val="PageNumber"/>
      </w:rPr>
      <w:fldChar w:fldCharType="separate"/>
    </w:r>
    <w:r w:rsidR="0072138C">
      <w:rPr>
        <w:rStyle w:val="PageNumber"/>
        <w:noProof/>
      </w:rPr>
      <w:t>20</w:t>
    </w:r>
    <w:r w:rsidRPr="00401D3A">
      <w:rPr>
        <w:rStyle w:val="PageNumber"/>
      </w:rPr>
      <w:fldChar w:fldCharType="end"/>
    </w:r>
  </w:p>
  <w:p w14:paraId="3AE5012C" w14:textId="77777777" w:rsidR="00677B29" w:rsidRPr="00926CA8" w:rsidRDefault="00677B29" w:rsidP="00092C87">
    <w:pPr>
      <w:pStyle w:val="Footer"/>
      <w:pBdr>
        <w:top w:val="single" w:sz="4" w:space="1" w:color="auto"/>
      </w:pBdr>
      <w:ind w:right="360"/>
      <w:rPr>
        <w:sz w:val="20"/>
      </w:rPr>
    </w:pPr>
    <w:r>
      <w:rPr>
        <w:sz w:val="20"/>
      </w:rPr>
      <w:fldChar w:fldCharType="begin"/>
    </w:r>
    <w:r>
      <w:rPr>
        <w:sz w:val="20"/>
      </w:rPr>
      <w:instrText xml:space="preserve"> FILENAME  \* Caps  \* MERGEFORMAT </w:instrText>
    </w:r>
    <w:r>
      <w:rPr>
        <w:sz w:val="20"/>
      </w:rPr>
      <w:fldChar w:fldCharType="separate"/>
    </w:r>
    <w:r>
      <w:rPr>
        <w:noProof/>
        <w:sz w:val="20"/>
      </w:rPr>
      <w:t>Mod 10 Chapt 1 Family Leave</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35BC" w14:textId="77777777" w:rsidR="008A57A0" w:rsidRDefault="008A57A0" w:rsidP="00715132">
      <w:r>
        <w:separator/>
      </w:r>
    </w:p>
  </w:footnote>
  <w:footnote w:type="continuationSeparator" w:id="0">
    <w:p w14:paraId="01ACC6C1" w14:textId="77777777" w:rsidR="008A57A0" w:rsidRDefault="008A57A0" w:rsidP="00715132">
      <w:r>
        <w:continuationSeparator/>
      </w:r>
    </w:p>
  </w:footnote>
  <w:footnote w:id="1">
    <w:p w14:paraId="3AE5012D" w14:textId="77777777" w:rsidR="00677B29" w:rsidRDefault="00677B29" w:rsidP="00715132">
      <w:pPr>
        <w:spacing w:before="14"/>
        <w:rPr>
          <w:sz w:val="20"/>
        </w:rPr>
      </w:pPr>
      <w:r>
        <w:rPr>
          <w:rStyle w:val="FootnoteReference"/>
        </w:rPr>
        <w:footnoteRef/>
      </w:r>
      <w:r>
        <w:t xml:space="preserve"> </w:t>
      </w:r>
      <w:r>
        <w:rPr>
          <w:sz w:val="20"/>
        </w:rPr>
        <w:t xml:space="preserve">Other factors which might count towards postponing the taking of leave could include a peak business period or a peak absence period, the level of the employee's skill and responsibility, or the difficulty in covering the absence. </w:t>
      </w:r>
    </w:p>
    <w:p w14:paraId="3AE5012E" w14:textId="77777777" w:rsidR="00677B29" w:rsidRDefault="00677B29" w:rsidP="00715132">
      <w:pPr>
        <w:pStyle w:val="FootnoteText"/>
      </w:pPr>
    </w:p>
  </w:footnote>
  <w:footnote w:id="2">
    <w:p w14:paraId="3AE5012F" w14:textId="77777777" w:rsidR="00677B29" w:rsidRDefault="00677B29" w:rsidP="00715132">
      <w:pPr>
        <w:pStyle w:val="FootnoteText"/>
      </w:pPr>
      <w:r>
        <w:rPr>
          <w:rStyle w:val="FootnoteReference"/>
        </w:rPr>
        <w:footnoteRef/>
      </w:r>
      <w:r>
        <w:t xml:space="preserve"> In the majority of cases this will be one or two days, but it will depend on individual circumstances.</w:t>
      </w:r>
    </w:p>
  </w:footnote>
  <w:footnote w:id="3">
    <w:p w14:paraId="3AE50130" w14:textId="77777777" w:rsidR="00677B29" w:rsidRDefault="00677B29" w:rsidP="00715132">
      <w:pPr>
        <w:pStyle w:val="FootnoteText"/>
      </w:pPr>
      <w:r>
        <w:rPr>
          <w:rStyle w:val="FootnoteReference"/>
        </w:rPr>
        <w:footnoteRef/>
      </w:r>
      <w:r>
        <w:t xml:space="preserve"> Includes partners and elderly relatives living in the same household, but excludes somebody working for the employee or residing as a tenant, lodger or boarder.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94D"/>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1" w15:restartNumberingAfterBreak="0">
    <w:nsid w:val="01C756E8"/>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2" w15:restartNumberingAfterBreak="0">
    <w:nsid w:val="02134FB5"/>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3" w15:restartNumberingAfterBreak="0">
    <w:nsid w:val="0B2954B3"/>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4" w15:restartNumberingAfterBreak="0">
    <w:nsid w:val="0C5F4661"/>
    <w:multiLevelType w:val="hybridMultilevel"/>
    <w:tmpl w:val="56A67A2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D052546"/>
    <w:multiLevelType w:val="multilevel"/>
    <w:tmpl w:val="8660A394"/>
    <w:lvl w:ilvl="0">
      <w:numFmt w:val="bullet"/>
      <w:lvlText w:val=""/>
      <w:lvlJc w:val="left"/>
      <w:pPr>
        <w:tabs>
          <w:tab w:val="num" w:pos="1381"/>
        </w:tabs>
        <w:ind w:left="1361" w:hanging="340"/>
      </w:pPr>
      <w:rPr>
        <w:rFonts w:ascii="Symbol" w:hAnsi="Symbol" w:hint="default"/>
      </w:rPr>
    </w:lvl>
    <w:lvl w:ilvl="1">
      <w:start w:val="1"/>
      <w:numFmt w:val="decimal"/>
      <w:lvlText w:val="%1.%2."/>
      <w:lvlJc w:val="left"/>
      <w:pPr>
        <w:tabs>
          <w:tab w:val="num" w:pos="1021"/>
        </w:tabs>
        <w:ind w:left="1021" w:hanging="1021"/>
      </w:pPr>
      <w:rPr>
        <w:rFonts w:ascii="Arial" w:hAnsi="Arial" w:cs="Times New Roman" w:hint="default"/>
        <w:b w:val="0"/>
        <w:i w:val="0"/>
        <w:sz w:val="24"/>
      </w:rPr>
    </w:lvl>
    <w:lvl w:ilvl="2">
      <w:start w:val="1"/>
      <w:numFmt w:val="decimal"/>
      <w:lvlText w:val="%1.%2.%3."/>
      <w:lvlJc w:val="left"/>
      <w:pPr>
        <w:tabs>
          <w:tab w:val="num" w:pos="1021"/>
        </w:tabs>
        <w:ind w:left="1021" w:hanging="1021"/>
      </w:pPr>
      <w:rPr>
        <w:rFonts w:ascii="Arial" w:hAnsi="Arial" w:cs="Times New Roman" w:hint="default"/>
        <w:b w:val="0"/>
        <w:i w:val="0"/>
        <w:sz w:val="24"/>
      </w:rPr>
    </w:lvl>
    <w:lvl w:ilvl="3">
      <w:start w:val="1"/>
      <w:numFmt w:val="decimal"/>
      <w:lvlText w:val="%1.%2.%3.%4."/>
      <w:lvlJc w:val="left"/>
      <w:pPr>
        <w:tabs>
          <w:tab w:val="num" w:pos="1021"/>
        </w:tabs>
        <w:ind w:left="1021" w:hanging="102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F1A100A"/>
    <w:multiLevelType w:val="singleLevel"/>
    <w:tmpl w:val="BF2698AE"/>
    <w:lvl w:ilvl="0">
      <w:start w:val="10"/>
      <w:numFmt w:val="bullet"/>
      <w:lvlText w:val="-"/>
      <w:lvlJc w:val="left"/>
      <w:pPr>
        <w:tabs>
          <w:tab w:val="num" w:pos="360"/>
        </w:tabs>
        <w:ind w:left="340" w:hanging="340"/>
      </w:pPr>
      <w:rPr>
        <w:rFonts w:ascii="Times New Roman" w:hAnsi="Times New Roman" w:cs="Times New Roman" w:hint="default"/>
      </w:rPr>
    </w:lvl>
  </w:abstractNum>
  <w:abstractNum w:abstractNumId="7" w15:restartNumberingAfterBreak="0">
    <w:nsid w:val="12BF63CC"/>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8" w15:restartNumberingAfterBreak="0">
    <w:nsid w:val="132C36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0F20F8"/>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10" w15:restartNumberingAfterBreak="0">
    <w:nsid w:val="1592387F"/>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11" w15:restartNumberingAfterBreak="0">
    <w:nsid w:val="1B7E659A"/>
    <w:multiLevelType w:val="multilevel"/>
    <w:tmpl w:val="50A08E66"/>
    <w:lvl w:ilvl="0">
      <w:start w:val="1"/>
      <w:numFmt w:val="decimal"/>
      <w:lvlText w:val="%1."/>
      <w:lvlJc w:val="left"/>
      <w:pPr>
        <w:tabs>
          <w:tab w:val="num" w:pos="1021"/>
        </w:tabs>
        <w:ind w:left="1021" w:hanging="1021"/>
      </w:pPr>
    </w:lvl>
    <w:lvl w:ilvl="1">
      <w:start w:val="1"/>
      <w:numFmt w:val="decimal"/>
      <w:lvlText w:val="%1.%2."/>
      <w:lvlJc w:val="left"/>
      <w:pPr>
        <w:tabs>
          <w:tab w:val="num" w:pos="1021"/>
        </w:tabs>
        <w:ind w:left="1021" w:hanging="1021"/>
      </w:pPr>
      <w:rPr>
        <w:rFonts w:ascii="Arial" w:hAnsi="Arial" w:cs="Times New Roman" w:hint="default"/>
        <w:b/>
        <w:i w:val="0"/>
        <w:sz w:val="24"/>
      </w:rPr>
    </w:lvl>
    <w:lvl w:ilvl="2">
      <w:start w:val="1"/>
      <w:numFmt w:val="decimal"/>
      <w:lvlText w:val="%1.%2.%3."/>
      <w:lvlJc w:val="left"/>
      <w:pPr>
        <w:tabs>
          <w:tab w:val="num" w:pos="1021"/>
        </w:tabs>
        <w:ind w:left="1021" w:hanging="1021"/>
      </w:pPr>
      <w:rPr>
        <w:rFonts w:ascii="Arial" w:hAnsi="Arial" w:cs="Times New Roman" w:hint="default"/>
        <w:b w:val="0"/>
        <w:i w:val="0"/>
        <w:sz w:val="24"/>
      </w:rPr>
    </w:lvl>
    <w:lvl w:ilvl="3">
      <w:start w:val="1"/>
      <w:numFmt w:val="decimal"/>
      <w:lvlText w:val="%1.%2.%3.%4."/>
      <w:lvlJc w:val="left"/>
      <w:pPr>
        <w:tabs>
          <w:tab w:val="num" w:pos="1021"/>
        </w:tabs>
        <w:ind w:left="1021" w:hanging="102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F3A2497"/>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13" w15:restartNumberingAfterBreak="0">
    <w:nsid w:val="1F3C7A6C"/>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1FB228B3"/>
    <w:multiLevelType w:val="hybridMultilevel"/>
    <w:tmpl w:val="EE7485C0"/>
    <w:lvl w:ilvl="0" w:tplc="FFFFFFFF">
      <w:numFmt w:val="bullet"/>
      <w:lvlText w:val=""/>
      <w:lvlJc w:val="left"/>
      <w:pPr>
        <w:tabs>
          <w:tab w:val="num" w:pos="360"/>
        </w:tabs>
        <w:ind w:left="0" w:firstLine="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100020"/>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16" w15:restartNumberingAfterBreak="0">
    <w:nsid w:val="236A5183"/>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17" w15:restartNumberingAfterBreak="0">
    <w:nsid w:val="242146B6"/>
    <w:multiLevelType w:val="hybridMultilevel"/>
    <w:tmpl w:val="0E80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57FB0"/>
    <w:multiLevelType w:val="singleLevel"/>
    <w:tmpl w:val="BB869164"/>
    <w:lvl w:ilvl="0">
      <w:numFmt w:val="bullet"/>
      <w:lvlText w:val=""/>
      <w:lvlJc w:val="left"/>
      <w:pPr>
        <w:tabs>
          <w:tab w:val="num" w:pos="1778"/>
        </w:tabs>
        <w:ind w:left="340" w:firstLine="1078"/>
      </w:pPr>
      <w:rPr>
        <w:rFonts w:ascii="Symbol" w:hAnsi="Symbol" w:hint="default"/>
      </w:rPr>
    </w:lvl>
  </w:abstractNum>
  <w:abstractNum w:abstractNumId="19" w15:restartNumberingAfterBreak="0">
    <w:nsid w:val="27A233A2"/>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20" w15:restartNumberingAfterBreak="0">
    <w:nsid w:val="29AD1A44"/>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21" w15:restartNumberingAfterBreak="0">
    <w:nsid w:val="2BE702F7"/>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22" w15:restartNumberingAfterBreak="0">
    <w:nsid w:val="2DDA3D0C"/>
    <w:multiLevelType w:val="singleLevel"/>
    <w:tmpl w:val="33606102"/>
    <w:lvl w:ilvl="0">
      <w:numFmt w:val="bullet"/>
      <w:lvlText w:val=""/>
      <w:lvlJc w:val="left"/>
      <w:pPr>
        <w:tabs>
          <w:tab w:val="num" w:pos="360"/>
        </w:tabs>
        <w:ind w:left="360" w:hanging="360"/>
      </w:pPr>
      <w:rPr>
        <w:rFonts w:ascii="Symbol" w:hAnsi="Symbol" w:hint="default"/>
      </w:rPr>
    </w:lvl>
  </w:abstractNum>
  <w:abstractNum w:abstractNumId="23" w15:restartNumberingAfterBreak="0">
    <w:nsid w:val="2F4763E6"/>
    <w:multiLevelType w:val="multilevel"/>
    <w:tmpl w:val="0554B82A"/>
    <w:lvl w:ilvl="0">
      <w:start w:val="12"/>
      <w:numFmt w:val="decimal"/>
      <w:pStyle w:val="Heading6"/>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2FF33557"/>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25" w15:restartNumberingAfterBreak="0">
    <w:nsid w:val="3017253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32506A82"/>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27" w15:restartNumberingAfterBreak="0">
    <w:nsid w:val="32D014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A11063"/>
    <w:multiLevelType w:val="multilevel"/>
    <w:tmpl w:val="8660A394"/>
    <w:lvl w:ilvl="0">
      <w:numFmt w:val="bullet"/>
      <w:lvlText w:val=""/>
      <w:lvlJc w:val="left"/>
      <w:pPr>
        <w:tabs>
          <w:tab w:val="num" w:pos="1381"/>
        </w:tabs>
        <w:ind w:left="1361" w:hanging="340"/>
      </w:pPr>
      <w:rPr>
        <w:rFonts w:ascii="Symbol" w:hAnsi="Symbol" w:hint="default"/>
      </w:rPr>
    </w:lvl>
    <w:lvl w:ilvl="1">
      <w:start w:val="1"/>
      <w:numFmt w:val="decimal"/>
      <w:lvlText w:val="%1.%2."/>
      <w:lvlJc w:val="left"/>
      <w:pPr>
        <w:tabs>
          <w:tab w:val="num" w:pos="1021"/>
        </w:tabs>
        <w:ind w:left="1021" w:hanging="1021"/>
      </w:pPr>
      <w:rPr>
        <w:rFonts w:ascii="Arial" w:hAnsi="Arial" w:cs="Times New Roman" w:hint="default"/>
        <w:b w:val="0"/>
        <w:i w:val="0"/>
        <w:sz w:val="24"/>
      </w:rPr>
    </w:lvl>
    <w:lvl w:ilvl="2">
      <w:start w:val="1"/>
      <w:numFmt w:val="decimal"/>
      <w:lvlText w:val="%1.%2.%3."/>
      <w:lvlJc w:val="left"/>
      <w:pPr>
        <w:tabs>
          <w:tab w:val="num" w:pos="1021"/>
        </w:tabs>
        <w:ind w:left="1021" w:hanging="1021"/>
      </w:pPr>
      <w:rPr>
        <w:rFonts w:ascii="Arial" w:hAnsi="Arial" w:cs="Times New Roman" w:hint="default"/>
        <w:b w:val="0"/>
        <w:i w:val="0"/>
        <w:sz w:val="24"/>
      </w:rPr>
    </w:lvl>
    <w:lvl w:ilvl="3">
      <w:start w:val="1"/>
      <w:numFmt w:val="decimal"/>
      <w:lvlText w:val="%1.%2.%3.%4."/>
      <w:lvlJc w:val="left"/>
      <w:pPr>
        <w:tabs>
          <w:tab w:val="num" w:pos="1021"/>
        </w:tabs>
        <w:ind w:left="1021" w:hanging="102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360050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6743FD0"/>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31" w15:restartNumberingAfterBreak="0">
    <w:nsid w:val="38777ACA"/>
    <w:multiLevelType w:val="hybridMultilevel"/>
    <w:tmpl w:val="F8068572"/>
    <w:lvl w:ilvl="0" w:tplc="DD1E5E2E">
      <w:start w:val="12"/>
      <w:numFmt w:val="bullet"/>
      <w:lvlText w:val=""/>
      <w:lvlJc w:val="left"/>
      <w:pPr>
        <w:tabs>
          <w:tab w:val="num" w:pos="828"/>
        </w:tabs>
        <w:ind w:left="828" w:hanging="360"/>
      </w:pPr>
      <w:rPr>
        <w:rFonts w:ascii="Symbol" w:hAnsi="Symbol" w:hint="default"/>
        <w:strike w:val="0"/>
        <w:dstrike w:val="0"/>
        <w:outline w:val="0"/>
        <w:shadow w:val="0"/>
        <w:emboss w:val="0"/>
        <w:imprint w:val="0"/>
        <w:color w:val="auto"/>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32" w15:restartNumberingAfterBreak="0">
    <w:nsid w:val="39B22597"/>
    <w:multiLevelType w:val="multilevel"/>
    <w:tmpl w:val="88F49740"/>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EB40FB"/>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34" w15:restartNumberingAfterBreak="0">
    <w:nsid w:val="42434D68"/>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35" w15:restartNumberingAfterBreak="0">
    <w:nsid w:val="425574DC"/>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445D68D5"/>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37" w15:restartNumberingAfterBreak="0">
    <w:nsid w:val="463809AA"/>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38" w15:restartNumberingAfterBreak="0">
    <w:nsid w:val="478505D3"/>
    <w:multiLevelType w:val="hybridMultilevel"/>
    <w:tmpl w:val="2608869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499340CF"/>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40" w15:restartNumberingAfterBreak="0">
    <w:nsid w:val="4C104106"/>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41" w15:restartNumberingAfterBreak="0">
    <w:nsid w:val="4D447A03"/>
    <w:multiLevelType w:val="singleLevel"/>
    <w:tmpl w:val="BBA06B24"/>
    <w:lvl w:ilvl="0">
      <w:numFmt w:val="bullet"/>
      <w:lvlText w:val=""/>
      <w:lvlJc w:val="left"/>
      <w:pPr>
        <w:tabs>
          <w:tab w:val="num" w:pos="1778"/>
        </w:tabs>
        <w:ind w:left="340" w:firstLine="1078"/>
      </w:pPr>
      <w:rPr>
        <w:rFonts w:ascii="Symbol" w:hAnsi="Symbol" w:hint="default"/>
      </w:rPr>
    </w:lvl>
  </w:abstractNum>
  <w:abstractNum w:abstractNumId="42" w15:restartNumberingAfterBreak="0">
    <w:nsid w:val="4DF32343"/>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43" w15:restartNumberingAfterBreak="0">
    <w:nsid w:val="5003379C"/>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44" w15:restartNumberingAfterBreak="0">
    <w:nsid w:val="505A4847"/>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45" w15:restartNumberingAfterBreak="0">
    <w:nsid w:val="578837D7"/>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46" w15:restartNumberingAfterBreak="0">
    <w:nsid w:val="57A234ED"/>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47" w15:restartNumberingAfterBreak="0">
    <w:nsid w:val="59ED1154"/>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48" w15:restartNumberingAfterBreak="0">
    <w:nsid w:val="5B84139E"/>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49" w15:restartNumberingAfterBreak="0">
    <w:nsid w:val="5CA45466"/>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50" w15:restartNumberingAfterBreak="0">
    <w:nsid w:val="611A7A81"/>
    <w:multiLevelType w:val="hybridMultilevel"/>
    <w:tmpl w:val="599AFAD4"/>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1" w15:restartNumberingAfterBreak="0">
    <w:nsid w:val="64BE0E92"/>
    <w:multiLevelType w:val="singleLevel"/>
    <w:tmpl w:val="0C30EAA0"/>
    <w:lvl w:ilvl="0">
      <w:start w:val="10"/>
      <w:numFmt w:val="bullet"/>
      <w:lvlText w:val="-"/>
      <w:lvlJc w:val="left"/>
      <w:pPr>
        <w:tabs>
          <w:tab w:val="num" w:pos="1080"/>
        </w:tabs>
        <w:ind w:left="1080" w:hanging="360"/>
      </w:pPr>
      <w:rPr>
        <w:rFonts w:ascii="Times New Roman" w:hAnsi="Times New Roman" w:cs="Times New Roman" w:hint="default"/>
      </w:rPr>
    </w:lvl>
  </w:abstractNum>
  <w:abstractNum w:abstractNumId="52" w15:restartNumberingAfterBreak="0">
    <w:nsid w:val="654C6E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8A37983"/>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54" w15:restartNumberingAfterBreak="0">
    <w:nsid w:val="6B7D6B3A"/>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55" w15:restartNumberingAfterBreak="0">
    <w:nsid w:val="6C182EAA"/>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56" w15:restartNumberingAfterBreak="0">
    <w:nsid w:val="6C7929A4"/>
    <w:multiLevelType w:val="multilevel"/>
    <w:tmpl w:val="8CF63B40"/>
    <w:lvl w:ilvl="0">
      <w:start w:val="3"/>
      <w:numFmt w:val="decimal"/>
      <w:pStyle w:val="Heading9"/>
      <w:lvlText w:val="%1"/>
      <w:lvlJc w:val="left"/>
      <w:pPr>
        <w:tabs>
          <w:tab w:val="num" w:pos="1440"/>
        </w:tabs>
        <w:ind w:left="1440" w:hanging="1440"/>
      </w:pPr>
    </w:lvl>
    <w:lvl w:ilvl="1">
      <w:start w:val="22"/>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57" w15:restartNumberingAfterBreak="0">
    <w:nsid w:val="6DCF7C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E31129F"/>
    <w:multiLevelType w:val="singleLevel"/>
    <w:tmpl w:val="C63EBD6E"/>
    <w:lvl w:ilvl="0">
      <w:numFmt w:val="bullet"/>
      <w:lvlText w:val=""/>
      <w:lvlJc w:val="left"/>
      <w:pPr>
        <w:tabs>
          <w:tab w:val="num" w:pos="1778"/>
        </w:tabs>
        <w:ind w:left="340" w:firstLine="1078"/>
      </w:pPr>
      <w:rPr>
        <w:rFonts w:ascii="Symbol" w:hAnsi="Symbol" w:hint="default"/>
      </w:rPr>
    </w:lvl>
  </w:abstractNum>
  <w:abstractNum w:abstractNumId="59" w15:restartNumberingAfterBreak="0">
    <w:nsid w:val="6F39387C"/>
    <w:multiLevelType w:val="singleLevel"/>
    <w:tmpl w:val="33606102"/>
    <w:lvl w:ilvl="0">
      <w:numFmt w:val="bullet"/>
      <w:lvlText w:val=""/>
      <w:lvlJc w:val="left"/>
      <w:pPr>
        <w:tabs>
          <w:tab w:val="num" w:pos="360"/>
        </w:tabs>
        <w:ind w:left="360" w:hanging="360"/>
      </w:pPr>
      <w:rPr>
        <w:rFonts w:ascii="Symbol" w:hAnsi="Symbol" w:hint="default"/>
      </w:rPr>
    </w:lvl>
  </w:abstractNum>
  <w:abstractNum w:abstractNumId="60" w15:restartNumberingAfterBreak="0">
    <w:nsid w:val="6FF27611"/>
    <w:multiLevelType w:val="singleLevel"/>
    <w:tmpl w:val="42A65264"/>
    <w:lvl w:ilvl="0">
      <w:numFmt w:val="bullet"/>
      <w:lvlText w:val=""/>
      <w:lvlJc w:val="left"/>
      <w:pPr>
        <w:tabs>
          <w:tab w:val="num" w:pos="360"/>
        </w:tabs>
        <w:ind w:left="340" w:hanging="340"/>
      </w:pPr>
      <w:rPr>
        <w:rFonts w:ascii="Symbol" w:hAnsi="Symbol" w:hint="default"/>
      </w:rPr>
    </w:lvl>
  </w:abstractNum>
  <w:abstractNum w:abstractNumId="61" w15:restartNumberingAfterBreak="0">
    <w:nsid w:val="7015248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2" w15:restartNumberingAfterBreak="0">
    <w:nsid w:val="71440A85"/>
    <w:multiLevelType w:val="hybridMultilevel"/>
    <w:tmpl w:val="6FE8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1C5811"/>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64" w15:restartNumberingAfterBreak="0">
    <w:nsid w:val="74426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5B85B6F"/>
    <w:multiLevelType w:val="multilevel"/>
    <w:tmpl w:val="8660A394"/>
    <w:lvl w:ilvl="0">
      <w:numFmt w:val="bullet"/>
      <w:pStyle w:val="Heading1"/>
      <w:lvlText w:val=""/>
      <w:lvlJc w:val="left"/>
      <w:pPr>
        <w:tabs>
          <w:tab w:val="num" w:pos="1381"/>
        </w:tabs>
        <w:ind w:left="1361" w:hanging="340"/>
      </w:pPr>
      <w:rPr>
        <w:rFonts w:ascii="Symbol" w:hAnsi="Symbol" w:hint="default"/>
      </w:rPr>
    </w:lvl>
    <w:lvl w:ilvl="1">
      <w:start w:val="1"/>
      <w:numFmt w:val="decimal"/>
      <w:lvlText w:val="%1.%2."/>
      <w:lvlJc w:val="left"/>
      <w:pPr>
        <w:tabs>
          <w:tab w:val="num" w:pos="1021"/>
        </w:tabs>
        <w:ind w:left="1021" w:hanging="1021"/>
      </w:pPr>
      <w:rPr>
        <w:rFonts w:ascii="Arial" w:hAnsi="Arial" w:cs="Times New Roman" w:hint="default"/>
        <w:b w:val="0"/>
        <w:i w:val="0"/>
        <w:sz w:val="24"/>
      </w:rPr>
    </w:lvl>
    <w:lvl w:ilvl="2">
      <w:start w:val="1"/>
      <w:numFmt w:val="decimal"/>
      <w:lvlText w:val="%1.%2.%3."/>
      <w:lvlJc w:val="left"/>
      <w:pPr>
        <w:tabs>
          <w:tab w:val="num" w:pos="1021"/>
        </w:tabs>
        <w:ind w:left="1021" w:hanging="1021"/>
      </w:pPr>
      <w:rPr>
        <w:rFonts w:ascii="Arial" w:hAnsi="Arial" w:cs="Times New Roman" w:hint="default"/>
        <w:b w:val="0"/>
        <w:i w:val="0"/>
        <w:sz w:val="24"/>
      </w:rPr>
    </w:lvl>
    <w:lvl w:ilvl="3">
      <w:start w:val="1"/>
      <w:numFmt w:val="decimal"/>
      <w:lvlText w:val="%1.%2.%3.%4."/>
      <w:lvlJc w:val="left"/>
      <w:pPr>
        <w:tabs>
          <w:tab w:val="num" w:pos="1021"/>
        </w:tabs>
        <w:ind w:left="1021" w:hanging="102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15:restartNumberingAfterBreak="0">
    <w:nsid w:val="7B2A4950"/>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67" w15:restartNumberingAfterBreak="0">
    <w:nsid w:val="7D656A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F856729"/>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num w:numId="1" w16cid:durableId="53150040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152067">
    <w:abstractNumId w:val="23"/>
  </w:num>
  <w:num w:numId="3" w16cid:durableId="1492016691">
    <w:abstractNumId w:val="56"/>
  </w:num>
  <w:num w:numId="4" w16cid:durableId="18071603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9561864">
    <w:abstractNumId w:val="49"/>
  </w:num>
  <w:num w:numId="6" w16cid:durableId="1751076938">
    <w:abstractNumId w:val="54"/>
  </w:num>
  <w:num w:numId="7" w16cid:durableId="1560900005">
    <w:abstractNumId w:val="6"/>
  </w:num>
  <w:num w:numId="8" w16cid:durableId="8786621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6201792">
    <w:abstractNumId w:val="7"/>
  </w:num>
  <w:num w:numId="10" w16cid:durableId="5112602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527463">
    <w:abstractNumId w:val="2"/>
  </w:num>
  <w:num w:numId="12" w16cid:durableId="375159400">
    <w:abstractNumId w:val="44"/>
  </w:num>
  <w:num w:numId="13" w16cid:durableId="969165470">
    <w:abstractNumId w:val="42"/>
  </w:num>
  <w:num w:numId="14" w16cid:durableId="477380776">
    <w:abstractNumId w:val="12"/>
  </w:num>
  <w:num w:numId="15" w16cid:durableId="1695299983">
    <w:abstractNumId w:val="1"/>
  </w:num>
  <w:num w:numId="16" w16cid:durableId="953249947">
    <w:abstractNumId w:val="9"/>
  </w:num>
  <w:num w:numId="17" w16cid:durableId="80176962">
    <w:abstractNumId w:val="48"/>
  </w:num>
  <w:num w:numId="18" w16cid:durableId="532574990">
    <w:abstractNumId w:val="11"/>
  </w:num>
  <w:num w:numId="19" w16cid:durableId="940799780">
    <w:abstractNumId w:val="63"/>
  </w:num>
  <w:num w:numId="20" w16cid:durableId="1564170229">
    <w:abstractNumId w:val="37"/>
  </w:num>
  <w:num w:numId="21" w16cid:durableId="2049408741">
    <w:abstractNumId w:val="43"/>
  </w:num>
  <w:num w:numId="22" w16cid:durableId="669068504">
    <w:abstractNumId w:val="3"/>
  </w:num>
  <w:num w:numId="23" w16cid:durableId="138426277">
    <w:abstractNumId w:val="26"/>
  </w:num>
  <w:num w:numId="24" w16cid:durableId="820734447">
    <w:abstractNumId w:val="20"/>
  </w:num>
  <w:num w:numId="25" w16cid:durableId="1337269316">
    <w:abstractNumId w:val="47"/>
  </w:num>
  <w:num w:numId="26" w16cid:durableId="1721048440">
    <w:abstractNumId w:val="66"/>
  </w:num>
  <w:num w:numId="27" w16cid:durableId="1026558981">
    <w:abstractNumId w:val="21"/>
  </w:num>
  <w:num w:numId="28" w16cid:durableId="40591685">
    <w:abstractNumId w:val="68"/>
  </w:num>
  <w:num w:numId="29" w16cid:durableId="2138907274">
    <w:abstractNumId w:val="15"/>
  </w:num>
  <w:num w:numId="30" w16cid:durableId="1292980042">
    <w:abstractNumId w:val="10"/>
  </w:num>
  <w:num w:numId="31" w16cid:durableId="1412510756">
    <w:abstractNumId w:val="34"/>
  </w:num>
  <w:num w:numId="32" w16cid:durableId="1428110230">
    <w:abstractNumId w:val="16"/>
  </w:num>
  <w:num w:numId="33" w16cid:durableId="1849100645">
    <w:abstractNumId w:val="36"/>
  </w:num>
  <w:num w:numId="34" w16cid:durableId="50270015">
    <w:abstractNumId w:val="60"/>
  </w:num>
  <w:num w:numId="35" w16cid:durableId="737480685">
    <w:abstractNumId w:val="24"/>
  </w:num>
  <w:num w:numId="36" w16cid:durableId="1742212867">
    <w:abstractNumId w:val="39"/>
  </w:num>
  <w:num w:numId="37" w16cid:durableId="719086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15717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3614799">
    <w:abstractNumId w:val="46"/>
  </w:num>
  <w:num w:numId="40" w16cid:durableId="1933584480">
    <w:abstractNumId w:val="29"/>
  </w:num>
  <w:num w:numId="41" w16cid:durableId="1155608442">
    <w:abstractNumId w:val="64"/>
  </w:num>
  <w:num w:numId="42" w16cid:durableId="1753775586">
    <w:abstractNumId w:val="67"/>
  </w:num>
  <w:num w:numId="43" w16cid:durableId="1193179742">
    <w:abstractNumId w:val="30"/>
  </w:num>
  <w:num w:numId="44" w16cid:durableId="1482650776">
    <w:abstractNumId w:val="40"/>
  </w:num>
  <w:num w:numId="45" w16cid:durableId="1157498723">
    <w:abstractNumId w:val="33"/>
  </w:num>
  <w:num w:numId="46" w16cid:durableId="745616730">
    <w:abstractNumId w:val="0"/>
  </w:num>
  <w:num w:numId="47" w16cid:durableId="1856000278">
    <w:abstractNumId w:val="58"/>
  </w:num>
  <w:num w:numId="48" w16cid:durableId="2129930644">
    <w:abstractNumId w:val="18"/>
  </w:num>
  <w:num w:numId="49" w16cid:durableId="640574909">
    <w:abstractNumId w:val="41"/>
  </w:num>
  <w:num w:numId="50" w16cid:durableId="1111901098">
    <w:abstractNumId w:val="45"/>
  </w:num>
  <w:num w:numId="51" w16cid:durableId="925072594">
    <w:abstractNumId w:val="55"/>
  </w:num>
  <w:num w:numId="52" w16cid:durableId="168910506">
    <w:abstractNumId w:val="27"/>
  </w:num>
  <w:num w:numId="53" w16cid:durableId="892081151">
    <w:abstractNumId w:val="13"/>
  </w:num>
  <w:num w:numId="54" w16cid:durableId="1514955122">
    <w:abstractNumId w:val="35"/>
  </w:num>
  <w:num w:numId="55" w16cid:durableId="370616553">
    <w:abstractNumId w:val="59"/>
  </w:num>
  <w:num w:numId="56" w16cid:durableId="1787237799">
    <w:abstractNumId w:val="22"/>
  </w:num>
  <w:num w:numId="57" w16cid:durableId="1654749703">
    <w:abstractNumId w:val="52"/>
  </w:num>
  <w:num w:numId="58" w16cid:durableId="708261898">
    <w:abstractNumId w:val="57"/>
  </w:num>
  <w:num w:numId="59" w16cid:durableId="2131626021">
    <w:abstractNumId w:val="8"/>
  </w:num>
  <w:num w:numId="60" w16cid:durableId="90394519">
    <w:abstractNumId w:val="61"/>
  </w:num>
  <w:num w:numId="61" w16cid:durableId="1084648509">
    <w:abstractNumId w:val="25"/>
  </w:num>
  <w:num w:numId="62" w16cid:durableId="97452520">
    <w:abstractNumId w:val="53"/>
  </w:num>
  <w:num w:numId="63" w16cid:durableId="1075787031">
    <w:abstractNumId w:val="19"/>
  </w:num>
  <w:num w:numId="64" w16cid:durableId="1338271616">
    <w:abstractNumId w:val="51"/>
  </w:num>
  <w:num w:numId="65" w16cid:durableId="1836259023">
    <w:abstractNumId w:val="31"/>
  </w:num>
  <w:num w:numId="66" w16cid:durableId="561645497">
    <w:abstractNumId w:val="50"/>
  </w:num>
  <w:num w:numId="67" w16cid:durableId="603155521">
    <w:abstractNumId w:val="17"/>
  </w:num>
  <w:num w:numId="68" w16cid:durableId="1211457922">
    <w:abstractNumId w:val="62"/>
  </w:num>
  <w:num w:numId="69" w16cid:durableId="22715062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32"/>
    <w:rsid w:val="00092C87"/>
    <w:rsid w:val="000B741D"/>
    <w:rsid w:val="001747B7"/>
    <w:rsid w:val="00202122"/>
    <w:rsid w:val="00255939"/>
    <w:rsid w:val="002913F3"/>
    <w:rsid w:val="002B3FBC"/>
    <w:rsid w:val="0038248E"/>
    <w:rsid w:val="004405CB"/>
    <w:rsid w:val="00460741"/>
    <w:rsid w:val="00495B71"/>
    <w:rsid w:val="00571CBC"/>
    <w:rsid w:val="00677B29"/>
    <w:rsid w:val="00692149"/>
    <w:rsid w:val="006F7191"/>
    <w:rsid w:val="00715132"/>
    <w:rsid w:val="0072138C"/>
    <w:rsid w:val="00770F4F"/>
    <w:rsid w:val="007E67A5"/>
    <w:rsid w:val="00803B23"/>
    <w:rsid w:val="008A1FE8"/>
    <w:rsid w:val="008A57A0"/>
    <w:rsid w:val="008A7AB4"/>
    <w:rsid w:val="00A42AF5"/>
    <w:rsid w:val="00BA7DC5"/>
    <w:rsid w:val="00C145C4"/>
    <w:rsid w:val="00C50AD9"/>
    <w:rsid w:val="00CA1858"/>
    <w:rsid w:val="00D739C7"/>
    <w:rsid w:val="00EE0710"/>
    <w:rsid w:val="00F130CD"/>
    <w:rsid w:val="00F5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3AE4FCA2"/>
  <w15:chartTrackingRefBased/>
  <w15:docId w15:val="{1094769E-BC0F-47C2-89AB-79372338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3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15132"/>
    <w:pPr>
      <w:keepNext/>
      <w:numPr>
        <w:numId w:val="1"/>
      </w:numPr>
      <w:outlineLvl w:val="0"/>
    </w:pPr>
    <w:rPr>
      <w:b/>
    </w:rPr>
  </w:style>
  <w:style w:type="paragraph" w:styleId="Heading2">
    <w:name w:val="heading 2"/>
    <w:basedOn w:val="Normal"/>
    <w:next w:val="Normal"/>
    <w:link w:val="Heading2Char"/>
    <w:qFormat/>
    <w:rsid w:val="00715132"/>
    <w:pPr>
      <w:keepNext/>
      <w:spacing w:before="240"/>
      <w:outlineLvl w:val="1"/>
    </w:pPr>
    <w:rPr>
      <w:b/>
    </w:rPr>
  </w:style>
  <w:style w:type="paragraph" w:styleId="Heading3">
    <w:name w:val="heading 3"/>
    <w:basedOn w:val="Normal"/>
    <w:next w:val="Normal"/>
    <w:link w:val="Heading3Char"/>
    <w:qFormat/>
    <w:rsid w:val="00715132"/>
    <w:pPr>
      <w:keepNext/>
      <w:spacing w:before="120"/>
      <w:ind w:firstLine="357"/>
      <w:outlineLvl w:val="2"/>
    </w:pPr>
    <w:rPr>
      <w:b/>
    </w:rPr>
  </w:style>
  <w:style w:type="paragraph" w:styleId="Heading4">
    <w:name w:val="heading 4"/>
    <w:basedOn w:val="Normal"/>
    <w:next w:val="Normal"/>
    <w:link w:val="Heading4Char"/>
    <w:qFormat/>
    <w:rsid w:val="00715132"/>
    <w:pPr>
      <w:keepNext/>
      <w:outlineLvl w:val="3"/>
    </w:pPr>
  </w:style>
  <w:style w:type="paragraph" w:styleId="Heading5">
    <w:name w:val="heading 5"/>
    <w:basedOn w:val="Normal"/>
    <w:next w:val="Normal"/>
    <w:link w:val="Heading5Char"/>
    <w:qFormat/>
    <w:rsid w:val="00715132"/>
    <w:pPr>
      <w:keepNext/>
      <w:jc w:val="both"/>
      <w:outlineLvl w:val="4"/>
    </w:pPr>
    <w:rPr>
      <w:b/>
      <w:color w:val="FF0000"/>
    </w:rPr>
  </w:style>
  <w:style w:type="paragraph" w:styleId="Heading6">
    <w:name w:val="heading 6"/>
    <w:basedOn w:val="Normal"/>
    <w:next w:val="Normal"/>
    <w:link w:val="Heading6Char"/>
    <w:qFormat/>
    <w:rsid w:val="00715132"/>
    <w:pPr>
      <w:keepNext/>
      <w:numPr>
        <w:numId w:val="2"/>
      </w:numPr>
      <w:outlineLvl w:val="5"/>
    </w:pPr>
    <w:rPr>
      <w:b/>
    </w:rPr>
  </w:style>
  <w:style w:type="paragraph" w:styleId="Heading7">
    <w:name w:val="heading 7"/>
    <w:basedOn w:val="Normal"/>
    <w:next w:val="Normal"/>
    <w:link w:val="Heading7Char"/>
    <w:qFormat/>
    <w:rsid w:val="00715132"/>
    <w:pPr>
      <w:keepNext/>
      <w:jc w:val="both"/>
      <w:outlineLvl w:val="6"/>
    </w:pPr>
    <w:rPr>
      <w:b/>
    </w:rPr>
  </w:style>
  <w:style w:type="paragraph" w:styleId="Heading8">
    <w:name w:val="heading 8"/>
    <w:basedOn w:val="Normal"/>
    <w:next w:val="Normal"/>
    <w:link w:val="Heading8Char"/>
    <w:qFormat/>
    <w:rsid w:val="00715132"/>
    <w:pPr>
      <w:keepNext/>
      <w:ind w:firstLine="720"/>
      <w:outlineLvl w:val="7"/>
    </w:pPr>
  </w:style>
  <w:style w:type="paragraph" w:styleId="Heading9">
    <w:name w:val="heading 9"/>
    <w:basedOn w:val="Normal"/>
    <w:next w:val="Normal"/>
    <w:link w:val="Heading9Char"/>
    <w:qFormat/>
    <w:rsid w:val="00715132"/>
    <w:pPr>
      <w:keepNext/>
      <w:numPr>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13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715132"/>
    <w:rPr>
      <w:rFonts w:ascii="Arial" w:eastAsia="Times New Roman" w:hAnsi="Arial" w:cs="Times New Roman"/>
      <w:b/>
      <w:sz w:val="24"/>
      <w:szCs w:val="20"/>
    </w:rPr>
  </w:style>
  <w:style w:type="character" w:customStyle="1" w:styleId="Heading2Char">
    <w:name w:val="Heading 2 Char"/>
    <w:basedOn w:val="DefaultParagraphFont"/>
    <w:link w:val="Heading2"/>
    <w:rsid w:val="00715132"/>
    <w:rPr>
      <w:rFonts w:ascii="Arial" w:eastAsia="Times New Roman" w:hAnsi="Arial" w:cs="Times New Roman"/>
      <w:b/>
      <w:sz w:val="24"/>
      <w:szCs w:val="20"/>
    </w:rPr>
  </w:style>
  <w:style w:type="character" w:customStyle="1" w:styleId="Heading3Char">
    <w:name w:val="Heading 3 Char"/>
    <w:basedOn w:val="DefaultParagraphFont"/>
    <w:link w:val="Heading3"/>
    <w:rsid w:val="00715132"/>
    <w:rPr>
      <w:rFonts w:ascii="Arial" w:eastAsia="Times New Roman" w:hAnsi="Arial" w:cs="Times New Roman"/>
      <w:b/>
      <w:sz w:val="24"/>
      <w:szCs w:val="20"/>
    </w:rPr>
  </w:style>
  <w:style w:type="character" w:customStyle="1" w:styleId="Heading4Char">
    <w:name w:val="Heading 4 Char"/>
    <w:basedOn w:val="DefaultParagraphFont"/>
    <w:link w:val="Heading4"/>
    <w:rsid w:val="00715132"/>
    <w:rPr>
      <w:rFonts w:ascii="Arial" w:eastAsia="Times New Roman" w:hAnsi="Arial" w:cs="Times New Roman"/>
      <w:sz w:val="24"/>
      <w:szCs w:val="20"/>
    </w:rPr>
  </w:style>
  <w:style w:type="character" w:customStyle="1" w:styleId="Heading5Char">
    <w:name w:val="Heading 5 Char"/>
    <w:basedOn w:val="DefaultParagraphFont"/>
    <w:link w:val="Heading5"/>
    <w:rsid w:val="00715132"/>
    <w:rPr>
      <w:rFonts w:ascii="Arial" w:eastAsia="Times New Roman" w:hAnsi="Arial" w:cs="Times New Roman"/>
      <w:b/>
      <w:color w:val="FF0000"/>
      <w:sz w:val="24"/>
      <w:szCs w:val="20"/>
    </w:rPr>
  </w:style>
  <w:style w:type="character" w:customStyle="1" w:styleId="Heading6Char">
    <w:name w:val="Heading 6 Char"/>
    <w:basedOn w:val="DefaultParagraphFont"/>
    <w:link w:val="Heading6"/>
    <w:rsid w:val="00715132"/>
    <w:rPr>
      <w:rFonts w:ascii="Arial" w:eastAsia="Times New Roman" w:hAnsi="Arial" w:cs="Times New Roman"/>
      <w:b/>
      <w:sz w:val="24"/>
      <w:szCs w:val="20"/>
    </w:rPr>
  </w:style>
  <w:style w:type="character" w:customStyle="1" w:styleId="Heading7Char">
    <w:name w:val="Heading 7 Char"/>
    <w:basedOn w:val="DefaultParagraphFont"/>
    <w:link w:val="Heading7"/>
    <w:rsid w:val="00715132"/>
    <w:rPr>
      <w:rFonts w:ascii="Arial" w:eastAsia="Times New Roman" w:hAnsi="Arial" w:cs="Times New Roman"/>
      <w:b/>
      <w:sz w:val="24"/>
      <w:szCs w:val="20"/>
    </w:rPr>
  </w:style>
  <w:style w:type="character" w:customStyle="1" w:styleId="Heading8Char">
    <w:name w:val="Heading 8 Char"/>
    <w:basedOn w:val="DefaultParagraphFont"/>
    <w:link w:val="Heading8"/>
    <w:rsid w:val="00715132"/>
    <w:rPr>
      <w:rFonts w:ascii="Arial" w:eastAsia="Times New Roman" w:hAnsi="Arial" w:cs="Times New Roman"/>
      <w:sz w:val="24"/>
      <w:szCs w:val="20"/>
    </w:rPr>
  </w:style>
  <w:style w:type="character" w:customStyle="1" w:styleId="Heading9Char">
    <w:name w:val="Heading 9 Char"/>
    <w:basedOn w:val="DefaultParagraphFont"/>
    <w:link w:val="Heading9"/>
    <w:rsid w:val="00715132"/>
    <w:rPr>
      <w:rFonts w:ascii="Arial" w:eastAsia="Times New Roman" w:hAnsi="Arial" w:cs="Times New Roman"/>
      <w:sz w:val="24"/>
      <w:szCs w:val="20"/>
    </w:rPr>
  </w:style>
  <w:style w:type="paragraph" w:styleId="TOC1">
    <w:name w:val="toc 1"/>
    <w:basedOn w:val="Normal"/>
    <w:next w:val="Normal"/>
    <w:autoRedefine/>
    <w:uiPriority w:val="39"/>
    <w:rsid w:val="00715132"/>
    <w:pPr>
      <w:tabs>
        <w:tab w:val="left" w:pos="709"/>
        <w:tab w:val="left" w:pos="8505"/>
      </w:tabs>
      <w:spacing w:before="120" w:after="120"/>
    </w:pPr>
    <w:rPr>
      <w:b/>
      <w:noProof/>
    </w:rPr>
  </w:style>
  <w:style w:type="paragraph" w:styleId="TOC2">
    <w:name w:val="toc 2"/>
    <w:basedOn w:val="TOC1"/>
    <w:next w:val="Normal"/>
    <w:autoRedefine/>
    <w:uiPriority w:val="39"/>
    <w:rsid w:val="00715132"/>
    <w:pPr>
      <w:tabs>
        <w:tab w:val="left" w:pos="737"/>
        <w:tab w:val="left" w:pos="1588"/>
      </w:tabs>
      <w:spacing w:before="0" w:after="0"/>
      <w:ind w:left="737"/>
    </w:pPr>
    <w:rPr>
      <w:b w:val="0"/>
    </w:rPr>
  </w:style>
  <w:style w:type="paragraph" w:styleId="TOC3">
    <w:name w:val="toc 3"/>
    <w:basedOn w:val="Normal"/>
    <w:next w:val="Normal"/>
    <w:autoRedefine/>
    <w:semiHidden/>
    <w:rsid w:val="00715132"/>
    <w:pPr>
      <w:ind w:left="480"/>
    </w:pPr>
    <w:rPr>
      <w:rFonts w:ascii="Times New Roman" w:hAnsi="Times New Roman"/>
      <w:i/>
      <w:sz w:val="20"/>
    </w:rPr>
  </w:style>
  <w:style w:type="paragraph" w:styleId="TOC4">
    <w:name w:val="toc 4"/>
    <w:basedOn w:val="Normal"/>
    <w:next w:val="Normal"/>
    <w:autoRedefine/>
    <w:semiHidden/>
    <w:rsid w:val="00715132"/>
    <w:pPr>
      <w:ind w:left="720"/>
    </w:pPr>
    <w:rPr>
      <w:rFonts w:ascii="Times New Roman" w:hAnsi="Times New Roman"/>
      <w:sz w:val="18"/>
    </w:rPr>
  </w:style>
  <w:style w:type="paragraph" w:styleId="TOC5">
    <w:name w:val="toc 5"/>
    <w:basedOn w:val="Normal"/>
    <w:next w:val="Normal"/>
    <w:autoRedefine/>
    <w:semiHidden/>
    <w:rsid w:val="00715132"/>
    <w:pPr>
      <w:ind w:left="960"/>
    </w:pPr>
    <w:rPr>
      <w:rFonts w:ascii="Times New Roman" w:hAnsi="Times New Roman"/>
      <w:sz w:val="18"/>
    </w:rPr>
  </w:style>
  <w:style w:type="paragraph" w:styleId="TOC6">
    <w:name w:val="toc 6"/>
    <w:basedOn w:val="Normal"/>
    <w:next w:val="Normal"/>
    <w:autoRedefine/>
    <w:semiHidden/>
    <w:rsid w:val="00715132"/>
    <w:pPr>
      <w:ind w:left="1200"/>
    </w:pPr>
    <w:rPr>
      <w:rFonts w:ascii="Times New Roman" w:hAnsi="Times New Roman"/>
      <w:sz w:val="18"/>
    </w:rPr>
  </w:style>
  <w:style w:type="paragraph" w:styleId="TOC7">
    <w:name w:val="toc 7"/>
    <w:basedOn w:val="Normal"/>
    <w:next w:val="Normal"/>
    <w:autoRedefine/>
    <w:semiHidden/>
    <w:rsid w:val="00715132"/>
    <w:pPr>
      <w:ind w:left="1440"/>
    </w:pPr>
    <w:rPr>
      <w:rFonts w:ascii="Times New Roman" w:hAnsi="Times New Roman"/>
      <w:sz w:val="18"/>
    </w:rPr>
  </w:style>
  <w:style w:type="paragraph" w:styleId="TOC8">
    <w:name w:val="toc 8"/>
    <w:basedOn w:val="Normal"/>
    <w:next w:val="Normal"/>
    <w:autoRedefine/>
    <w:semiHidden/>
    <w:rsid w:val="00715132"/>
    <w:pPr>
      <w:ind w:left="1680"/>
    </w:pPr>
    <w:rPr>
      <w:rFonts w:ascii="Times New Roman" w:hAnsi="Times New Roman"/>
      <w:sz w:val="18"/>
    </w:rPr>
  </w:style>
  <w:style w:type="paragraph" w:styleId="TOC9">
    <w:name w:val="toc 9"/>
    <w:basedOn w:val="Normal"/>
    <w:next w:val="Normal"/>
    <w:autoRedefine/>
    <w:semiHidden/>
    <w:rsid w:val="00715132"/>
    <w:pPr>
      <w:ind w:left="1920"/>
    </w:pPr>
    <w:rPr>
      <w:rFonts w:ascii="Times New Roman" w:hAnsi="Times New Roman"/>
      <w:sz w:val="18"/>
    </w:rPr>
  </w:style>
  <w:style w:type="paragraph" w:styleId="FootnoteText">
    <w:name w:val="footnote text"/>
    <w:basedOn w:val="Normal"/>
    <w:link w:val="FootnoteTextChar"/>
    <w:semiHidden/>
    <w:rsid w:val="00715132"/>
    <w:rPr>
      <w:sz w:val="20"/>
    </w:rPr>
  </w:style>
  <w:style w:type="character" w:customStyle="1" w:styleId="FootnoteTextChar">
    <w:name w:val="Footnote Text Char"/>
    <w:basedOn w:val="DefaultParagraphFont"/>
    <w:link w:val="FootnoteText"/>
    <w:semiHidden/>
    <w:rsid w:val="00715132"/>
    <w:rPr>
      <w:rFonts w:ascii="Arial" w:eastAsia="Times New Roman" w:hAnsi="Arial" w:cs="Times New Roman"/>
      <w:sz w:val="20"/>
      <w:szCs w:val="20"/>
    </w:rPr>
  </w:style>
  <w:style w:type="paragraph" w:styleId="Header">
    <w:name w:val="header"/>
    <w:basedOn w:val="Normal"/>
    <w:link w:val="HeaderChar"/>
    <w:rsid w:val="00715132"/>
    <w:pPr>
      <w:tabs>
        <w:tab w:val="center" w:pos="4153"/>
        <w:tab w:val="right" w:pos="8306"/>
      </w:tabs>
    </w:pPr>
  </w:style>
  <w:style w:type="character" w:customStyle="1" w:styleId="HeaderChar">
    <w:name w:val="Header Char"/>
    <w:basedOn w:val="DefaultParagraphFont"/>
    <w:link w:val="Header"/>
    <w:rsid w:val="00715132"/>
    <w:rPr>
      <w:rFonts w:ascii="Arial" w:eastAsia="Times New Roman" w:hAnsi="Arial" w:cs="Times New Roman"/>
      <w:sz w:val="24"/>
      <w:szCs w:val="20"/>
    </w:rPr>
  </w:style>
  <w:style w:type="paragraph" w:styleId="Footer">
    <w:name w:val="footer"/>
    <w:basedOn w:val="Normal"/>
    <w:link w:val="FooterChar"/>
    <w:rsid w:val="00715132"/>
    <w:pPr>
      <w:tabs>
        <w:tab w:val="center" w:pos="4153"/>
        <w:tab w:val="right" w:pos="8306"/>
      </w:tabs>
    </w:pPr>
  </w:style>
  <w:style w:type="character" w:customStyle="1" w:styleId="FooterChar">
    <w:name w:val="Footer Char"/>
    <w:basedOn w:val="DefaultParagraphFont"/>
    <w:link w:val="Footer"/>
    <w:rsid w:val="00715132"/>
    <w:rPr>
      <w:rFonts w:ascii="Arial" w:eastAsia="Times New Roman" w:hAnsi="Arial" w:cs="Times New Roman"/>
      <w:sz w:val="24"/>
      <w:szCs w:val="20"/>
    </w:rPr>
  </w:style>
  <w:style w:type="paragraph" w:styleId="Title">
    <w:name w:val="Title"/>
    <w:basedOn w:val="Normal"/>
    <w:link w:val="TitleChar"/>
    <w:qFormat/>
    <w:rsid w:val="00715132"/>
    <w:pPr>
      <w:jc w:val="center"/>
    </w:pPr>
    <w:rPr>
      <w:b/>
      <w:sz w:val="32"/>
      <w:u w:val="single"/>
    </w:rPr>
  </w:style>
  <w:style w:type="character" w:customStyle="1" w:styleId="TitleChar">
    <w:name w:val="Title Char"/>
    <w:basedOn w:val="DefaultParagraphFont"/>
    <w:link w:val="Title"/>
    <w:rsid w:val="00715132"/>
    <w:rPr>
      <w:rFonts w:ascii="Arial" w:eastAsia="Times New Roman" w:hAnsi="Arial" w:cs="Times New Roman"/>
      <w:b/>
      <w:sz w:val="32"/>
      <w:szCs w:val="20"/>
      <w:u w:val="single"/>
    </w:rPr>
  </w:style>
  <w:style w:type="paragraph" w:styleId="BodyText">
    <w:name w:val="Body Text"/>
    <w:basedOn w:val="Normal"/>
    <w:link w:val="BodyTextChar"/>
    <w:rsid w:val="00715132"/>
  </w:style>
  <w:style w:type="character" w:customStyle="1" w:styleId="BodyTextChar">
    <w:name w:val="Body Text Char"/>
    <w:basedOn w:val="DefaultParagraphFont"/>
    <w:link w:val="BodyText"/>
    <w:rsid w:val="00715132"/>
    <w:rPr>
      <w:rFonts w:ascii="Arial" w:eastAsia="Times New Roman" w:hAnsi="Arial" w:cs="Times New Roman"/>
      <w:sz w:val="24"/>
      <w:szCs w:val="20"/>
    </w:rPr>
  </w:style>
  <w:style w:type="paragraph" w:styleId="BodyTextIndent">
    <w:name w:val="Body Text Indent"/>
    <w:basedOn w:val="Normal"/>
    <w:link w:val="BodyTextIndentChar"/>
    <w:rsid w:val="00715132"/>
    <w:pPr>
      <w:ind w:firstLine="360"/>
    </w:pPr>
  </w:style>
  <w:style w:type="character" w:customStyle="1" w:styleId="BodyTextIndentChar">
    <w:name w:val="Body Text Indent Char"/>
    <w:basedOn w:val="DefaultParagraphFont"/>
    <w:link w:val="BodyTextIndent"/>
    <w:rsid w:val="00715132"/>
    <w:rPr>
      <w:rFonts w:ascii="Arial" w:eastAsia="Times New Roman" w:hAnsi="Arial" w:cs="Times New Roman"/>
      <w:sz w:val="24"/>
      <w:szCs w:val="20"/>
    </w:rPr>
  </w:style>
  <w:style w:type="paragraph" w:styleId="BodyText2">
    <w:name w:val="Body Text 2"/>
    <w:basedOn w:val="Normal"/>
    <w:link w:val="BodyText2Char"/>
    <w:rsid w:val="00715132"/>
    <w:rPr>
      <w:i/>
    </w:rPr>
  </w:style>
  <w:style w:type="character" w:customStyle="1" w:styleId="BodyText2Char">
    <w:name w:val="Body Text 2 Char"/>
    <w:basedOn w:val="DefaultParagraphFont"/>
    <w:link w:val="BodyText2"/>
    <w:rsid w:val="00715132"/>
    <w:rPr>
      <w:rFonts w:ascii="Arial" w:eastAsia="Times New Roman" w:hAnsi="Arial" w:cs="Times New Roman"/>
      <w:i/>
      <w:sz w:val="24"/>
      <w:szCs w:val="20"/>
    </w:rPr>
  </w:style>
  <w:style w:type="paragraph" w:styleId="BodyText3">
    <w:name w:val="Body Text 3"/>
    <w:basedOn w:val="Normal"/>
    <w:link w:val="BodyText3Char"/>
    <w:rsid w:val="00715132"/>
    <w:pPr>
      <w:jc w:val="both"/>
    </w:pPr>
  </w:style>
  <w:style w:type="character" w:customStyle="1" w:styleId="BodyText3Char">
    <w:name w:val="Body Text 3 Char"/>
    <w:basedOn w:val="DefaultParagraphFont"/>
    <w:link w:val="BodyText3"/>
    <w:rsid w:val="00715132"/>
    <w:rPr>
      <w:rFonts w:ascii="Arial" w:eastAsia="Times New Roman" w:hAnsi="Arial" w:cs="Times New Roman"/>
      <w:sz w:val="24"/>
      <w:szCs w:val="20"/>
    </w:rPr>
  </w:style>
  <w:style w:type="paragraph" w:styleId="BodyTextIndent2">
    <w:name w:val="Body Text Indent 2"/>
    <w:basedOn w:val="Normal"/>
    <w:link w:val="BodyTextIndent2Char"/>
    <w:rsid w:val="00715132"/>
    <w:pPr>
      <w:ind w:left="1440"/>
    </w:pPr>
  </w:style>
  <w:style w:type="character" w:customStyle="1" w:styleId="BodyTextIndent2Char">
    <w:name w:val="Body Text Indent 2 Char"/>
    <w:basedOn w:val="DefaultParagraphFont"/>
    <w:link w:val="BodyTextIndent2"/>
    <w:rsid w:val="00715132"/>
    <w:rPr>
      <w:rFonts w:ascii="Arial" w:eastAsia="Times New Roman" w:hAnsi="Arial" w:cs="Times New Roman"/>
      <w:sz w:val="24"/>
      <w:szCs w:val="20"/>
    </w:rPr>
  </w:style>
  <w:style w:type="paragraph" w:styleId="BodyTextIndent3">
    <w:name w:val="Body Text Indent 3"/>
    <w:basedOn w:val="Normal"/>
    <w:link w:val="BodyTextIndent3Char"/>
    <w:rsid w:val="00715132"/>
    <w:pPr>
      <w:ind w:left="283" w:firstLine="437"/>
    </w:pPr>
  </w:style>
  <w:style w:type="character" w:customStyle="1" w:styleId="BodyTextIndent3Char">
    <w:name w:val="Body Text Indent 3 Char"/>
    <w:basedOn w:val="DefaultParagraphFont"/>
    <w:link w:val="BodyTextIndent3"/>
    <w:rsid w:val="00715132"/>
    <w:rPr>
      <w:rFonts w:ascii="Arial" w:eastAsia="Times New Roman" w:hAnsi="Arial" w:cs="Times New Roman"/>
      <w:sz w:val="24"/>
      <w:szCs w:val="20"/>
    </w:rPr>
  </w:style>
  <w:style w:type="paragraph" w:styleId="DocumentMap">
    <w:name w:val="Document Map"/>
    <w:basedOn w:val="Normal"/>
    <w:link w:val="DocumentMapChar"/>
    <w:semiHidden/>
    <w:rsid w:val="00715132"/>
    <w:pPr>
      <w:shd w:val="clear" w:color="auto" w:fill="000080"/>
    </w:pPr>
    <w:rPr>
      <w:rFonts w:ascii="Tahoma" w:hAnsi="Tahoma"/>
    </w:rPr>
  </w:style>
  <w:style w:type="character" w:customStyle="1" w:styleId="DocumentMapChar">
    <w:name w:val="Document Map Char"/>
    <w:basedOn w:val="DefaultParagraphFont"/>
    <w:link w:val="DocumentMap"/>
    <w:semiHidden/>
    <w:rsid w:val="00715132"/>
    <w:rPr>
      <w:rFonts w:ascii="Tahoma" w:eastAsia="Times New Roman" w:hAnsi="Tahoma" w:cs="Times New Roman"/>
      <w:sz w:val="24"/>
      <w:szCs w:val="20"/>
      <w:shd w:val="clear" w:color="auto" w:fill="000080"/>
    </w:rPr>
  </w:style>
  <w:style w:type="character" w:styleId="FootnoteReference">
    <w:name w:val="footnote reference"/>
    <w:semiHidden/>
    <w:rsid w:val="00715132"/>
    <w:rPr>
      <w:vertAlign w:val="superscript"/>
    </w:rPr>
  </w:style>
  <w:style w:type="paragraph" w:styleId="BalloonText">
    <w:name w:val="Balloon Text"/>
    <w:basedOn w:val="Normal"/>
    <w:link w:val="BalloonTextChar"/>
    <w:semiHidden/>
    <w:rsid w:val="00715132"/>
    <w:rPr>
      <w:rFonts w:ascii="Tahoma" w:hAnsi="Tahoma" w:cs="Tahoma"/>
      <w:sz w:val="16"/>
      <w:szCs w:val="16"/>
    </w:rPr>
  </w:style>
  <w:style w:type="character" w:customStyle="1" w:styleId="BalloonTextChar">
    <w:name w:val="Balloon Text Char"/>
    <w:basedOn w:val="DefaultParagraphFont"/>
    <w:link w:val="BalloonText"/>
    <w:semiHidden/>
    <w:rsid w:val="00715132"/>
    <w:rPr>
      <w:rFonts w:ascii="Tahoma" w:eastAsia="Times New Roman" w:hAnsi="Tahoma" w:cs="Tahoma"/>
      <w:sz w:val="16"/>
      <w:szCs w:val="16"/>
    </w:rPr>
  </w:style>
  <w:style w:type="character" w:styleId="CommentReference">
    <w:name w:val="annotation reference"/>
    <w:semiHidden/>
    <w:rsid w:val="00715132"/>
    <w:rPr>
      <w:sz w:val="16"/>
      <w:szCs w:val="16"/>
    </w:rPr>
  </w:style>
  <w:style w:type="paragraph" w:styleId="CommentText">
    <w:name w:val="annotation text"/>
    <w:basedOn w:val="Normal"/>
    <w:link w:val="CommentTextChar"/>
    <w:semiHidden/>
    <w:rsid w:val="00715132"/>
    <w:rPr>
      <w:sz w:val="20"/>
    </w:rPr>
  </w:style>
  <w:style w:type="character" w:customStyle="1" w:styleId="CommentTextChar">
    <w:name w:val="Comment Text Char"/>
    <w:basedOn w:val="DefaultParagraphFont"/>
    <w:link w:val="CommentText"/>
    <w:semiHidden/>
    <w:rsid w:val="0071513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715132"/>
    <w:rPr>
      <w:b/>
      <w:bCs/>
    </w:rPr>
  </w:style>
  <w:style w:type="character" w:customStyle="1" w:styleId="CommentSubjectChar">
    <w:name w:val="Comment Subject Char"/>
    <w:basedOn w:val="CommentTextChar"/>
    <w:link w:val="CommentSubject"/>
    <w:semiHidden/>
    <w:rsid w:val="00715132"/>
    <w:rPr>
      <w:rFonts w:ascii="Arial" w:eastAsia="Times New Roman" w:hAnsi="Arial" w:cs="Times New Roman"/>
      <w:b/>
      <w:bCs/>
      <w:sz w:val="20"/>
      <w:szCs w:val="20"/>
    </w:rPr>
  </w:style>
  <w:style w:type="character" w:styleId="PageNumber">
    <w:name w:val="page number"/>
    <w:basedOn w:val="DefaultParagraphFont"/>
    <w:rsid w:val="00715132"/>
  </w:style>
  <w:style w:type="character" w:styleId="Hyperlink">
    <w:name w:val="Hyperlink"/>
    <w:uiPriority w:val="99"/>
    <w:rsid w:val="00715132"/>
    <w:rPr>
      <w:color w:val="0000FF"/>
      <w:u w:val="single"/>
    </w:rPr>
  </w:style>
  <w:style w:type="paragraph" w:customStyle="1" w:styleId="body">
    <w:name w:val="body"/>
    <w:basedOn w:val="Normal"/>
    <w:rsid w:val="00715132"/>
    <w:pPr>
      <w:spacing w:before="100" w:beforeAutospacing="1" w:after="100" w:afterAutospacing="1"/>
    </w:pPr>
    <w:rPr>
      <w:rFonts w:ascii="Times New Roman" w:hAnsi="Times New Roman"/>
      <w:szCs w:val="24"/>
      <w:lang w:eastAsia="en-GB"/>
    </w:rPr>
  </w:style>
  <w:style w:type="character" w:customStyle="1" w:styleId="highlight">
    <w:name w:val="highlight"/>
    <w:rsid w:val="00715132"/>
  </w:style>
  <w:style w:type="paragraph" w:customStyle="1" w:styleId="DefaultText">
    <w:name w:val="Default Text"/>
    <w:basedOn w:val="Normal"/>
    <w:rsid w:val="00715132"/>
    <w:pPr>
      <w:autoSpaceDE w:val="0"/>
      <w:autoSpaceDN w:val="0"/>
      <w:adjustRightInd w:val="0"/>
      <w:jc w:val="both"/>
    </w:pPr>
    <w:rPr>
      <w:rFonts w:cs="Arial"/>
      <w:szCs w:val="24"/>
    </w:rPr>
  </w:style>
  <w:style w:type="paragraph" w:styleId="ListParagraph">
    <w:name w:val="List Paragraph"/>
    <w:basedOn w:val="Normal"/>
    <w:uiPriority w:val="34"/>
    <w:qFormat/>
    <w:rsid w:val="00715132"/>
    <w:pPr>
      <w:ind w:left="720"/>
      <w:contextualSpacing/>
    </w:pPr>
  </w:style>
  <w:style w:type="character" w:styleId="FollowedHyperlink">
    <w:name w:val="FollowedHyperlink"/>
    <w:basedOn w:val="DefaultParagraphFont"/>
    <w:uiPriority w:val="99"/>
    <w:semiHidden/>
    <w:unhideWhenUsed/>
    <w:rsid w:val="00092C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81120">
      <w:bodyDiv w:val="1"/>
      <w:marLeft w:val="0"/>
      <w:marRight w:val="0"/>
      <w:marTop w:val="0"/>
      <w:marBottom w:val="0"/>
      <w:divBdr>
        <w:top w:val="none" w:sz="0" w:space="0" w:color="auto"/>
        <w:left w:val="none" w:sz="0" w:space="0" w:color="auto"/>
        <w:bottom w:val="none" w:sz="0" w:space="0" w:color="auto"/>
        <w:right w:val="none" w:sz="0" w:space="0" w:color="auto"/>
      </w:divBdr>
      <w:divsChild>
        <w:div w:id="1770541056">
          <w:marLeft w:val="0"/>
          <w:marRight w:val="0"/>
          <w:marTop w:val="0"/>
          <w:marBottom w:val="0"/>
          <w:divBdr>
            <w:top w:val="none" w:sz="0" w:space="0" w:color="auto"/>
            <w:left w:val="none" w:sz="0" w:space="0" w:color="auto"/>
            <w:bottom w:val="none" w:sz="0" w:space="0" w:color="auto"/>
            <w:right w:val="none" w:sz="0" w:space="0" w:color="auto"/>
          </w:divBdr>
          <w:divsChild>
            <w:div w:id="1783458936">
              <w:marLeft w:val="0"/>
              <w:marRight w:val="0"/>
              <w:marTop w:val="210"/>
              <w:marBottom w:val="0"/>
              <w:divBdr>
                <w:top w:val="none" w:sz="0" w:space="0" w:color="auto"/>
                <w:left w:val="none" w:sz="0" w:space="0" w:color="auto"/>
                <w:bottom w:val="none" w:sz="0" w:space="0" w:color="auto"/>
                <w:right w:val="none" w:sz="0" w:space="0" w:color="auto"/>
              </w:divBdr>
              <w:divsChild>
                <w:div w:id="380327067">
                  <w:marLeft w:val="0"/>
                  <w:marRight w:val="0"/>
                  <w:marTop w:val="0"/>
                  <w:marBottom w:val="0"/>
                  <w:divBdr>
                    <w:top w:val="none" w:sz="0" w:space="0" w:color="auto"/>
                    <w:left w:val="none" w:sz="0" w:space="0" w:color="auto"/>
                    <w:bottom w:val="none" w:sz="0" w:space="0" w:color="auto"/>
                    <w:right w:val="none" w:sz="0" w:space="0" w:color="auto"/>
                  </w:divBdr>
                  <w:divsChild>
                    <w:div w:id="1487359719">
                      <w:marLeft w:val="0"/>
                      <w:marRight w:val="0"/>
                      <w:marTop w:val="0"/>
                      <w:marBottom w:val="0"/>
                      <w:divBdr>
                        <w:top w:val="none" w:sz="0" w:space="0" w:color="auto"/>
                        <w:left w:val="none" w:sz="0" w:space="0" w:color="auto"/>
                        <w:bottom w:val="none" w:sz="0" w:space="0" w:color="auto"/>
                        <w:right w:val="none" w:sz="0" w:space="0" w:color="auto"/>
                      </w:divBdr>
                      <w:divsChild>
                        <w:div w:id="1476724649">
                          <w:marLeft w:val="0"/>
                          <w:marRight w:val="0"/>
                          <w:marTop w:val="0"/>
                          <w:marBottom w:val="0"/>
                          <w:divBdr>
                            <w:top w:val="none" w:sz="0" w:space="0" w:color="auto"/>
                            <w:left w:val="none" w:sz="0" w:space="0" w:color="auto"/>
                            <w:bottom w:val="none" w:sz="0" w:space="0" w:color="auto"/>
                            <w:right w:val="none" w:sz="0" w:space="0" w:color="auto"/>
                          </w:divBdr>
                          <w:divsChild>
                            <w:div w:id="1568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80977">
      <w:bodyDiv w:val="1"/>
      <w:marLeft w:val="0"/>
      <w:marRight w:val="0"/>
      <w:marTop w:val="0"/>
      <w:marBottom w:val="0"/>
      <w:divBdr>
        <w:top w:val="none" w:sz="0" w:space="0" w:color="auto"/>
        <w:left w:val="none" w:sz="0" w:space="0" w:color="auto"/>
        <w:bottom w:val="none" w:sz="0" w:space="0" w:color="auto"/>
        <w:right w:val="none" w:sz="0" w:space="0" w:color="auto"/>
      </w:divBdr>
      <w:divsChild>
        <w:div w:id="175219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umanresources@croydon.gov.uk" TargetMode="External"/><Relationship Id="rId21" Type="http://schemas.openxmlformats.org/officeDocument/2006/relationships/hyperlink" Target="https://www.gov.uk/paternity-pay-leave/leave" TargetMode="External"/><Relationship Id="rId34" Type="http://schemas.openxmlformats.org/officeDocument/2006/relationships/hyperlink" Target="https://www.croydon.gov.uk/community-and-safety/equality-and-diversity/strategies-and-publications/gender-pay-gap" TargetMode="External"/><Relationship Id="rId42" Type="http://schemas.openxmlformats.org/officeDocument/2006/relationships/hyperlink" Target="https://lbccloudadcroydongov.sharepoint.com/sites/col-15/MyR/Shared%20Documents/ESS/QRG%20-How%20to%20locate%20and%20update%20your%20Equality%20Data%20V1.docx" TargetMode="External"/><Relationship Id="rId47" Type="http://schemas.openxmlformats.org/officeDocument/2006/relationships/hyperlink" Target="https://www.croydon.gov.uk/community-and-safety/equality-and-diversity/strategies-and-publications/workforce-profiles" TargetMode="External"/><Relationship Id="rId50" Type="http://schemas.openxmlformats.org/officeDocument/2006/relationships/hyperlink" Target="https://intranet.croydon.gov.uk/working-croydon/hr/hr-handbook" TargetMode="External"/><Relationship Id="rId55" Type="http://schemas.openxmlformats.org/officeDocument/2006/relationships/hyperlink" Target="https://forms.office.com/Pages/ResponsePage.aspx?id=0ZOUTUlp60iXF4UEbsog6IS7A2-VTjRAniGuWrmfyT1UQ1NWQ0xKSjAxRlJLMkdUOElYRFFFNlc3WS4u" TargetMode="External"/><Relationship Id="rId63" Type="http://schemas.openxmlformats.org/officeDocument/2006/relationships/image" Target="media/image1.e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intranet.croydon.gov.uk/working-croydon/hr/hr-handbook" TargetMode="External"/><Relationship Id="rId11" Type="http://schemas.openxmlformats.org/officeDocument/2006/relationships/hyperlink" Target="file:///C:/Users/090285/OneDrive%20-%20London%20Borough%20of%20Croydon/Documents/HR%20Policy%20updates/Family%20Leave%20Scheme%20-%20February%202020.docx" TargetMode="External"/><Relationship Id="rId24" Type="http://schemas.openxmlformats.org/officeDocument/2006/relationships/hyperlink" Target="https://thesmallestthings.org/take-action/employers-with-heart-the-smallest-things-best-practice-charter/" TargetMode="External"/><Relationship Id="rId32" Type="http://schemas.openxmlformats.org/officeDocument/2006/relationships/hyperlink" Target="mailto:humanresources@croydon.gov.uk" TargetMode="External"/><Relationship Id="rId37" Type="http://schemas.openxmlformats.org/officeDocument/2006/relationships/hyperlink" Target="https://forms.office.com/Pages/ResponsePage.aspx?id=0ZOUTUlp60iXF4UEbsog6IS7A2-VTjRAniGuWrmfyT1UQ1NWQ0xKSjAxRlJLMkdUOElYRFFFNlc3WS4u" TargetMode="External"/><Relationship Id="rId40" Type="http://schemas.openxmlformats.org/officeDocument/2006/relationships/hyperlink" Target="https://www.croydon.gov.uk/community-and-safety/equality-and-diversity/strategies-and-publications/gender-pay-gap" TargetMode="External"/><Relationship Id="rId45" Type="http://schemas.openxmlformats.org/officeDocument/2006/relationships/hyperlink" Target="https://intranet.croydon.gov.uk/news/share-make-difference-%E2%80%93-updating-your-equality-data" TargetMode="External"/><Relationship Id="rId53" Type="http://schemas.openxmlformats.org/officeDocument/2006/relationships/hyperlink" Target="https://www.croydon.gov.uk/community-and-safety/equality-and-diversity/strategies-and-publications/workforce-profiles" TargetMode="External"/><Relationship Id="rId58" Type="http://schemas.openxmlformats.org/officeDocument/2006/relationships/hyperlink" Target="https://intranet.croydon.gov.uk/news/share-make-difference-%E2%80%93-updating-your-equality-data" TargetMode="External"/><Relationship Id="rId66" Type="http://schemas.openxmlformats.org/officeDocument/2006/relationships/hyperlink" Target="mailto:humanresources@croydon.gov.uk" TargetMode="External"/><Relationship Id="rId5" Type="http://schemas.openxmlformats.org/officeDocument/2006/relationships/numbering" Target="numbering.xml"/><Relationship Id="rId61" Type="http://schemas.openxmlformats.org/officeDocument/2006/relationships/hyperlink" Target="https://lbccloudadcroydongov.sharepoint.com/sites/col-15/MyR/Shared%20Documents/ESS/QRG%20-How%20to%20locate%20and%20update%20your%20Equality%20Data%20V1.docx" TargetMode="External"/><Relationship Id="rId19" Type="http://schemas.openxmlformats.org/officeDocument/2006/relationships/hyperlink" Target="https://intranet.croydon.gov.uk/working-croydon/flexible-and-agile-working-0/flexible-and-agile-working" TargetMode="External"/><Relationship Id="rId14" Type="http://schemas.openxmlformats.org/officeDocument/2006/relationships/footer" Target="footer2.xml"/><Relationship Id="rId22" Type="http://schemas.openxmlformats.org/officeDocument/2006/relationships/hyperlink" Target="https://intranet.croydon.gov.uk/sites/default/files/Maternity%20leave.doc" TargetMode="External"/><Relationship Id="rId27" Type="http://schemas.openxmlformats.org/officeDocument/2006/relationships/hyperlink" Target="https://intranet.croydon.gov.uk/working-croydon/hr/hr-handbook" TargetMode="External"/><Relationship Id="rId30" Type="http://schemas.openxmlformats.org/officeDocument/2006/relationships/footer" Target="footer5.xml"/><Relationship Id="rId35" Type="http://schemas.openxmlformats.org/officeDocument/2006/relationships/hyperlink" Target="https://www.croydon.gov.uk/community-and-safety/equality-and-diversity/strategies-and-publications/workforce-profiles" TargetMode="External"/><Relationship Id="rId43" Type="http://schemas.openxmlformats.org/officeDocument/2006/relationships/hyperlink" Target="https://forms.office.com/Pages/ResponsePage.aspx?id=0ZOUTUlp60iXF4UEbsog6IS7A2-VTjRAniGuWrmfyT1UQ1NWQ0xKSjAxRlJLMkdUOElYRFFFNlc3WS4u" TargetMode="External"/><Relationship Id="rId48" Type="http://schemas.openxmlformats.org/officeDocument/2006/relationships/hyperlink" Target="https://lbccloudadcroydongov.sharepoint.com/sites/col-15/MyR/Shared%20Documents/ESS/QRG%20-How%20to%20locate%20and%20update%20your%20Equality%20Data%20V1.docx" TargetMode="External"/><Relationship Id="rId56" Type="http://schemas.openxmlformats.org/officeDocument/2006/relationships/hyperlink" Target="https://intranet.croydon.gov.uk/working-croydon/hr/hr-handbook" TargetMode="External"/><Relationship Id="rId64" Type="http://schemas.openxmlformats.org/officeDocument/2006/relationships/package" Target="embeddings/Microsoft_Visio_Drawing1111.vsdx"/><Relationship Id="rId8" Type="http://schemas.openxmlformats.org/officeDocument/2006/relationships/webSettings" Target="webSettings.xml"/><Relationship Id="rId51" Type="http://schemas.openxmlformats.org/officeDocument/2006/relationships/hyperlink" Target="https://intranet.croydon.gov.uk/news/share-make-difference-%E2%80%93-updating-your-equality-data" TargetMode="External"/><Relationship Id="rId3" Type="http://schemas.openxmlformats.org/officeDocument/2006/relationships/customXml" Target="../customXml/item3.xml"/><Relationship Id="rId12" Type="http://schemas.openxmlformats.org/officeDocument/2006/relationships/hyperlink" Target="file:///C:/Users/090285/OneDrive%20-%20London%20Borough%20of%20Croydon/Documents/HR%20Policy%20updates/Family%20Leave%20Scheme%20-%20February%202020.docx" TargetMode="External"/><Relationship Id="rId17" Type="http://schemas.openxmlformats.org/officeDocument/2006/relationships/hyperlink" Target="https://intranet.croydon.gov.uk/working-croydon/your-health-and-wellbeing/employee-assistance-programme-and-chaplaincy" TargetMode="External"/><Relationship Id="rId25" Type="http://schemas.openxmlformats.org/officeDocument/2006/relationships/hyperlink" Target="mailto:humanresources@croydon.gov.uk" TargetMode="External"/><Relationship Id="rId33" Type="http://schemas.openxmlformats.org/officeDocument/2006/relationships/hyperlink" Target="https://intranet.croydon.gov.uk/news/share-make-difference-%E2%80%93-updating-your-equality-data" TargetMode="External"/><Relationship Id="rId38" Type="http://schemas.openxmlformats.org/officeDocument/2006/relationships/hyperlink" Target="https://intranet.croydon.gov.uk/working-croydon/hr/hr-handbook" TargetMode="External"/><Relationship Id="rId46" Type="http://schemas.openxmlformats.org/officeDocument/2006/relationships/hyperlink" Target="https://www.croydon.gov.uk/community-and-safety/equality-and-diversity/strategies-and-publications/gender-pay-gap" TargetMode="External"/><Relationship Id="rId59" Type="http://schemas.openxmlformats.org/officeDocument/2006/relationships/hyperlink" Target="https://www.croydon.gov.uk/community-and-safety/equality-and-diversity/strategies-and-publications/gender-pay-gap" TargetMode="External"/><Relationship Id="rId67" Type="http://schemas.openxmlformats.org/officeDocument/2006/relationships/fontTable" Target="fontTable.xml"/><Relationship Id="rId20" Type="http://schemas.openxmlformats.org/officeDocument/2006/relationships/hyperlink" Target="https://intranet.croydon.gov.uk/working-croydon/hr/hr-handbook" TargetMode="External"/><Relationship Id="rId41" Type="http://schemas.openxmlformats.org/officeDocument/2006/relationships/hyperlink" Target="https://www.croydon.gov.uk/community-and-safety/equality-and-diversity/strategies-and-publications/workforce-profiles" TargetMode="External"/><Relationship Id="rId54" Type="http://schemas.openxmlformats.org/officeDocument/2006/relationships/hyperlink" Target="https://lbccloudadcroydongov.sharepoint.com/sites/col-15/MyR/Shared%20Documents/ESS/QRG%20-How%20to%20locate%20and%20update%20your%20Equality%20Data%20V1.docx" TargetMode="External"/><Relationship Id="rId62" Type="http://schemas.openxmlformats.org/officeDocument/2006/relationships/hyperlink" Target="https://forms.office.com/Pages/ResponsePage.aspx?id=0ZOUTUlp60iXF4UEbsog6IS7A2-VTjRAniGuWrmfyT1UQ1NWQ0xKSjAxRlJLMkdUOElYRFFFNlc3WS4u" TargetMode="Externa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intranet.croydon.gov.uk/working-croydon/hr/hr-handbook" TargetMode="External"/><Relationship Id="rId28" Type="http://schemas.openxmlformats.org/officeDocument/2006/relationships/hyperlink" Target="https://intranet.croydon.gov.uk/working-croydon/hr/hr-handbook" TargetMode="External"/><Relationship Id="rId36" Type="http://schemas.openxmlformats.org/officeDocument/2006/relationships/hyperlink" Target="https://lbccloudadcroydongov.sharepoint.com/sites/col-15/MyR/Shared%20Documents/ESS/QRG%20-How%20to%20locate%20and%20update%20your%20Equality%20Data%20V1.docx" TargetMode="External"/><Relationship Id="rId49" Type="http://schemas.openxmlformats.org/officeDocument/2006/relationships/hyperlink" Target="https://forms.office.com/Pages/ResponsePage.aspx?id=0ZOUTUlp60iXF4UEbsog6IS7A2-VTjRAniGuWrmfyT1UQ1NWQ0xKSjAxRlJLMkdUOElYRFFFNlc3WS4u" TargetMode="External"/><Relationship Id="rId57" Type="http://schemas.openxmlformats.org/officeDocument/2006/relationships/hyperlink" Target="https://intranet.croydon.gov.uk/working-croydon/hr/hr-handbook" TargetMode="External"/><Relationship Id="rId10" Type="http://schemas.openxmlformats.org/officeDocument/2006/relationships/endnotes" Target="endnotes.xml"/><Relationship Id="rId31" Type="http://schemas.openxmlformats.org/officeDocument/2006/relationships/hyperlink" Target="https://intranet.croydon.gov.uk/working-croydon/hr/hr-handbook" TargetMode="External"/><Relationship Id="rId44" Type="http://schemas.openxmlformats.org/officeDocument/2006/relationships/hyperlink" Target="https://intranet.croydon.gov.uk/working-croydon/hr/hr-handbook" TargetMode="External"/><Relationship Id="rId52" Type="http://schemas.openxmlformats.org/officeDocument/2006/relationships/hyperlink" Target="https://www.croydon.gov.uk/community-and-safety/equality-and-diversity/strategies-and-publications/gender-pay-gap" TargetMode="External"/><Relationship Id="rId60" Type="http://schemas.openxmlformats.org/officeDocument/2006/relationships/hyperlink" Target="https://www.croydon.gov.uk/community-and-safety/equality-and-diversity/strategies-and-publications/workforce-profiles" TargetMode="External"/><Relationship Id="rId65" Type="http://schemas.openxmlformats.org/officeDocument/2006/relationships/hyperlink" Target="https://intranet.croydon.gov.uk/working-croydon/hr/hr-handboo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intranet.croydon.gov.uk/working-croydon/health-and-wellbeing-staff/mental-health-and-wellbeing/what-can-organisation-do-me-0" TargetMode="External"/><Relationship Id="rId39" Type="http://schemas.openxmlformats.org/officeDocument/2006/relationships/hyperlink" Target="https://intranet.croydon.gov.uk/news/share-make-difference-%E2%80%93-updating-your-equalit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9b920bb-4f15-4fae-9738-82eeb8e0e1a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F80E7-544A-4D44-BD8C-128D1305B046}">
  <ds:schemaRefs>
    <ds:schemaRef ds:uri="Microsoft.SharePoint.Taxonomy.ContentTypeSync"/>
  </ds:schemaRefs>
</ds:datastoreItem>
</file>

<file path=customXml/itemProps2.xml><?xml version="1.0" encoding="utf-8"?>
<ds:datastoreItem xmlns:ds="http://schemas.openxmlformats.org/officeDocument/2006/customXml" ds:itemID="{84DD2205-C33E-4A08-9F96-544308B255F7}"/>
</file>

<file path=customXml/itemProps3.xml><?xml version="1.0" encoding="utf-8"?>
<ds:datastoreItem xmlns:ds="http://schemas.openxmlformats.org/officeDocument/2006/customXml" ds:itemID="{6439C964-9E8D-4AF8-815D-B9869D919923}">
  <ds:schemaRefs>
    <ds:schemaRef ds:uri="http://schemas.microsoft.com/office/2006/metadata/properties"/>
    <ds:schemaRef ds:uri="http://schemas.microsoft.com/office/infopath/2007/PartnerControls"/>
    <ds:schemaRef ds:uri="f2b78acb-a125-42ee-931d-35b42eaca4cf"/>
    <ds:schemaRef ds:uri="130b1115-b206-47eb-92ac-9e56f9f22712"/>
    <ds:schemaRef ds:uri="2ecdcc3d-e20a-41e3-9e41-f3f134bae736"/>
    <ds:schemaRef ds:uri="f7120003-6b56-41f5-81af-107dfe9b07ca"/>
  </ds:schemaRefs>
</ds:datastoreItem>
</file>

<file path=customXml/itemProps4.xml><?xml version="1.0" encoding="utf-8"?>
<ds:datastoreItem xmlns:ds="http://schemas.openxmlformats.org/officeDocument/2006/customXml" ds:itemID="{09E5DA1D-05CC-43F0-913C-E10A33B2E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11232</Words>
  <Characters>64024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Capita ITES</Company>
  <LinksUpToDate>false</LinksUpToDate>
  <CharactersWithSpaces>75106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Maxine</dc:creator>
  <cp:keywords/>
  <dc:description/>
  <cp:lastModifiedBy>Benjamin, Maxine</cp:lastModifiedBy>
  <cp:revision>2</cp:revision>
  <dcterms:created xsi:type="dcterms:W3CDTF">2023-06-05T17:08:00Z</dcterms:created>
  <dcterms:modified xsi:type="dcterms:W3CDTF">2023-06-05T17:08:00Z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Activity">
    <vt:lpwstr/>
  </property>
  <property fmtid="{D5CDD505-2E9C-101B-9397-08002B2CF9AE}" pid="5" name="OrganisationalUnit">
    <vt:lpwstr>5052;#Human Resources|939c30df-980c-4d92-9bdc-5895042200c5</vt:lpwstr>
  </property>
  <property fmtid="{D5CDD505-2E9C-101B-9397-08002B2CF9AE}" pid="6" name="DocumentType">
    <vt:lpwstr/>
  </property>
</Properties>
</file>