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03804B" w14:textId="77777777" w:rsidR="00440C4E" w:rsidRDefault="00440C4E" w:rsidP="00440C4E">
      <w:pPr>
        <w:pStyle w:val="Heading1"/>
        <w:rPr>
          <w:rFonts w:eastAsia="Times New Roman"/>
          <w:lang w:val="en"/>
        </w:rPr>
      </w:pPr>
      <w:r>
        <w:rPr>
          <w:rFonts w:eastAsia="Times New Roman"/>
          <w:lang w:val="en"/>
        </w:rPr>
        <w:t>Domestic Abuse Guidance</w:t>
      </w:r>
    </w:p>
    <w:p w14:paraId="665D6122" w14:textId="77777777" w:rsidR="00440C4E" w:rsidRDefault="00440C4E" w:rsidP="00440C4E">
      <w:pPr>
        <w:pStyle w:val="NormalWeb"/>
        <w:rPr>
          <w:lang w:val="en"/>
        </w:rPr>
      </w:pPr>
      <w:r>
        <w:rPr>
          <w:lang w:val="en"/>
        </w:rPr>
        <w:t>At a time when we are having to stay at home, where we should feel safe, we know that some people are not safe and are more vulnerable to domestic abuse. According to research, one in four women and one in six men in the UK will be the victims of domestic abuse during their lifetime. During the lockdown domestic abuse calls to the Met Police have risen by approximately a third in London.</w:t>
      </w:r>
    </w:p>
    <w:p w14:paraId="276455C8" w14:textId="77777777" w:rsidR="00440C4E" w:rsidRDefault="00440C4E" w:rsidP="00440C4E">
      <w:pPr>
        <w:pStyle w:val="NormalWeb"/>
        <w:rPr>
          <w:lang w:val="en"/>
        </w:rPr>
      </w:pPr>
      <w:r>
        <w:rPr>
          <w:lang w:val="en"/>
        </w:rPr>
        <w:t xml:space="preserve">If you are experiencing domestic abuse, you are not alone. Southwark Council is here to support our employees. </w:t>
      </w:r>
      <w:r>
        <w:rPr>
          <w:lang w:val="en"/>
        </w:rPr>
        <w:br/>
        <w:t xml:space="preserve">The Council has a sub-group that are developing a workforce Domestic Abuse policy. Due to the Covid-19 pandemic we have the support and agreement from our sub-group and our Trade Union branch secretaries to publish our Domestic Abuse guidance in the interim and make it available to support our employees whilst the policy is </w:t>
      </w:r>
      <w:proofErr w:type="spellStart"/>
      <w:r>
        <w:rPr>
          <w:lang w:val="en"/>
        </w:rPr>
        <w:t>finalised</w:t>
      </w:r>
      <w:proofErr w:type="spellEnd"/>
      <w:r>
        <w:rPr>
          <w:lang w:val="en"/>
        </w:rPr>
        <w:t>.</w:t>
      </w:r>
      <w:r>
        <w:rPr>
          <w:lang w:val="en"/>
        </w:rPr>
        <w:br/>
      </w:r>
      <w:r>
        <w:rPr>
          <w:lang w:val="en"/>
        </w:rPr>
        <w:br/>
        <w:t xml:space="preserve">This guidance is part of our commitment to support our employees’ health and wellbeing at work. It covers the internal and external support available to employees experiencing domestic abuse. </w:t>
      </w:r>
    </w:p>
    <w:p w14:paraId="4F3B99DF" w14:textId="77777777" w:rsidR="00440C4E" w:rsidRDefault="00440C4E" w:rsidP="00440C4E">
      <w:pPr>
        <w:pStyle w:val="Heading2"/>
        <w:rPr>
          <w:rFonts w:eastAsia="Times New Roman"/>
          <w:lang w:val="en"/>
        </w:rPr>
      </w:pPr>
      <w:r>
        <w:rPr>
          <w:rFonts w:eastAsia="Times New Roman"/>
          <w:lang w:val="en"/>
        </w:rPr>
        <w:t>Definition</w:t>
      </w:r>
    </w:p>
    <w:p w14:paraId="3C8ACD0A" w14:textId="77777777" w:rsidR="00440C4E" w:rsidRDefault="00440C4E" w:rsidP="00440C4E">
      <w:pPr>
        <w:pStyle w:val="NormalWeb"/>
        <w:rPr>
          <w:lang w:val="en"/>
        </w:rPr>
      </w:pPr>
      <w:r>
        <w:rPr>
          <w:lang w:val="en"/>
        </w:rPr>
        <w:t xml:space="preserve">The term "domestic abuse" rather than "domestic violence" is being used to ensure clarity that it is not only physically violent </w:t>
      </w:r>
      <w:proofErr w:type="spellStart"/>
      <w:r>
        <w:rPr>
          <w:lang w:val="en"/>
        </w:rPr>
        <w:t>behaviour</w:t>
      </w:r>
      <w:proofErr w:type="spellEnd"/>
      <w:r>
        <w:rPr>
          <w:lang w:val="en"/>
        </w:rPr>
        <w:t xml:space="preserve"> that constitutes abuse. It means that one person is abusing their power and control over another. The term domestic abuse reflects that </w:t>
      </w:r>
      <w:proofErr w:type="gramStart"/>
      <w:r>
        <w:rPr>
          <w:lang w:val="en"/>
        </w:rPr>
        <w:t>a number of</w:t>
      </w:r>
      <w:proofErr w:type="gramEnd"/>
      <w:r>
        <w:rPr>
          <w:lang w:val="en"/>
        </w:rPr>
        <w:t xml:space="preserve"> abusive and controlling </w:t>
      </w:r>
      <w:proofErr w:type="spellStart"/>
      <w:r>
        <w:rPr>
          <w:lang w:val="en"/>
        </w:rPr>
        <w:t>behaviours</w:t>
      </w:r>
      <w:proofErr w:type="spellEnd"/>
      <w:r>
        <w:rPr>
          <w:lang w:val="en"/>
        </w:rPr>
        <w:t xml:space="preserve"> are involved beyond violence. Some other agencies still use the term domestic violence, but the agenda remains the same. Slapping, punching, kicking, bruising, rape, ridicule, constant criticism, threats, manipulation, sleep deprivation, social isolation, denying access to money and other controlling </w:t>
      </w:r>
      <w:proofErr w:type="spellStart"/>
      <w:r>
        <w:rPr>
          <w:lang w:val="en"/>
        </w:rPr>
        <w:t>behaviours</w:t>
      </w:r>
      <w:proofErr w:type="spellEnd"/>
      <w:r>
        <w:rPr>
          <w:lang w:val="en"/>
        </w:rPr>
        <w:t xml:space="preserve"> all count as abuse. </w:t>
      </w:r>
      <w:r>
        <w:rPr>
          <w:lang w:val="en"/>
        </w:rPr>
        <w:br/>
      </w:r>
      <w:r>
        <w:rPr>
          <w:lang w:val="en"/>
        </w:rPr>
        <w:br/>
        <w:t xml:space="preserve">The Home Office Definition is, “Any incident or pattern of incidents of controlling, coercive or threatening </w:t>
      </w:r>
      <w:proofErr w:type="spellStart"/>
      <w:r>
        <w:rPr>
          <w:lang w:val="en"/>
        </w:rPr>
        <w:t>behaviour</w:t>
      </w:r>
      <w:proofErr w:type="spellEnd"/>
      <w:r>
        <w:rPr>
          <w:lang w:val="en"/>
        </w:rPr>
        <w:t>, violence or abuse between those aged 16 or over who are or have been intimate partners or family members regardless of gender or sexuality. This can encompass, but is not limited to, the following types of abuse:</w:t>
      </w:r>
      <w:r>
        <w:rPr>
          <w:lang w:val="en"/>
        </w:rPr>
        <w:br/>
        <w:t>• psychological</w:t>
      </w:r>
      <w:r>
        <w:rPr>
          <w:lang w:val="en"/>
        </w:rPr>
        <w:br/>
        <w:t>• physical</w:t>
      </w:r>
      <w:r>
        <w:rPr>
          <w:lang w:val="en"/>
        </w:rPr>
        <w:br/>
        <w:t>• sexual</w:t>
      </w:r>
      <w:r>
        <w:rPr>
          <w:lang w:val="en"/>
        </w:rPr>
        <w:br/>
        <w:t>• financial</w:t>
      </w:r>
      <w:r>
        <w:rPr>
          <w:lang w:val="en"/>
        </w:rPr>
        <w:br/>
        <w:t>• emotional”</w:t>
      </w:r>
      <w:r>
        <w:rPr>
          <w:lang w:val="en"/>
        </w:rPr>
        <w:br/>
      </w:r>
      <w:r>
        <w:rPr>
          <w:lang w:val="en"/>
        </w:rPr>
        <w:br/>
        <w:t xml:space="preserve">Controlling </w:t>
      </w:r>
      <w:proofErr w:type="spellStart"/>
      <w:r>
        <w:rPr>
          <w:lang w:val="en"/>
        </w:rPr>
        <w:t>behaviour</w:t>
      </w:r>
      <w:proofErr w:type="spellEnd"/>
      <w:r>
        <w:rPr>
          <w:lang w:val="en"/>
        </w:rPr>
        <w:t xml:space="preserve"> is: a range of acts designed to make a person subordinate and/or dependent by isolating them from sources of support, exploiting their resources and capacities for personal gain, depriving them of the means needed for independence, resistance and escape and regulating their everyday </w:t>
      </w:r>
      <w:proofErr w:type="spellStart"/>
      <w:r>
        <w:rPr>
          <w:lang w:val="en"/>
        </w:rPr>
        <w:t>behaviour</w:t>
      </w:r>
      <w:proofErr w:type="spellEnd"/>
      <w:r>
        <w:rPr>
          <w:lang w:val="en"/>
        </w:rPr>
        <w:t>.</w:t>
      </w:r>
      <w:r>
        <w:rPr>
          <w:lang w:val="en"/>
        </w:rPr>
        <w:br/>
      </w:r>
      <w:r>
        <w:rPr>
          <w:lang w:val="en"/>
        </w:rPr>
        <w:br/>
        <w:t xml:space="preserve">Coercive </w:t>
      </w:r>
      <w:proofErr w:type="spellStart"/>
      <w:r>
        <w:rPr>
          <w:lang w:val="en"/>
        </w:rPr>
        <w:t>behaviour</w:t>
      </w:r>
      <w:proofErr w:type="spellEnd"/>
      <w:r>
        <w:rPr>
          <w:lang w:val="en"/>
        </w:rPr>
        <w:t xml:space="preserve"> is: an act or a pattern of acts of assault, threats, humiliation and intimidation or other abuse that is used to harm, punish, or frighten their victim.</w:t>
      </w:r>
    </w:p>
    <w:p w14:paraId="33E8C7FC" w14:textId="77777777" w:rsidR="00440C4E" w:rsidRDefault="00440C4E" w:rsidP="00440C4E">
      <w:pPr>
        <w:pStyle w:val="NormalWeb"/>
        <w:rPr>
          <w:lang w:val="en"/>
        </w:rPr>
      </w:pPr>
    </w:p>
    <w:p w14:paraId="044CCFBD" w14:textId="77777777" w:rsidR="00440C4E" w:rsidRDefault="00440C4E" w:rsidP="00440C4E">
      <w:pPr>
        <w:pStyle w:val="Heading2"/>
        <w:rPr>
          <w:rFonts w:eastAsia="Times New Roman"/>
          <w:lang w:val="en"/>
        </w:rPr>
      </w:pPr>
      <w:r>
        <w:rPr>
          <w:rFonts w:eastAsia="Times New Roman"/>
          <w:lang w:val="en"/>
        </w:rPr>
        <w:lastRenderedPageBreak/>
        <w:t>Support for individuals</w:t>
      </w:r>
    </w:p>
    <w:p w14:paraId="11CA3A30" w14:textId="77777777" w:rsidR="00440C4E" w:rsidRDefault="00440C4E" w:rsidP="00440C4E">
      <w:pPr>
        <w:pStyle w:val="Heading3"/>
        <w:rPr>
          <w:rFonts w:eastAsia="Times New Roman"/>
          <w:lang w:val="en"/>
        </w:rPr>
      </w:pPr>
      <w:r>
        <w:rPr>
          <w:rFonts w:eastAsia="Times New Roman"/>
          <w:lang w:val="en"/>
        </w:rPr>
        <w:t>Internal Support</w:t>
      </w:r>
    </w:p>
    <w:p w14:paraId="16270394" w14:textId="77777777" w:rsidR="00440C4E" w:rsidRDefault="00440C4E" w:rsidP="00440C4E">
      <w:pPr>
        <w:pStyle w:val="NormalWeb"/>
        <w:rPr>
          <w:lang w:val="en"/>
        </w:rPr>
      </w:pPr>
      <w:r>
        <w:rPr>
          <w:lang w:val="en"/>
        </w:rPr>
        <w:t xml:space="preserve">If you are experiencing domestic abuse, you are not alone. The Council will consider practical workplace support for people experiencing domestic abuse and provide access to counselling. </w:t>
      </w:r>
      <w:r>
        <w:rPr>
          <w:lang w:val="en"/>
        </w:rPr>
        <w:br/>
      </w:r>
      <w:r>
        <w:rPr>
          <w:lang w:val="en"/>
        </w:rPr>
        <w:br/>
        <w:t xml:space="preserve">You will find </w:t>
      </w:r>
      <w:hyperlink r:id="rId4" w:tooltip="Download the PDF file Domestic Abuse - Getting Help and Support (Internal) (92KB)" w:history="1">
        <w:r>
          <w:rPr>
            <w:rStyle w:val="Hyperlink"/>
            <w:lang w:val="en"/>
          </w:rPr>
          <w:t>sources of internal support here</w:t>
        </w:r>
      </w:hyperlink>
      <w:r>
        <w:rPr>
          <w:lang w:val="en"/>
        </w:rPr>
        <w:t>.</w:t>
      </w:r>
      <w:r>
        <w:rPr>
          <w:lang w:val="en"/>
        </w:rPr>
        <w:br/>
      </w:r>
      <w:r>
        <w:rPr>
          <w:lang w:val="en"/>
        </w:rPr>
        <w:br/>
        <w:t xml:space="preserve">We would encourage you to discuss your situation with your line manager or a trusted colleague, if you feel you can. You can also request via email a member of the HR team to call you to discuss domestic abuse and support you can get by emailing </w:t>
      </w:r>
      <w:hyperlink r:id="rId5" w:history="1">
        <w:r>
          <w:rPr>
            <w:rStyle w:val="Hyperlink"/>
            <w:lang w:val="en"/>
          </w:rPr>
          <w:t>HR@Southwark.gov.uk</w:t>
        </w:r>
      </w:hyperlink>
      <w:r>
        <w:rPr>
          <w:lang w:val="en"/>
        </w:rPr>
        <w:t xml:space="preserve"> titled Request for advice on domestic abuse. A member of the HR team will call you back within the working day. If your email is sent during the evening or </w:t>
      </w:r>
      <w:proofErr w:type="gramStart"/>
      <w:r>
        <w:rPr>
          <w:lang w:val="en"/>
        </w:rPr>
        <w:t>overnight</w:t>
      </w:r>
      <w:proofErr w:type="gramEnd"/>
      <w:r>
        <w:rPr>
          <w:lang w:val="en"/>
        </w:rPr>
        <w:t xml:space="preserve"> they will get back to you the next working day. You can also make a call to the HR team to seek advice and guidance over the telephone by calling 020 7525 7213. </w:t>
      </w:r>
    </w:p>
    <w:p w14:paraId="71C10AD2" w14:textId="77777777" w:rsidR="00440C4E" w:rsidRDefault="00440C4E" w:rsidP="00440C4E">
      <w:pPr>
        <w:pStyle w:val="Heading3"/>
        <w:rPr>
          <w:rFonts w:eastAsia="Times New Roman"/>
          <w:lang w:val="en"/>
        </w:rPr>
      </w:pPr>
      <w:r>
        <w:rPr>
          <w:rFonts w:eastAsia="Times New Roman"/>
          <w:lang w:val="en"/>
        </w:rPr>
        <w:t>External Support</w:t>
      </w:r>
    </w:p>
    <w:p w14:paraId="15C91420" w14:textId="77777777" w:rsidR="00440C4E" w:rsidRDefault="00440C4E" w:rsidP="00440C4E">
      <w:pPr>
        <w:pStyle w:val="NormalWeb"/>
        <w:rPr>
          <w:lang w:val="en"/>
        </w:rPr>
      </w:pPr>
      <w:r>
        <w:rPr>
          <w:lang w:val="en"/>
        </w:rPr>
        <w:t xml:space="preserve">There are many </w:t>
      </w:r>
      <w:proofErr w:type="spellStart"/>
      <w:r>
        <w:rPr>
          <w:lang w:val="en"/>
        </w:rPr>
        <w:t>organisations</w:t>
      </w:r>
      <w:proofErr w:type="spellEnd"/>
      <w:r>
        <w:rPr>
          <w:lang w:val="en"/>
        </w:rPr>
        <w:t xml:space="preserve"> providing </w:t>
      </w:r>
      <w:hyperlink r:id="rId6" w:tooltip="Download the PDF file Domestic Abuse -  External Support (100KB)" w:history="1">
        <w:r>
          <w:rPr>
            <w:rStyle w:val="Hyperlink"/>
            <w:lang w:val="en"/>
          </w:rPr>
          <w:t>external support</w:t>
        </w:r>
      </w:hyperlink>
      <w:r>
        <w:rPr>
          <w:lang w:val="en"/>
        </w:rPr>
        <w:t xml:space="preserve"> for you at to get help and advice concerning domestic abuse. </w:t>
      </w:r>
      <w:r>
        <w:rPr>
          <w:lang w:val="en"/>
        </w:rPr>
        <w:br/>
        <w:t xml:space="preserve">Please see the type of support available to you </w:t>
      </w:r>
      <w:hyperlink r:id="rId7" w:tooltip="Download the PDF file Domestic Abuse -  External Support (100KB)" w:history="1">
        <w:r>
          <w:rPr>
            <w:rStyle w:val="Hyperlink"/>
            <w:lang w:val="en"/>
          </w:rPr>
          <w:t>here</w:t>
        </w:r>
      </w:hyperlink>
      <w:r>
        <w:rPr>
          <w:lang w:val="en"/>
        </w:rPr>
        <w:t xml:space="preserve">. </w:t>
      </w:r>
    </w:p>
    <w:p w14:paraId="5E15D096" w14:textId="77777777" w:rsidR="00440C4E" w:rsidRDefault="00440C4E" w:rsidP="00440C4E">
      <w:pPr>
        <w:pStyle w:val="Heading3"/>
        <w:rPr>
          <w:rFonts w:eastAsia="Times New Roman"/>
          <w:lang w:val="en"/>
        </w:rPr>
      </w:pPr>
      <w:r>
        <w:rPr>
          <w:rFonts w:eastAsia="Times New Roman"/>
          <w:lang w:val="en"/>
        </w:rPr>
        <w:t>Perpetrators of Domestic Abuse</w:t>
      </w:r>
    </w:p>
    <w:p w14:paraId="05EFF6D8" w14:textId="77777777" w:rsidR="00440C4E" w:rsidRDefault="00440C4E" w:rsidP="00440C4E">
      <w:pPr>
        <w:pStyle w:val="NormalWeb"/>
        <w:spacing w:after="240" w:afterAutospacing="0"/>
        <w:rPr>
          <w:lang w:val="en"/>
        </w:rPr>
      </w:pPr>
      <w:r>
        <w:rPr>
          <w:lang w:val="en"/>
        </w:rPr>
        <w:t xml:space="preserve">If you are worried about your </w:t>
      </w:r>
      <w:proofErr w:type="spellStart"/>
      <w:r>
        <w:rPr>
          <w:lang w:val="en"/>
        </w:rPr>
        <w:t>behaviour</w:t>
      </w:r>
      <w:proofErr w:type="spellEnd"/>
      <w:r>
        <w:rPr>
          <w:lang w:val="en"/>
        </w:rPr>
        <w:t xml:space="preserve"> towards your partner, or if you have been abusive or violent, you can get information from the Respect phone line.</w:t>
      </w:r>
      <w:r>
        <w:rPr>
          <w:lang w:val="en"/>
        </w:rPr>
        <w:br/>
        <w:t>Call 0808 802 4040 (free from landlines and most mobile phones).</w:t>
      </w:r>
      <w:r>
        <w:rPr>
          <w:lang w:val="en"/>
        </w:rPr>
        <w:br/>
        <w:t>Monday to Friday 9am to 5pm. You can leave a message when the lines are closed or busy and they will get back to you within two working days.</w:t>
      </w:r>
      <w:r>
        <w:rPr>
          <w:lang w:val="en"/>
        </w:rPr>
        <w:br/>
        <w:t xml:space="preserve">Email: </w:t>
      </w:r>
      <w:hyperlink r:id="rId8" w:history="1">
        <w:r>
          <w:rPr>
            <w:rStyle w:val="Hyperlink"/>
            <w:lang w:val="en"/>
          </w:rPr>
          <w:t>info@respectphoneline.org.uk</w:t>
        </w:r>
      </w:hyperlink>
      <w:r>
        <w:rPr>
          <w:lang w:val="en"/>
        </w:rPr>
        <w:t xml:space="preserve"> or </w:t>
      </w:r>
      <w:hyperlink r:id="rId9" w:tooltip="Respect website" w:history="1">
        <w:r>
          <w:rPr>
            <w:rStyle w:val="Hyperlink"/>
            <w:lang w:val="en"/>
          </w:rPr>
          <w:t>www.respectphoneline.org.uk</w:t>
        </w:r>
      </w:hyperlink>
    </w:p>
    <w:p w14:paraId="61DD629B" w14:textId="77777777" w:rsidR="00440C4E" w:rsidRDefault="00440C4E" w:rsidP="00440C4E">
      <w:pPr>
        <w:pStyle w:val="Heading2"/>
        <w:rPr>
          <w:rFonts w:eastAsia="Times New Roman"/>
          <w:lang w:val="en"/>
        </w:rPr>
      </w:pPr>
      <w:r>
        <w:rPr>
          <w:rFonts w:eastAsia="Times New Roman"/>
          <w:lang w:val="en"/>
        </w:rPr>
        <w:t>Guidance for Managers on how to support employees experiencing Domestic Abuse</w:t>
      </w:r>
    </w:p>
    <w:p w14:paraId="051CBF9C" w14:textId="77777777" w:rsidR="00440C4E" w:rsidRDefault="00440C4E" w:rsidP="00440C4E">
      <w:pPr>
        <w:pStyle w:val="Heading3"/>
        <w:rPr>
          <w:rFonts w:eastAsia="Times New Roman"/>
          <w:lang w:val="en"/>
        </w:rPr>
      </w:pPr>
      <w:r>
        <w:rPr>
          <w:rFonts w:eastAsia="Times New Roman"/>
          <w:lang w:val="en"/>
        </w:rPr>
        <w:t>Discussion Prompts</w:t>
      </w:r>
    </w:p>
    <w:p w14:paraId="3AEF7B58" w14:textId="77777777" w:rsidR="00440C4E" w:rsidRDefault="00440C4E" w:rsidP="00440C4E">
      <w:pPr>
        <w:pStyle w:val="NormalWeb"/>
        <w:rPr>
          <w:lang w:val="en"/>
        </w:rPr>
      </w:pPr>
      <w:r>
        <w:rPr>
          <w:lang w:val="en"/>
        </w:rPr>
        <w:t xml:space="preserve">As a line manager, you have a crucial role in enabling employees experiencing domestic abuse to seek help. </w:t>
      </w:r>
      <w:r>
        <w:rPr>
          <w:lang w:val="en"/>
        </w:rPr>
        <w:br/>
      </w:r>
      <w:r>
        <w:rPr>
          <w:lang w:val="en"/>
        </w:rPr>
        <w:br/>
        <w:t xml:space="preserve">The Council's confidential Employee Assistance Programme provides management support to any manager requiring advice and assistance in handling sensitive issues including domestic abuse. (Call the dedicated Managers Support Helpline on 0800 1116 385 (9am to 6pm Monday to Friday). </w:t>
      </w:r>
      <w:r>
        <w:rPr>
          <w:lang w:val="en"/>
        </w:rPr>
        <w:br/>
      </w:r>
      <w:r>
        <w:rPr>
          <w:lang w:val="en"/>
        </w:rPr>
        <w:br/>
        <w:t xml:space="preserve">HR can also provide advice and guidance to you as a manager by emailing </w:t>
      </w:r>
      <w:hyperlink r:id="rId10" w:history="1">
        <w:r>
          <w:rPr>
            <w:rStyle w:val="Hyperlink"/>
            <w:lang w:val="en"/>
          </w:rPr>
          <w:t>HR@Southwark.gov.uk</w:t>
        </w:r>
      </w:hyperlink>
      <w:r>
        <w:rPr>
          <w:lang w:val="en"/>
        </w:rPr>
        <w:t xml:space="preserve"> titled Request for advice on domestic abuse. A member of the HR </w:t>
      </w:r>
      <w:r>
        <w:rPr>
          <w:lang w:val="en"/>
        </w:rPr>
        <w:lastRenderedPageBreak/>
        <w:t xml:space="preserve">team will call you back within the working day. If your email is sent during the evening or </w:t>
      </w:r>
      <w:proofErr w:type="gramStart"/>
      <w:r>
        <w:rPr>
          <w:lang w:val="en"/>
        </w:rPr>
        <w:t>overnight</w:t>
      </w:r>
      <w:proofErr w:type="gramEnd"/>
      <w:r>
        <w:rPr>
          <w:lang w:val="en"/>
        </w:rPr>
        <w:t xml:space="preserve"> they will get back to you the next working day. You can also make a call to the HR team to seek advice and guidance over the telephone by calling 020 7525 7213.</w:t>
      </w:r>
      <w:r>
        <w:rPr>
          <w:lang w:val="en"/>
        </w:rPr>
        <w:br/>
      </w:r>
      <w:r>
        <w:rPr>
          <w:lang w:val="en"/>
        </w:rPr>
        <w:br/>
        <w:t xml:space="preserve">If you notice some of the signs of domestic abuse in an employee, you may want to approach/contact them and ask if you could speak to them in private and sensitively express that you have concerns about them as a line manager (or colleague). </w:t>
      </w:r>
      <w:r>
        <w:rPr>
          <w:lang w:val="en"/>
        </w:rPr>
        <w:br/>
      </w:r>
      <w:r>
        <w:rPr>
          <w:lang w:val="en"/>
        </w:rPr>
        <w:br/>
        <w:t xml:space="preserve">These </w:t>
      </w:r>
      <w:hyperlink r:id="rId11" w:tooltip="Download the PDF file Domestic Abuse Discussion Prompts (114KB)" w:history="1">
        <w:r>
          <w:rPr>
            <w:rStyle w:val="Hyperlink"/>
            <w:lang w:val="en"/>
          </w:rPr>
          <w:t>discussion prompts</w:t>
        </w:r>
      </w:hyperlink>
      <w:r>
        <w:rPr>
          <w:lang w:val="en"/>
        </w:rPr>
        <w:t xml:space="preserve"> will assist you in having such a discussion.</w:t>
      </w:r>
    </w:p>
    <w:p w14:paraId="105BB73D" w14:textId="77777777" w:rsidR="00440C4E" w:rsidRDefault="00440C4E" w:rsidP="00440C4E">
      <w:pPr>
        <w:pStyle w:val="Heading3"/>
        <w:rPr>
          <w:rFonts w:eastAsia="Times New Roman"/>
          <w:lang w:val="en"/>
        </w:rPr>
      </w:pPr>
      <w:r>
        <w:rPr>
          <w:rFonts w:eastAsia="Times New Roman"/>
          <w:lang w:val="en"/>
        </w:rPr>
        <w:t>Domestic Abuse Discussion Checklist</w:t>
      </w:r>
    </w:p>
    <w:p w14:paraId="29915197" w14:textId="77777777" w:rsidR="00440C4E" w:rsidRDefault="00440C4E" w:rsidP="00440C4E">
      <w:pPr>
        <w:pStyle w:val="NormalWeb"/>
        <w:rPr>
          <w:lang w:val="en"/>
        </w:rPr>
      </w:pPr>
      <w:r>
        <w:rPr>
          <w:lang w:val="en"/>
        </w:rPr>
        <w:t xml:space="preserve">The </w:t>
      </w:r>
      <w:hyperlink r:id="rId12" w:tooltip="Download the PDF file Domestic Abuse Checcklist for Practical Workplace Support (92KB)" w:history="1">
        <w:r>
          <w:rPr>
            <w:rStyle w:val="Hyperlink"/>
            <w:lang w:val="en"/>
          </w:rPr>
          <w:t>Domestic Abuse Discussion Checklist</w:t>
        </w:r>
      </w:hyperlink>
      <w:r>
        <w:rPr>
          <w:lang w:val="en"/>
        </w:rPr>
        <w:t xml:space="preserve"> for practical workplace support for people experiencing domestic abuse can facilitate this and should be used. Managers must also </w:t>
      </w:r>
      <w:proofErr w:type="spellStart"/>
      <w:r>
        <w:rPr>
          <w:lang w:val="en"/>
        </w:rPr>
        <w:t>recognise</w:t>
      </w:r>
      <w:proofErr w:type="spellEnd"/>
      <w:r>
        <w:rPr>
          <w:lang w:val="en"/>
        </w:rPr>
        <w:t xml:space="preserve"> the limitations of their role as they are not professional counsellors or experts.</w:t>
      </w:r>
    </w:p>
    <w:p w14:paraId="4AC83259" w14:textId="77777777" w:rsidR="00844036" w:rsidRDefault="00440C4E">
      <w:bookmarkStart w:id="0" w:name="_GoBack"/>
      <w:bookmarkEnd w:id="0"/>
    </w:p>
    <w:sectPr w:rsidR="008440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C4E"/>
    <w:rsid w:val="00130BEB"/>
    <w:rsid w:val="00440C4E"/>
    <w:rsid w:val="00CB4B0A"/>
    <w:rsid w:val="00E135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58461"/>
  <w15:chartTrackingRefBased/>
  <w15:docId w15:val="{CEBF4314-68C0-4300-9EBA-56D0217C8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40C4E"/>
    <w:pPr>
      <w:spacing w:before="100" w:beforeAutospacing="1" w:after="100" w:afterAutospacing="1" w:line="240" w:lineRule="auto"/>
      <w:outlineLvl w:val="0"/>
    </w:pPr>
    <w:rPr>
      <w:rFonts w:ascii="Times New Roman" w:hAnsi="Times New Roman" w:cs="Times New Roman"/>
      <w:b/>
      <w:bCs/>
      <w:kern w:val="36"/>
      <w:sz w:val="48"/>
      <w:szCs w:val="48"/>
      <w:lang w:eastAsia="en-GB"/>
    </w:rPr>
  </w:style>
  <w:style w:type="paragraph" w:styleId="Heading2">
    <w:name w:val="heading 2"/>
    <w:basedOn w:val="Normal"/>
    <w:link w:val="Heading2Char"/>
    <w:uiPriority w:val="9"/>
    <w:semiHidden/>
    <w:unhideWhenUsed/>
    <w:qFormat/>
    <w:rsid w:val="00440C4E"/>
    <w:pPr>
      <w:spacing w:before="100" w:beforeAutospacing="1" w:after="100" w:afterAutospacing="1" w:line="240" w:lineRule="auto"/>
      <w:outlineLvl w:val="1"/>
    </w:pPr>
    <w:rPr>
      <w:rFonts w:ascii="Times New Roman" w:hAnsi="Times New Roman" w:cs="Times New Roman"/>
      <w:b/>
      <w:bCs/>
      <w:sz w:val="36"/>
      <w:szCs w:val="36"/>
      <w:lang w:eastAsia="en-GB"/>
    </w:rPr>
  </w:style>
  <w:style w:type="paragraph" w:styleId="Heading3">
    <w:name w:val="heading 3"/>
    <w:basedOn w:val="Normal"/>
    <w:link w:val="Heading3Char"/>
    <w:uiPriority w:val="9"/>
    <w:semiHidden/>
    <w:unhideWhenUsed/>
    <w:qFormat/>
    <w:rsid w:val="00440C4E"/>
    <w:pPr>
      <w:spacing w:before="100" w:beforeAutospacing="1" w:after="100" w:afterAutospacing="1" w:line="240" w:lineRule="auto"/>
      <w:outlineLvl w:val="2"/>
    </w:pPr>
    <w:rPr>
      <w:rFonts w:ascii="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0C4E"/>
    <w:rPr>
      <w:rFonts w:ascii="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semiHidden/>
    <w:rsid w:val="00440C4E"/>
    <w:rPr>
      <w:rFonts w:ascii="Times New Roman" w:hAnsi="Times New Roman" w:cs="Times New Roman"/>
      <w:b/>
      <w:bCs/>
      <w:sz w:val="36"/>
      <w:szCs w:val="36"/>
      <w:lang w:eastAsia="en-GB"/>
    </w:rPr>
  </w:style>
  <w:style w:type="character" w:customStyle="1" w:styleId="Heading3Char">
    <w:name w:val="Heading 3 Char"/>
    <w:basedOn w:val="DefaultParagraphFont"/>
    <w:link w:val="Heading3"/>
    <w:uiPriority w:val="9"/>
    <w:semiHidden/>
    <w:rsid w:val="00440C4E"/>
    <w:rPr>
      <w:rFonts w:ascii="Times New Roman" w:hAnsi="Times New Roman" w:cs="Times New Roman"/>
      <w:b/>
      <w:bCs/>
      <w:sz w:val="27"/>
      <w:szCs w:val="27"/>
      <w:lang w:eastAsia="en-GB"/>
    </w:rPr>
  </w:style>
  <w:style w:type="character" w:styleId="Hyperlink">
    <w:name w:val="Hyperlink"/>
    <w:basedOn w:val="DefaultParagraphFont"/>
    <w:uiPriority w:val="99"/>
    <w:semiHidden/>
    <w:unhideWhenUsed/>
    <w:rsid w:val="00440C4E"/>
    <w:rPr>
      <w:color w:val="0563C1"/>
      <w:u w:val="single"/>
    </w:rPr>
  </w:style>
  <w:style w:type="paragraph" w:styleId="NormalWeb">
    <w:name w:val="Normal (Web)"/>
    <w:basedOn w:val="Normal"/>
    <w:uiPriority w:val="99"/>
    <w:semiHidden/>
    <w:unhideWhenUsed/>
    <w:rsid w:val="00440C4E"/>
    <w:pPr>
      <w:spacing w:before="100" w:beforeAutospacing="1" w:after="100" w:afterAutospacing="1"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599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espectphoneline.org.uk"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thesource/assets/legacy/getasset?id=fAAxADEAMgAyADkAfAB8AFQAcgB1AGUAfAB8ADAAfAA1" TargetMode="External"/><Relationship Id="rId12" Type="http://schemas.openxmlformats.org/officeDocument/2006/relationships/hyperlink" Target="http://thesource/assets/legacy/getasset?id=fAAxADEAMgAzADEAfAB8AFQAcgB1AGUAfAB8ADAAfAA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hesource/assets/legacy/getasset?id=fAAxADEAMgAyADkAfAB8AFQAcgB1AGUAfAB8ADAAfAA1" TargetMode="External"/><Relationship Id="rId11" Type="http://schemas.openxmlformats.org/officeDocument/2006/relationships/hyperlink" Target="http://thesource/assets/legacy/getasset?id=fAAxADEAMgAzADAAfAB8AFQAcgB1AGUAfAB8ADAAfAA1" TargetMode="External"/><Relationship Id="rId5" Type="http://schemas.openxmlformats.org/officeDocument/2006/relationships/hyperlink" Target="mailto:HR@Southwark.gov.uk" TargetMode="External"/><Relationship Id="rId10" Type="http://schemas.openxmlformats.org/officeDocument/2006/relationships/hyperlink" Target="mailto:HR@Southwark.gov.uk" TargetMode="External"/><Relationship Id="rId4" Type="http://schemas.openxmlformats.org/officeDocument/2006/relationships/hyperlink" Target="http://thesource/assets/legacy/getasset?id=fAAxADEAMgAyADgAfAB8AFQAcgB1AGUAfAB8ADAAfAA1" TargetMode="External"/><Relationship Id="rId9" Type="http://schemas.openxmlformats.org/officeDocument/2006/relationships/hyperlink" Target="http://www.respectphoneline.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1011</Words>
  <Characters>5766</Characters>
  <Application>Microsoft Office Word</Application>
  <DocSecurity>0</DocSecurity>
  <Lines>48</Lines>
  <Paragraphs>13</Paragraphs>
  <ScaleCrop>false</ScaleCrop>
  <Company/>
  <LinksUpToDate>false</LinksUpToDate>
  <CharactersWithSpaces>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Williams</dc:creator>
  <cp:keywords/>
  <dc:description/>
  <cp:lastModifiedBy>Debbie Williams</cp:lastModifiedBy>
  <cp:revision>1</cp:revision>
  <dcterms:created xsi:type="dcterms:W3CDTF">2021-02-23T14:54:00Z</dcterms:created>
  <dcterms:modified xsi:type="dcterms:W3CDTF">2021-02-23T14:55:00Z</dcterms:modified>
</cp:coreProperties>
</file>