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E4B1E" w14:textId="46417FDF" w:rsidR="009775F1" w:rsidRPr="009E51CF" w:rsidRDefault="00EC015B" w:rsidP="009D7CC6">
      <w:pPr>
        <w:jc w:val="center"/>
        <w:rPr>
          <w:rFonts w:ascii="Arial" w:hAnsi="Arial" w:cs="Arial"/>
          <w:b/>
          <w:sz w:val="24"/>
          <w:szCs w:val="24"/>
        </w:rPr>
      </w:pPr>
      <w:r w:rsidRPr="003E01F8">
        <w:rPr>
          <w:rFonts w:ascii="Arial" w:hAnsi="Arial" w:cs="Arial"/>
          <w:b/>
          <w:sz w:val="24"/>
          <w:szCs w:val="24"/>
        </w:rPr>
        <w:t>CROYDON COUNCIL CODE OF CONDUCT</w:t>
      </w:r>
    </w:p>
    <w:p w14:paraId="37E51176" w14:textId="77777777" w:rsidR="009775F1" w:rsidRPr="00441DE2" w:rsidRDefault="009775F1" w:rsidP="007C623A">
      <w:pPr>
        <w:spacing w:line="240" w:lineRule="auto"/>
        <w:jc w:val="both"/>
        <w:rPr>
          <w:rFonts w:ascii="Arial" w:hAnsi="Arial" w:cs="Arial"/>
        </w:rPr>
      </w:pPr>
      <w:r w:rsidRPr="00441DE2">
        <w:rPr>
          <w:rFonts w:ascii="Arial" w:hAnsi="Arial" w:cs="Arial"/>
        </w:rPr>
        <w:t xml:space="preserve">Introduced: </w:t>
      </w:r>
      <w:r w:rsidRPr="00441DE2">
        <w:rPr>
          <w:rFonts w:ascii="Arial" w:hAnsi="Arial" w:cs="Arial"/>
        </w:rPr>
        <w:tab/>
        <w:t>April 1996 (Code of Practice)</w:t>
      </w:r>
    </w:p>
    <w:p w14:paraId="08C4002D" w14:textId="2420AF1D" w:rsidR="009775F1" w:rsidRPr="00441DE2" w:rsidRDefault="009775F1" w:rsidP="007C623A">
      <w:pPr>
        <w:spacing w:line="240" w:lineRule="auto"/>
        <w:jc w:val="both"/>
        <w:rPr>
          <w:rFonts w:ascii="Arial" w:hAnsi="Arial" w:cs="Arial"/>
        </w:rPr>
      </w:pPr>
      <w:r w:rsidRPr="00441DE2">
        <w:rPr>
          <w:rFonts w:ascii="Arial" w:hAnsi="Arial" w:cs="Arial"/>
        </w:rPr>
        <w:t>Updated:</w:t>
      </w:r>
      <w:r w:rsidRPr="00441DE2">
        <w:rPr>
          <w:rFonts w:ascii="Arial" w:hAnsi="Arial" w:cs="Arial"/>
        </w:rPr>
        <w:tab/>
        <w:t>2000 (Standards of Behaviour)</w:t>
      </w:r>
    </w:p>
    <w:p w14:paraId="62476B61" w14:textId="77777777" w:rsidR="009775F1" w:rsidRPr="00441DE2" w:rsidRDefault="009775F1" w:rsidP="007C623A">
      <w:pPr>
        <w:spacing w:line="240" w:lineRule="auto"/>
        <w:jc w:val="both"/>
        <w:rPr>
          <w:rFonts w:ascii="Arial" w:hAnsi="Arial" w:cs="Arial"/>
        </w:rPr>
      </w:pPr>
      <w:r w:rsidRPr="00441DE2">
        <w:rPr>
          <w:rFonts w:ascii="Arial" w:hAnsi="Arial" w:cs="Arial"/>
        </w:rPr>
        <w:tab/>
      </w:r>
      <w:r w:rsidRPr="00441DE2">
        <w:rPr>
          <w:rFonts w:ascii="Arial" w:hAnsi="Arial" w:cs="Arial"/>
        </w:rPr>
        <w:tab/>
        <w:t>September 2006 (Acceptable Standard of Appearance)</w:t>
      </w:r>
    </w:p>
    <w:p w14:paraId="68EF4872" w14:textId="2C35B9AB" w:rsidR="009775F1" w:rsidRPr="00441DE2" w:rsidRDefault="009775F1" w:rsidP="007C623A">
      <w:pPr>
        <w:pStyle w:val="TxBrc2"/>
        <w:tabs>
          <w:tab w:val="left" w:pos="204"/>
        </w:tabs>
        <w:spacing w:line="240" w:lineRule="auto"/>
        <w:ind w:left="1418" w:hanging="698"/>
        <w:jc w:val="both"/>
        <w:rPr>
          <w:rFonts w:ascii="Arial" w:hAnsi="Arial" w:cs="Arial"/>
          <w:sz w:val="22"/>
          <w:szCs w:val="22"/>
        </w:rPr>
      </w:pPr>
      <w:r w:rsidRPr="00441DE2">
        <w:rPr>
          <w:rFonts w:ascii="Arial" w:hAnsi="Arial" w:cs="Arial"/>
          <w:sz w:val="22"/>
          <w:szCs w:val="22"/>
        </w:rPr>
        <w:tab/>
        <w:t>October 2009 to include reference to employee complaints procedure in guidance on standards of behaviour</w:t>
      </w:r>
    </w:p>
    <w:p w14:paraId="3F566CDF" w14:textId="77777777" w:rsidR="009775F1" w:rsidRPr="00441DE2" w:rsidRDefault="009775F1" w:rsidP="007C623A">
      <w:pPr>
        <w:pStyle w:val="TxBrc2"/>
        <w:tabs>
          <w:tab w:val="left" w:pos="204"/>
        </w:tabs>
        <w:spacing w:line="240" w:lineRule="auto"/>
        <w:ind w:left="1418" w:hanging="1418"/>
        <w:jc w:val="both"/>
        <w:rPr>
          <w:rFonts w:ascii="Arial" w:hAnsi="Arial" w:cs="Arial"/>
          <w:sz w:val="22"/>
          <w:szCs w:val="22"/>
        </w:rPr>
      </w:pPr>
    </w:p>
    <w:p w14:paraId="719B7994" w14:textId="7F7F497D" w:rsidR="009775F1" w:rsidRDefault="00C56577" w:rsidP="007C623A">
      <w:pPr>
        <w:pStyle w:val="TxBrc2"/>
        <w:tabs>
          <w:tab w:val="left" w:pos="204"/>
        </w:tabs>
        <w:spacing w:line="240" w:lineRule="auto"/>
        <w:ind w:left="1418" w:hanging="1418"/>
        <w:jc w:val="both"/>
        <w:rPr>
          <w:rFonts w:ascii="Arial" w:hAnsi="Arial" w:cs="Arial"/>
          <w:sz w:val="22"/>
          <w:szCs w:val="22"/>
        </w:rPr>
      </w:pPr>
      <w:r w:rsidRPr="00441DE2">
        <w:rPr>
          <w:rFonts w:ascii="Arial" w:hAnsi="Arial" w:cs="Arial"/>
          <w:sz w:val="22"/>
          <w:szCs w:val="22"/>
        </w:rPr>
        <w:tab/>
      </w:r>
      <w:r w:rsidRPr="00441DE2">
        <w:rPr>
          <w:rFonts w:ascii="Arial" w:hAnsi="Arial" w:cs="Arial"/>
          <w:sz w:val="22"/>
          <w:szCs w:val="22"/>
        </w:rPr>
        <w:tab/>
        <w:t>January 2019</w:t>
      </w:r>
      <w:r w:rsidR="009775F1" w:rsidRPr="00441DE2">
        <w:rPr>
          <w:rFonts w:ascii="Arial" w:hAnsi="Arial" w:cs="Arial"/>
          <w:sz w:val="22"/>
          <w:szCs w:val="22"/>
        </w:rPr>
        <w:t xml:space="preserve"> – fully updated, reviewed and refreshed</w:t>
      </w:r>
    </w:p>
    <w:p w14:paraId="757E7107" w14:textId="77777777" w:rsidR="00441DE2" w:rsidRDefault="00441DE2" w:rsidP="007C623A">
      <w:pPr>
        <w:pStyle w:val="TxBrc2"/>
        <w:tabs>
          <w:tab w:val="left" w:pos="204"/>
        </w:tabs>
        <w:spacing w:line="240" w:lineRule="auto"/>
        <w:ind w:left="1418" w:hanging="1418"/>
        <w:jc w:val="both"/>
        <w:rPr>
          <w:rFonts w:ascii="Arial" w:hAnsi="Arial" w:cs="Arial"/>
          <w:sz w:val="22"/>
          <w:szCs w:val="22"/>
        </w:rPr>
      </w:pPr>
    </w:p>
    <w:p w14:paraId="0EC2FDD6" w14:textId="7EFF8DB9" w:rsidR="00441DE2" w:rsidRDefault="00441DE2" w:rsidP="007C623A">
      <w:pPr>
        <w:pStyle w:val="TxBrc2"/>
        <w:tabs>
          <w:tab w:val="left" w:pos="204"/>
        </w:tabs>
        <w:spacing w:line="240" w:lineRule="auto"/>
        <w:ind w:left="1418" w:hanging="1418"/>
        <w:jc w:val="both"/>
        <w:rPr>
          <w:rFonts w:ascii="Arial" w:hAnsi="Arial" w:cs="Arial"/>
          <w:sz w:val="22"/>
          <w:szCs w:val="22"/>
        </w:rPr>
      </w:pPr>
      <w:r>
        <w:rPr>
          <w:rFonts w:ascii="Arial" w:hAnsi="Arial" w:cs="Arial"/>
          <w:sz w:val="22"/>
          <w:szCs w:val="22"/>
        </w:rPr>
        <w:tab/>
      </w:r>
      <w:r>
        <w:rPr>
          <w:rFonts w:ascii="Arial" w:hAnsi="Arial" w:cs="Arial"/>
          <w:sz w:val="22"/>
          <w:szCs w:val="22"/>
        </w:rPr>
        <w:tab/>
        <w:t>March 2019 – re-issued with updates (including social media reference)</w:t>
      </w:r>
    </w:p>
    <w:p w14:paraId="738DF2D8" w14:textId="77777777" w:rsidR="00F54744" w:rsidRDefault="00F54744" w:rsidP="007C623A">
      <w:pPr>
        <w:pStyle w:val="TxBrc2"/>
        <w:tabs>
          <w:tab w:val="left" w:pos="204"/>
        </w:tabs>
        <w:spacing w:line="240" w:lineRule="auto"/>
        <w:ind w:left="1418" w:hanging="1418"/>
        <w:jc w:val="both"/>
        <w:rPr>
          <w:rFonts w:ascii="Arial" w:hAnsi="Arial" w:cs="Arial"/>
          <w:sz w:val="22"/>
          <w:szCs w:val="22"/>
        </w:rPr>
      </w:pPr>
    </w:p>
    <w:p w14:paraId="27AA43BA" w14:textId="0469C393" w:rsidR="00F54744" w:rsidRDefault="00F54744" w:rsidP="007C623A">
      <w:pPr>
        <w:pStyle w:val="TxBrc2"/>
        <w:tabs>
          <w:tab w:val="left" w:pos="204"/>
        </w:tabs>
        <w:spacing w:line="240" w:lineRule="auto"/>
        <w:ind w:left="1418" w:hanging="1418"/>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Sept 2020 - ‘complaint’ replaced by ‘grievance’</w:t>
      </w:r>
    </w:p>
    <w:p w14:paraId="4EB67758" w14:textId="77777777" w:rsidR="003B2C54" w:rsidRDefault="003B2C54" w:rsidP="007C623A">
      <w:pPr>
        <w:pStyle w:val="TxBrc2"/>
        <w:tabs>
          <w:tab w:val="left" w:pos="204"/>
        </w:tabs>
        <w:spacing w:line="240" w:lineRule="auto"/>
        <w:ind w:left="1418" w:hanging="1418"/>
        <w:jc w:val="both"/>
        <w:rPr>
          <w:rFonts w:ascii="Arial" w:hAnsi="Arial" w:cs="Arial"/>
          <w:sz w:val="22"/>
          <w:szCs w:val="22"/>
        </w:rPr>
      </w:pPr>
    </w:p>
    <w:p w14:paraId="490D3CF1" w14:textId="76B07F39" w:rsidR="003B2C54" w:rsidRDefault="003B2C54" w:rsidP="007C623A">
      <w:pPr>
        <w:pStyle w:val="TxBrc2"/>
        <w:tabs>
          <w:tab w:val="left" w:pos="204"/>
        </w:tabs>
        <w:spacing w:line="240" w:lineRule="auto"/>
        <w:ind w:left="1440" w:hanging="1418"/>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June 2021 - HTML links inserted for Health and Safety and </w:t>
      </w:r>
      <w:r w:rsidR="00D059F9">
        <w:rPr>
          <w:rFonts w:ascii="Arial" w:hAnsi="Arial" w:cs="Arial"/>
          <w:sz w:val="22"/>
          <w:szCs w:val="22"/>
        </w:rPr>
        <w:t>Disciplinary</w:t>
      </w:r>
      <w:r>
        <w:rPr>
          <w:rFonts w:ascii="Arial" w:hAnsi="Arial" w:cs="Arial"/>
          <w:sz w:val="22"/>
          <w:szCs w:val="22"/>
        </w:rPr>
        <w:t xml:space="preserve"> procedures and Information Management; Council </w:t>
      </w:r>
      <w:r w:rsidR="00D059F9">
        <w:rPr>
          <w:rFonts w:ascii="Arial" w:hAnsi="Arial" w:cs="Arial"/>
          <w:sz w:val="22"/>
          <w:szCs w:val="22"/>
        </w:rPr>
        <w:t>constitution</w:t>
      </w:r>
      <w:r>
        <w:rPr>
          <w:rFonts w:ascii="Arial" w:hAnsi="Arial" w:cs="Arial"/>
          <w:sz w:val="22"/>
          <w:szCs w:val="22"/>
        </w:rPr>
        <w:t xml:space="preserve"> link inserted.</w:t>
      </w:r>
    </w:p>
    <w:p w14:paraId="212CDAED" w14:textId="77777777" w:rsidR="002A3926" w:rsidRDefault="002A3926" w:rsidP="007C623A">
      <w:pPr>
        <w:pStyle w:val="TxBrc2"/>
        <w:tabs>
          <w:tab w:val="left" w:pos="204"/>
        </w:tabs>
        <w:spacing w:line="240" w:lineRule="auto"/>
        <w:ind w:left="1440" w:hanging="1418"/>
        <w:jc w:val="both"/>
        <w:rPr>
          <w:rFonts w:ascii="Arial" w:hAnsi="Arial" w:cs="Arial"/>
          <w:sz w:val="22"/>
          <w:szCs w:val="22"/>
        </w:rPr>
      </w:pPr>
    </w:p>
    <w:p w14:paraId="50D76DC5" w14:textId="0B65CD2E" w:rsidR="002A3926" w:rsidRDefault="002A3926" w:rsidP="007C623A">
      <w:pPr>
        <w:pStyle w:val="TxBrc2"/>
        <w:tabs>
          <w:tab w:val="left" w:pos="204"/>
        </w:tabs>
        <w:spacing w:line="240" w:lineRule="auto"/>
        <w:ind w:left="1440" w:hanging="1418"/>
        <w:jc w:val="both"/>
        <w:rPr>
          <w:rFonts w:ascii="Arial" w:hAnsi="Arial" w:cs="Arial"/>
          <w:sz w:val="22"/>
          <w:szCs w:val="22"/>
        </w:rPr>
      </w:pPr>
      <w:r>
        <w:rPr>
          <w:rFonts w:ascii="Arial" w:hAnsi="Arial" w:cs="Arial"/>
          <w:sz w:val="22"/>
          <w:szCs w:val="22"/>
        </w:rPr>
        <w:tab/>
      </w:r>
      <w:r>
        <w:rPr>
          <w:rFonts w:ascii="Arial" w:hAnsi="Arial" w:cs="Arial"/>
          <w:sz w:val="22"/>
          <w:szCs w:val="22"/>
        </w:rPr>
        <w:tab/>
      </w:r>
      <w:r w:rsidR="00D10428">
        <w:rPr>
          <w:rFonts w:ascii="Arial" w:hAnsi="Arial" w:cs="Arial"/>
          <w:sz w:val="22"/>
          <w:szCs w:val="22"/>
        </w:rPr>
        <w:t>November</w:t>
      </w:r>
      <w:r w:rsidRPr="00075D8D">
        <w:rPr>
          <w:rFonts w:ascii="Arial" w:hAnsi="Arial" w:cs="Arial"/>
          <w:sz w:val="22"/>
          <w:szCs w:val="22"/>
        </w:rPr>
        <w:t xml:space="preserve"> 2021: Nolan Principles added</w:t>
      </w:r>
      <w:r w:rsidR="00571BE5" w:rsidRPr="00075D8D">
        <w:rPr>
          <w:rFonts w:ascii="Arial" w:hAnsi="Arial" w:cs="Arial"/>
          <w:sz w:val="22"/>
          <w:szCs w:val="22"/>
        </w:rPr>
        <w:t>; insertion of code applicability to agency staff and secondees; insertion of links to declaration of interest intranet page</w:t>
      </w:r>
      <w:r w:rsidR="007C623A" w:rsidRPr="00075D8D">
        <w:rPr>
          <w:rFonts w:ascii="Arial" w:hAnsi="Arial" w:cs="Arial"/>
          <w:sz w:val="22"/>
          <w:szCs w:val="22"/>
        </w:rPr>
        <w:t>; insertion of further examples of bullying and harassment and behavioural expectations</w:t>
      </w:r>
    </w:p>
    <w:p w14:paraId="67BE51BC" w14:textId="77777777" w:rsidR="00075D8D" w:rsidRPr="009E51CF" w:rsidRDefault="00075D8D" w:rsidP="007C623A">
      <w:pPr>
        <w:pStyle w:val="TxBrc2"/>
        <w:tabs>
          <w:tab w:val="left" w:pos="204"/>
        </w:tabs>
        <w:spacing w:line="240" w:lineRule="auto"/>
        <w:ind w:left="1440" w:hanging="1418"/>
        <w:jc w:val="both"/>
        <w:rPr>
          <w:rFonts w:ascii="Arial" w:hAnsi="Arial" w:cs="Arial"/>
          <w:sz w:val="22"/>
          <w:szCs w:val="22"/>
        </w:rPr>
      </w:pPr>
    </w:p>
    <w:p w14:paraId="608D3D10" w14:textId="2A39489B" w:rsidR="002E58E9" w:rsidRDefault="00EC015B" w:rsidP="007C623A">
      <w:pPr>
        <w:pBdr>
          <w:top w:val="single" w:sz="4" w:space="1" w:color="auto"/>
        </w:pBdr>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p>
    <w:tbl>
      <w:tblPr>
        <w:tblStyle w:val="TableGrid"/>
        <w:tblW w:w="0" w:type="auto"/>
        <w:tblLook w:val="04A0" w:firstRow="1" w:lastRow="0" w:firstColumn="1" w:lastColumn="0" w:noHBand="0" w:noVBand="1"/>
      </w:tblPr>
      <w:tblGrid>
        <w:gridCol w:w="1696"/>
        <w:gridCol w:w="7796"/>
      </w:tblGrid>
      <w:tr w:rsidR="003F7EC2" w14:paraId="4821938C" w14:textId="77777777" w:rsidTr="005C6EA8">
        <w:tc>
          <w:tcPr>
            <w:tcW w:w="9492" w:type="dxa"/>
            <w:gridSpan w:val="2"/>
          </w:tcPr>
          <w:p w14:paraId="4A7FC363" w14:textId="77777777" w:rsidR="003F7EC2" w:rsidRDefault="003F7EC2" w:rsidP="007C623A">
            <w:pPr>
              <w:jc w:val="both"/>
              <w:rPr>
                <w:rFonts w:ascii="Arial" w:hAnsi="Arial" w:cs="Arial"/>
                <w:b/>
                <w:sz w:val="24"/>
                <w:szCs w:val="24"/>
              </w:rPr>
            </w:pPr>
            <w:r>
              <w:rPr>
                <w:rFonts w:ascii="Arial" w:hAnsi="Arial" w:cs="Arial"/>
                <w:b/>
                <w:sz w:val="24"/>
                <w:szCs w:val="24"/>
              </w:rPr>
              <w:t>Contents</w:t>
            </w:r>
          </w:p>
          <w:p w14:paraId="0AA07127" w14:textId="1FDAB1B4" w:rsidR="003F7EC2" w:rsidRDefault="003F7EC2" w:rsidP="007C623A">
            <w:pPr>
              <w:jc w:val="both"/>
              <w:rPr>
                <w:rFonts w:ascii="Arial" w:hAnsi="Arial" w:cs="Arial"/>
                <w:b/>
                <w:sz w:val="24"/>
                <w:szCs w:val="24"/>
              </w:rPr>
            </w:pPr>
          </w:p>
        </w:tc>
      </w:tr>
      <w:tr w:rsidR="002E58E9" w14:paraId="29CFD109" w14:textId="77777777" w:rsidTr="003F7EC2">
        <w:tc>
          <w:tcPr>
            <w:tcW w:w="1696" w:type="dxa"/>
          </w:tcPr>
          <w:p w14:paraId="4B264C68" w14:textId="23E008C7" w:rsidR="002E58E9" w:rsidRDefault="002E58E9" w:rsidP="007C623A">
            <w:pPr>
              <w:jc w:val="both"/>
              <w:rPr>
                <w:rFonts w:ascii="Arial" w:hAnsi="Arial" w:cs="Arial"/>
                <w:b/>
                <w:sz w:val="24"/>
                <w:szCs w:val="24"/>
              </w:rPr>
            </w:pPr>
            <w:r>
              <w:rPr>
                <w:rFonts w:ascii="Arial" w:hAnsi="Arial" w:cs="Arial"/>
                <w:b/>
                <w:sz w:val="24"/>
                <w:szCs w:val="24"/>
              </w:rPr>
              <w:t>1</w:t>
            </w:r>
          </w:p>
        </w:tc>
        <w:tc>
          <w:tcPr>
            <w:tcW w:w="7796" w:type="dxa"/>
          </w:tcPr>
          <w:p w14:paraId="174E16DD" w14:textId="036083D1" w:rsidR="002E58E9" w:rsidRDefault="00A01D1D" w:rsidP="007C623A">
            <w:pPr>
              <w:jc w:val="both"/>
              <w:rPr>
                <w:rFonts w:ascii="Arial" w:hAnsi="Arial" w:cs="Arial"/>
                <w:b/>
                <w:sz w:val="24"/>
                <w:szCs w:val="24"/>
              </w:rPr>
            </w:pPr>
            <w:hyperlink w:anchor="General" w:history="1">
              <w:r w:rsidR="002E58E9" w:rsidRPr="00B91B17">
                <w:rPr>
                  <w:rStyle w:val="Hyperlink"/>
                  <w:rFonts w:ascii="Arial" w:hAnsi="Arial" w:cs="Arial"/>
                  <w:b/>
                  <w:sz w:val="24"/>
                  <w:szCs w:val="24"/>
                </w:rPr>
                <w:t>General Principles</w:t>
              </w:r>
            </w:hyperlink>
          </w:p>
        </w:tc>
      </w:tr>
      <w:tr w:rsidR="002E58E9" w14:paraId="1B56F5DC" w14:textId="77777777" w:rsidTr="003F7EC2">
        <w:tc>
          <w:tcPr>
            <w:tcW w:w="1696" w:type="dxa"/>
          </w:tcPr>
          <w:p w14:paraId="24931B51" w14:textId="64BD9195" w:rsidR="002E58E9" w:rsidRDefault="002E58E9" w:rsidP="007C623A">
            <w:pPr>
              <w:jc w:val="both"/>
              <w:rPr>
                <w:rFonts w:ascii="Arial" w:hAnsi="Arial" w:cs="Arial"/>
                <w:b/>
                <w:sz w:val="24"/>
                <w:szCs w:val="24"/>
              </w:rPr>
            </w:pPr>
            <w:r>
              <w:rPr>
                <w:rFonts w:ascii="Arial" w:hAnsi="Arial" w:cs="Arial"/>
                <w:b/>
                <w:sz w:val="24"/>
                <w:szCs w:val="24"/>
              </w:rPr>
              <w:t>2</w:t>
            </w:r>
          </w:p>
        </w:tc>
        <w:tc>
          <w:tcPr>
            <w:tcW w:w="7796" w:type="dxa"/>
          </w:tcPr>
          <w:p w14:paraId="3A8BAC1F" w14:textId="38BC12FA" w:rsidR="002E58E9" w:rsidRDefault="00A01D1D" w:rsidP="007C623A">
            <w:pPr>
              <w:jc w:val="both"/>
              <w:rPr>
                <w:rFonts w:ascii="Arial" w:hAnsi="Arial" w:cs="Arial"/>
                <w:b/>
                <w:sz w:val="24"/>
                <w:szCs w:val="24"/>
              </w:rPr>
            </w:pPr>
            <w:hyperlink w:anchor="Whocodeapply" w:history="1">
              <w:r w:rsidR="00B65141" w:rsidRPr="00B91B17">
                <w:rPr>
                  <w:rStyle w:val="Hyperlink"/>
                  <w:rFonts w:ascii="Arial" w:hAnsi="Arial" w:cs="Arial"/>
                  <w:b/>
                  <w:sz w:val="24"/>
                  <w:szCs w:val="24"/>
                </w:rPr>
                <w:t>Who the code applies to</w:t>
              </w:r>
            </w:hyperlink>
          </w:p>
        </w:tc>
      </w:tr>
      <w:tr w:rsidR="002E58E9" w14:paraId="1A9C84FE" w14:textId="77777777" w:rsidTr="003F7EC2">
        <w:tc>
          <w:tcPr>
            <w:tcW w:w="1696" w:type="dxa"/>
          </w:tcPr>
          <w:p w14:paraId="7222AF2B" w14:textId="5786F26B" w:rsidR="002E58E9" w:rsidRDefault="002E58E9" w:rsidP="007C623A">
            <w:pPr>
              <w:jc w:val="both"/>
              <w:rPr>
                <w:rFonts w:ascii="Arial" w:hAnsi="Arial" w:cs="Arial"/>
                <w:b/>
                <w:sz w:val="24"/>
                <w:szCs w:val="24"/>
              </w:rPr>
            </w:pPr>
            <w:r>
              <w:rPr>
                <w:rFonts w:ascii="Arial" w:hAnsi="Arial" w:cs="Arial"/>
                <w:b/>
                <w:sz w:val="24"/>
                <w:szCs w:val="24"/>
              </w:rPr>
              <w:t>3</w:t>
            </w:r>
          </w:p>
        </w:tc>
        <w:tc>
          <w:tcPr>
            <w:tcW w:w="7796" w:type="dxa"/>
          </w:tcPr>
          <w:p w14:paraId="37A6F1F1" w14:textId="025742F5" w:rsidR="002E58E9" w:rsidRDefault="00A01D1D" w:rsidP="007C623A">
            <w:pPr>
              <w:jc w:val="both"/>
              <w:rPr>
                <w:rFonts w:ascii="Arial" w:hAnsi="Arial" w:cs="Arial"/>
                <w:b/>
                <w:sz w:val="24"/>
                <w:szCs w:val="24"/>
              </w:rPr>
            </w:pPr>
            <w:hyperlink w:anchor="overview" w:history="1">
              <w:r w:rsidR="00B65141" w:rsidRPr="00B91B17">
                <w:rPr>
                  <w:rStyle w:val="Hyperlink"/>
                  <w:rFonts w:ascii="Arial" w:hAnsi="Arial" w:cs="Arial"/>
                  <w:b/>
                  <w:sz w:val="24"/>
                  <w:szCs w:val="24"/>
                </w:rPr>
                <w:t>Overview and Reporting</w:t>
              </w:r>
            </w:hyperlink>
          </w:p>
        </w:tc>
      </w:tr>
      <w:tr w:rsidR="002E58E9" w14:paraId="0B78732E" w14:textId="77777777" w:rsidTr="003F7EC2">
        <w:tc>
          <w:tcPr>
            <w:tcW w:w="1696" w:type="dxa"/>
          </w:tcPr>
          <w:p w14:paraId="01A6C0F8" w14:textId="6F0EE549" w:rsidR="002E58E9" w:rsidRDefault="002E58E9" w:rsidP="007C623A">
            <w:pPr>
              <w:jc w:val="both"/>
              <w:rPr>
                <w:rFonts w:ascii="Arial" w:hAnsi="Arial" w:cs="Arial"/>
                <w:b/>
                <w:sz w:val="24"/>
                <w:szCs w:val="24"/>
              </w:rPr>
            </w:pPr>
            <w:r>
              <w:rPr>
                <w:rFonts w:ascii="Arial" w:hAnsi="Arial" w:cs="Arial"/>
                <w:b/>
                <w:sz w:val="24"/>
                <w:szCs w:val="24"/>
              </w:rPr>
              <w:t>4</w:t>
            </w:r>
          </w:p>
        </w:tc>
        <w:tc>
          <w:tcPr>
            <w:tcW w:w="7796" w:type="dxa"/>
          </w:tcPr>
          <w:p w14:paraId="7545A283" w14:textId="07A0A958" w:rsidR="002E58E9" w:rsidRDefault="00A01D1D" w:rsidP="007C623A">
            <w:pPr>
              <w:pStyle w:val="Heading1"/>
              <w:spacing w:before="0"/>
              <w:jc w:val="both"/>
              <w:rPr>
                <w:rFonts w:ascii="Arial" w:hAnsi="Arial" w:cs="Arial"/>
                <w:b w:val="0"/>
                <w:sz w:val="24"/>
                <w:szCs w:val="24"/>
              </w:rPr>
            </w:pPr>
            <w:hyperlink w:anchor="_4._Political_neutrality" w:history="1">
              <w:r w:rsidR="00B65141" w:rsidRPr="00B91B17">
                <w:rPr>
                  <w:rStyle w:val="Hyperlink"/>
                  <w:rFonts w:ascii="Arial" w:hAnsi="Arial" w:cs="Arial"/>
                  <w:sz w:val="24"/>
                  <w:szCs w:val="24"/>
                </w:rPr>
                <w:t>Political neutrality</w:t>
              </w:r>
            </w:hyperlink>
          </w:p>
        </w:tc>
      </w:tr>
      <w:tr w:rsidR="002E58E9" w14:paraId="17A2EA69" w14:textId="77777777" w:rsidTr="003F7EC2">
        <w:tc>
          <w:tcPr>
            <w:tcW w:w="1696" w:type="dxa"/>
          </w:tcPr>
          <w:p w14:paraId="26E766D5" w14:textId="297F095F" w:rsidR="002E58E9" w:rsidRDefault="002E58E9" w:rsidP="007C623A">
            <w:pPr>
              <w:jc w:val="both"/>
              <w:rPr>
                <w:rFonts w:ascii="Arial" w:hAnsi="Arial" w:cs="Arial"/>
                <w:b/>
                <w:sz w:val="24"/>
                <w:szCs w:val="24"/>
              </w:rPr>
            </w:pPr>
            <w:r>
              <w:rPr>
                <w:rFonts w:ascii="Arial" w:hAnsi="Arial" w:cs="Arial"/>
                <w:b/>
                <w:sz w:val="24"/>
                <w:szCs w:val="24"/>
              </w:rPr>
              <w:t>5</w:t>
            </w:r>
          </w:p>
        </w:tc>
        <w:tc>
          <w:tcPr>
            <w:tcW w:w="7796" w:type="dxa"/>
          </w:tcPr>
          <w:p w14:paraId="1660B8EC" w14:textId="21D884AE" w:rsidR="002E58E9" w:rsidRDefault="00A01D1D" w:rsidP="007C623A">
            <w:pPr>
              <w:jc w:val="both"/>
              <w:rPr>
                <w:rFonts w:ascii="Arial" w:hAnsi="Arial" w:cs="Arial"/>
                <w:b/>
                <w:sz w:val="24"/>
                <w:szCs w:val="24"/>
              </w:rPr>
            </w:pPr>
            <w:hyperlink w:anchor="councilpolicies" w:history="1">
              <w:r w:rsidR="00B65141" w:rsidRPr="00B91B17">
                <w:rPr>
                  <w:rStyle w:val="Hyperlink"/>
                  <w:rFonts w:ascii="Arial" w:hAnsi="Arial" w:cs="Arial"/>
                  <w:b/>
                  <w:sz w:val="24"/>
                  <w:szCs w:val="24"/>
                </w:rPr>
                <w:t>Council policies and legal requirements</w:t>
              </w:r>
            </w:hyperlink>
          </w:p>
        </w:tc>
      </w:tr>
      <w:tr w:rsidR="00E568B8" w14:paraId="1E556211" w14:textId="77777777" w:rsidTr="003F7EC2">
        <w:tc>
          <w:tcPr>
            <w:tcW w:w="1696" w:type="dxa"/>
          </w:tcPr>
          <w:p w14:paraId="03CBB45F" w14:textId="61EFC1C3" w:rsidR="00E568B8" w:rsidRDefault="00E568B8" w:rsidP="007C623A">
            <w:pPr>
              <w:jc w:val="both"/>
              <w:rPr>
                <w:rFonts w:ascii="Arial" w:hAnsi="Arial" w:cs="Arial"/>
                <w:b/>
                <w:sz w:val="24"/>
                <w:szCs w:val="24"/>
              </w:rPr>
            </w:pPr>
            <w:r>
              <w:rPr>
                <w:rFonts w:ascii="Arial" w:hAnsi="Arial" w:cs="Arial"/>
                <w:b/>
                <w:sz w:val="24"/>
                <w:szCs w:val="24"/>
              </w:rPr>
              <w:t>6</w:t>
            </w:r>
          </w:p>
        </w:tc>
        <w:tc>
          <w:tcPr>
            <w:tcW w:w="7796" w:type="dxa"/>
          </w:tcPr>
          <w:p w14:paraId="38D3544A" w14:textId="5B416E25" w:rsidR="00E568B8" w:rsidRPr="004D7ECA" w:rsidRDefault="00A01D1D" w:rsidP="007C623A">
            <w:pPr>
              <w:jc w:val="both"/>
              <w:rPr>
                <w:rFonts w:ascii="Arial" w:hAnsi="Arial" w:cs="Arial"/>
                <w:b/>
                <w:sz w:val="24"/>
                <w:szCs w:val="24"/>
              </w:rPr>
            </w:pPr>
            <w:hyperlink w:anchor="healthsafety" w:history="1">
              <w:r w:rsidR="00E568B8" w:rsidRPr="00B91B17">
                <w:rPr>
                  <w:rStyle w:val="Hyperlink"/>
                  <w:rFonts w:ascii="Arial" w:hAnsi="Arial" w:cs="Arial"/>
                  <w:b/>
                  <w:sz w:val="24"/>
                  <w:szCs w:val="24"/>
                </w:rPr>
                <w:t>Health &amp; Safety</w:t>
              </w:r>
            </w:hyperlink>
            <w:r w:rsidR="00E568B8">
              <w:rPr>
                <w:rFonts w:ascii="Arial" w:hAnsi="Arial" w:cs="Arial"/>
                <w:b/>
                <w:sz w:val="24"/>
                <w:szCs w:val="24"/>
              </w:rPr>
              <w:t xml:space="preserve"> </w:t>
            </w:r>
          </w:p>
        </w:tc>
      </w:tr>
      <w:tr w:rsidR="002E58E9" w14:paraId="06D4FCE7" w14:textId="77777777" w:rsidTr="003F7EC2">
        <w:tc>
          <w:tcPr>
            <w:tcW w:w="1696" w:type="dxa"/>
          </w:tcPr>
          <w:p w14:paraId="60078C38" w14:textId="3BF66E06" w:rsidR="002E58E9" w:rsidRDefault="00E568B8" w:rsidP="007C623A">
            <w:pPr>
              <w:jc w:val="both"/>
              <w:rPr>
                <w:rFonts w:ascii="Arial" w:hAnsi="Arial" w:cs="Arial"/>
                <w:b/>
                <w:sz w:val="24"/>
                <w:szCs w:val="24"/>
              </w:rPr>
            </w:pPr>
            <w:r>
              <w:rPr>
                <w:rFonts w:ascii="Arial" w:hAnsi="Arial" w:cs="Arial"/>
                <w:b/>
                <w:sz w:val="24"/>
                <w:szCs w:val="24"/>
              </w:rPr>
              <w:t>7</w:t>
            </w:r>
          </w:p>
        </w:tc>
        <w:tc>
          <w:tcPr>
            <w:tcW w:w="7796" w:type="dxa"/>
          </w:tcPr>
          <w:p w14:paraId="1C9B2486" w14:textId="400767B3" w:rsidR="002E58E9" w:rsidRDefault="00A01D1D" w:rsidP="007C623A">
            <w:pPr>
              <w:jc w:val="both"/>
              <w:rPr>
                <w:rFonts w:ascii="Arial" w:hAnsi="Arial" w:cs="Arial"/>
                <w:b/>
                <w:sz w:val="24"/>
                <w:szCs w:val="24"/>
              </w:rPr>
            </w:pPr>
            <w:hyperlink w:anchor="standards" w:history="1">
              <w:r w:rsidR="00B65141" w:rsidRPr="00B91B17">
                <w:rPr>
                  <w:rStyle w:val="Hyperlink"/>
                  <w:rFonts w:ascii="Arial" w:hAnsi="Arial" w:cs="Arial"/>
                  <w:b/>
                  <w:sz w:val="24"/>
                  <w:szCs w:val="24"/>
                </w:rPr>
                <w:t>Standards of behaviour</w:t>
              </w:r>
            </w:hyperlink>
          </w:p>
        </w:tc>
      </w:tr>
      <w:tr w:rsidR="002E58E9" w14:paraId="3A91B0FE" w14:textId="77777777" w:rsidTr="003F7EC2">
        <w:tc>
          <w:tcPr>
            <w:tcW w:w="1696" w:type="dxa"/>
          </w:tcPr>
          <w:p w14:paraId="33F6E3B0" w14:textId="77E7AB87" w:rsidR="002E58E9" w:rsidRDefault="00E568B8" w:rsidP="007C623A">
            <w:pPr>
              <w:jc w:val="both"/>
              <w:rPr>
                <w:rFonts w:ascii="Arial" w:hAnsi="Arial" w:cs="Arial"/>
                <w:b/>
                <w:sz w:val="24"/>
                <w:szCs w:val="24"/>
              </w:rPr>
            </w:pPr>
            <w:r>
              <w:rPr>
                <w:rFonts w:ascii="Arial" w:hAnsi="Arial" w:cs="Arial"/>
                <w:b/>
                <w:sz w:val="24"/>
                <w:szCs w:val="24"/>
              </w:rPr>
              <w:t>8</w:t>
            </w:r>
          </w:p>
        </w:tc>
        <w:tc>
          <w:tcPr>
            <w:tcW w:w="7796" w:type="dxa"/>
          </w:tcPr>
          <w:p w14:paraId="2189B281" w14:textId="4C5D9E24" w:rsidR="002E58E9" w:rsidRDefault="00A01D1D" w:rsidP="007C623A">
            <w:pPr>
              <w:jc w:val="both"/>
              <w:outlineLvl w:val="0"/>
              <w:rPr>
                <w:rFonts w:ascii="Arial" w:hAnsi="Arial" w:cs="Arial"/>
                <w:b/>
                <w:sz w:val="24"/>
                <w:szCs w:val="24"/>
              </w:rPr>
            </w:pPr>
            <w:hyperlink w:anchor="standardsappear" w:history="1">
              <w:r w:rsidR="00B65141" w:rsidRPr="00B91B17">
                <w:rPr>
                  <w:rStyle w:val="Hyperlink"/>
                  <w:rFonts w:ascii="Arial" w:hAnsi="Arial" w:cs="Arial"/>
                  <w:b/>
                  <w:sz w:val="24"/>
                  <w:szCs w:val="24"/>
                </w:rPr>
                <w:t>Standards of appearance</w:t>
              </w:r>
            </w:hyperlink>
          </w:p>
        </w:tc>
      </w:tr>
      <w:tr w:rsidR="002E58E9" w14:paraId="24B10BA7" w14:textId="77777777" w:rsidTr="003F7EC2">
        <w:tc>
          <w:tcPr>
            <w:tcW w:w="1696" w:type="dxa"/>
          </w:tcPr>
          <w:p w14:paraId="023FC79C" w14:textId="0DAC4199" w:rsidR="002E58E9" w:rsidRDefault="00E568B8" w:rsidP="007C623A">
            <w:pPr>
              <w:jc w:val="both"/>
              <w:rPr>
                <w:rFonts w:ascii="Arial" w:hAnsi="Arial" w:cs="Arial"/>
                <w:b/>
                <w:sz w:val="24"/>
                <w:szCs w:val="24"/>
              </w:rPr>
            </w:pPr>
            <w:r>
              <w:rPr>
                <w:rFonts w:ascii="Arial" w:hAnsi="Arial" w:cs="Arial"/>
                <w:b/>
                <w:sz w:val="24"/>
                <w:szCs w:val="24"/>
              </w:rPr>
              <w:t>9</w:t>
            </w:r>
          </w:p>
        </w:tc>
        <w:tc>
          <w:tcPr>
            <w:tcW w:w="7796" w:type="dxa"/>
          </w:tcPr>
          <w:p w14:paraId="63D95C26" w14:textId="01CBFC3D" w:rsidR="002E58E9" w:rsidRDefault="00A01D1D" w:rsidP="007C623A">
            <w:pPr>
              <w:pStyle w:val="DefaultText"/>
              <w:ind w:left="720" w:hanging="720"/>
              <w:jc w:val="both"/>
              <w:rPr>
                <w:rFonts w:ascii="Arial" w:hAnsi="Arial" w:cs="Arial"/>
                <w:b/>
                <w:szCs w:val="24"/>
              </w:rPr>
            </w:pPr>
            <w:hyperlink w:anchor="declarations" w:history="1">
              <w:r w:rsidR="00B65141" w:rsidRPr="00B91B17">
                <w:rPr>
                  <w:rStyle w:val="Hyperlink"/>
                  <w:rFonts w:ascii="Arial" w:hAnsi="Arial" w:cs="Arial"/>
                  <w:b/>
                  <w:szCs w:val="24"/>
                </w:rPr>
                <w:t>Declarations of Interest</w:t>
              </w:r>
            </w:hyperlink>
          </w:p>
        </w:tc>
      </w:tr>
      <w:tr w:rsidR="002E58E9" w14:paraId="57229C65" w14:textId="77777777" w:rsidTr="003F7EC2">
        <w:tc>
          <w:tcPr>
            <w:tcW w:w="1696" w:type="dxa"/>
          </w:tcPr>
          <w:p w14:paraId="3718DB16" w14:textId="245D3F42" w:rsidR="002E58E9" w:rsidRDefault="00E568B8" w:rsidP="007C623A">
            <w:pPr>
              <w:jc w:val="both"/>
              <w:rPr>
                <w:rFonts w:ascii="Arial" w:hAnsi="Arial" w:cs="Arial"/>
                <w:b/>
                <w:sz w:val="24"/>
                <w:szCs w:val="24"/>
              </w:rPr>
            </w:pPr>
            <w:r>
              <w:rPr>
                <w:rFonts w:ascii="Arial" w:hAnsi="Arial" w:cs="Arial"/>
                <w:b/>
                <w:sz w:val="24"/>
                <w:szCs w:val="24"/>
              </w:rPr>
              <w:t>10</w:t>
            </w:r>
          </w:p>
        </w:tc>
        <w:tc>
          <w:tcPr>
            <w:tcW w:w="7796" w:type="dxa"/>
          </w:tcPr>
          <w:p w14:paraId="4F99B787" w14:textId="113B3E0A" w:rsidR="002E58E9" w:rsidRPr="00B65141" w:rsidRDefault="00A01D1D" w:rsidP="007C623A">
            <w:pPr>
              <w:jc w:val="both"/>
              <w:rPr>
                <w:rFonts w:ascii="Arial" w:hAnsi="Arial" w:cs="Arial"/>
                <w:b/>
                <w:sz w:val="24"/>
                <w:szCs w:val="24"/>
              </w:rPr>
            </w:pPr>
            <w:hyperlink w:anchor="tendering" w:history="1">
              <w:r w:rsidR="00B65141" w:rsidRPr="00B91B17">
                <w:rPr>
                  <w:rStyle w:val="Hyperlink"/>
                  <w:rFonts w:ascii="Arial" w:hAnsi="Arial" w:cs="Arial"/>
                  <w:b/>
                  <w:sz w:val="24"/>
                  <w:szCs w:val="24"/>
                </w:rPr>
                <w:t>Tendering / dealing with contractors</w:t>
              </w:r>
            </w:hyperlink>
          </w:p>
        </w:tc>
      </w:tr>
      <w:tr w:rsidR="002E58E9" w14:paraId="6050ECE0" w14:textId="77777777" w:rsidTr="003F7EC2">
        <w:tc>
          <w:tcPr>
            <w:tcW w:w="1696" w:type="dxa"/>
          </w:tcPr>
          <w:p w14:paraId="65D6AD2D" w14:textId="2850950E" w:rsidR="002E58E9" w:rsidRDefault="00E568B8" w:rsidP="007C623A">
            <w:pPr>
              <w:jc w:val="both"/>
              <w:rPr>
                <w:rFonts w:ascii="Arial" w:hAnsi="Arial" w:cs="Arial"/>
                <w:b/>
                <w:sz w:val="24"/>
                <w:szCs w:val="24"/>
              </w:rPr>
            </w:pPr>
            <w:r>
              <w:rPr>
                <w:rFonts w:ascii="Arial" w:hAnsi="Arial" w:cs="Arial"/>
                <w:b/>
                <w:sz w:val="24"/>
                <w:szCs w:val="24"/>
              </w:rPr>
              <w:t>11</w:t>
            </w:r>
          </w:p>
        </w:tc>
        <w:tc>
          <w:tcPr>
            <w:tcW w:w="7796" w:type="dxa"/>
          </w:tcPr>
          <w:p w14:paraId="77BE730F" w14:textId="2672AE94" w:rsidR="002E58E9" w:rsidRDefault="00A01D1D" w:rsidP="007C623A">
            <w:pPr>
              <w:jc w:val="both"/>
              <w:rPr>
                <w:rFonts w:ascii="Arial" w:hAnsi="Arial" w:cs="Arial"/>
                <w:b/>
                <w:sz w:val="24"/>
                <w:szCs w:val="24"/>
              </w:rPr>
            </w:pPr>
            <w:hyperlink w:anchor="gifts" w:history="1">
              <w:r w:rsidR="00B65141" w:rsidRPr="00B91B17">
                <w:rPr>
                  <w:rStyle w:val="Hyperlink"/>
                  <w:rFonts w:ascii="Arial" w:hAnsi="Arial" w:cs="Arial"/>
                  <w:b/>
                  <w:sz w:val="24"/>
                  <w:szCs w:val="24"/>
                </w:rPr>
                <w:t>Gifts, hospitality and legacies</w:t>
              </w:r>
            </w:hyperlink>
          </w:p>
        </w:tc>
      </w:tr>
      <w:tr w:rsidR="002E58E9" w14:paraId="54547900" w14:textId="77777777" w:rsidTr="003F7EC2">
        <w:tc>
          <w:tcPr>
            <w:tcW w:w="1696" w:type="dxa"/>
          </w:tcPr>
          <w:p w14:paraId="1B9C32E8" w14:textId="3672F7E7" w:rsidR="002E58E9" w:rsidRDefault="00E568B8" w:rsidP="007C623A">
            <w:pPr>
              <w:jc w:val="both"/>
              <w:rPr>
                <w:rFonts w:ascii="Arial" w:hAnsi="Arial" w:cs="Arial"/>
                <w:b/>
                <w:sz w:val="24"/>
                <w:szCs w:val="24"/>
              </w:rPr>
            </w:pPr>
            <w:r>
              <w:rPr>
                <w:rFonts w:ascii="Arial" w:hAnsi="Arial" w:cs="Arial"/>
                <w:b/>
                <w:sz w:val="24"/>
                <w:szCs w:val="24"/>
              </w:rPr>
              <w:t>12</w:t>
            </w:r>
          </w:p>
        </w:tc>
        <w:tc>
          <w:tcPr>
            <w:tcW w:w="7796" w:type="dxa"/>
          </w:tcPr>
          <w:p w14:paraId="5259A67A" w14:textId="2BC8CAB3" w:rsidR="002E58E9" w:rsidRDefault="00A01D1D" w:rsidP="007C623A">
            <w:pPr>
              <w:jc w:val="both"/>
              <w:rPr>
                <w:rFonts w:ascii="Arial" w:hAnsi="Arial" w:cs="Arial"/>
                <w:b/>
                <w:sz w:val="24"/>
                <w:szCs w:val="24"/>
              </w:rPr>
            </w:pPr>
            <w:hyperlink w:anchor="membership" w:history="1">
              <w:r w:rsidR="00B65141" w:rsidRPr="0055151B">
                <w:rPr>
                  <w:rStyle w:val="Hyperlink"/>
                  <w:rFonts w:ascii="Arial" w:hAnsi="Arial" w:cs="Arial"/>
                  <w:b/>
                  <w:sz w:val="24"/>
                  <w:szCs w:val="24"/>
                </w:rPr>
                <w:t>Membership of other bodies</w:t>
              </w:r>
            </w:hyperlink>
          </w:p>
        </w:tc>
      </w:tr>
      <w:tr w:rsidR="002E58E9" w14:paraId="566B6C54" w14:textId="77777777" w:rsidTr="003F7EC2">
        <w:tc>
          <w:tcPr>
            <w:tcW w:w="1696" w:type="dxa"/>
          </w:tcPr>
          <w:p w14:paraId="47B2D74E" w14:textId="739D2D22" w:rsidR="002E58E9" w:rsidRDefault="00E568B8" w:rsidP="007C623A">
            <w:pPr>
              <w:jc w:val="both"/>
              <w:rPr>
                <w:rFonts w:ascii="Arial" w:hAnsi="Arial" w:cs="Arial"/>
                <w:b/>
                <w:sz w:val="24"/>
                <w:szCs w:val="24"/>
              </w:rPr>
            </w:pPr>
            <w:r>
              <w:rPr>
                <w:rFonts w:ascii="Arial" w:hAnsi="Arial" w:cs="Arial"/>
                <w:b/>
                <w:sz w:val="24"/>
                <w:szCs w:val="24"/>
              </w:rPr>
              <w:t>13</w:t>
            </w:r>
          </w:p>
        </w:tc>
        <w:tc>
          <w:tcPr>
            <w:tcW w:w="7796" w:type="dxa"/>
          </w:tcPr>
          <w:p w14:paraId="32FAB12A" w14:textId="78D00684" w:rsidR="002E58E9" w:rsidRDefault="00A01D1D" w:rsidP="007C623A">
            <w:pPr>
              <w:jc w:val="both"/>
              <w:rPr>
                <w:rFonts w:ascii="Arial" w:hAnsi="Arial" w:cs="Arial"/>
                <w:b/>
                <w:sz w:val="24"/>
                <w:szCs w:val="24"/>
              </w:rPr>
            </w:pPr>
            <w:hyperlink w:anchor="reporting" w:history="1">
              <w:r w:rsidR="00B65141" w:rsidRPr="0055151B">
                <w:rPr>
                  <w:rStyle w:val="Hyperlink"/>
                  <w:rFonts w:ascii="Arial" w:hAnsi="Arial" w:cs="Arial"/>
                  <w:b/>
                  <w:sz w:val="24"/>
                  <w:szCs w:val="24"/>
                </w:rPr>
                <w:t>Reporting of Criminal Offences</w:t>
              </w:r>
            </w:hyperlink>
          </w:p>
        </w:tc>
      </w:tr>
      <w:tr w:rsidR="002E58E9" w14:paraId="3010DE7A" w14:textId="77777777" w:rsidTr="003F7EC2">
        <w:tc>
          <w:tcPr>
            <w:tcW w:w="1696" w:type="dxa"/>
          </w:tcPr>
          <w:p w14:paraId="7227A4B6" w14:textId="6FD977D8" w:rsidR="002E58E9" w:rsidRDefault="00E568B8" w:rsidP="007C623A">
            <w:pPr>
              <w:jc w:val="both"/>
              <w:rPr>
                <w:rFonts w:ascii="Arial" w:hAnsi="Arial" w:cs="Arial"/>
                <w:b/>
                <w:sz w:val="24"/>
                <w:szCs w:val="24"/>
              </w:rPr>
            </w:pPr>
            <w:r>
              <w:rPr>
                <w:rFonts w:ascii="Arial" w:hAnsi="Arial" w:cs="Arial"/>
                <w:b/>
                <w:sz w:val="24"/>
                <w:szCs w:val="24"/>
              </w:rPr>
              <w:t>14</w:t>
            </w:r>
          </w:p>
        </w:tc>
        <w:tc>
          <w:tcPr>
            <w:tcW w:w="7796" w:type="dxa"/>
          </w:tcPr>
          <w:p w14:paraId="75E6BDEB" w14:textId="16771AF7" w:rsidR="002E58E9" w:rsidRDefault="00A01D1D" w:rsidP="007C623A">
            <w:pPr>
              <w:jc w:val="both"/>
              <w:rPr>
                <w:rFonts w:ascii="Arial" w:hAnsi="Arial" w:cs="Arial"/>
                <w:b/>
                <w:sz w:val="24"/>
                <w:szCs w:val="24"/>
              </w:rPr>
            </w:pPr>
            <w:hyperlink w:anchor="protectingchild" w:history="1">
              <w:r w:rsidR="00B65141" w:rsidRPr="0055151B">
                <w:rPr>
                  <w:rStyle w:val="Hyperlink"/>
                  <w:rFonts w:ascii="Arial" w:hAnsi="Arial" w:cs="Arial"/>
                  <w:b/>
                  <w:sz w:val="24"/>
                  <w:szCs w:val="24"/>
                </w:rPr>
                <w:t>Protecting children and vulnerable adults</w:t>
              </w:r>
            </w:hyperlink>
          </w:p>
        </w:tc>
      </w:tr>
      <w:tr w:rsidR="00B65141" w14:paraId="32F41ACC" w14:textId="77777777" w:rsidTr="003F7EC2">
        <w:tc>
          <w:tcPr>
            <w:tcW w:w="1696" w:type="dxa"/>
          </w:tcPr>
          <w:p w14:paraId="5B701549" w14:textId="04D79B79" w:rsidR="00B65141" w:rsidRDefault="00E568B8" w:rsidP="007C623A">
            <w:pPr>
              <w:jc w:val="both"/>
              <w:rPr>
                <w:rFonts w:ascii="Arial" w:hAnsi="Arial" w:cs="Arial"/>
                <w:b/>
                <w:sz w:val="24"/>
                <w:szCs w:val="24"/>
              </w:rPr>
            </w:pPr>
            <w:r>
              <w:rPr>
                <w:rFonts w:ascii="Arial" w:hAnsi="Arial" w:cs="Arial"/>
                <w:b/>
                <w:sz w:val="24"/>
                <w:szCs w:val="24"/>
              </w:rPr>
              <w:t>15</w:t>
            </w:r>
          </w:p>
        </w:tc>
        <w:tc>
          <w:tcPr>
            <w:tcW w:w="7796" w:type="dxa"/>
          </w:tcPr>
          <w:p w14:paraId="75ED7D7D" w14:textId="4046E53A" w:rsidR="00B65141" w:rsidRDefault="00A01D1D" w:rsidP="007C623A">
            <w:pPr>
              <w:jc w:val="both"/>
              <w:rPr>
                <w:rFonts w:ascii="Arial" w:hAnsi="Arial" w:cs="Arial"/>
                <w:b/>
                <w:sz w:val="24"/>
                <w:szCs w:val="24"/>
              </w:rPr>
            </w:pPr>
            <w:hyperlink w:anchor="usingcouncilresource" w:history="1">
              <w:r w:rsidR="00B65141" w:rsidRPr="0055151B">
                <w:rPr>
                  <w:rStyle w:val="Hyperlink"/>
                  <w:rFonts w:ascii="Arial" w:hAnsi="Arial" w:cs="Arial"/>
                  <w:b/>
                  <w:sz w:val="24"/>
                  <w:szCs w:val="24"/>
                </w:rPr>
                <w:t xml:space="preserve">Using council resources and </w:t>
              </w:r>
              <w:r w:rsidR="001875AD" w:rsidRPr="0055151B">
                <w:rPr>
                  <w:rStyle w:val="Hyperlink"/>
                  <w:rFonts w:ascii="Arial" w:hAnsi="Arial" w:cs="Arial"/>
                  <w:b/>
                  <w:sz w:val="24"/>
                  <w:szCs w:val="24"/>
                </w:rPr>
                <w:t>assets</w:t>
              </w:r>
            </w:hyperlink>
          </w:p>
        </w:tc>
      </w:tr>
      <w:tr w:rsidR="00B65141" w14:paraId="4634D9FA" w14:textId="77777777" w:rsidTr="003F7EC2">
        <w:tc>
          <w:tcPr>
            <w:tcW w:w="1696" w:type="dxa"/>
          </w:tcPr>
          <w:p w14:paraId="043B6540" w14:textId="5E742A20" w:rsidR="00B65141" w:rsidRDefault="00E568B8" w:rsidP="007C623A">
            <w:pPr>
              <w:jc w:val="both"/>
              <w:rPr>
                <w:rFonts w:ascii="Arial" w:hAnsi="Arial" w:cs="Arial"/>
                <w:b/>
                <w:sz w:val="24"/>
                <w:szCs w:val="24"/>
              </w:rPr>
            </w:pPr>
            <w:r>
              <w:rPr>
                <w:rFonts w:ascii="Arial" w:hAnsi="Arial" w:cs="Arial"/>
                <w:b/>
                <w:sz w:val="24"/>
                <w:szCs w:val="24"/>
              </w:rPr>
              <w:t>16</w:t>
            </w:r>
          </w:p>
        </w:tc>
        <w:tc>
          <w:tcPr>
            <w:tcW w:w="7796" w:type="dxa"/>
          </w:tcPr>
          <w:p w14:paraId="75A7ECD0" w14:textId="0EE4156A" w:rsidR="00B65141" w:rsidRDefault="00A01D1D" w:rsidP="007C623A">
            <w:pPr>
              <w:jc w:val="both"/>
              <w:outlineLvl w:val="0"/>
              <w:rPr>
                <w:rFonts w:ascii="Arial" w:hAnsi="Arial" w:cs="Arial"/>
                <w:b/>
                <w:sz w:val="24"/>
                <w:szCs w:val="24"/>
              </w:rPr>
            </w:pPr>
            <w:hyperlink w:anchor="misusingposition" w:history="1">
              <w:r w:rsidR="00B65141" w:rsidRPr="0055151B">
                <w:rPr>
                  <w:rStyle w:val="Hyperlink"/>
                  <w:rFonts w:ascii="Arial" w:hAnsi="Arial" w:cs="Arial"/>
                  <w:b/>
                  <w:sz w:val="24"/>
                  <w:szCs w:val="24"/>
                </w:rPr>
                <w:t>Misusing your position</w:t>
              </w:r>
            </w:hyperlink>
          </w:p>
        </w:tc>
      </w:tr>
      <w:tr w:rsidR="00B65141" w14:paraId="4C52C273" w14:textId="77777777" w:rsidTr="003F7EC2">
        <w:tc>
          <w:tcPr>
            <w:tcW w:w="1696" w:type="dxa"/>
          </w:tcPr>
          <w:p w14:paraId="1123712F" w14:textId="2980FE2B" w:rsidR="00B65141" w:rsidRDefault="00E568B8" w:rsidP="007C623A">
            <w:pPr>
              <w:jc w:val="both"/>
              <w:rPr>
                <w:rFonts w:ascii="Arial" w:hAnsi="Arial" w:cs="Arial"/>
                <w:b/>
                <w:sz w:val="24"/>
                <w:szCs w:val="24"/>
              </w:rPr>
            </w:pPr>
            <w:r>
              <w:rPr>
                <w:rFonts w:ascii="Arial" w:hAnsi="Arial" w:cs="Arial"/>
                <w:b/>
                <w:sz w:val="24"/>
                <w:szCs w:val="24"/>
              </w:rPr>
              <w:t>17</w:t>
            </w:r>
          </w:p>
        </w:tc>
        <w:tc>
          <w:tcPr>
            <w:tcW w:w="7796" w:type="dxa"/>
          </w:tcPr>
          <w:p w14:paraId="17B9C1F6" w14:textId="73A9FA99" w:rsidR="00B65141" w:rsidRDefault="00A01D1D" w:rsidP="007C623A">
            <w:pPr>
              <w:jc w:val="both"/>
              <w:rPr>
                <w:rFonts w:ascii="Arial" w:hAnsi="Arial" w:cs="Arial"/>
                <w:b/>
                <w:sz w:val="24"/>
                <w:szCs w:val="24"/>
              </w:rPr>
            </w:pPr>
            <w:hyperlink w:anchor="confidentiality" w:history="1">
              <w:r w:rsidR="00B65141" w:rsidRPr="0055151B">
                <w:rPr>
                  <w:rStyle w:val="Hyperlink"/>
                  <w:rFonts w:ascii="Arial" w:hAnsi="Arial" w:cs="Arial"/>
                  <w:b/>
                  <w:sz w:val="24"/>
                  <w:szCs w:val="24"/>
                </w:rPr>
                <w:t>Confidentiality and data protection</w:t>
              </w:r>
            </w:hyperlink>
          </w:p>
        </w:tc>
      </w:tr>
      <w:tr w:rsidR="00B65141" w:rsidRPr="00075D8D" w14:paraId="489238DD" w14:textId="77777777" w:rsidTr="003F7EC2">
        <w:tc>
          <w:tcPr>
            <w:tcW w:w="1696" w:type="dxa"/>
          </w:tcPr>
          <w:p w14:paraId="74650A15" w14:textId="54A38AB7" w:rsidR="00B65141" w:rsidRPr="00075D8D" w:rsidRDefault="00E568B8" w:rsidP="007C623A">
            <w:pPr>
              <w:jc w:val="both"/>
              <w:rPr>
                <w:rFonts w:ascii="Arial" w:hAnsi="Arial" w:cs="Arial"/>
                <w:b/>
                <w:sz w:val="24"/>
                <w:szCs w:val="24"/>
              </w:rPr>
            </w:pPr>
            <w:r w:rsidRPr="00075D8D">
              <w:rPr>
                <w:rFonts w:ascii="Arial" w:hAnsi="Arial" w:cs="Arial"/>
                <w:b/>
                <w:sz w:val="24"/>
                <w:szCs w:val="24"/>
              </w:rPr>
              <w:t>18</w:t>
            </w:r>
          </w:p>
        </w:tc>
        <w:tc>
          <w:tcPr>
            <w:tcW w:w="7796" w:type="dxa"/>
          </w:tcPr>
          <w:p w14:paraId="6340D0AC" w14:textId="6BF96E29" w:rsidR="00B65141" w:rsidRPr="00075D8D" w:rsidRDefault="00A01D1D" w:rsidP="007C623A">
            <w:pPr>
              <w:jc w:val="both"/>
              <w:rPr>
                <w:rFonts w:ascii="Arial" w:hAnsi="Arial" w:cs="Arial"/>
                <w:b/>
                <w:sz w:val="24"/>
                <w:szCs w:val="24"/>
              </w:rPr>
            </w:pPr>
            <w:hyperlink w:anchor="relationshipswithothers" w:history="1">
              <w:r w:rsidR="00B65141" w:rsidRPr="0055151B">
                <w:rPr>
                  <w:rStyle w:val="Hyperlink"/>
                  <w:rFonts w:ascii="Arial" w:hAnsi="Arial" w:cs="Arial"/>
                  <w:b/>
                  <w:sz w:val="24"/>
                  <w:szCs w:val="24"/>
                </w:rPr>
                <w:t>Relationships with other people</w:t>
              </w:r>
            </w:hyperlink>
          </w:p>
        </w:tc>
      </w:tr>
      <w:tr w:rsidR="00B65141" w:rsidRPr="00075D8D" w14:paraId="36335C6A" w14:textId="77777777" w:rsidTr="003F7EC2">
        <w:tc>
          <w:tcPr>
            <w:tcW w:w="1696" w:type="dxa"/>
          </w:tcPr>
          <w:p w14:paraId="09B60EF1" w14:textId="210D792E" w:rsidR="00B65141" w:rsidRPr="00075D8D" w:rsidRDefault="00E568B8" w:rsidP="007C623A">
            <w:pPr>
              <w:jc w:val="both"/>
              <w:rPr>
                <w:rFonts w:ascii="Arial" w:hAnsi="Arial" w:cs="Arial"/>
                <w:b/>
                <w:sz w:val="24"/>
                <w:szCs w:val="24"/>
              </w:rPr>
            </w:pPr>
            <w:r w:rsidRPr="00075D8D">
              <w:rPr>
                <w:rFonts w:ascii="Arial" w:hAnsi="Arial" w:cs="Arial"/>
                <w:b/>
                <w:sz w:val="24"/>
                <w:szCs w:val="24"/>
              </w:rPr>
              <w:t>19</w:t>
            </w:r>
          </w:p>
        </w:tc>
        <w:tc>
          <w:tcPr>
            <w:tcW w:w="7796" w:type="dxa"/>
          </w:tcPr>
          <w:p w14:paraId="2867EE72" w14:textId="2CEF91AC" w:rsidR="00B65141" w:rsidRPr="00075D8D" w:rsidRDefault="00A01D1D" w:rsidP="007C623A">
            <w:pPr>
              <w:jc w:val="both"/>
              <w:rPr>
                <w:rFonts w:ascii="Arial" w:hAnsi="Arial" w:cs="Arial"/>
                <w:b/>
                <w:sz w:val="24"/>
                <w:szCs w:val="24"/>
              </w:rPr>
            </w:pPr>
            <w:hyperlink w:anchor="socialmedia" w:history="1">
              <w:r w:rsidR="00B65141" w:rsidRPr="0055151B">
                <w:rPr>
                  <w:rStyle w:val="Hyperlink"/>
                  <w:rFonts w:ascii="Arial" w:hAnsi="Arial" w:cs="Arial"/>
                  <w:b/>
                  <w:sz w:val="24"/>
                  <w:szCs w:val="24"/>
                </w:rPr>
                <w:t>Use of social media</w:t>
              </w:r>
            </w:hyperlink>
          </w:p>
        </w:tc>
      </w:tr>
      <w:tr w:rsidR="00B65141" w:rsidRPr="00075D8D" w14:paraId="16A603FD" w14:textId="77777777" w:rsidTr="003F7EC2">
        <w:tc>
          <w:tcPr>
            <w:tcW w:w="1696" w:type="dxa"/>
          </w:tcPr>
          <w:p w14:paraId="2C7C3D1A" w14:textId="1CEEA65D" w:rsidR="00B65141" w:rsidRPr="00075D8D" w:rsidRDefault="00E568B8" w:rsidP="007C623A">
            <w:pPr>
              <w:jc w:val="both"/>
              <w:rPr>
                <w:rFonts w:ascii="Arial" w:hAnsi="Arial" w:cs="Arial"/>
                <w:b/>
                <w:sz w:val="24"/>
                <w:szCs w:val="24"/>
              </w:rPr>
            </w:pPr>
            <w:r w:rsidRPr="00075D8D">
              <w:rPr>
                <w:rFonts w:ascii="Arial" w:hAnsi="Arial" w:cs="Arial"/>
                <w:b/>
                <w:sz w:val="24"/>
                <w:szCs w:val="24"/>
              </w:rPr>
              <w:t>20</w:t>
            </w:r>
          </w:p>
        </w:tc>
        <w:tc>
          <w:tcPr>
            <w:tcW w:w="7796" w:type="dxa"/>
          </w:tcPr>
          <w:p w14:paraId="3540EBE2" w14:textId="57AE9989" w:rsidR="00B65141" w:rsidRPr="00075D8D" w:rsidRDefault="00A01D1D" w:rsidP="007C623A">
            <w:pPr>
              <w:jc w:val="both"/>
              <w:rPr>
                <w:rFonts w:ascii="Arial" w:hAnsi="Arial" w:cs="Arial"/>
                <w:b/>
                <w:sz w:val="24"/>
                <w:szCs w:val="24"/>
              </w:rPr>
            </w:pPr>
            <w:hyperlink w:anchor="contactingmedia" w:history="1">
              <w:r w:rsidR="00B65141" w:rsidRPr="0055151B">
                <w:rPr>
                  <w:rStyle w:val="Hyperlink"/>
                  <w:rFonts w:ascii="Arial" w:hAnsi="Arial" w:cs="Arial"/>
                  <w:b/>
                  <w:sz w:val="24"/>
                  <w:szCs w:val="24"/>
                </w:rPr>
                <w:t xml:space="preserve">Contacting </w:t>
              </w:r>
              <w:r w:rsidR="004A7CFC" w:rsidRPr="0055151B">
                <w:rPr>
                  <w:rStyle w:val="Hyperlink"/>
                  <w:rFonts w:ascii="Arial" w:hAnsi="Arial" w:cs="Arial"/>
                  <w:b/>
                  <w:sz w:val="24"/>
                  <w:szCs w:val="24"/>
                </w:rPr>
                <w:t xml:space="preserve">and responding to </w:t>
              </w:r>
              <w:r w:rsidR="00B65141" w:rsidRPr="0055151B">
                <w:rPr>
                  <w:rStyle w:val="Hyperlink"/>
                  <w:rFonts w:ascii="Arial" w:hAnsi="Arial" w:cs="Arial"/>
                  <w:b/>
                  <w:sz w:val="24"/>
                  <w:szCs w:val="24"/>
                </w:rPr>
                <w:t>the media</w:t>
              </w:r>
            </w:hyperlink>
          </w:p>
        </w:tc>
      </w:tr>
      <w:tr w:rsidR="00B65141" w:rsidRPr="00075D8D" w14:paraId="4359DB48" w14:textId="77777777" w:rsidTr="003F7EC2">
        <w:tc>
          <w:tcPr>
            <w:tcW w:w="1696" w:type="dxa"/>
          </w:tcPr>
          <w:p w14:paraId="1D83D117" w14:textId="0A7110A9" w:rsidR="00B65141" w:rsidRPr="00075D8D" w:rsidRDefault="00E568B8" w:rsidP="007C623A">
            <w:pPr>
              <w:jc w:val="both"/>
              <w:rPr>
                <w:rFonts w:ascii="Arial" w:hAnsi="Arial" w:cs="Arial"/>
                <w:b/>
                <w:sz w:val="24"/>
                <w:szCs w:val="24"/>
              </w:rPr>
            </w:pPr>
            <w:r w:rsidRPr="00075D8D">
              <w:rPr>
                <w:rFonts w:ascii="Arial" w:hAnsi="Arial" w:cs="Arial"/>
                <w:b/>
                <w:sz w:val="24"/>
                <w:szCs w:val="24"/>
              </w:rPr>
              <w:t>21</w:t>
            </w:r>
          </w:p>
        </w:tc>
        <w:tc>
          <w:tcPr>
            <w:tcW w:w="7796" w:type="dxa"/>
          </w:tcPr>
          <w:p w14:paraId="64F919A6" w14:textId="2CB07CF5" w:rsidR="00B65141" w:rsidRPr="00075D8D" w:rsidRDefault="00A01D1D" w:rsidP="007C623A">
            <w:pPr>
              <w:jc w:val="both"/>
              <w:rPr>
                <w:rFonts w:ascii="Arial" w:hAnsi="Arial" w:cs="Arial"/>
                <w:b/>
                <w:sz w:val="24"/>
                <w:szCs w:val="24"/>
              </w:rPr>
            </w:pPr>
            <w:hyperlink w:anchor="yourpersonalaffairs" w:history="1">
              <w:r w:rsidR="00B65141" w:rsidRPr="0055151B">
                <w:rPr>
                  <w:rStyle w:val="Hyperlink"/>
                  <w:rFonts w:ascii="Arial" w:hAnsi="Arial" w:cs="Arial"/>
                  <w:b/>
                  <w:sz w:val="24"/>
                  <w:szCs w:val="24"/>
                </w:rPr>
                <w:t>Your personal affairs</w:t>
              </w:r>
            </w:hyperlink>
            <w:r w:rsidR="00B65141" w:rsidRPr="00075D8D">
              <w:rPr>
                <w:rFonts w:ascii="Arial" w:hAnsi="Arial" w:cs="Arial"/>
                <w:b/>
                <w:sz w:val="24"/>
                <w:szCs w:val="24"/>
              </w:rPr>
              <w:t xml:space="preserve"> </w:t>
            </w:r>
          </w:p>
        </w:tc>
      </w:tr>
      <w:tr w:rsidR="00B65141" w:rsidRPr="00075D8D" w14:paraId="51025F47" w14:textId="77777777" w:rsidTr="003F7EC2">
        <w:tc>
          <w:tcPr>
            <w:tcW w:w="1696" w:type="dxa"/>
          </w:tcPr>
          <w:p w14:paraId="63060A93" w14:textId="2E98D2D3" w:rsidR="00B65141" w:rsidRPr="00075D8D" w:rsidRDefault="00E568B8" w:rsidP="007C623A">
            <w:pPr>
              <w:jc w:val="both"/>
              <w:rPr>
                <w:rFonts w:ascii="Arial" w:hAnsi="Arial" w:cs="Arial"/>
                <w:b/>
                <w:sz w:val="24"/>
                <w:szCs w:val="24"/>
              </w:rPr>
            </w:pPr>
            <w:r w:rsidRPr="00075D8D">
              <w:rPr>
                <w:rFonts w:ascii="Arial" w:hAnsi="Arial" w:cs="Arial"/>
                <w:b/>
                <w:sz w:val="24"/>
                <w:szCs w:val="24"/>
              </w:rPr>
              <w:t>22</w:t>
            </w:r>
          </w:p>
        </w:tc>
        <w:tc>
          <w:tcPr>
            <w:tcW w:w="7796" w:type="dxa"/>
          </w:tcPr>
          <w:p w14:paraId="79D08EC7" w14:textId="21EC9C8E" w:rsidR="00B65141" w:rsidRPr="00075D8D" w:rsidRDefault="00A01D1D" w:rsidP="007C623A">
            <w:pPr>
              <w:jc w:val="both"/>
              <w:rPr>
                <w:rFonts w:ascii="Arial" w:hAnsi="Arial" w:cs="Arial"/>
                <w:b/>
                <w:sz w:val="24"/>
                <w:szCs w:val="24"/>
              </w:rPr>
            </w:pPr>
            <w:hyperlink w:anchor="alcoholanddrugs" w:history="1">
              <w:r w:rsidR="00B65141" w:rsidRPr="0055151B">
                <w:rPr>
                  <w:rStyle w:val="Hyperlink"/>
                  <w:rFonts w:ascii="Arial" w:hAnsi="Arial" w:cs="Arial"/>
                  <w:b/>
                  <w:sz w:val="24"/>
                  <w:szCs w:val="24"/>
                </w:rPr>
                <w:t>Alcohol and drugs</w:t>
              </w:r>
            </w:hyperlink>
          </w:p>
        </w:tc>
      </w:tr>
      <w:tr w:rsidR="00B65141" w:rsidRPr="00075D8D" w14:paraId="5E6FD233" w14:textId="77777777" w:rsidTr="003F7EC2">
        <w:tc>
          <w:tcPr>
            <w:tcW w:w="1696" w:type="dxa"/>
          </w:tcPr>
          <w:p w14:paraId="54FFDD16" w14:textId="37DCC1AB" w:rsidR="00B65141" w:rsidRPr="00075D8D" w:rsidRDefault="00E568B8" w:rsidP="007C623A">
            <w:pPr>
              <w:jc w:val="both"/>
              <w:rPr>
                <w:rFonts w:ascii="Arial" w:hAnsi="Arial" w:cs="Arial"/>
                <w:b/>
                <w:sz w:val="24"/>
                <w:szCs w:val="24"/>
              </w:rPr>
            </w:pPr>
            <w:r w:rsidRPr="00075D8D">
              <w:rPr>
                <w:rFonts w:ascii="Arial" w:hAnsi="Arial" w:cs="Arial"/>
                <w:b/>
                <w:sz w:val="24"/>
                <w:szCs w:val="24"/>
              </w:rPr>
              <w:t>23</w:t>
            </w:r>
          </w:p>
        </w:tc>
        <w:tc>
          <w:tcPr>
            <w:tcW w:w="7796" w:type="dxa"/>
          </w:tcPr>
          <w:p w14:paraId="76D181DC" w14:textId="5CAB455C" w:rsidR="00B65141" w:rsidRPr="00075D8D" w:rsidRDefault="00A01D1D" w:rsidP="007C623A">
            <w:pPr>
              <w:jc w:val="both"/>
              <w:rPr>
                <w:rFonts w:ascii="Arial" w:hAnsi="Arial" w:cs="Arial"/>
                <w:b/>
                <w:sz w:val="24"/>
                <w:szCs w:val="24"/>
              </w:rPr>
            </w:pPr>
            <w:hyperlink w:anchor="roleofmonitoring" w:history="1">
              <w:r w:rsidR="00B65141" w:rsidRPr="0055151B">
                <w:rPr>
                  <w:rStyle w:val="Hyperlink"/>
                  <w:rFonts w:ascii="Arial" w:hAnsi="Arial" w:cs="Arial"/>
                  <w:b/>
                  <w:sz w:val="24"/>
                  <w:szCs w:val="24"/>
                </w:rPr>
                <w:t>The role of the monitoring officer</w:t>
              </w:r>
            </w:hyperlink>
            <w:r w:rsidR="00B65141" w:rsidRPr="00075D8D">
              <w:rPr>
                <w:rFonts w:ascii="Arial" w:hAnsi="Arial" w:cs="Arial"/>
                <w:b/>
                <w:sz w:val="24"/>
                <w:szCs w:val="24"/>
              </w:rPr>
              <w:t xml:space="preserve"> </w:t>
            </w:r>
          </w:p>
        </w:tc>
      </w:tr>
      <w:tr w:rsidR="00B65141" w:rsidRPr="00075D8D" w14:paraId="746204E9" w14:textId="77777777" w:rsidTr="003F7EC2">
        <w:tc>
          <w:tcPr>
            <w:tcW w:w="1696" w:type="dxa"/>
          </w:tcPr>
          <w:p w14:paraId="69C4474B" w14:textId="2AFE8EDF" w:rsidR="00B65141" w:rsidRPr="00075D8D" w:rsidRDefault="00E568B8" w:rsidP="007C623A">
            <w:pPr>
              <w:jc w:val="both"/>
              <w:rPr>
                <w:rFonts w:ascii="Arial" w:hAnsi="Arial" w:cs="Arial"/>
                <w:b/>
                <w:sz w:val="24"/>
                <w:szCs w:val="24"/>
              </w:rPr>
            </w:pPr>
            <w:r w:rsidRPr="00075D8D">
              <w:rPr>
                <w:rFonts w:ascii="Arial" w:hAnsi="Arial" w:cs="Arial"/>
                <w:b/>
                <w:sz w:val="24"/>
                <w:szCs w:val="24"/>
              </w:rPr>
              <w:t>24</w:t>
            </w:r>
          </w:p>
        </w:tc>
        <w:tc>
          <w:tcPr>
            <w:tcW w:w="7796" w:type="dxa"/>
          </w:tcPr>
          <w:p w14:paraId="29EFECF4" w14:textId="36AF3700" w:rsidR="00B65141" w:rsidRPr="00075D8D" w:rsidRDefault="00A01D1D" w:rsidP="007C623A">
            <w:pPr>
              <w:jc w:val="both"/>
              <w:outlineLvl w:val="0"/>
              <w:rPr>
                <w:rFonts w:ascii="Arial" w:hAnsi="Arial" w:cs="Arial"/>
                <w:b/>
                <w:sz w:val="24"/>
                <w:szCs w:val="24"/>
              </w:rPr>
            </w:pPr>
            <w:hyperlink w:anchor="wheretogethelp" w:history="1">
              <w:r w:rsidR="00B65141" w:rsidRPr="0055151B">
                <w:rPr>
                  <w:rStyle w:val="Hyperlink"/>
                  <w:rFonts w:ascii="Arial" w:hAnsi="Arial" w:cs="Arial"/>
                  <w:b/>
                  <w:sz w:val="24"/>
                  <w:szCs w:val="24"/>
                </w:rPr>
                <w:t>Where to get help and further information</w:t>
              </w:r>
            </w:hyperlink>
          </w:p>
        </w:tc>
      </w:tr>
      <w:tr w:rsidR="003E44EA" w:rsidRPr="00075D8D" w14:paraId="3025B4CF" w14:textId="77777777" w:rsidTr="003F7EC2">
        <w:tc>
          <w:tcPr>
            <w:tcW w:w="1696" w:type="dxa"/>
          </w:tcPr>
          <w:p w14:paraId="19B9F9F9" w14:textId="319626B7" w:rsidR="003E44EA" w:rsidRPr="00075D8D" w:rsidRDefault="003E44EA" w:rsidP="007C623A">
            <w:pPr>
              <w:jc w:val="both"/>
              <w:rPr>
                <w:rFonts w:ascii="Arial" w:hAnsi="Arial" w:cs="Arial"/>
                <w:b/>
                <w:sz w:val="24"/>
                <w:szCs w:val="24"/>
              </w:rPr>
            </w:pPr>
            <w:r w:rsidRPr="00075D8D">
              <w:rPr>
                <w:rFonts w:ascii="Arial" w:hAnsi="Arial" w:cs="Arial"/>
                <w:b/>
                <w:sz w:val="24"/>
                <w:szCs w:val="24"/>
              </w:rPr>
              <w:t>Appendix A</w:t>
            </w:r>
          </w:p>
        </w:tc>
        <w:tc>
          <w:tcPr>
            <w:tcW w:w="7796" w:type="dxa"/>
          </w:tcPr>
          <w:p w14:paraId="0EB77C3C" w14:textId="661F5222" w:rsidR="003E44EA" w:rsidRPr="00075D8D" w:rsidRDefault="00A01D1D" w:rsidP="007C623A">
            <w:pPr>
              <w:jc w:val="both"/>
              <w:rPr>
                <w:rFonts w:ascii="Arial" w:hAnsi="Arial" w:cs="Arial"/>
                <w:b/>
                <w:sz w:val="24"/>
                <w:szCs w:val="24"/>
              </w:rPr>
            </w:pPr>
            <w:hyperlink w:anchor="AppendixA" w:history="1">
              <w:r w:rsidR="003E44EA" w:rsidRPr="0055151B">
                <w:rPr>
                  <w:rStyle w:val="Hyperlink"/>
                  <w:rFonts w:ascii="Arial" w:hAnsi="Arial" w:cs="Arial"/>
                  <w:b/>
                  <w:sz w:val="24"/>
                  <w:szCs w:val="24"/>
                </w:rPr>
                <w:t>The Seven Principles of Public Life</w:t>
              </w:r>
            </w:hyperlink>
          </w:p>
        </w:tc>
      </w:tr>
      <w:tr w:rsidR="00B65141" w:rsidRPr="00075D8D" w14:paraId="2CFB713E" w14:textId="77777777" w:rsidTr="003F7EC2">
        <w:tc>
          <w:tcPr>
            <w:tcW w:w="1696" w:type="dxa"/>
          </w:tcPr>
          <w:p w14:paraId="246684CD" w14:textId="293302FA" w:rsidR="00B65141" w:rsidRPr="00075D8D" w:rsidRDefault="003F7EC2" w:rsidP="007C623A">
            <w:pPr>
              <w:jc w:val="both"/>
              <w:rPr>
                <w:rFonts w:ascii="Arial" w:hAnsi="Arial" w:cs="Arial"/>
                <w:b/>
                <w:sz w:val="24"/>
                <w:szCs w:val="24"/>
              </w:rPr>
            </w:pPr>
            <w:r w:rsidRPr="00075D8D">
              <w:rPr>
                <w:rFonts w:ascii="Arial" w:hAnsi="Arial" w:cs="Arial"/>
                <w:b/>
                <w:sz w:val="24"/>
                <w:szCs w:val="24"/>
              </w:rPr>
              <w:lastRenderedPageBreak/>
              <w:t xml:space="preserve">Appendix </w:t>
            </w:r>
            <w:r w:rsidR="003E44EA" w:rsidRPr="00075D8D">
              <w:rPr>
                <w:rFonts w:ascii="Arial" w:hAnsi="Arial" w:cs="Arial"/>
                <w:b/>
                <w:sz w:val="24"/>
                <w:szCs w:val="24"/>
              </w:rPr>
              <w:t>B</w:t>
            </w:r>
          </w:p>
        </w:tc>
        <w:tc>
          <w:tcPr>
            <w:tcW w:w="7796" w:type="dxa"/>
          </w:tcPr>
          <w:p w14:paraId="0C0167E5" w14:textId="28F55168" w:rsidR="00B65141" w:rsidRPr="00075D8D" w:rsidRDefault="00A01D1D" w:rsidP="007C623A">
            <w:pPr>
              <w:jc w:val="both"/>
              <w:rPr>
                <w:rFonts w:ascii="Arial" w:hAnsi="Arial" w:cs="Arial"/>
                <w:b/>
                <w:sz w:val="24"/>
                <w:szCs w:val="24"/>
              </w:rPr>
            </w:pPr>
            <w:hyperlink w:anchor="AppendixB" w:history="1">
              <w:r w:rsidR="003F7EC2" w:rsidRPr="0055151B">
                <w:rPr>
                  <w:rStyle w:val="Hyperlink"/>
                  <w:rFonts w:ascii="Arial" w:hAnsi="Arial" w:cs="Arial"/>
                  <w:b/>
                  <w:sz w:val="24"/>
                  <w:szCs w:val="24"/>
                </w:rPr>
                <w:t>Standards of behaviour at work</w:t>
              </w:r>
            </w:hyperlink>
          </w:p>
        </w:tc>
      </w:tr>
      <w:tr w:rsidR="003F7EC2" w:rsidRPr="00075D8D" w14:paraId="0588665A" w14:textId="77777777" w:rsidTr="003F7EC2">
        <w:tc>
          <w:tcPr>
            <w:tcW w:w="1696" w:type="dxa"/>
          </w:tcPr>
          <w:p w14:paraId="1E8D9622" w14:textId="73F64583" w:rsidR="003F7EC2" w:rsidRPr="00075D8D" w:rsidRDefault="003F7EC2" w:rsidP="007C623A">
            <w:pPr>
              <w:jc w:val="both"/>
              <w:rPr>
                <w:rFonts w:ascii="Arial" w:hAnsi="Arial" w:cs="Arial"/>
                <w:b/>
                <w:sz w:val="24"/>
                <w:szCs w:val="24"/>
              </w:rPr>
            </w:pPr>
            <w:r w:rsidRPr="00075D8D">
              <w:rPr>
                <w:rFonts w:ascii="Arial" w:hAnsi="Arial" w:cs="Arial"/>
                <w:b/>
                <w:sz w:val="24"/>
                <w:szCs w:val="24"/>
              </w:rPr>
              <w:t xml:space="preserve">Appendix </w:t>
            </w:r>
            <w:r w:rsidR="003E44EA" w:rsidRPr="00075D8D">
              <w:rPr>
                <w:rFonts w:ascii="Arial" w:hAnsi="Arial" w:cs="Arial"/>
                <w:b/>
                <w:sz w:val="24"/>
                <w:szCs w:val="24"/>
              </w:rPr>
              <w:t>C</w:t>
            </w:r>
          </w:p>
        </w:tc>
        <w:tc>
          <w:tcPr>
            <w:tcW w:w="7796" w:type="dxa"/>
          </w:tcPr>
          <w:p w14:paraId="38C55631" w14:textId="4D01F777" w:rsidR="003F7EC2" w:rsidRPr="00075D8D" w:rsidRDefault="00A01D1D" w:rsidP="007C623A">
            <w:pPr>
              <w:jc w:val="both"/>
              <w:rPr>
                <w:rFonts w:ascii="Arial" w:hAnsi="Arial" w:cs="Arial"/>
                <w:b/>
                <w:sz w:val="24"/>
                <w:szCs w:val="24"/>
              </w:rPr>
            </w:pPr>
            <w:hyperlink w:anchor="AppendixC" w:history="1">
              <w:r w:rsidR="003F7EC2" w:rsidRPr="0055151B">
                <w:rPr>
                  <w:rStyle w:val="Hyperlink"/>
                  <w:rFonts w:ascii="Arial" w:hAnsi="Arial" w:cs="Arial"/>
                  <w:b/>
                  <w:sz w:val="24"/>
                  <w:szCs w:val="24"/>
                </w:rPr>
                <w:t>Standards of appearance at work</w:t>
              </w:r>
            </w:hyperlink>
          </w:p>
        </w:tc>
      </w:tr>
    </w:tbl>
    <w:p w14:paraId="25AC75F4" w14:textId="6FF336E1" w:rsidR="00EC015B" w:rsidRPr="00075D8D" w:rsidRDefault="00EC015B" w:rsidP="007C623A">
      <w:pPr>
        <w:pBdr>
          <w:top w:val="single" w:sz="4" w:space="1" w:color="auto"/>
        </w:pBdr>
        <w:jc w:val="both"/>
        <w:rPr>
          <w:rFonts w:ascii="Arial" w:hAnsi="Arial" w:cs="Arial"/>
          <w:b/>
          <w:sz w:val="24"/>
          <w:szCs w:val="24"/>
        </w:rPr>
      </w:pPr>
    </w:p>
    <w:p w14:paraId="6435D8F8" w14:textId="77777777" w:rsidR="00EC015B" w:rsidRPr="00075D8D" w:rsidRDefault="0024766E" w:rsidP="007C623A">
      <w:pPr>
        <w:pStyle w:val="ListParagraph"/>
        <w:numPr>
          <w:ilvl w:val="0"/>
          <w:numId w:val="1"/>
        </w:numPr>
        <w:jc w:val="both"/>
        <w:outlineLvl w:val="0"/>
        <w:rPr>
          <w:rFonts w:ascii="Arial" w:hAnsi="Arial" w:cs="Arial"/>
          <w:b/>
          <w:sz w:val="24"/>
          <w:szCs w:val="24"/>
        </w:rPr>
      </w:pPr>
      <w:r w:rsidRPr="00075D8D">
        <w:rPr>
          <w:rFonts w:ascii="Arial" w:hAnsi="Arial" w:cs="Arial"/>
          <w:b/>
          <w:sz w:val="24"/>
          <w:szCs w:val="24"/>
        </w:rPr>
        <w:tab/>
      </w:r>
      <w:bookmarkStart w:id="0" w:name="_Toc482198970"/>
      <w:bookmarkStart w:id="1" w:name="General"/>
      <w:r w:rsidR="003E01F8" w:rsidRPr="00075D8D">
        <w:rPr>
          <w:rFonts w:ascii="Arial" w:hAnsi="Arial" w:cs="Arial"/>
          <w:b/>
          <w:sz w:val="24"/>
          <w:szCs w:val="24"/>
        </w:rPr>
        <w:t xml:space="preserve">General Principles </w:t>
      </w:r>
      <w:bookmarkEnd w:id="0"/>
      <w:bookmarkEnd w:id="1"/>
    </w:p>
    <w:p w14:paraId="00D19F4E" w14:textId="50CEFD4F" w:rsidR="00EC015B" w:rsidRPr="00075D8D" w:rsidRDefault="00EC015B" w:rsidP="007C623A">
      <w:pPr>
        <w:jc w:val="both"/>
        <w:rPr>
          <w:rFonts w:ascii="Arial" w:hAnsi="Arial" w:cs="Arial"/>
          <w:sz w:val="24"/>
          <w:szCs w:val="24"/>
        </w:rPr>
      </w:pPr>
      <w:r w:rsidRPr="00075D8D">
        <w:rPr>
          <w:rFonts w:ascii="Arial" w:hAnsi="Arial" w:cs="Arial"/>
          <w:sz w:val="24"/>
          <w:szCs w:val="24"/>
        </w:rPr>
        <w:t>Croydon Council provid</w:t>
      </w:r>
      <w:r w:rsidR="005270EE" w:rsidRPr="00075D8D">
        <w:rPr>
          <w:rFonts w:ascii="Arial" w:hAnsi="Arial" w:cs="Arial"/>
          <w:sz w:val="24"/>
          <w:szCs w:val="24"/>
        </w:rPr>
        <w:t>es</w:t>
      </w:r>
      <w:r w:rsidRPr="00075D8D">
        <w:rPr>
          <w:rFonts w:ascii="Arial" w:hAnsi="Arial" w:cs="Arial"/>
          <w:sz w:val="24"/>
          <w:szCs w:val="24"/>
        </w:rPr>
        <w:t xml:space="preserve"> services that have an impact on </w:t>
      </w:r>
      <w:r w:rsidR="00715A89" w:rsidRPr="00075D8D">
        <w:rPr>
          <w:rFonts w:ascii="Arial" w:hAnsi="Arial" w:cs="Arial"/>
          <w:sz w:val="24"/>
          <w:szCs w:val="24"/>
        </w:rPr>
        <w:t xml:space="preserve">the lives of those working and living in the borough </w:t>
      </w:r>
      <w:r w:rsidR="005270EE" w:rsidRPr="00075D8D">
        <w:rPr>
          <w:rFonts w:ascii="Arial" w:hAnsi="Arial" w:cs="Arial"/>
          <w:sz w:val="24"/>
          <w:szCs w:val="24"/>
        </w:rPr>
        <w:t>and handles millions of pounds of public money every year</w:t>
      </w:r>
      <w:r w:rsidRPr="00075D8D">
        <w:rPr>
          <w:rFonts w:ascii="Arial" w:hAnsi="Arial" w:cs="Arial"/>
          <w:sz w:val="24"/>
          <w:szCs w:val="24"/>
        </w:rPr>
        <w:t>.</w:t>
      </w:r>
      <w:r w:rsidR="00BB521A" w:rsidRPr="00075D8D">
        <w:rPr>
          <w:rFonts w:ascii="Arial" w:hAnsi="Arial" w:cs="Arial"/>
          <w:sz w:val="24"/>
          <w:szCs w:val="24"/>
        </w:rPr>
        <w:t xml:space="preserve"> </w:t>
      </w:r>
      <w:r w:rsidRPr="00075D8D">
        <w:rPr>
          <w:rFonts w:ascii="Arial" w:hAnsi="Arial" w:cs="Arial"/>
          <w:sz w:val="24"/>
          <w:szCs w:val="24"/>
        </w:rPr>
        <w:t xml:space="preserve">Our </w:t>
      </w:r>
      <w:r w:rsidR="00B473ED" w:rsidRPr="00075D8D">
        <w:rPr>
          <w:rFonts w:ascii="Arial" w:hAnsi="Arial" w:cs="Arial"/>
          <w:sz w:val="24"/>
          <w:szCs w:val="24"/>
        </w:rPr>
        <w:t>dedicated workforce</w:t>
      </w:r>
      <w:r w:rsidRPr="00075D8D">
        <w:rPr>
          <w:rFonts w:ascii="Arial" w:hAnsi="Arial" w:cs="Arial"/>
          <w:sz w:val="24"/>
          <w:szCs w:val="24"/>
        </w:rPr>
        <w:t xml:space="preserve"> </w:t>
      </w:r>
      <w:r w:rsidR="0040460F" w:rsidRPr="00075D8D">
        <w:rPr>
          <w:rFonts w:ascii="Arial" w:hAnsi="Arial" w:cs="Arial"/>
          <w:sz w:val="24"/>
          <w:szCs w:val="24"/>
        </w:rPr>
        <w:t xml:space="preserve">is </w:t>
      </w:r>
      <w:r w:rsidRPr="00075D8D">
        <w:rPr>
          <w:rFonts w:ascii="Arial" w:hAnsi="Arial" w:cs="Arial"/>
          <w:sz w:val="24"/>
          <w:szCs w:val="24"/>
        </w:rPr>
        <w:t xml:space="preserve">our greatest strength and </w:t>
      </w:r>
      <w:r w:rsidR="00BB521A" w:rsidRPr="00075D8D">
        <w:rPr>
          <w:rFonts w:ascii="Arial" w:hAnsi="Arial" w:cs="Arial"/>
          <w:sz w:val="24"/>
          <w:szCs w:val="24"/>
        </w:rPr>
        <w:t xml:space="preserve">the public </w:t>
      </w:r>
      <w:r w:rsidRPr="00075D8D">
        <w:rPr>
          <w:rFonts w:ascii="Arial" w:hAnsi="Arial" w:cs="Arial"/>
          <w:sz w:val="24"/>
          <w:szCs w:val="24"/>
        </w:rPr>
        <w:t>trust</w:t>
      </w:r>
      <w:r w:rsidR="0040460F" w:rsidRPr="00075D8D">
        <w:rPr>
          <w:rFonts w:ascii="Arial" w:hAnsi="Arial" w:cs="Arial"/>
          <w:sz w:val="24"/>
          <w:szCs w:val="24"/>
        </w:rPr>
        <w:t>s</w:t>
      </w:r>
      <w:r w:rsidRPr="00075D8D">
        <w:rPr>
          <w:rFonts w:ascii="Arial" w:hAnsi="Arial" w:cs="Arial"/>
          <w:sz w:val="24"/>
          <w:szCs w:val="24"/>
        </w:rPr>
        <w:t xml:space="preserve"> us to work for </w:t>
      </w:r>
      <w:r w:rsidR="0040460F" w:rsidRPr="00075D8D">
        <w:rPr>
          <w:rFonts w:ascii="Arial" w:hAnsi="Arial" w:cs="Arial"/>
          <w:sz w:val="24"/>
          <w:szCs w:val="24"/>
        </w:rPr>
        <w:t xml:space="preserve">it </w:t>
      </w:r>
      <w:r w:rsidRPr="00075D8D">
        <w:rPr>
          <w:rFonts w:ascii="Arial" w:hAnsi="Arial" w:cs="Arial"/>
          <w:sz w:val="24"/>
          <w:szCs w:val="24"/>
        </w:rPr>
        <w:t xml:space="preserve">in </w:t>
      </w:r>
      <w:r w:rsidR="00B473ED" w:rsidRPr="00075D8D">
        <w:rPr>
          <w:rFonts w:ascii="Arial" w:hAnsi="Arial" w:cs="Arial"/>
          <w:sz w:val="24"/>
          <w:szCs w:val="24"/>
        </w:rPr>
        <w:t>a professional</w:t>
      </w:r>
      <w:r w:rsidRPr="00075D8D">
        <w:rPr>
          <w:rFonts w:ascii="Arial" w:hAnsi="Arial" w:cs="Arial"/>
          <w:sz w:val="24"/>
          <w:szCs w:val="24"/>
        </w:rPr>
        <w:t>, fair</w:t>
      </w:r>
      <w:r w:rsidR="00433014" w:rsidRPr="00075D8D">
        <w:rPr>
          <w:rFonts w:ascii="Arial" w:hAnsi="Arial" w:cs="Arial"/>
          <w:sz w:val="24"/>
          <w:szCs w:val="24"/>
        </w:rPr>
        <w:t xml:space="preserve">, inclusive </w:t>
      </w:r>
      <w:r w:rsidRPr="00075D8D">
        <w:rPr>
          <w:rFonts w:ascii="Arial" w:hAnsi="Arial" w:cs="Arial"/>
          <w:sz w:val="24"/>
          <w:szCs w:val="24"/>
        </w:rPr>
        <w:t>and honest way.</w:t>
      </w:r>
    </w:p>
    <w:p w14:paraId="01EFE61A" w14:textId="02BBBB03" w:rsidR="002E58E9" w:rsidRPr="00075D8D" w:rsidRDefault="00EC015B" w:rsidP="007C623A">
      <w:pPr>
        <w:jc w:val="both"/>
        <w:rPr>
          <w:rFonts w:ascii="Arial" w:hAnsi="Arial" w:cs="Arial"/>
          <w:sz w:val="24"/>
          <w:szCs w:val="24"/>
        </w:rPr>
      </w:pPr>
      <w:r w:rsidRPr="00075D8D">
        <w:rPr>
          <w:rFonts w:ascii="Arial" w:hAnsi="Arial" w:cs="Arial"/>
          <w:sz w:val="24"/>
          <w:szCs w:val="24"/>
        </w:rPr>
        <w:t>So it</w:t>
      </w:r>
      <w:r w:rsidR="00BB521A" w:rsidRPr="00075D8D">
        <w:rPr>
          <w:rFonts w:ascii="Arial" w:hAnsi="Arial" w:cs="Arial"/>
          <w:sz w:val="24"/>
          <w:szCs w:val="24"/>
        </w:rPr>
        <w:t xml:space="preserve"> i</w:t>
      </w:r>
      <w:r w:rsidRPr="00075D8D">
        <w:rPr>
          <w:rFonts w:ascii="Arial" w:hAnsi="Arial" w:cs="Arial"/>
          <w:sz w:val="24"/>
          <w:szCs w:val="24"/>
        </w:rPr>
        <w:t xml:space="preserve">s important that you are clear about what the </w:t>
      </w:r>
      <w:r w:rsidR="005C6EA8" w:rsidRPr="00075D8D">
        <w:rPr>
          <w:rFonts w:ascii="Arial" w:hAnsi="Arial" w:cs="Arial"/>
          <w:sz w:val="24"/>
          <w:szCs w:val="24"/>
        </w:rPr>
        <w:t>C</w:t>
      </w:r>
      <w:r w:rsidRPr="00075D8D">
        <w:rPr>
          <w:rFonts w:ascii="Arial" w:hAnsi="Arial" w:cs="Arial"/>
          <w:sz w:val="24"/>
          <w:szCs w:val="24"/>
        </w:rPr>
        <w:t xml:space="preserve">ouncil expects from you in terms of </w:t>
      </w:r>
      <w:r w:rsidR="002E58E9" w:rsidRPr="00075D8D">
        <w:rPr>
          <w:rFonts w:ascii="Arial" w:hAnsi="Arial" w:cs="Arial"/>
          <w:sz w:val="24"/>
          <w:szCs w:val="24"/>
        </w:rPr>
        <w:t xml:space="preserve">how you </w:t>
      </w:r>
      <w:r w:rsidRPr="00075D8D">
        <w:rPr>
          <w:rFonts w:ascii="Arial" w:hAnsi="Arial" w:cs="Arial"/>
          <w:sz w:val="24"/>
          <w:szCs w:val="24"/>
        </w:rPr>
        <w:t>carry out your work</w:t>
      </w:r>
      <w:r w:rsidR="003D130A" w:rsidRPr="00075D8D">
        <w:rPr>
          <w:rFonts w:ascii="Arial" w:hAnsi="Arial" w:cs="Arial"/>
          <w:sz w:val="24"/>
          <w:szCs w:val="24"/>
        </w:rPr>
        <w:t>, behave</w:t>
      </w:r>
      <w:r w:rsidR="00977FA1" w:rsidRPr="00075D8D">
        <w:rPr>
          <w:rFonts w:ascii="Arial" w:hAnsi="Arial" w:cs="Arial"/>
          <w:sz w:val="24"/>
          <w:szCs w:val="24"/>
        </w:rPr>
        <w:t xml:space="preserve">, </w:t>
      </w:r>
      <w:r w:rsidRPr="00075D8D">
        <w:rPr>
          <w:rFonts w:ascii="Arial" w:hAnsi="Arial" w:cs="Arial"/>
          <w:sz w:val="24"/>
          <w:szCs w:val="24"/>
        </w:rPr>
        <w:t>respect and treat your colleagues</w:t>
      </w:r>
      <w:r w:rsidR="00175281" w:rsidRPr="00075D8D">
        <w:rPr>
          <w:rFonts w:ascii="Arial" w:hAnsi="Arial" w:cs="Arial"/>
          <w:sz w:val="24"/>
          <w:szCs w:val="24"/>
        </w:rPr>
        <w:t xml:space="preserve"> and members of the public</w:t>
      </w:r>
      <w:r w:rsidRPr="00075D8D">
        <w:rPr>
          <w:rFonts w:ascii="Arial" w:hAnsi="Arial" w:cs="Arial"/>
          <w:sz w:val="24"/>
          <w:szCs w:val="24"/>
        </w:rPr>
        <w:t>.</w:t>
      </w:r>
      <w:r w:rsidR="00BB521A" w:rsidRPr="00075D8D">
        <w:rPr>
          <w:rFonts w:ascii="Arial" w:hAnsi="Arial" w:cs="Arial"/>
          <w:sz w:val="24"/>
          <w:szCs w:val="24"/>
        </w:rPr>
        <w:t xml:space="preserve"> The code of conduct sets out t</w:t>
      </w:r>
      <w:r w:rsidRPr="00075D8D">
        <w:rPr>
          <w:rFonts w:ascii="Arial" w:hAnsi="Arial" w:cs="Arial"/>
          <w:sz w:val="24"/>
          <w:szCs w:val="24"/>
        </w:rPr>
        <w:t xml:space="preserve">hese expectations </w:t>
      </w:r>
      <w:r w:rsidR="00BB521A" w:rsidRPr="00075D8D">
        <w:rPr>
          <w:rFonts w:ascii="Arial" w:hAnsi="Arial" w:cs="Arial"/>
          <w:sz w:val="24"/>
          <w:szCs w:val="24"/>
        </w:rPr>
        <w:t>and</w:t>
      </w:r>
      <w:r w:rsidRPr="00075D8D">
        <w:rPr>
          <w:rFonts w:ascii="Arial" w:hAnsi="Arial" w:cs="Arial"/>
          <w:sz w:val="24"/>
          <w:szCs w:val="24"/>
        </w:rPr>
        <w:t xml:space="preserve"> </w:t>
      </w:r>
      <w:r w:rsidR="00BB521A" w:rsidRPr="00075D8D">
        <w:rPr>
          <w:rFonts w:ascii="Arial" w:hAnsi="Arial" w:cs="Arial"/>
          <w:sz w:val="24"/>
          <w:szCs w:val="24"/>
        </w:rPr>
        <w:t>t</w:t>
      </w:r>
      <w:r w:rsidRPr="00075D8D">
        <w:rPr>
          <w:rFonts w:ascii="Arial" w:hAnsi="Arial" w:cs="Arial"/>
          <w:sz w:val="24"/>
          <w:szCs w:val="24"/>
        </w:rPr>
        <w:t xml:space="preserve">ogether with our </w:t>
      </w:r>
      <w:r w:rsidR="00B473ED" w:rsidRPr="00075D8D">
        <w:rPr>
          <w:rFonts w:ascii="Arial" w:hAnsi="Arial" w:cs="Arial"/>
          <w:sz w:val="24"/>
          <w:szCs w:val="24"/>
        </w:rPr>
        <w:t>v</w:t>
      </w:r>
      <w:r w:rsidRPr="00075D8D">
        <w:rPr>
          <w:rFonts w:ascii="Arial" w:hAnsi="Arial" w:cs="Arial"/>
          <w:sz w:val="24"/>
          <w:szCs w:val="24"/>
        </w:rPr>
        <w:t xml:space="preserve">alues </w:t>
      </w:r>
      <w:r w:rsidR="00D52FEE" w:rsidRPr="00075D8D">
        <w:rPr>
          <w:rFonts w:ascii="Arial" w:hAnsi="Arial" w:cs="Arial"/>
          <w:sz w:val="24"/>
          <w:szCs w:val="24"/>
        </w:rPr>
        <w:t xml:space="preserve">it </w:t>
      </w:r>
      <w:r w:rsidR="003D130A" w:rsidRPr="00075D8D">
        <w:rPr>
          <w:rFonts w:ascii="Arial" w:hAnsi="Arial" w:cs="Arial"/>
          <w:sz w:val="24"/>
          <w:szCs w:val="24"/>
        </w:rPr>
        <w:t>reflects</w:t>
      </w:r>
      <w:r w:rsidRPr="00075D8D">
        <w:rPr>
          <w:rFonts w:ascii="Arial" w:hAnsi="Arial" w:cs="Arial"/>
          <w:sz w:val="24"/>
          <w:szCs w:val="24"/>
        </w:rPr>
        <w:t xml:space="preserve"> </w:t>
      </w:r>
      <w:r w:rsidR="00B473ED" w:rsidRPr="00075D8D">
        <w:rPr>
          <w:rFonts w:ascii="Arial" w:hAnsi="Arial" w:cs="Arial"/>
          <w:sz w:val="24"/>
          <w:szCs w:val="24"/>
        </w:rPr>
        <w:t xml:space="preserve">our culture and </w:t>
      </w:r>
      <w:r w:rsidRPr="00075D8D">
        <w:rPr>
          <w:rFonts w:ascii="Arial" w:hAnsi="Arial" w:cs="Arial"/>
          <w:sz w:val="24"/>
          <w:szCs w:val="24"/>
        </w:rPr>
        <w:t>the sort of organisation that we want to</w:t>
      </w:r>
      <w:r w:rsidR="003B737F" w:rsidRPr="00075D8D">
        <w:rPr>
          <w:rFonts w:ascii="Arial" w:hAnsi="Arial" w:cs="Arial"/>
          <w:sz w:val="24"/>
          <w:szCs w:val="24"/>
        </w:rPr>
        <w:t xml:space="preserve"> be</w:t>
      </w:r>
      <w:r w:rsidR="00B473ED" w:rsidRPr="00075D8D">
        <w:rPr>
          <w:rFonts w:ascii="Arial" w:hAnsi="Arial" w:cs="Arial"/>
          <w:sz w:val="24"/>
          <w:szCs w:val="24"/>
        </w:rPr>
        <w:t>.</w:t>
      </w:r>
      <w:r w:rsidR="003D4856" w:rsidRPr="00075D8D">
        <w:rPr>
          <w:rFonts w:ascii="Arial" w:hAnsi="Arial" w:cs="Arial"/>
          <w:sz w:val="24"/>
          <w:szCs w:val="24"/>
        </w:rPr>
        <w:t xml:space="preserve"> </w:t>
      </w:r>
    </w:p>
    <w:p w14:paraId="04D91475" w14:textId="55FD6EE4" w:rsidR="00B473ED" w:rsidRPr="00075D8D" w:rsidRDefault="003D4856" w:rsidP="007C623A">
      <w:pPr>
        <w:jc w:val="both"/>
        <w:rPr>
          <w:rFonts w:ascii="Arial" w:hAnsi="Arial" w:cs="Arial"/>
          <w:sz w:val="24"/>
          <w:szCs w:val="24"/>
        </w:rPr>
      </w:pPr>
      <w:r w:rsidRPr="00075D8D">
        <w:rPr>
          <w:rFonts w:ascii="Arial" w:hAnsi="Arial" w:cs="Arial"/>
          <w:sz w:val="24"/>
          <w:szCs w:val="24"/>
        </w:rPr>
        <w:t>These value</w:t>
      </w:r>
      <w:r w:rsidR="002C1F5F" w:rsidRPr="00075D8D">
        <w:rPr>
          <w:rFonts w:ascii="Arial" w:hAnsi="Arial" w:cs="Arial"/>
          <w:sz w:val="24"/>
          <w:szCs w:val="24"/>
        </w:rPr>
        <w:t>s</w:t>
      </w:r>
      <w:r w:rsidRPr="00075D8D">
        <w:rPr>
          <w:rFonts w:ascii="Arial" w:hAnsi="Arial" w:cs="Arial"/>
          <w:sz w:val="24"/>
          <w:szCs w:val="24"/>
        </w:rPr>
        <w:t xml:space="preserve"> are:- </w:t>
      </w:r>
    </w:p>
    <w:p w14:paraId="16F28AEC" w14:textId="770205D4" w:rsidR="003D4856" w:rsidRPr="00075D8D" w:rsidRDefault="00843646" w:rsidP="007C623A">
      <w:pPr>
        <w:jc w:val="both"/>
        <w:rPr>
          <w:rFonts w:ascii="Arial" w:hAnsi="Arial" w:cs="Arial"/>
          <w:sz w:val="24"/>
          <w:szCs w:val="24"/>
        </w:rPr>
      </w:pPr>
      <w:r w:rsidRPr="00075D8D">
        <w:rPr>
          <w:rFonts w:ascii="Arial" w:hAnsi="Arial" w:cs="Arial"/>
          <w:b/>
          <w:i/>
          <w:sz w:val="24"/>
          <w:szCs w:val="24"/>
        </w:rPr>
        <w:t>One team</w:t>
      </w:r>
      <w:r w:rsidRPr="00075D8D">
        <w:rPr>
          <w:rFonts w:ascii="Arial" w:hAnsi="Arial" w:cs="Arial"/>
          <w:sz w:val="24"/>
          <w:szCs w:val="24"/>
        </w:rPr>
        <w:t xml:space="preserve">: Crossing boundaries to work together towards shared goals with </w:t>
      </w:r>
      <w:r w:rsidR="003A7913" w:rsidRPr="00075D8D">
        <w:rPr>
          <w:rFonts w:ascii="Arial" w:hAnsi="Arial" w:cs="Arial"/>
          <w:sz w:val="24"/>
          <w:szCs w:val="24"/>
        </w:rPr>
        <w:t>colleagues</w:t>
      </w:r>
      <w:r w:rsidRPr="00075D8D">
        <w:rPr>
          <w:rFonts w:ascii="Arial" w:hAnsi="Arial" w:cs="Arial"/>
          <w:sz w:val="24"/>
          <w:szCs w:val="24"/>
        </w:rPr>
        <w:t>, partners and communities</w:t>
      </w:r>
      <w:r w:rsidR="005C6EA8" w:rsidRPr="00075D8D">
        <w:rPr>
          <w:rFonts w:ascii="Arial" w:hAnsi="Arial" w:cs="Arial"/>
          <w:sz w:val="24"/>
          <w:szCs w:val="24"/>
        </w:rPr>
        <w:t>.</w:t>
      </w:r>
      <w:r w:rsidRPr="00075D8D">
        <w:rPr>
          <w:rFonts w:ascii="Arial" w:hAnsi="Arial" w:cs="Arial"/>
          <w:sz w:val="24"/>
          <w:szCs w:val="24"/>
        </w:rPr>
        <w:t xml:space="preserve"> </w:t>
      </w:r>
    </w:p>
    <w:p w14:paraId="71C84A78" w14:textId="4F461956" w:rsidR="00843646" w:rsidRPr="00075D8D" w:rsidRDefault="00843646" w:rsidP="007C623A">
      <w:pPr>
        <w:jc w:val="both"/>
        <w:rPr>
          <w:rFonts w:ascii="Arial" w:hAnsi="Arial" w:cs="Arial"/>
          <w:sz w:val="24"/>
          <w:szCs w:val="24"/>
        </w:rPr>
      </w:pPr>
      <w:r w:rsidRPr="00075D8D">
        <w:rPr>
          <w:rFonts w:ascii="Arial" w:hAnsi="Arial" w:cs="Arial"/>
          <w:b/>
          <w:i/>
          <w:sz w:val="24"/>
          <w:szCs w:val="24"/>
        </w:rPr>
        <w:t xml:space="preserve">Proud to serve: </w:t>
      </w:r>
      <w:r w:rsidRPr="00075D8D">
        <w:rPr>
          <w:rFonts w:ascii="Arial" w:hAnsi="Arial" w:cs="Arial"/>
          <w:sz w:val="24"/>
          <w:szCs w:val="24"/>
        </w:rPr>
        <w:t xml:space="preserve">Striving to always do our best for the community. Getting the most from limited resources and using </w:t>
      </w:r>
      <w:r w:rsidR="001875AD" w:rsidRPr="00075D8D">
        <w:rPr>
          <w:rFonts w:ascii="Arial" w:hAnsi="Arial" w:cs="Arial"/>
          <w:sz w:val="24"/>
          <w:szCs w:val="24"/>
        </w:rPr>
        <w:t>taxpayer’s</w:t>
      </w:r>
      <w:r w:rsidRPr="00075D8D">
        <w:rPr>
          <w:rFonts w:ascii="Arial" w:hAnsi="Arial" w:cs="Arial"/>
          <w:sz w:val="24"/>
          <w:szCs w:val="24"/>
        </w:rPr>
        <w:t xml:space="preserve"> money wisely</w:t>
      </w:r>
      <w:r w:rsidR="005C6EA8" w:rsidRPr="00075D8D">
        <w:rPr>
          <w:rFonts w:ascii="Arial" w:hAnsi="Arial" w:cs="Arial"/>
          <w:sz w:val="24"/>
          <w:szCs w:val="24"/>
        </w:rPr>
        <w:t>.</w:t>
      </w:r>
    </w:p>
    <w:p w14:paraId="2BDDCA26" w14:textId="77777777" w:rsidR="00843646" w:rsidRPr="00075D8D" w:rsidRDefault="00843646" w:rsidP="007C623A">
      <w:pPr>
        <w:jc w:val="both"/>
        <w:rPr>
          <w:rFonts w:ascii="Arial" w:hAnsi="Arial" w:cs="Arial"/>
          <w:sz w:val="24"/>
          <w:szCs w:val="24"/>
        </w:rPr>
      </w:pPr>
      <w:r w:rsidRPr="00075D8D">
        <w:rPr>
          <w:rFonts w:ascii="Arial" w:hAnsi="Arial" w:cs="Arial"/>
          <w:b/>
          <w:i/>
          <w:sz w:val="24"/>
          <w:szCs w:val="24"/>
        </w:rPr>
        <w:t>Honest and open:-</w:t>
      </w:r>
      <w:r w:rsidRPr="00075D8D">
        <w:rPr>
          <w:rFonts w:ascii="Arial" w:hAnsi="Arial" w:cs="Arial"/>
          <w:sz w:val="24"/>
          <w:szCs w:val="24"/>
        </w:rPr>
        <w:t>Working hard to build trust by treating everyone with honesty and integrity.</w:t>
      </w:r>
    </w:p>
    <w:p w14:paraId="76A0D6B6" w14:textId="77D1BF1F" w:rsidR="00843646" w:rsidRPr="00075D8D" w:rsidRDefault="00843646" w:rsidP="007C623A">
      <w:pPr>
        <w:jc w:val="both"/>
        <w:rPr>
          <w:rFonts w:ascii="Arial" w:hAnsi="Arial" w:cs="Arial"/>
          <w:sz w:val="24"/>
          <w:szCs w:val="24"/>
        </w:rPr>
      </w:pPr>
      <w:r w:rsidRPr="00075D8D">
        <w:rPr>
          <w:rFonts w:ascii="Arial" w:hAnsi="Arial" w:cs="Arial"/>
          <w:b/>
          <w:i/>
          <w:sz w:val="24"/>
          <w:szCs w:val="24"/>
        </w:rPr>
        <w:t>Taking responsibility</w:t>
      </w:r>
      <w:r w:rsidR="001875AD" w:rsidRPr="00075D8D">
        <w:rPr>
          <w:rFonts w:ascii="Arial" w:hAnsi="Arial" w:cs="Arial"/>
          <w:b/>
          <w:i/>
          <w:sz w:val="24"/>
          <w:szCs w:val="24"/>
        </w:rPr>
        <w:t>: -</w:t>
      </w:r>
      <w:r w:rsidRPr="00075D8D">
        <w:rPr>
          <w:rFonts w:ascii="Arial" w:hAnsi="Arial" w:cs="Arial"/>
          <w:b/>
          <w:i/>
          <w:sz w:val="24"/>
          <w:szCs w:val="24"/>
        </w:rPr>
        <w:t xml:space="preserve"> </w:t>
      </w:r>
      <w:r w:rsidRPr="00075D8D">
        <w:rPr>
          <w:rFonts w:ascii="Arial" w:hAnsi="Arial" w:cs="Arial"/>
          <w:sz w:val="24"/>
          <w:szCs w:val="24"/>
        </w:rPr>
        <w:t xml:space="preserve">Encouraging and supporting each other to take responsibility and show what we can do, learning together and recognising all of our </w:t>
      </w:r>
      <w:r w:rsidR="003A7913" w:rsidRPr="00075D8D">
        <w:rPr>
          <w:rFonts w:ascii="Arial" w:hAnsi="Arial" w:cs="Arial"/>
          <w:sz w:val="24"/>
          <w:szCs w:val="24"/>
        </w:rPr>
        <w:t>contributions</w:t>
      </w:r>
      <w:r w:rsidRPr="00075D8D">
        <w:rPr>
          <w:rFonts w:ascii="Arial" w:hAnsi="Arial" w:cs="Arial"/>
          <w:sz w:val="24"/>
          <w:szCs w:val="24"/>
        </w:rPr>
        <w:t>.</w:t>
      </w:r>
    </w:p>
    <w:p w14:paraId="135A0C31" w14:textId="4B329BC4" w:rsidR="00843646" w:rsidRPr="00075D8D" w:rsidRDefault="00843646" w:rsidP="007C623A">
      <w:pPr>
        <w:jc w:val="both"/>
        <w:rPr>
          <w:rFonts w:ascii="Arial" w:hAnsi="Arial" w:cs="Arial"/>
          <w:sz w:val="24"/>
          <w:szCs w:val="24"/>
        </w:rPr>
      </w:pPr>
      <w:r w:rsidRPr="00075D8D">
        <w:rPr>
          <w:rFonts w:ascii="Arial" w:hAnsi="Arial" w:cs="Arial"/>
          <w:b/>
          <w:i/>
          <w:sz w:val="24"/>
          <w:szCs w:val="24"/>
        </w:rPr>
        <w:t>Valuing Diversity</w:t>
      </w:r>
      <w:r w:rsidR="001875AD" w:rsidRPr="00075D8D">
        <w:rPr>
          <w:rFonts w:ascii="Arial" w:hAnsi="Arial" w:cs="Arial"/>
          <w:b/>
          <w:i/>
          <w:sz w:val="24"/>
          <w:szCs w:val="24"/>
        </w:rPr>
        <w:t>: -</w:t>
      </w:r>
      <w:r w:rsidRPr="00075D8D">
        <w:rPr>
          <w:rFonts w:ascii="Arial" w:hAnsi="Arial" w:cs="Arial"/>
          <w:sz w:val="24"/>
          <w:szCs w:val="24"/>
        </w:rPr>
        <w:t xml:space="preserve"> We make the most of the many perspectives that make Croydon distinctive.</w:t>
      </w:r>
    </w:p>
    <w:p w14:paraId="009261E3" w14:textId="4C20ABC3" w:rsidR="003D130A" w:rsidRPr="00075D8D" w:rsidRDefault="00DA0A84" w:rsidP="007C623A">
      <w:pPr>
        <w:jc w:val="both"/>
        <w:rPr>
          <w:rFonts w:ascii="Arial" w:hAnsi="Arial" w:cs="Arial"/>
          <w:sz w:val="24"/>
          <w:szCs w:val="24"/>
        </w:rPr>
      </w:pPr>
      <w:r w:rsidRPr="00075D8D">
        <w:rPr>
          <w:rFonts w:ascii="Arial" w:hAnsi="Arial" w:cs="Arial"/>
          <w:sz w:val="24"/>
          <w:szCs w:val="24"/>
        </w:rPr>
        <w:t>It</w:t>
      </w:r>
      <w:r w:rsidR="005C6EA8" w:rsidRPr="00075D8D">
        <w:rPr>
          <w:rFonts w:ascii="Arial" w:hAnsi="Arial" w:cs="Arial"/>
          <w:sz w:val="24"/>
          <w:szCs w:val="24"/>
        </w:rPr>
        <w:t xml:space="preserve"> i</w:t>
      </w:r>
      <w:r w:rsidRPr="00075D8D">
        <w:rPr>
          <w:rFonts w:ascii="Arial" w:hAnsi="Arial" w:cs="Arial"/>
          <w:sz w:val="24"/>
          <w:szCs w:val="24"/>
        </w:rPr>
        <w:t>s important that you read</w:t>
      </w:r>
      <w:r w:rsidR="00715A89" w:rsidRPr="00075D8D">
        <w:rPr>
          <w:rFonts w:ascii="Arial" w:hAnsi="Arial" w:cs="Arial"/>
          <w:sz w:val="24"/>
          <w:szCs w:val="24"/>
        </w:rPr>
        <w:t>,</w:t>
      </w:r>
      <w:r w:rsidRPr="00075D8D">
        <w:rPr>
          <w:rFonts w:ascii="Arial" w:hAnsi="Arial" w:cs="Arial"/>
          <w:sz w:val="24"/>
          <w:szCs w:val="24"/>
        </w:rPr>
        <w:t xml:space="preserve"> understand </w:t>
      </w:r>
      <w:r w:rsidR="00715A89" w:rsidRPr="00075D8D">
        <w:rPr>
          <w:rFonts w:ascii="Arial" w:hAnsi="Arial" w:cs="Arial"/>
          <w:sz w:val="24"/>
          <w:szCs w:val="24"/>
        </w:rPr>
        <w:t xml:space="preserve">and follow </w:t>
      </w:r>
      <w:r w:rsidRPr="00075D8D">
        <w:rPr>
          <w:rFonts w:ascii="Arial" w:hAnsi="Arial" w:cs="Arial"/>
          <w:sz w:val="24"/>
          <w:szCs w:val="24"/>
        </w:rPr>
        <w:t>th</w:t>
      </w:r>
      <w:r w:rsidR="00715A89" w:rsidRPr="00075D8D">
        <w:rPr>
          <w:rFonts w:ascii="Arial" w:hAnsi="Arial" w:cs="Arial"/>
          <w:sz w:val="24"/>
          <w:szCs w:val="24"/>
        </w:rPr>
        <w:t>e</w:t>
      </w:r>
      <w:r w:rsidR="001162A3" w:rsidRPr="00075D8D">
        <w:rPr>
          <w:rFonts w:ascii="Arial" w:hAnsi="Arial" w:cs="Arial"/>
          <w:sz w:val="24"/>
          <w:szCs w:val="24"/>
        </w:rPr>
        <w:t xml:space="preserve"> </w:t>
      </w:r>
      <w:r w:rsidR="008E46BA" w:rsidRPr="00075D8D">
        <w:rPr>
          <w:rFonts w:ascii="Arial" w:hAnsi="Arial" w:cs="Arial"/>
          <w:sz w:val="24"/>
          <w:szCs w:val="24"/>
        </w:rPr>
        <w:t>c</w:t>
      </w:r>
      <w:r w:rsidR="001162A3" w:rsidRPr="00075D8D">
        <w:rPr>
          <w:rFonts w:ascii="Arial" w:hAnsi="Arial" w:cs="Arial"/>
          <w:sz w:val="24"/>
          <w:szCs w:val="24"/>
        </w:rPr>
        <w:t>ode</w:t>
      </w:r>
      <w:r w:rsidR="003B2C83" w:rsidRPr="00075D8D">
        <w:rPr>
          <w:rFonts w:ascii="Arial" w:hAnsi="Arial" w:cs="Arial"/>
          <w:sz w:val="24"/>
          <w:szCs w:val="24"/>
        </w:rPr>
        <w:t xml:space="preserve"> and doing so </w:t>
      </w:r>
      <w:r w:rsidR="00715A89" w:rsidRPr="00075D8D">
        <w:rPr>
          <w:rFonts w:ascii="Arial" w:hAnsi="Arial" w:cs="Arial"/>
          <w:sz w:val="24"/>
          <w:szCs w:val="24"/>
        </w:rPr>
        <w:t>will ensure that we are all working to the standards that the public expect</w:t>
      </w:r>
      <w:r w:rsidR="0040460F" w:rsidRPr="00075D8D">
        <w:rPr>
          <w:rFonts w:ascii="Arial" w:hAnsi="Arial" w:cs="Arial"/>
          <w:sz w:val="24"/>
          <w:szCs w:val="24"/>
        </w:rPr>
        <w:t>s</w:t>
      </w:r>
      <w:r w:rsidR="00715A89" w:rsidRPr="00075D8D">
        <w:rPr>
          <w:rFonts w:ascii="Arial" w:hAnsi="Arial" w:cs="Arial"/>
          <w:sz w:val="24"/>
          <w:szCs w:val="24"/>
        </w:rPr>
        <w:t xml:space="preserve"> and </w:t>
      </w:r>
      <w:r w:rsidR="004B6D0D" w:rsidRPr="00075D8D">
        <w:rPr>
          <w:rFonts w:ascii="Arial" w:hAnsi="Arial" w:cs="Arial"/>
          <w:sz w:val="24"/>
          <w:szCs w:val="24"/>
        </w:rPr>
        <w:t xml:space="preserve">will </w:t>
      </w:r>
      <w:r w:rsidR="003B2C83" w:rsidRPr="00075D8D">
        <w:rPr>
          <w:rFonts w:ascii="Arial" w:hAnsi="Arial" w:cs="Arial"/>
          <w:sz w:val="24"/>
          <w:szCs w:val="24"/>
        </w:rPr>
        <w:t xml:space="preserve">help make </w:t>
      </w:r>
      <w:r w:rsidR="00715A89" w:rsidRPr="00075D8D">
        <w:rPr>
          <w:rFonts w:ascii="Arial" w:hAnsi="Arial" w:cs="Arial"/>
          <w:sz w:val="24"/>
          <w:szCs w:val="24"/>
        </w:rPr>
        <w:t xml:space="preserve">the </w:t>
      </w:r>
      <w:r w:rsidR="005C6EA8" w:rsidRPr="00075D8D">
        <w:rPr>
          <w:rFonts w:ascii="Arial" w:hAnsi="Arial" w:cs="Arial"/>
          <w:sz w:val="24"/>
          <w:szCs w:val="24"/>
        </w:rPr>
        <w:t>C</w:t>
      </w:r>
      <w:r w:rsidR="00715A89" w:rsidRPr="00075D8D">
        <w:rPr>
          <w:rFonts w:ascii="Arial" w:hAnsi="Arial" w:cs="Arial"/>
          <w:sz w:val="24"/>
          <w:szCs w:val="24"/>
        </w:rPr>
        <w:t>ouncil a good place to work.</w:t>
      </w:r>
    </w:p>
    <w:p w14:paraId="0AC1E9C8" w14:textId="30DB2982" w:rsidR="003E01F8" w:rsidRPr="00075D8D" w:rsidRDefault="003E01F8" w:rsidP="007C623A">
      <w:pPr>
        <w:jc w:val="both"/>
        <w:rPr>
          <w:rFonts w:ascii="Arial" w:hAnsi="Arial" w:cs="Arial"/>
          <w:sz w:val="24"/>
          <w:szCs w:val="24"/>
        </w:rPr>
      </w:pPr>
      <w:r w:rsidRPr="00075D8D">
        <w:rPr>
          <w:rFonts w:ascii="Arial" w:hAnsi="Arial" w:cs="Arial"/>
          <w:sz w:val="24"/>
          <w:szCs w:val="24"/>
        </w:rPr>
        <w:t xml:space="preserve">If you are at all uncertain, you should be guided by the key principle that even if your actions, decisions or behaviour are proper, you need to ensure that you are above suspicion and there is no appearance </w:t>
      </w:r>
      <w:r w:rsidR="00201D48">
        <w:rPr>
          <w:rFonts w:ascii="Arial" w:hAnsi="Arial" w:cs="Arial"/>
          <w:sz w:val="24"/>
          <w:szCs w:val="24"/>
        </w:rPr>
        <w:t xml:space="preserve">or perception </w:t>
      </w:r>
      <w:r w:rsidRPr="00075D8D">
        <w:rPr>
          <w:rFonts w:ascii="Arial" w:hAnsi="Arial" w:cs="Arial"/>
          <w:sz w:val="24"/>
          <w:szCs w:val="24"/>
        </w:rPr>
        <w:t>of improper conduct.</w:t>
      </w:r>
    </w:p>
    <w:p w14:paraId="022CE697" w14:textId="306350B2" w:rsidR="002A3926" w:rsidRPr="00075D8D" w:rsidRDefault="004B6AC5" w:rsidP="007C623A">
      <w:pPr>
        <w:jc w:val="both"/>
        <w:rPr>
          <w:rFonts w:ascii="Arial" w:hAnsi="Arial" w:cs="Arial"/>
          <w:sz w:val="24"/>
          <w:szCs w:val="24"/>
        </w:rPr>
      </w:pPr>
      <w:r w:rsidRPr="00075D8D">
        <w:rPr>
          <w:rFonts w:ascii="Arial" w:hAnsi="Arial" w:cs="Arial"/>
          <w:color w:val="0B0C0C"/>
          <w:sz w:val="24"/>
          <w:szCs w:val="24"/>
          <w:lang w:val="en"/>
        </w:rPr>
        <w:t xml:space="preserve">Everyone who works at Croydon Council has a responsibility to our residents and those who use our services. That is why it is so important we ensure that we are "doing the right thing" and adhering to the high standards of governance at the </w:t>
      </w:r>
      <w:r w:rsidR="005C6EA8" w:rsidRPr="00075D8D">
        <w:rPr>
          <w:rFonts w:ascii="Arial" w:hAnsi="Arial" w:cs="Arial"/>
          <w:color w:val="0B0C0C"/>
          <w:sz w:val="24"/>
          <w:szCs w:val="24"/>
          <w:lang w:val="en"/>
        </w:rPr>
        <w:t>C</w:t>
      </w:r>
      <w:r w:rsidRPr="00075D8D">
        <w:rPr>
          <w:rFonts w:ascii="Arial" w:hAnsi="Arial" w:cs="Arial"/>
          <w:color w:val="0B0C0C"/>
          <w:sz w:val="24"/>
          <w:szCs w:val="24"/>
          <w:lang w:val="en"/>
        </w:rPr>
        <w:t>ouncil. We are accountable to the people who use our services and live within the borough, and so it is vital that we conduct our business with honesty, transparency and accountability</w:t>
      </w:r>
      <w:r w:rsidRPr="00075D8D">
        <w:rPr>
          <w:rFonts w:ascii="Arial" w:hAnsi="Arial" w:cs="Arial"/>
          <w:color w:val="0B0C0C"/>
          <w:lang w:val="en"/>
        </w:rPr>
        <w:t>.</w:t>
      </w:r>
      <w:r w:rsidRPr="00075D8D">
        <w:rPr>
          <w:rFonts w:ascii="Arial" w:hAnsi="Arial" w:cs="Arial"/>
          <w:sz w:val="24"/>
          <w:szCs w:val="24"/>
        </w:rPr>
        <w:t xml:space="preserve"> </w:t>
      </w:r>
    </w:p>
    <w:p w14:paraId="5FC0EB7E" w14:textId="7C0A42CF" w:rsidR="00523B9E" w:rsidRPr="004A3785" w:rsidRDefault="00843646" w:rsidP="00897B13">
      <w:pPr>
        <w:spacing w:after="0" w:line="240" w:lineRule="auto"/>
        <w:ind w:right="122"/>
        <w:jc w:val="both"/>
        <w:rPr>
          <w:rFonts w:ascii="Arial" w:hAnsi="Arial" w:cs="Arial"/>
          <w:sz w:val="24"/>
          <w:szCs w:val="24"/>
        </w:rPr>
      </w:pPr>
      <w:r w:rsidRPr="00075D8D">
        <w:rPr>
          <w:rFonts w:ascii="Arial" w:hAnsi="Arial" w:cs="Arial"/>
          <w:sz w:val="24"/>
          <w:szCs w:val="24"/>
        </w:rPr>
        <w:t xml:space="preserve">There are other </w:t>
      </w:r>
      <w:r w:rsidR="005C6EA8" w:rsidRPr="00075D8D">
        <w:rPr>
          <w:rFonts w:ascii="Arial" w:hAnsi="Arial" w:cs="Arial"/>
          <w:sz w:val="24"/>
          <w:szCs w:val="24"/>
        </w:rPr>
        <w:t xml:space="preserve">codes </w:t>
      </w:r>
      <w:r w:rsidRPr="00075D8D">
        <w:rPr>
          <w:rFonts w:ascii="Arial" w:hAnsi="Arial" w:cs="Arial"/>
          <w:sz w:val="24"/>
          <w:szCs w:val="24"/>
        </w:rPr>
        <w:t>that are important for you to understand and which you should read alongside this one</w:t>
      </w:r>
      <w:r w:rsidR="003A4D3C" w:rsidRPr="00075D8D">
        <w:rPr>
          <w:rFonts w:ascii="Arial" w:hAnsi="Arial" w:cs="Arial"/>
          <w:sz w:val="24"/>
          <w:szCs w:val="24"/>
        </w:rPr>
        <w:t xml:space="preserve">. </w:t>
      </w:r>
      <w:r w:rsidR="00523B9E">
        <w:rPr>
          <w:rFonts w:ascii="Arial" w:hAnsi="Arial" w:cs="Arial"/>
          <w:sz w:val="24"/>
          <w:szCs w:val="24"/>
        </w:rPr>
        <w:t xml:space="preserve">These include (for example), the council’s financial regulations, schemes of delegation, expenses policy, anti-bribery and whistleblowing policies.  You can </w:t>
      </w:r>
      <w:r w:rsidR="00523B9E">
        <w:rPr>
          <w:rFonts w:ascii="Arial" w:hAnsi="Arial" w:cs="Arial"/>
          <w:sz w:val="24"/>
          <w:szCs w:val="24"/>
        </w:rPr>
        <w:lastRenderedPageBreak/>
        <w:t>find details of these documents and other esse</w:t>
      </w:r>
      <w:r w:rsidR="00D366D0">
        <w:rPr>
          <w:rFonts w:ascii="Arial" w:hAnsi="Arial" w:cs="Arial"/>
          <w:sz w:val="24"/>
          <w:szCs w:val="24"/>
        </w:rPr>
        <w:t>ntial regulations</w:t>
      </w:r>
      <w:r w:rsidR="00523B9E">
        <w:rPr>
          <w:rFonts w:ascii="Arial" w:hAnsi="Arial" w:cs="Arial"/>
          <w:sz w:val="24"/>
          <w:szCs w:val="24"/>
        </w:rPr>
        <w:t xml:space="preserve">  here: </w:t>
      </w:r>
      <w:hyperlink r:id="rId12" w:history="1">
        <w:r w:rsidR="00523B9E" w:rsidRPr="004A3785">
          <w:rPr>
            <w:rStyle w:val="Hyperlink"/>
            <w:rFonts w:ascii="Arial" w:hAnsi="Arial" w:cs="Arial"/>
            <w:sz w:val="24"/>
            <w:szCs w:val="24"/>
          </w:rPr>
          <w:t>https://intranet.croydon.gov.uk/working-croydon/governance/how-we-do-things/governance-how-we-do-things-overview</w:t>
        </w:r>
      </w:hyperlink>
    </w:p>
    <w:p w14:paraId="45D5D231" w14:textId="77777777" w:rsidR="00523B9E" w:rsidRDefault="00523B9E" w:rsidP="00897B13">
      <w:pPr>
        <w:spacing w:after="0" w:line="240" w:lineRule="auto"/>
        <w:ind w:right="122"/>
        <w:jc w:val="both"/>
        <w:rPr>
          <w:rFonts w:ascii="Arial" w:hAnsi="Arial" w:cs="Arial"/>
          <w:color w:val="FF0000"/>
          <w:sz w:val="24"/>
          <w:szCs w:val="24"/>
        </w:rPr>
      </w:pPr>
    </w:p>
    <w:p w14:paraId="5CEFA52B" w14:textId="07172E79" w:rsidR="002A3926" w:rsidRPr="00075D8D" w:rsidRDefault="002A3926" w:rsidP="00897B13">
      <w:pPr>
        <w:spacing w:after="0" w:line="240" w:lineRule="auto"/>
        <w:ind w:right="122"/>
        <w:jc w:val="both"/>
        <w:rPr>
          <w:rFonts w:ascii="Arial" w:hAnsi="Arial" w:cs="Arial"/>
          <w:sz w:val="24"/>
          <w:szCs w:val="24"/>
        </w:rPr>
      </w:pPr>
      <w:r w:rsidRPr="00075D8D">
        <w:rPr>
          <w:rFonts w:ascii="Arial" w:hAnsi="Arial" w:cs="Arial"/>
          <w:color w:val="0B0C0C"/>
          <w:sz w:val="24"/>
          <w:szCs w:val="24"/>
          <w:lang w:val="en"/>
        </w:rPr>
        <w:t xml:space="preserve">Everyone in public office at all levels; all who serve the public or deliver public services, including ministers, civil servants, </w:t>
      </w:r>
      <w:r w:rsidR="001875AD" w:rsidRPr="00075D8D">
        <w:rPr>
          <w:rFonts w:ascii="Arial" w:hAnsi="Arial" w:cs="Arial"/>
          <w:color w:val="0B0C0C"/>
          <w:sz w:val="24"/>
          <w:szCs w:val="24"/>
          <w:lang w:val="en"/>
        </w:rPr>
        <w:t>council</w:t>
      </w:r>
      <w:r w:rsidR="00201D48">
        <w:rPr>
          <w:rFonts w:ascii="Arial" w:hAnsi="Arial" w:cs="Arial"/>
          <w:color w:val="0B0C0C"/>
          <w:sz w:val="24"/>
          <w:szCs w:val="24"/>
          <w:lang w:val="en"/>
        </w:rPr>
        <w:t>l</w:t>
      </w:r>
      <w:r w:rsidR="001875AD" w:rsidRPr="00075D8D">
        <w:rPr>
          <w:rFonts w:ascii="Arial" w:hAnsi="Arial" w:cs="Arial"/>
          <w:color w:val="0B0C0C"/>
          <w:sz w:val="24"/>
          <w:szCs w:val="24"/>
          <w:lang w:val="en"/>
        </w:rPr>
        <w:t>ors</w:t>
      </w:r>
      <w:r w:rsidRPr="00075D8D">
        <w:rPr>
          <w:rFonts w:ascii="Arial" w:hAnsi="Arial" w:cs="Arial"/>
          <w:color w:val="0B0C0C"/>
          <w:sz w:val="24"/>
          <w:szCs w:val="24"/>
          <w:lang w:val="en"/>
        </w:rPr>
        <w:t xml:space="preserve"> and local authority officers; should </w:t>
      </w:r>
      <w:r w:rsidR="001875AD" w:rsidRPr="00075D8D">
        <w:rPr>
          <w:rFonts w:ascii="Arial" w:hAnsi="Arial" w:cs="Arial"/>
          <w:color w:val="0B0C0C"/>
          <w:sz w:val="24"/>
          <w:szCs w:val="24"/>
          <w:lang w:val="en"/>
        </w:rPr>
        <w:t>uphold the</w:t>
      </w:r>
      <w:r w:rsidRPr="00075D8D">
        <w:rPr>
          <w:rFonts w:ascii="Arial" w:hAnsi="Arial" w:cs="Arial"/>
          <w:color w:val="0B0C0C"/>
          <w:sz w:val="24"/>
          <w:szCs w:val="24"/>
          <w:lang w:val="en"/>
        </w:rPr>
        <w:t xml:space="preserve"> Seven Principles of Public Life</w:t>
      </w:r>
      <w:hyperlink r:id="rId13">
        <w:r w:rsidRPr="00075D8D">
          <w:rPr>
            <w:rFonts w:ascii="Arial" w:hAnsi="Arial" w:cs="Arial"/>
            <w:color w:val="0B0C0C"/>
            <w:sz w:val="24"/>
            <w:szCs w:val="24"/>
            <w:lang w:val="en"/>
          </w:rPr>
          <w:t>,</w:t>
        </w:r>
      </w:hyperlink>
      <w:r w:rsidRPr="00075D8D">
        <w:rPr>
          <w:rFonts w:ascii="Arial" w:hAnsi="Arial" w:cs="Arial"/>
          <w:color w:val="0B0C0C"/>
          <w:sz w:val="24"/>
          <w:szCs w:val="24"/>
          <w:lang w:val="en"/>
        </w:rPr>
        <w:t xml:space="preserve"> also known as the Nolan Principles (Appendix A).   </w:t>
      </w:r>
    </w:p>
    <w:p w14:paraId="2B10EA28" w14:textId="77777777" w:rsidR="00897B13" w:rsidRDefault="00897B13" w:rsidP="007C623A">
      <w:pPr>
        <w:jc w:val="both"/>
        <w:rPr>
          <w:rFonts w:ascii="Arial" w:hAnsi="Arial" w:cs="Arial"/>
          <w:sz w:val="24"/>
          <w:szCs w:val="24"/>
        </w:rPr>
      </w:pPr>
    </w:p>
    <w:p w14:paraId="3FC734E4" w14:textId="0F54EA80" w:rsidR="004B6AC5" w:rsidRPr="00075D8D" w:rsidRDefault="003A4D3C" w:rsidP="007C623A">
      <w:pPr>
        <w:jc w:val="both"/>
        <w:rPr>
          <w:sz w:val="24"/>
          <w:szCs w:val="24"/>
        </w:rPr>
      </w:pPr>
      <w:r w:rsidRPr="00075D8D">
        <w:rPr>
          <w:rFonts w:ascii="Arial" w:hAnsi="Arial" w:cs="Arial"/>
          <w:sz w:val="24"/>
          <w:szCs w:val="24"/>
        </w:rPr>
        <w:t xml:space="preserve">You can also find lots of other useful guidance in the policies listed at the end of the code or on the ‘Good </w:t>
      </w:r>
      <w:r w:rsidR="001875AD" w:rsidRPr="00075D8D">
        <w:rPr>
          <w:rFonts w:ascii="Arial" w:hAnsi="Arial" w:cs="Arial"/>
          <w:sz w:val="24"/>
          <w:szCs w:val="24"/>
        </w:rPr>
        <w:t>Governance -</w:t>
      </w:r>
      <w:r w:rsidR="004B6AC5" w:rsidRPr="00075D8D">
        <w:rPr>
          <w:rFonts w:ascii="Arial" w:hAnsi="Arial" w:cs="Arial"/>
          <w:sz w:val="24"/>
          <w:szCs w:val="24"/>
        </w:rPr>
        <w:t xml:space="preserve"> doing the right thing</w:t>
      </w:r>
      <w:r w:rsidR="0040460F" w:rsidRPr="00075D8D">
        <w:rPr>
          <w:rFonts w:ascii="Arial" w:hAnsi="Arial" w:cs="Arial"/>
          <w:sz w:val="24"/>
          <w:szCs w:val="24"/>
        </w:rPr>
        <w:t>’</w:t>
      </w:r>
      <w:r w:rsidR="004B6AC5" w:rsidRPr="00075D8D">
        <w:rPr>
          <w:rFonts w:ascii="Arial" w:hAnsi="Arial" w:cs="Arial"/>
          <w:sz w:val="24"/>
          <w:szCs w:val="24"/>
        </w:rPr>
        <w:t xml:space="preserve"> </w:t>
      </w:r>
      <w:r w:rsidRPr="00075D8D">
        <w:rPr>
          <w:rFonts w:ascii="Arial" w:hAnsi="Arial" w:cs="Arial"/>
          <w:sz w:val="24"/>
          <w:szCs w:val="24"/>
        </w:rPr>
        <w:t xml:space="preserve">section of the </w:t>
      </w:r>
      <w:r w:rsidR="00765DD6" w:rsidRPr="00075D8D">
        <w:rPr>
          <w:rFonts w:ascii="Arial" w:hAnsi="Arial" w:cs="Arial"/>
          <w:sz w:val="24"/>
          <w:szCs w:val="24"/>
        </w:rPr>
        <w:t>I</w:t>
      </w:r>
      <w:r w:rsidRPr="00075D8D">
        <w:rPr>
          <w:rFonts w:ascii="Arial" w:hAnsi="Arial" w:cs="Arial"/>
          <w:sz w:val="24"/>
          <w:szCs w:val="24"/>
        </w:rPr>
        <w:t>ntranet.</w:t>
      </w:r>
      <w:r w:rsidR="004B6AC5" w:rsidRPr="00075D8D">
        <w:rPr>
          <w:rFonts w:ascii="Arial" w:hAnsi="Arial" w:cs="Arial"/>
          <w:sz w:val="24"/>
          <w:szCs w:val="24"/>
        </w:rPr>
        <w:t xml:space="preserve"> This covers information on your authority to act as an officer of th</w:t>
      </w:r>
      <w:r w:rsidR="005C6EA8" w:rsidRPr="00075D8D">
        <w:rPr>
          <w:rFonts w:ascii="Arial" w:hAnsi="Arial" w:cs="Arial"/>
          <w:sz w:val="24"/>
          <w:szCs w:val="24"/>
        </w:rPr>
        <w:t>e</w:t>
      </w:r>
      <w:r w:rsidR="004B6AC5" w:rsidRPr="00075D8D">
        <w:rPr>
          <w:rFonts w:ascii="Arial" w:hAnsi="Arial" w:cs="Arial"/>
          <w:sz w:val="24"/>
          <w:szCs w:val="24"/>
        </w:rPr>
        <w:t xml:space="preserve"> </w:t>
      </w:r>
      <w:r w:rsidR="005C6EA8" w:rsidRPr="00075D8D">
        <w:rPr>
          <w:rFonts w:ascii="Arial" w:hAnsi="Arial" w:cs="Arial"/>
          <w:sz w:val="24"/>
          <w:szCs w:val="24"/>
        </w:rPr>
        <w:t>Council</w:t>
      </w:r>
      <w:r w:rsidR="004B6AC5" w:rsidRPr="00075D8D">
        <w:rPr>
          <w:rFonts w:ascii="Arial" w:hAnsi="Arial" w:cs="Arial"/>
          <w:sz w:val="24"/>
          <w:szCs w:val="24"/>
        </w:rPr>
        <w:t xml:space="preserve">, how the </w:t>
      </w:r>
      <w:r w:rsidR="005C6EA8" w:rsidRPr="00075D8D">
        <w:rPr>
          <w:rFonts w:ascii="Arial" w:hAnsi="Arial" w:cs="Arial"/>
          <w:sz w:val="24"/>
          <w:szCs w:val="24"/>
        </w:rPr>
        <w:t>C</w:t>
      </w:r>
      <w:r w:rsidR="004B6AC5" w:rsidRPr="00075D8D">
        <w:rPr>
          <w:rFonts w:ascii="Arial" w:hAnsi="Arial" w:cs="Arial"/>
          <w:sz w:val="24"/>
          <w:szCs w:val="24"/>
        </w:rPr>
        <w:t>ouncil govern</w:t>
      </w:r>
      <w:r w:rsidR="005C6EA8" w:rsidRPr="00075D8D">
        <w:rPr>
          <w:rFonts w:ascii="Arial" w:hAnsi="Arial" w:cs="Arial"/>
          <w:sz w:val="24"/>
          <w:szCs w:val="24"/>
        </w:rPr>
        <w:t>s</w:t>
      </w:r>
      <w:r w:rsidR="0040460F" w:rsidRPr="00075D8D">
        <w:rPr>
          <w:rFonts w:ascii="Arial" w:hAnsi="Arial" w:cs="Arial"/>
          <w:sz w:val="24"/>
          <w:szCs w:val="24"/>
        </w:rPr>
        <w:t>,</w:t>
      </w:r>
      <w:r w:rsidR="004B6AC5" w:rsidRPr="00075D8D">
        <w:rPr>
          <w:rFonts w:ascii="Arial" w:hAnsi="Arial" w:cs="Arial"/>
          <w:sz w:val="24"/>
          <w:szCs w:val="24"/>
        </w:rPr>
        <w:t xml:space="preserve"> </w:t>
      </w:r>
      <w:r w:rsidR="005C6EA8" w:rsidRPr="00075D8D">
        <w:rPr>
          <w:rFonts w:ascii="Arial" w:hAnsi="Arial" w:cs="Arial"/>
          <w:sz w:val="24"/>
          <w:szCs w:val="24"/>
        </w:rPr>
        <w:t xml:space="preserve">how its </w:t>
      </w:r>
      <w:r w:rsidR="004B6AC5" w:rsidRPr="00075D8D">
        <w:rPr>
          <w:rFonts w:ascii="Arial" w:hAnsi="Arial" w:cs="Arial"/>
          <w:sz w:val="24"/>
          <w:szCs w:val="24"/>
        </w:rPr>
        <w:t>pro</w:t>
      </w:r>
      <w:r w:rsidR="005C6EA8" w:rsidRPr="00075D8D">
        <w:rPr>
          <w:rFonts w:ascii="Arial" w:hAnsi="Arial" w:cs="Arial"/>
          <w:sz w:val="24"/>
          <w:szCs w:val="24"/>
        </w:rPr>
        <w:t>cesses</w:t>
      </w:r>
      <w:r w:rsidR="004B6AC5" w:rsidRPr="00075D8D">
        <w:rPr>
          <w:rFonts w:ascii="Arial" w:hAnsi="Arial" w:cs="Arial"/>
          <w:sz w:val="24"/>
          <w:szCs w:val="24"/>
        </w:rPr>
        <w:t xml:space="preserve"> work and the </w:t>
      </w:r>
      <w:r w:rsidR="005C6EA8" w:rsidRPr="00075D8D">
        <w:rPr>
          <w:rFonts w:ascii="Arial" w:hAnsi="Arial" w:cs="Arial"/>
          <w:sz w:val="24"/>
          <w:szCs w:val="24"/>
        </w:rPr>
        <w:t xml:space="preserve">standards </w:t>
      </w:r>
      <w:r w:rsidR="004B6AC5" w:rsidRPr="00075D8D">
        <w:rPr>
          <w:rFonts w:ascii="Arial" w:hAnsi="Arial" w:cs="Arial"/>
          <w:color w:val="0B0C0C"/>
          <w:sz w:val="24"/>
          <w:szCs w:val="24"/>
          <w:lang w:val="en"/>
        </w:rPr>
        <w:t>you have to consider and adhere to as an employee.</w:t>
      </w:r>
    </w:p>
    <w:p w14:paraId="1D1136F6" w14:textId="7DC7801E" w:rsidR="00320726" w:rsidRPr="00075D8D" w:rsidRDefault="003A4D3C" w:rsidP="007C623A">
      <w:pPr>
        <w:jc w:val="both"/>
        <w:rPr>
          <w:rFonts w:ascii="Arial" w:hAnsi="Arial" w:cs="Arial"/>
          <w:sz w:val="24"/>
          <w:szCs w:val="24"/>
        </w:rPr>
      </w:pPr>
      <w:r w:rsidRPr="00075D8D">
        <w:rPr>
          <w:rFonts w:ascii="Arial" w:hAnsi="Arial" w:cs="Arial"/>
          <w:sz w:val="24"/>
          <w:szCs w:val="24"/>
        </w:rPr>
        <w:t>E</w:t>
      </w:r>
      <w:r w:rsidR="002C1F5F" w:rsidRPr="00075D8D">
        <w:rPr>
          <w:rFonts w:ascii="Arial" w:hAnsi="Arial" w:cs="Arial"/>
          <w:sz w:val="24"/>
          <w:szCs w:val="24"/>
        </w:rPr>
        <w:t>-</w:t>
      </w:r>
      <w:r w:rsidRPr="00075D8D">
        <w:rPr>
          <w:rFonts w:ascii="Arial" w:hAnsi="Arial" w:cs="Arial"/>
          <w:sz w:val="24"/>
          <w:szCs w:val="24"/>
        </w:rPr>
        <w:t xml:space="preserve">learning is available </w:t>
      </w:r>
      <w:r w:rsidR="004B6AC5" w:rsidRPr="00075D8D">
        <w:rPr>
          <w:rFonts w:ascii="Arial" w:hAnsi="Arial" w:cs="Arial"/>
          <w:sz w:val="24"/>
          <w:szCs w:val="24"/>
        </w:rPr>
        <w:t>and all employees should undertake this</w:t>
      </w:r>
      <w:r w:rsidR="00FE6B58" w:rsidRPr="00075D8D">
        <w:rPr>
          <w:rFonts w:ascii="Arial" w:hAnsi="Arial" w:cs="Arial"/>
          <w:sz w:val="24"/>
          <w:szCs w:val="24"/>
        </w:rPr>
        <w:t xml:space="preserve">. </w:t>
      </w:r>
      <w:r w:rsidR="00D366D0">
        <w:rPr>
          <w:rFonts w:ascii="Arial" w:hAnsi="Arial" w:cs="Arial"/>
          <w:sz w:val="24"/>
          <w:szCs w:val="24"/>
        </w:rPr>
        <w:t xml:space="preserve">You can find this learning on the </w:t>
      </w:r>
      <w:hyperlink r:id="rId14" w:history="1">
        <w:r w:rsidR="00D366D0" w:rsidRPr="00D366D0">
          <w:rPr>
            <w:rStyle w:val="Hyperlink"/>
            <w:rFonts w:ascii="Arial" w:hAnsi="Arial" w:cs="Arial"/>
            <w:sz w:val="24"/>
            <w:szCs w:val="24"/>
          </w:rPr>
          <w:t>Croydon Learning</w:t>
        </w:r>
      </w:hyperlink>
      <w:r w:rsidR="00D366D0">
        <w:rPr>
          <w:rFonts w:ascii="Arial" w:hAnsi="Arial" w:cs="Arial"/>
          <w:sz w:val="24"/>
          <w:szCs w:val="24"/>
        </w:rPr>
        <w:t xml:space="preserve"> website.</w:t>
      </w:r>
    </w:p>
    <w:p w14:paraId="38764B51" w14:textId="77777777" w:rsidR="00320726" w:rsidRPr="00075D8D" w:rsidRDefault="00320726" w:rsidP="007C623A">
      <w:pPr>
        <w:jc w:val="both"/>
        <w:rPr>
          <w:rFonts w:ascii="Arial" w:hAnsi="Arial" w:cs="Arial"/>
          <w:sz w:val="24"/>
          <w:szCs w:val="24"/>
        </w:rPr>
      </w:pPr>
    </w:p>
    <w:p w14:paraId="33E4AFD8" w14:textId="35D54B57" w:rsidR="00EC015B" w:rsidRPr="00075D8D" w:rsidRDefault="0024766E" w:rsidP="007C623A">
      <w:pPr>
        <w:pStyle w:val="ListParagraph"/>
        <w:numPr>
          <w:ilvl w:val="0"/>
          <w:numId w:val="1"/>
        </w:numPr>
        <w:jc w:val="both"/>
        <w:outlineLvl w:val="0"/>
        <w:rPr>
          <w:rFonts w:ascii="Arial" w:hAnsi="Arial" w:cs="Arial"/>
          <w:b/>
          <w:sz w:val="24"/>
          <w:szCs w:val="24"/>
        </w:rPr>
      </w:pPr>
      <w:r w:rsidRPr="00075D8D">
        <w:rPr>
          <w:rFonts w:ascii="Arial" w:hAnsi="Arial" w:cs="Arial"/>
          <w:b/>
          <w:sz w:val="24"/>
          <w:szCs w:val="24"/>
        </w:rPr>
        <w:tab/>
      </w:r>
      <w:bookmarkStart w:id="2" w:name="_Toc482198971"/>
      <w:bookmarkStart w:id="3" w:name="Whocodeapply"/>
      <w:r w:rsidR="00B65141" w:rsidRPr="00075D8D">
        <w:rPr>
          <w:rFonts w:ascii="Arial" w:hAnsi="Arial" w:cs="Arial"/>
          <w:b/>
          <w:sz w:val="24"/>
          <w:szCs w:val="24"/>
        </w:rPr>
        <w:t>Who</w:t>
      </w:r>
      <w:r w:rsidR="00DA0A84" w:rsidRPr="00075D8D">
        <w:rPr>
          <w:rFonts w:ascii="Arial" w:hAnsi="Arial" w:cs="Arial"/>
          <w:b/>
          <w:sz w:val="24"/>
          <w:szCs w:val="24"/>
        </w:rPr>
        <w:t xml:space="preserve"> t</w:t>
      </w:r>
      <w:r w:rsidR="003D130A" w:rsidRPr="00075D8D">
        <w:rPr>
          <w:rFonts w:ascii="Arial" w:hAnsi="Arial" w:cs="Arial"/>
          <w:b/>
          <w:sz w:val="24"/>
          <w:szCs w:val="24"/>
        </w:rPr>
        <w:t>he code of conduct</w:t>
      </w:r>
      <w:r w:rsidR="00DA0A84" w:rsidRPr="00075D8D">
        <w:rPr>
          <w:rFonts w:ascii="Arial" w:hAnsi="Arial" w:cs="Arial"/>
          <w:b/>
          <w:sz w:val="24"/>
          <w:szCs w:val="24"/>
        </w:rPr>
        <w:t xml:space="preserve"> appl</w:t>
      </w:r>
      <w:r w:rsidR="00B65141" w:rsidRPr="00075D8D">
        <w:rPr>
          <w:rFonts w:ascii="Arial" w:hAnsi="Arial" w:cs="Arial"/>
          <w:b/>
          <w:sz w:val="24"/>
          <w:szCs w:val="24"/>
        </w:rPr>
        <w:t xml:space="preserve">ies </w:t>
      </w:r>
      <w:bookmarkEnd w:id="2"/>
      <w:r w:rsidR="00B65141" w:rsidRPr="00075D8D">
        <w:rPr>
          <w:rFonts w:ascii="Arial" w:hAnsi="Arial" w:cs="Arial"/>
          <w:b/>
          <w:sz w:val="24"/>
          <w:szCs w:val="24"/>
        </w:rPr>
        <w:t>to</w:t>
      </w:r>
      <w:r w:rsidR="00EC015B" w:rsidRPr="00075D8D">
        <w:rPr>
          <w:rFonts w:ascii="Arial" w:hAnsi="Arial" w:cs="Arial"/>
          <w:b/>
          <w:sz w:val="24"/>
          <w:szCs w:val="24"/>
        </w:rPr>
        <w:tab/>
      </w:r>
      <w:bookmarkEnd w:id="3"/>
    </w:p>
    <w:p w14:paraId="673AB3EE" w14:textId="227E99BF" w:rsidR="00542671" w:rsidRPr="00075D8D" w:rsidRDefault="00DA0A84" w:rsidP="007C623A">
      <w:pPr>
        <w:jc w:val="both"/>
        <w:rPr>
          <w:rFonts w:ascii="Arial" w:hAnsi="Arial" w:cs="Arial"/>
          <w:sz w:val="24"/>
          <w:szCs w:val="24"/>
        </w:rPr>
      </w:pPr>
      <w:r w:rsidRPr="00075D8D">
        <w:rPr>
          <w:rFonts w:ascii="Arial" w:hAnsi="Arial" w:cs="Arial"/>
          <w:sz w:val="24"/>
          <w:szCs w:val="24"/>
        </w:rPr>
        <w:t xml:space="preserve">The code of conduct applies to everyone who </w:t>
      </w:r>
      <w:r w:rsidR="004B0AC6" w:rsidRPr="00075D8D">
        <w:rPr>
          <w:rFonts w:ascii="Arial" w:hAnsi="Arial" w:cs="Arial"/>
          <w:sz w:val="24"/>
          <w:szCs w:val="24"/>
        </w:rPr>
        <w:t>is employed directly or works for</w:t>
      </w:r>
      <w:r w:rsidR="00715A89" w:rsidRPr="00075D8D">
        <w:rPr>
          <w:rFonts w:ascii="Arial" w:hAnsi="Arial" w:cs="Arial"/>
          <w:sz w:val="24"/>
          <w:szCs w:val="24"/>
        </w:rPr>
        <w:t xml:space="preserve"> </w:t>
      </w:r>
      <w:r w:rsidR="004B0AC6" w:rsidRPr="00075D8D">
        <w:rPr>
          <w:rFonts w:ascii="Arial" w:hAnsi="Arial" w:cs="Arial"/>
          <w:sz w:val="24"/>
          <w:szCs w:val="24"/>
        </w:rPr>
        <w:t xml:space="preserve">or on behalf of the </w:t>
      </w:r>
      <w:r w:rsidR="00DF5075" w:rsidRPr="00075D8D">
        <w:rPr>
          <w:rFonts w:ascii="Arial" w:hAnsi="Arial" w:cs="Arial"/>
          <w:sz w:val="24"/>
          <w:szCs w:val="24"/>
        </w:rPr>
        <w:t>London Borough of Croydon</w:t>
      </w:r>
      <w:r w:rsidR="004B0AC6" w:rsidRPr="00075D8D">
        <w:rPr>
          <w:rFonts w:ascii="Arial" w:hAnsi="Arial" w:cs="Arial"/>
          <w:sz w:val="24"/>
          <w:szCs w:val="24"/>
        </w:rPr>
        <w:t>. This includes all those e</w:t>
      </w:r>
      <w:r w:rsidR="00DF5075" w:rsidRPr="00075D8D">
        <w:rPr>
          <w:rFonts w:ascii="Arial" w:hAnsi="Arial" w:cs="Arial"/>
          <w:sz w:val="24"/>
          <w:szCs w:val="24"/>
        </w:rPr>
        <w:t>mployed</w:t>
      </w:r>
      <w:r w:rsidR="004B0AC6" w:rsidRPr="00075D8D">
        <w:rPr>
          <w:rFonts w:ascii="Arial" w:hAnsi="Arial" w:cs="Arial"/>
          <w:sz w:val="24"/>
          <w:szCs w:val="24"/>
        </w:rPr>
        <w:t xml:space="preserve"> directly</w:t>
      </w:r>
      <w:r w:rsidR="00DF5075" w:rsidRPr="00075D8D">
        <w:rPr>
          <w:rFonts w:ascii="Arial" w:hAnsi="Arial" w:cs="Arial"/>
          <w:sz w:val="24"/>
          <w:szCs w:val="24"/>
        </w:rPr>
        <w:t xml:space="preserve"> on a permanent, temporary or casual basis</w:t>
      </w:r>
      <w:r w:rsidR="004B0AC6" w:rsidRPr="00075D8D">
        <w:rPr>
          <w:rFonts w:ascii="Arial" w:hAnsi="Arial" w:cs="Arial"/>
          <w:sz w:val="24"/>
          <w:szCs w:val="24"/>
        </w:rPr>
        <w:t xml:space="preserve"> and those employed indirectly, including agency staff</w:t>
      </w:r>
      <w:r w:rsidR="007E08C5" w:rsidRPr="00075D8D">
        <w:rPr>
          <w:rFonts w:ascii="Arial" w:hAnsi="Arial" w:cs="Arial"/>
          <w:sz w:val="24"/>
          <w:szCs w:val="24"/>
        </w:rPr>
        <w:t xml:space="preserve"> and consultants</w:t>
      </w:r>
      <w:r w:rsidR="004B0AC6" w:rsidRPr="00075D8D">
        <w:rPr>
          <w:rFonts w:ascii="Arial" w:hAnsi="Arial" w:cs="Arial"/>
          <w:sz w:val="24"/>
          <w:szCs w:val="24"/>
        </w:rPr>
        <w:t>.  The code also applies</w:t>
      </w:r>
      <w:r w:rsidR="003E44EA" w:rsidRPr="00075D8D">
        <w:rPr>
          <w:rFonts w:ascii="Arial" w:hAnsi="Arial" w:cs="Arial"/>
          <w:sz w:val="24"/>
          <w:szCs w:val="24"/>
        </w:rPr>
        <w:t xml:space="preserve"> to</w:t>
      </w:r>
      <w:r w:rsidR="001678DE" w:rsidRPr="00075D8D">
        <w:rPr>
          <w:rFonts w:ascii="Arial" w:hAnsi="Arial" w:cs="Arial"/>
          <w:sz w:val="24"/>
          <w:szCs w:val="24"/>
        </w:rPr>
        <w:t xml:space="preserve"> those who are</w:t>
      </w:r>
      <w:r w:rsidR="007E08C5" w:rsidRPr="00075D8D">
        <w:rPr>
          <w:rFonts w:ascii="Arial" w:hAnsi="Arial" w:cs="Arial"/>
          <w:sz w:val="24"/>
          <w:szCs w:val="24"/>
        </w:rPr>
        <w:t xml:space="preserve"> external secondees and </w:t>
      </w:r>
      <w:r w:rsidR="00DF5075" w:rsidRPr="00075D8D">
        <w:rPr>
          <w:rFonts w:ascii="Arial" w:hAnsi="Arial" w:cs="Arial"/>
          <w:sz w:val="24"/>
          <w:szCs w:val="24"/>
        </w:rPr>
        <w:t>office holder</w:t>
      </w:r>
      <w:r w:rsidR="001678DE" w:rsidRPr="00075D8D">
        <w:rPr>
          <w:rFonts w:ascii="Arial" w:hAnsi="Arial" w:cs="Arial"/>
          <w:sz w:val="24"/>
          <w:szCs w:val="24"/>
        </w:rPr>
        <w:t>s</w:t>
      </w:r>
      <w:r w:rsidR="00DF5075" w:rsidRPr="00075D8D">
        <w:rPr>
          <w:rFonts w:ascii="Arial" w:hAnsi="Arial" w:cs="Arial"/>
          <w:sz w:val="24"/>
          <w:szCs w:val="24"/>
        </w:rPr>
        <w:t xml:space="preserve">. </w:t>
      </w:r>
      <w:r w:rsidR="004B0AC6" w:rsidRPr="00075D8D">
        <w:rPr>
          <w:rFonts w:ascii="Arial" w:hAnsi="Arial" w:cs="Arial"/>
          <w:sz w:val="24"/>
          <w:szCs w:val="24"/>
        </w:rPr>
        <w:t xml:space="preserve"> </w:t>
      </w:r>
      <w:r w:rsidR="002C5EE1" w:rsidRPr="00075D8D">
        <w:rPr>
          <w:rFonts w:ascii="Arial" w:hAnsi="Arial" w:cs="Arial"/>
          <w:sz w:val="24"/>
          <w:szCs w:val="24"/>
        </w:rPr>
        <w:t xml:space="preserve">All officers must follow this </w:t>
      </w:r>
      <w:r w:rsidR="005C6EA8" w:rsidRPr="00075D8D">
        <w:rPr>
          <w:rFonts w:ascii="Arial" w:hAnsi="Arial" w:cs="Arial"/>
          <w:sz w:val="24"/>
          <w:szCs w:val="24"/>
        </w:rPr>
        <w:t>code</w:t>
      </w:r>
      <w:r w:rsidR="002C5EE1" w:rsidRPr="00075D8D">
        <w:rPr>
          <w:rFonts w:ascii="Arial" w:hAnsi="Arial" w:cs="Arial"/>
          <w:sz w:val="24"/>
          <w:szCs w:val="24"/>
        </w:rPr>
        <w:t xml:space="preserve">.  </w:t>
      </w:r>
      <w:r w:rsidR="00240EF1" w:rsidRPr="00075D8D">
        <w:rPr>
          <w:rFonts w:ascii="Arial" w:hAnsi="Arial" w:cs="Arial"/>
          <w:sz w:val="24"/>
          <w:szCs w:val="24"/>
        </w:rPr>
        <w:t>B</w:t>
      </w:r>
      <w:r w:rsidR="002C5EE1" w:rsidRPr="00075D8D">
        <w:rPr>
          <w:rFonts w:ascii="Arial" w:hAnsi="Arial" w:cs="Arial"/>
          <w:sz w:val="24"/>
          <w:szCs w:val="24"/>
        </w:rPr>
        <w:t xml:space="preserve">reaches of the </w:t>
      </w:r>
      <w:r w:rsidR="005C6EA8" w:rsidRPr="00075D8D">
        <w:rPr>
          <w:rFonts w:ascii="Arial" w:hAnsi="Arial" w:cs="Arial"/>
          <w:sz w:val="24"/>
          <w:szCs w:val="24"/>
        </w:rPr>
        <w:t xml:space="preserve">code </w:t>
      </w:r>
      <w:r w:rsidR="00240EF1" w:rsidRPr="00075D8D">
        <w:rPr>
          <w:rFonts w:ascii="Arial" w:hAnsi="Arial" w:cs="Arial"/>
          <w:sz w:val="24"/>
          <w:szCs w:val="24"/>
        </w:rPr>
        <w:t xml:space="preserve">may </w:t>
      </w:r>
      <w:r w:rsidR="002C5EE1" w:rsidRPr="00075D8D">
        <w:rPr>
          <w:rFonts w:ascii="Arial" w:hAnsi="Arial" w:cs="Arial"/>
          <w:sz w:val="24"/>
          <w:szCs w:val="24"/>
        </w:rPr>
        <w:t xml:space="preserve">be treated as a disciplinary offence and may lead to disciplinary action which could result in dismissal. In some cases a breach of the </w:t>
      </w:r>
      <w:r w:rsidR="005C6EA8" w:rsidRPr="00075D8D">
        <w:rPr>
          <w:rFonts w:ascii="Arial" w:hAnsi="Arial" w:cs="Arial"/>
          <w:sz w:val="24"/>
          <w:szCs w:val="24"/>
        </w:rPr>
        <w:t xml:space="preserve">code </w:t>
      </w:r>
      <w:r w:rsidR="002C5EE1" w:rsidRPr="00075D8D">
        <w:rPr>
          <w:rFonts w:ascii="Arial" w:hAnsi="Arial" w:cs="Arial"/>
          <w:sz w:val="24"/>
          <w:szCs w:val="24"/>
        </w:rPr>
        <w:t xml:space="preserve">may result in criminal prosecution. </w:t>
      </w:r>
      <w:r w:rsidR="00D366D0">
        <w:rPr>
          <w:rFonts w:ascii="Arial" w:hAnsi="Arial" w:cs="Arial"/>
          <w:sz w:val="24"/>
          <w:szCs w:val="24"/>
        </w:rPr>
        <w:t>It should be noted that in the event of pending criminal prosecutions the council reserves the right to investigate and conclude any employment related disciplinary proceedings.</w:t>
      </w:r>
    </w:p>
    <w:p w14:paraId="52158FB8" w14:textId="77777777" w:rsidR="00542671" w:rsidRPr="00075D8D" w:rsidRDefault="00542671" w:rsidP="007C623A">
      <w:pPr>
        <w:jc w:val="both"/>
        <w:rPr>
          <w:rFonts w:ascii="Arial" w:hAnsi="Arial" w:cs="Arial"/>
          <w:sz w:val="24"/>
          <w:szCs w:val="24"/>
        </w:rPr>
      </w:pPr>
    </w:p>
    <w:p w14:paraId="20377304" w14:textId="41A052BB" w:rsidR="00542671" w:rsidRPr="00075D8D" w:rsidRDefault="004B6AC5" w:rsidP="007C623A">
      <w:pPr>
        <w:jc w:val="both"/>
        <w:outlineLvl w:val="0"/>
        <w:rPr>
          <w:rFonts w:ascii="Arial" w:hAnsi="Arial" w:cs="Arial"/>
          <w:sz w:val="24"/>
          <w:szCs w:val="24"/>
        </w:rPr>
      </w:pPr>
      <w:r w:rsidRPr="00075D8D">
        <w:rPr>
          <w:rFonts w:ascii="Arial" w:hAnsi="Arial" w:cs="Arial"/>
          <w:b/>
          <w:sz w:val="24"/>
          <w:szCs w:val="24"/>
        </w:rPr>
        <w:t>3</w:t>
      </w:r>
      <w:bookmarkStart w:id="4" w:name="_Toc482198972"/>
      <w:r w:rsidRPr="00075D8D">
        <w:rPr>
          <w:rFonts w:ascii="Arial" w:hAnsi="Arial" w:cs="Arial"/>
          <w:b/>
          <w:sz w:val="24"/>
          <w:szCs w:val="24"/>
        </w:rPr>
        <w:t>.</w:t>
      </w:r>
      <w:r w:rsidRPr="00075D8D">
        <w:rPr>
          <w:rFonts w:ascii="Arial" w:hAnsi="Arial" w:cs="Arial"/>
          <w:b/>
          <w:sz w:val="24"/>
          <w:szCs w:val="24"/>
        </w:rPr>
        <w:tab/>
      </w:r>
      <w:bookmarkStart w:id="5" w:name="overview"/>
      <w:r w:rsidR="00542671" w:rsidRPr="00075D8D">
        <w:rPr>
          <w:rFonts w:ascii="Arial" w:hAnsi="Arial" w:cs="Arial"/>
          <w:b/>
          <w:sz w:val="24"/>
          <w:szCs w:val="24"/>
        </w:rPr>
        <w:t>Overview and Reporting</w:t>
      </w:r>
      <w:bookmarkEnd w:id="4"/>
      <w:bookmarkEnd w:id="5"/>
    </w:p>
    <w:p w14:paraId="0A442CE2" w14:textId="042C7667" w:rsidR="0017046B" w:rsidRPr="00075D8D" w:rsidRDefault="0017046B" w:rsidP="007C623A">
      <w:pPr>
        <w:tabs>
          <w:tab w:val="right" w:pos="9638"/>
        </w:tabs>
        <w:jc w:val="both"/>
        <w:outlineLvl w:val="0"/>
        <w:rPr>
          <w:rFonts w:ascii="Arial" w:hAnsi="Arial" w:cs="Arial"/>
          <w:sz w:val="24"/>
          <w:szCs w:val="24"/>
        </w:rPr>
      </w:pPr>
      <w:r w:rsidRPr="00075D8D">
        <w:rPr>
          <w:rFonts w:ascii="Arial" w:hAnsi="Arial" w:cs="Arial"/>
          <w:sz w:val="24"/>
          <w:szCs w:val="24"/>
        </w:rPr>
        <w:t xml:space="preserve">The </w:t>
      </w:r>
      <w:r w:rsidR="00240EF1" w:rsidRPr="00075D8D">
        <w:rPr>
          <w:rFonts w:ascii="Arial" w:hAnsi="Arial" w:cs="Arial"/>
          <w:sz w:val="24"/>
          <w:szCs w:val="24"/>
        </w:rPr>
        <w:t>C</w:t>
      </w:r>
      <w:r w:rsidRPr="00075D8D">
        <w:rPr>
          <w:rFonts w:ascii="Arial" w:hAnsi="Arial" w:cs="Arial"/>
          <w:sz w:val="24"/>
          <w:szCs w:val="24"/>
        </w:rPr>
        <w:t>ouncil expects that you:</w:t>
      </w:r>
      <w:r w:rsidR="00E02D8E" w:rsidRPr="00075D8D">
        <w:rPr>
          <w:rFonts w:ascii="Arial" w:hAnsi="Arial" w:cs="Arial"/>
          <w:sz w:val="24"/>
          <w:szCs w:val="24"/>
        </w:rPr>
        <w:tab/>
      </w:r>
    </w:p>
    <w:p w14:paraId="747A9810" w14:textId="77777777" w:rsidR="0017046B" w:rsidRPr="00075D8D" w:rsidRDefault="0017046B" w:rsidP="007C623A">
      <w:pPr>
        <w:pStyle w:val="ListParagraph"/>
        <w:numPr>
          <w:ilvl w:val="0"/>
          <w:numId w:val="2"/>
        </w:numPr>
        <w:ind w:left="709" w:hanging="425"/>
        <w:jc w:val="both"/>
        <w:rPr>
          <w:rFonts w:ascii="Arial" w:hAnsi="Arial" w:cs="Arial"/>
          <w:sz w:val="24"/>
          <w:szCs w:val="24"/>
        </w:rPr>
      </w:pPr>
      <w:r w:rsidRPr="00075D8D">
        <w:rPr>
          <w:rFonts w:ascii="Arial" w:hAnsi="Arial" w:cs="Arial"/>
          <w:sz w:val="24"/>
          <w:szCs w:val="24"/>
        </w:rPr>
        <w:t xml:space="preserve">Act in a way which means that residents have confidence in your </w:t>
      </w:r>
      <w:r w:rsidR="001419F1" w:rsidRPr="00075D8D">
        <w:rPr>
          <w:rFonts w:ascii="Arial" w:hAnsi="Arial" w:cs="Arial"/>
          <w:sz w:val="24"/>
          <w:szCs w:val="24"/>
        </w:rPr>
        <w:t>honesty</w:t>
      </w:r>
      <w:r w:rsidRPr="00075D8D">
        <w:rPr>
          <w:rFonts w:ascii="Arial" w:hAnsi="Arial" w:cs="Arial"/>
          <w:sz w:val="24"/>
          <w:szCs w:val="24"/>
        </w:rPr>
        <w:t xml:space="preserve"> and integrity</w:t>
      </w:r>
      <w:r w:rsidR="006B6744" w:rsidRPr="00075D8D">
        <w:rPr>
          <w:rFonts w:ascii="Arial" w:hAnsi="Arial" w:cs="Arial"/>
          <w:sz w:val="24"/>
          <w:szCs w:val="24"/>
        </w:rPr>
        <w:t>.</w:t>
      </w:r>
    </w:p>
    <w:p w14:paraId="1E28A656" w14:textId="77777777" w:rsidR="0017046B" w:rsidRPr="00075D8D" w:rsidRDefault="0017046B" w:rsidP="007C623A">
      <w:pPr>
        <w:pStyle w:val="ListParagraph"/>
        <w:numPr>
          <w:ilvl w:val="0"/>
          <w:numId w:val="2"/>
        </w:numPr>
        <w:ind w:left="709" w:hanging="425"/>
        <w:jc w:val="both"/>
        <w:rPr>
          <w:rFonts w:ascii="Arial" w:hAnsi="Arial" w:cs="Arial"/>
          <w:sz w:val="24"/>
          <w:szCs w:val="24"/>
        </w:rPr>
      </w:pPr>
      <w:r w:rsidRPr="00075D8D">
        <w:rPr>
          <w:rFonts w:ascii="Arial" w:hAnsi="Arial" w:cs="Arial"/>
          <w:sz w:val="24"/>
          <w:szCs w:val="24"/>
        </w:rPr>
        <w:t>Respect your colleagues and the public</w:t>
      </w:r>
      <w:r w:rsidR="006B6744" w:rsidRPr="00075D8D">
        <w:rPr>
          <w:rFonts w:ascii="Arial" w:hAnsi="Arial" w:cs="Arial"/>
          <w:sz w:val="24"/>
          <w:szCs w:val="24"/>
        </w:rPr>
        <w:t>.</w:t>
      </w:r>
    </w:p>
    <w:p w14:paraId="1881E2EC" w14:textId="77777777" w:rsidR="0017046B" w:rsidRPr="00075D8D" w:rsidRDefault="001C2F5E" w:rsidP="007C623A">
      <w:pPr>
        <w:pStyle w:val="ListParagraph"/>
        <w:numPr>
          <w:ilvl w:val="0"/>
          <w:numId w:val="2"/>
        </w:numPr>
        <w:ind w:left="709" w:hanging="425"/>
        <w:jc w:val="both"/>
        <w:rPr>
          <w:rFonts w:ascii="Arial" w:hAnsi="Arial" w:cs="Arial"/>
          <w:sz w:val="24"/>
          <w:szCs w:val="24"/>
        </w:rPr>
      </w:pPr>
      <w:r w:rsidRPr="00075D8D">
        <w:rPr>
          <w:rFonts w:ascii="Arial" w:hAnsi="Arial" w:cs="Arial"/>
          <w:sz w:val="24"/>
          <w:szCs w:val="24"/>
        </w:rPr>
        <w:t>Treat other people professionally and do not discriminate against them</w:t>
      </w:r>
      <w:r w:rsidR="00F40A05" w:rsidRPr="00075D8D">
        <w:rPr>
          <w:rFonts w:ascii="Arial" w:hAnsi="Arial" w:cs="Arial"/>
          <w:sz w:val="24"/>
          <w:szCs w:val="24"/>
        </w:rPr>
        <w:t>.</w:t>
      </w:r>
    </w:p>
    <w:p w14:paraId="49EB3B9E" w14:textId="6E8ADC81" w:rsidR="00687173" w:rsidRPr="00075D8D" w:rsidRDefault="00ED3AE2" w:rsidP="007C623A">
      <w:pPr>
        <w:pStyle w:val="ListParagraph"/>
        <w:numPr>
          <w:ilvl w:val="0"/>
          <w:numId w:val="2"/>
        </w:numPr>
        <w:ind w:left="709" w:hanging="425"/>
        <w:jc w:val="both"/>
        <w:rPr>
          <w:rFonts w:ascii="Arial" w:hAnsi="Arial" w:cs="Arial"/>
          <w:sz w:val="24"/>
          <w:szCs w:val="24"/>
        </w:rPr>
      </w:pPr>
      <w:r w:rsidRPr="00075D8D">
        <w:rPr>
          <w:rFonts w:ascii="Arial" w:hAnsi="Arial" w:cs="Arial"/>
          <w:sz w:val="24"/>
          <w:szCs w:val="24"/>
        </w:rPr>
        <w:t>Deliver</w:t>
      </w:r>
      <w:r w:rsidR="00687173" w:rsidRPr="00075D8D">
        <w:rPr>
          <w:rFonts w:ascii="Arial" w:hAnsi="Arial" w:cs="Arial"/>
          <w:sz w:val="24"/>
          <w:szCs w:val="24"/>
        </w:rPr>
        <w:t xml:space="preserve"> the best possible </w:t>
      </w:r>
      <w:r w:rsidRPr="00075D8D">
        <w:rPr>
          <w:rFonts w:ascii="Arial" w:hAnsi="Arial" w:cs="Arial"/>
          <w:sz w:val="24"/>
          <w:szCs w:val="24"/>
        </w:rPr>
        <w:t xml:space="preserve">and </w:t>
      </w:r>
      <w:r w:rsidR="009B61B1" w:rsidRPr="00075D8D">
        <w:rPr>
          <w:rFonts w:ascii="Arial" w:hAnsi="Arial" w:cs="Arial"/>
          <w:sz w:val="24"/>
          <w:szCs w:val="24"/>
        </w:rPr>
        <w:t xml:space="preserve">efficient </w:t>
      </w:r>
      <w:r w:rsidR="00687173" w:rsidRPr="00075D8D">
        <w:rPr>
          <w:rFonts w:ascii="Arial" w:hAnsi="Arial" w:cs="Arial"/>
          <w:sz w:val="24"/>
          <w:szCs w:val="24"/>
        </w:rPr>
        <w:t xml:space="preserve">service to customers </w:t>
      </w:r>
      <w:r w:rsidR="009B61B1" w:rsidRPr="00075D8D">
        <w:rPr>
          <w:rFonts w:ascii="Arial" w:hAnsi="Arial" w:cs="Arial"/>
          <w:sz w:val="24"/>
          <w:szCs w:val="24"/>
        </w:rPr>
        <w:t>in accordance with the Council’s standards and policies at the time.</w:t>
      </w:r>
      <w:r w:rsidR="00687173" w:rsidRPr="00075D8D">
        <w:rPr>
          <w:rFonts w:ascii="Arial" w:hAnsi="Arial" w:cs="Arial"/>
          <w:sz w:val="24"/>
          <w:szCs w:val="24"/>
        </w:rPr>
        <w:t xml:space="preserve"> </w:t>
      </w:r>
    </w:p>
    <w:p w14:paraId="605B0BF7" w14:textId="77777777" w:rsidR="001C2F5E" w:rsidRPr="00075D8D" w:rsidRDefault="001C2F5E" w:rsidP="007C623A">
      <w:pPr>
        <w:jc w:val="both"/>
        <w:rPr>
          <w:rFonts w:ascii="Arial" w:hAnsi="Arial" w:cs="Arial"/>
          <w:sz w:val="24"/>
          <w:szCs w:val="24"/>
        </w:rPr>
      </w:pPr>
      <w:r w:rsidRPr="00075D8D">
        <w:rPr>
          <w:rFonts w:ascii="Arial" w:hAnsi="Arial" w:cs="Arial"/>
          <w:sz w:val="24"/>
          <w:szCs w:val="24"/>
        </w:rPr>
        <w:t>This includes:</w:t>
      </w:r>
    </w:p>
    <w:p w14:paraId="1FE6EE54" w14:textId="77777777" w:rsidR="001C2F5E" w:rsidRPr="00075D8D" w:rsidRDefault="001C2F5E" w:rsidP="007C623A">
      <w:pPr>
        <w:pStyle w:val="Default"/>
        <w:numPr>
          <w:ilvl w:val="0"/>
          <w:numId w:val="43"/>
        </w:numPr>
        <w:jc w:val="both"/>
      </w:pPr>
      <w:r w:rsidRPr="00075D8D">
        <w:t>How you behave (or are perceived to behave) both inside and outside of work</w:t>
      </w:r>
      <w:r w:rsidR="006B6744" w:rsidRPr="00075D8D">
        <w:t>.</w:t>
      </w:r>
    </w:p>
    <w:p w14:paraId="7951E00F" w14:textId="77777777" w:rsidR="00746294" w:rsidRPr="00075D8D" w:rsidRDefault="00746294" w:rsidP="007C623A">
      <w:pPr>
        <w:pStyle w:val="Default"/>
        <w:numPr>
          <w:ilvl w:val="0"/>
          <w:numId w:val="43"/>
        </w:numPr>
        <w:jc w:val="both"/>
      </w:pPr>
      <w:r w:rsidRPr="00075D8D">
        <w:t>How you use public money and other resources</w:t>
      </w:r>
      <w:r w:rsidR="006B6744" w:rsidRPr="00075D8D">
        <w:t>.</w:t>
      </w:r>
    </w:p>
    <w:p w14:paraId="550D8D98" w14:textId="01B079A4" w:rsidR="001C2F5E" w:rsidRDefault="001C2F5E" w:rsidP="007C623A">
      <w:pPr>
        <w:pStyle w:val="Default"/>
        <w:numPr>
          <w:ilvl w:val="0"/>
          <w:numId w:val="43"/>
        </w:numPr>
        <w:jc w:val="both"/>
      </w:pPr>
      <w:r w:rsidRPr="00075D8D">
        <w:t>Acting with honesty, impartiality and objectiv</w:t>
      </w:r>
      <w:r w:rsidR="00240EF1" w:rsidRPr="00075D8D">
        <w:t>ity</w:t>
      </w:r>
      <w:r w:rsidR="006B6744" w:rsidRPr="00075D8D">
        <w:t>.</w:t>
      </w:r>
    </w:p>
    <w:p w14:paraId="706D0CA7" w14:textId="0F0A872E" w:rsidR="00C74C4C" w:rsidRPr="00075D8D" w:rsidRDefault="00C74C4C" w:rsidP="007C623A">
      <w:pPr>
        <w:pStyle w:val="Default"/>
        <w:numPr>
          <w:ilvl w:val="0"/>
          <w:numId w:val="43"/>
        </w:numPr>
        <w:jc w:val="both"/>
      </w:pPr>
      <w:r>
        <w:lastRenderedPageBreak/>
        <w:t>Working with the Council’s suppliers and contractors in an honest and open</w:t>
      </w:r>
      <w:r w:rsidR="00945AAE">
        <w:t xml:space="preserve"> </w:t>
      </w:r>
      <w:r>
        <w:t>way where there is no perception of improper conduct including corruption</w:t>
      </w:r>
    </w:p>
    <w:p w14:paraId="03FDDAA9" w14:textId="77777777" w:rsidR="001C2F5E" w:rsidRPr="00075D8D" w:rsidRDefault="001C2F5E" w:rsidP="007C623A">
      <w:pPr>
        <w:pStyle w:val="Default"/>
        <w:numPr>
          <w:ilvl w:val="0"/>
          <w:numId w:val="43"/>
        </w:numPr>
        <w:jc w:val="both"/>
      </w:pPr>
      <w:r w:rsidRPr="00075D8D">
        <w:t xml:space="preserve">Not allowing personal interests to affect </w:t>
      </w:r>
      <w:r w:rsidR="00B473ED" w:rsidRPr="00075D8D">
        <w:t>y</w:t>
      </w:r>
      <w:r w:rsidRPr="00075D8D">
        <w:t>ou</w:t>
      </w:r>
      <w:r w:rsidR="00B473ED" w:rsidRPr="00075D8D">
        <w:t>r</w:t>
      </w:r>
      <w:r w:rsidRPr="00075D8D">
        <w:t xml:space="preserve"> work.</w:t>
      </w:r>
    </w:p>
    <w:p w14:paraId="3CBA4216" w14:textId="2AC93855" w:rsidR="0011289F" w:rsidRPr="00075D8D" w:rsidRDefault="0011289F" w:rsidP="007C623A">
      <w:pPr>
        <w:pStyle w:val="Default"/>
        <w:numPr>
          <w:ilvl w:val="0"/>
          <w:numId w:val="43"/>
        </w:numPr>
        <w:jc w:val="both"/>
      </w:pPr>
      <w:r w:rsidRPr="00075D8D">
        <w:t xml:space="preserve">Ensuring </w:t>
      </w:r>
      <w:r w:rsidR="0040460F" w:rsidRPr="00075D8D">
        <w:t xml:space="preserve">that </w:t>
      </w:r>
      <w:r w:rsidRPr="00075D8D">
        <w:t>you, your family or your friends</w:t>
      </w:r>
      <w:r w:rsidR="004B6AC5" w:rsidRPr="00075D8D">
        <w:t>,</w:t>
      </w:r>
      <w:r w:rsidRPr="00075D8D">
        <w:t xml:space="preserve"> must not gain financial or other benefits from the decisions or actions you take whilst working for the Council</w:t>
      </w:r>
      <w:r w:rsidR="00240EF1" w:rsidRPr="00075D8D">
        <w:t>.</w:t>
      </w:r>
    </w:p>
    <w:p w14:paraId="508624C7" w14:textId="77777777" w:rsidR="0011289F" w:rsidRPr="00075D8D" w:rsidRDefault="0011289F" w:rsidP="007C623A">
      <w:pPr>
        <w:numPr>
          <w:ilvl w:val="0"/>
          <w:numId w:val="44"/>
        </w:numPr>
        <w:tabs>
          <w:tab w:val="left" w:pos="360"/>
          <w:tab w:val="num" w:pos="630"/>
        </w:tabs>
        <w:spacing w:after="0" w:line="240" w:lineRule="auto"/>
        <w:jc w:val="both"/>
        <w:rPr>
          <w:rFonts w:ascii="Arial" w:hAnsi="Arial" w:cs="Arial"/>
          <w:szCs w:val="24"/>
        </w:rPr>
      </w:pPr>
      <w:r w:rsidRPr="00075D8D">
        <w:rPr>
          <w:rFonts w:ascii="Arial" w:hAnsi="Arial" w:cs="Arial"/>
          <w:sz w:val="24"/>
          <w:szCs w:val="24"/>
        </w:rPr>
        <w:t xml:space="preserve"> Always declaring any interests you have outside work that relate to your work for the Council.  You must always think how your actions would look to the residents of Croydon.</w:t>
      </w:r>
    </w:p>
    <w:p w14:paraId="453DB784" w14:textId="0FE96AE5" w:rsidR="0011289F" w:rsidRPr="00075D8D" w:rsidRDefault="00885360" w:rsidP="007C623A">
      <w:pPr>
        <w:pStyle w:val="ListParagraph"/>
        <w:numPr>
          <w:ilvl w:val="0"/>
          <w:numId w:val="44"/>
        </w:numPr>
        <w:jc w:val="both"/>
      </w:pPr>
      <w:r w:rsidRPr="00075D8D">
        <w:rPr>
          <w:rFonts w:ascii="Arial" w:hAnsi="Arial" w:cs="Arial"/>
          <w:sz w:val="24"/>
          <w:szCs w:val="24"/>
        </w:rPr>
        <w:t>Telling us i</w:t>
      </w:r>
      <w:r w:rsidR="00E122CF" w:rsidRPr="00075D8D">
        <w:rPr>
          <w:rFonts w:ascii="Arial" w:hAnsi="Arial" w:cs="Arial"/>
          <w:sz w:val="24"/>
          <w:szCs w:val="24"/>
        </w:rPr>
        <w:t>f you are charged, cautioned or convicted of a criminal offence</w:t>
      </w:r>
      <w:r w:rsidR="00C74C4C">
        <w:rPr>
          <w:rFonts w:ascii="Arial" w:hAnsi="Arial" w:cs="Arial"/>
          <w:sz w:val="24"/>
          <w:szCs w:val="24"/>
        </w:rPr>
        <w:t>, immediately such criminal charges occur</w:t>
      </w:r>
      <w:r w:rsidRPr="00075D8D">
        <w:rPr>
          <w:rFonts w:ascii="Arial" w:hAnsi="Arial" w:cs="Arial"/>
          <w:sz w:val="24"/>
          <w:szCs w:val="24"/>
        </w:rPr>
        <w:t>.</w:t>
      </w:r>
      <w:r w:rsidR="00E122CF" w:rsidRPr="00075D8D">
        <w:rPr>
          <w:rFonts w:ascii="Arial" w:hAnsi="Arial" w:cs="Arial"/>
          <w:sz w:val="24"/>
          <w:szCs w:val="24"/>
        </w:rPr>
        <w:t xml:space="preserve"> </w:t>
      </w:r>
      <w:r w:rsidRPr="00075D8D">
        <w:rPr>
          <w:rFonts w:ascii="Arial" w:hAnsi="Arial" w:cs="Arial"/>
          <w:sz w:val="24"/>
          <w:szCs w:val="24"/>
        </w:rPr>
        <w:t>T</w:t>
      </w:r>
      <w:r w:rsidR="00E122CF" w:rsidRPr="00075D8D">
        <w:rPr>
          <w:rFonts w:ascii="Arial" w:hAnsi="Arial" w:cs="Arial"/>
          <w:sz w:val="24"/>
          <w:szCs w:val="24"/>
        </w:rPr>
        <w:t xml:space="preserve">his may mean you are unsuitable to work for the </w:t>
      </w:r>
      <w:r w:rsidR="00240EF1" w:rsidRPr="00075D8D">
        <w:rPr>
          <w:rFonts w:ascii="Arial" w:hAnsi="Arial" w:cs="Arial"/>
          <w:sz w:val="24"/>
          <w:szCs w:val="24"/>
        </w:rPr>
        <w:t>C</w:t>
      </w:r>
      <w:r w:rsidR="00E122CF" w:rsidRPr="00075D8D">
        <w:rPr>
          <w:rFonts w:ascii="Arial" w:hAnsi="Arial" w:cs="Arial"/>
          <w:sz w:val="24"/>
          <w:szCs w:val="24"/>
        </w:rPr>
        <w:t>ouncil, even if the offence is not connected to your work</w:t>
      </w:r>
      <w:r w:rsidR="00C74C4C">
        <w:rPr>
          <w:rFonts w:ascii="Arial" w:hAnsi="Arial" w:cs="Arial"/>
          <w:sz w:val="24"/>
          <w:szCs w:val="24"/>
        </w:rPr>
        <w:t xml:space="preserve"> and could lead to the termination of your employment</w:t>
      </w:r>
      <w:r w:rsidR="00E122CF" w:rsidRPr="00075D8D">
        <w:rPr>
          <w:rFonts w:ascii="Arial" w:hAnsi="Arial" w:cs="Arial"/>
          <w:sz w:val="24"/>
          <w:szCs w:val="24"/>
        </w:rPr>
        <w:t xml:space="preserve">. </w:t>
      </w:r>
    </w:p>
    <w:p w14:paraId="6BB618E5" w14:textId="08B69A74" w:rsidR="0011289F" w:rsidRPr="00075D8D" w:rsidRDefault="000026E4" w:rsidP="007C623A">
      <w:pPr>
        <w:pStyle w:val="Default"/>
        <w:jc w:val="both"/>
      </w:pPr>
      <w:r w:rsidRPr="00075D8D">
        <w:t xml:space="preserve">If you are at all uncertain, you should be guided by the key principle that even if your actions, decisions or behaviour are proper, you need to ensure that you are above suspicion and there is no </w:t>
      </w:r>
      <w:r w:rsidR="00C74C4C">
        <w:t xml:space="preserve">perception or </w:t>
      </w:r>
      <w:r w:rsidRPr="00075D8D">
        <w:t>appearance of improper conduct.</w:t>
      </w:r>
    </w:p>
    <w:p w14:paraId="5702C0CD" w14:textId="77777777" w:rsidR="007D5836" w:rsidRPr="00075D8D" w:rsidRDefault="007D5836" w:rsidP="007C623A">
      <w:pPr>
        <w:pStyle w:val="DefaultText"/>
        <w:jc w:val="both"/>
        <w:rPr>
          <w:rFonts w:ascii="Arial" w:hAnsi="Arial" w:cs="Arial"/>
          <w:szCs w:val="24"/>
        </w:rPr>
      </w:pPr>
    </w:p>
    <w:p w14:paraId="673A8518" w14:textId="3A8D2A65" w:rsidR="0011289F" w:rsidRPr="00075D8D" w:rsidRDefault="0011289F" w:rsidP="007C623A">
      <w:pPr>
        <w:pStyle w:val="DefaultText"/>
        <w:jc w:val="both"/>
        <w:rPr>
          <w:rFonts w:ascii="Arial" w:hAnsi="Arial" w:cs="Arial"/>
          <w:szCs w:val="24"/>
        </w:rPr>
      </w:pPr>
      <w:r w:rsidRPr="00075D8D">
        <w:rPr>
          <w:rFonts w:ascii="Arial" w:hAnsi="Arial" w:cs="Arial"/>
          <w:szCs w:val="24"/>
        </w:rPr>
        <w:t>If you are unsure what is expected, you should raise the mat</w:t>
      </w:r>
      <w:r w:rsidR="00FD45CE" w:rsidRPr="00075D8D">
        <w:rPr>
          <w:rFonts w:ascii="Arial" w:hAnsi="Arial" w:cs="Arial"/>
          <w:szCs w:val="24"/>
        </w:rPr>
        <w:t>ter with your manager, Corporate</w:t>
      </w:r>
      <w:r w:rsidRPr="00075D8D">
        <w:rPr>
          <w:rFonts w:ascii="Arial" w:hAnsi="Arial" w:cs="Arial"/>
          <w:szCs w:val="24"/>
        </w:rPr>
        <w:t xml:space="preserve"> Director, </w:t>
      </w:r>
      <w:r w:rsidR="00E122CF" w:rsidRPr="00075D8D">
        <w:rPr>
          <w:rFonts w:ascii="Arial" w:hAnsi="Arial" w:cs="Arial"/>
          <w:szCs w:val="24"/>
        </w:rPr>
        <w:t xml:space="preserve">the </w:t>
      </w:r>
      <w:r w:rsidR="00C74C4C">
        <w:rPr>
          <w:rFonts w:ascii="Arial" w:hAnsi="Arial" w:cs="Arial"/>
          <w:szCs w:val="24"/>
        </w:rPr>
        <w:t>Chief People Officer</w:t>
      </w:r>
      <w:r w:rsidR="00E122CF" w:rsidRPr="00075D8D">
        <w:rPr>
          <w:rFonts w:ascii="Arial" w:hAnsi="Arial" w:cs="Arial"/>
          <w:szCs w:val="24"/>
        </w:rPr>
        <w:t xml:space="preserve">, </w:t>
      </w:r>
      <w:r w:rsidRPr="00075D8D">
        <w:rPr>
          <w:rFonts w:ascii="Arial" w:hAnsi="Arial" w:cs="Arial"/>
          <w:szCs w:val="24"/>
        </w:rPr>
        <w:t>or the Head of Internal Audit</w:t>
      </w:r>
      <w:r w:rsidR="00542671" w:rsidRPr="00075D8D">
        <w:rPr>
          <w:rFonts w:ascii="Arial" w:hAnsi="Arial" w:cs="Arial"/>
          <w:szCs w:val="24"/>
        </w:rPr>
        <w:t xml:space="preserve">. </w:t>
      </w:r>
    </w:p>
    <w:p w14:paraId="4B10D8C3" w14:textId="77777777" w:rsidR="0011289F" w:rsidRPr="00075D8D" w:rsidRDefault="0011289F" w:rsidP="007C623A">
      <w:pPr>
        <w:jc w:val="both"/>
        <w:rPr>
          <w:rFonts w:ascii="Arial" w:hAnsi="Arial" w:cs="Arial"/>
          <w:sz w:val="24"/>
          <w:szCs w:val="24"/>
        </w:rPr>
      </w:pPr>
    </w:p>
    <w:p w14:paraId="60589205" w14:textId="3EEC083B" w:rsidR="00F25DA1" w:rsidRPr="00075D8D" w:rsidRDefault="00F25DA1" w:rsidP="007C623A">
      <w:pPr>
        <w:jc w:val="both"/>
        <w:rPr>
          <w:rFonts w:ascii="Arial" w:hAnsi="Arial" w:cs="Arial"/>
          <w:b/>
          <w:sz w:val="24"/>
          <w:szCs w:val="24"/>
        </w:rPr>
      </w:pPr>
      <w:r w:rsidRPr="00075D8D">
        <w:rPr>
          <w:rFonts w:ascii="Arial" w:hAnsi="Arial" w:cs="Arial"/>
          <w:b/>
          <w:sz w:val="24"/>
          <w:szCs w:val="24"/>
        </w:rPr>
        <w:t>Reporting</w:t>
      </w:r>
    </w:p>
    <w:p w14:paraId="234D644E" w14:textId="327FA2C7" w:rsidR="00F22B10" w:rsidRPr="00075D8D" w:rsidRDefault="00A475D0" w:rsidP="007C623A">
      <w:pPr>
        <w:jc w:val="both"/>
        <w:rPr>
          <w:rFonts w:ascii="Arial" w:hAnsi="Arial" w:cs="Arial"/>
          <w:sz w:val="24"/>
          <w:szCs w:val="24"/>
        </w:rPr>
      </w:pPr>
      <w:r w:rsidRPr="00075D8D">
        <w:rPr>
          <w:rFonts w:ascii="Arial" w:hAnsi="Arial" w:cs="Arial"/>
          <w:sz w:val="24"/>
          <w:szCs w:val="24"/>
        </w:rPr>
        <w:t xml:space="preserve">It is </w:t>
      </w:r>
      <w:r w:rsidR="005270EE" w:rsidRPr="00075D8D">
        <w:rPr>
          <w:rFonts w:ascii="Arial" w:hAnsi="Arial" w:cs="Arial"/>
          <w:sz w:val="24"/>
          <w:szCs w:val="24"/>
        </w:rPr>
        <w:t>important to ensure we maintain the public’s trust in us</w:t>
      </w:r>
      <w:r w:rsidRPr="00075D8D">
        <w:rPr>
          <w:rFonts w:ascii="Arial" w:hAnsi="Arial" w:cs="Arial"/>
          <w:sz w:val="24"/>
          <w:szCs w:val="24"/>
        </w:rPr>
        <w:t xml:space="preserve"> and you must</w:t>
      </w:r>
      <w:r w:rsidR="00D424C1" w:rsidRPr="00075D8D">
        <w:rPr>
          <w:rFonts w:ascii="Arial" w:hAnsi="Arial" w:cs="Arial"/>
          <w:sz w:val="24"/>
          <w:szCs w:val="24"/>
        </w:rPr>
        <w:t xml:space="preserve"> tell</w:t>
      </w:r>
      <w:r w:rsidR="003D130A" w:rsidRPr="00075D8D">
        <w:rPr>
          <w:rFonts w:ascii="Arial" w:hAnsi="Arial" w:cs="Arial"/>
          <w:sz w:val="24"/>
          <w:szCs w:val="24"/>
        </w:rPr>
        <w:t xml:space="preserve"> us about </w:t>
      </w:r>
      <w:r w:rsidR="00006611" w:rsidRPr="00075D8D">
        <w:rPr>
          <w:rFonts w:ascii="Arial" w:hAnsi="Arial" w:cs="Arial"/>
          <w:sz w:val="24"/>
          <w:szCs w:val="24"/>
        </w:rPr>
        <w:t>any</w:t>
      </w:r>
      <w:r w:rsidR="00F25DA1" w:rsidRPr="00075D8D">
        <w:rPr>
          <w:rFonts w:ascii="Arial" w:hAnsi="Arial" w:cs="Arial"/>
          <w:sz w:val="24"/>
          <w:szCs w:val="24"/>
        </w:rPr>
        <w:t>:</w:t>
      </w:r>
    </w:p>
    <w:p w14:paraId="6E826EC6" w14:textId="6B0DC49F" w:rsidR="00F25DA1" w:rsidRPr="00075D8D" w:rsidRDefault="00F22B10" w:rsidP="007C623A">
      <w:pPr>
        <w:jc w:val="both"/>
        <w:rPr>
          <w:rFonts w:ascii="Arial" w:hAnsi="Arial" w:cs="Arial"/>
          <w:sz w:val="24"/>
          <w:szCs w:val="24"/>
        </w:rPr>
      </w:pPr>
      <w:r w:rsidRPr="00075D8D">
        <w:rPr>
          <w:rFonts w:ascii="Arial" w:hAnsi="Arial" w:cs="Arial"/>
          <w:sz w:val="24"/>
          <w:szCs w:val="24"/>
        </w:rPr>
        <w:t>a)</w:t>
      </w:r>
      <w:r w:rsidRPr="00075D8D">
        <w:rPr>
          <w:rFonts w:ascii="Arial" w:hAnsi="Arial" w:cs="Arial"/>
          <w:sz w:val="24"/>
          <w:szCs w:val="24"/>
        </w:rPr>
        <w:tab/>
      </w:r>
      <w:r w:rsidR="00006611" w:rsidRPr="00075D8D">
        <w:rPr>
          <w:rFonts w:ascii="Arial" w:hAnsi="Arial" w:cs="Arial"/>
          <w:sz w:val="24"/>
          <w:szCs w:val="24"/>
        </w:rPr>
        <w:t>P</w:t>
      </w:r>
      <w:r w:rsidR="00F25DA1" w:rsidRPr="00075D8D">
        <w:rPr>
          <w:rFonts w:ascii="Arial" w:hAnsi="Arial" w:cs="Arial"/>
          <w:sz w:val="24"/>
          <w:szCs w:val="24"/>
        </w:rPr>
        <w:t xml:space="preserve">ersonal interests which may affect your work or </w:t>
      </w:r>
      <w:r w:rsidR="0040460F" w:rsidRPr="00075D8D">
        <w:rPr>
          <w:rFonts w:ascii="Arial" w:hAnsi="Arial" w:cs="Arial"/>
          <w:sz w:val="24"/>
          <w:szCs w:val="24"/>
        </w:rPr>
        <w:t xml:space="preserve">the </w:t>
      </w:r>
      <w:r w:rsidR="00F25DA1" w:rsidRPr="00075D8D">
        <w:rPr>
          <w:rFonts w:ascii="Arial" w:hAnsi="Arial" w:cs="Arial"/>
          <w:sz w:val="24"/>
          <w:szCs w:val="24"/>
        </w:rPr>
        <w:t>decisions that you make</w:t>
      </w:r>
      <w:r w:rsidR="006B6744" w:rsidRPr="00075D8D">
        <w:rPr>
          <w:rFonts w:ascii="Arial" w:hAnsi="Arial" w:cs="Arial"/>
          <w:sz w:val="24"/>
          <w:szCs w:val="24"/>
        </w:rPr>
        <w:t>.</w:t>
      </w:r>
    </w:p>
    <w:p w14:paraId="1CE094DF" w14:textId="54A02F05" w:rsidR="001C2F5E" w:rsidRPr="00075D8D" w:rsidRDefault="00F22B10" w:rsidP="007C623A">
      <w:pPr>
        <w:ind w:left="720" w:hanging="720"/>
        <w:jc w:val="both"/>
        <w:rPr>
          <w:rFonts w:ascii="Arial" w:hAnsi="Arial" w:cs="Arial"/>
          <w:sz w:val="24"/>
          <w:szCs w:val="24"/>
        </w:rPr>
      </w:pPr>
      <w:r w:rsidRPr="00075D8D">
        <w:rPr>
          <w:rFonts w:ascii="Arial" w:hAnsi="Arial" w:cs="Arial"/>
          <w:sz w:val="24"/>
          <w:szCs w:val="24"/>
        </w:rPr>
        <w:t>b)</w:t>
      </w:r>
      <w:r w:rsidRPr="00075D8D">
        <w:rPr>
          <w:rFonts w:ascii="Arial" w:hAnsi="Arial" w:cs="Arial"/>
          <w:sz w:val="24"/>
          <w:szCs w:val="24"/>
        </w:rPr>
        <w:tab/>
      </w:r>
      <w:r w:rsidR="00334293">
        <w:rPr>
          <w:rFonts w:ascii="Arial" w:hAnsi="Arial" w:cs="Arial"/>
          <w:sz w:val="24"/>
          <w:szCs w:val="24"/>
        </w:rPr>
        <w:t>Actual or s</w:t>
      </w:r>
      <w:r w:rsidR="00F25DA1" w:rsidRPr="00075D8D">
        <w:rPr>
          <w:rFonts w:ascii="Arial" w:hAnsi="Arial" w:cs="Arial"/>
          <w:sz w:val="24"/>
          <w:szCs w:val="24"/>
        </w:rPr>
        <w:t>uspected theft, fraud</w:t>
      </w:r>
      <w:r w:rsidR="008603AF" w:rsidRPr="00075D8D">
        <w:rPr>
          <w:rFonts w:ascii="Arial" w:hAnsi="Arial" w:cs="Arial"/>
          <w:sz w:val="24"/>
          <w:szCs w:val="24"/>
        </w:rPr>
        <w:t>,</w:t>
      </w:r>
      <w:r w:rsidR="00F25DA1" w:rsidRPr="00075D8D">
        <w:rPr>
          <w:rFonts w:ascii="Arial" w:hAnsi="Arial" w:cs="Arial"/>
          <w:sz w:val="24"/>
          <w:szCs w:val="24"/>
        </w:rPr>
        <w:t xml:space="preserve"> bribery</w:t>
      </w:r>
      <w:r w:rsidR="008603AF" w:rsidRPr="00075D8D">
        <w:rPr>
          <w:rFonts w:ascii="Arial" w:hAnsi="Arial" w:cs="Arial"/>
          <w:sz w:val="24"/>
          <w:szCs w:val="24"/>
        </w:rPr>
        <w:t xml:space="preserve"> or corruption </w:t>
      </w:r>
      <w:r w:rsidR="00F25DA1" w:rsidRPr="00075D8D">
        <w:rPr>
          <w:rFonts w:ascii="Arial" w:hAnsi="Arial" w:cs="Arial"/>
          <w:sz w:val="24"/>
          <w:szCs w:val="24"/>
        </w:rPr>
        <w:t xml:space="preserve">by someone working for the </w:t>
      </w:r>
      <w:r w:rsidR="00582DCC" w:rsidRPr="00075D8D">
        <w:rPr>
          <w:rFonts w:ascii="Arial" w:hAnsi="Arial" w:cs="Arial"/>
          <w:sz w:val="24"/>
          <w:szCs w:val="24"/>
        </w:rPr>
        <w:t>C</w:t>
      </w:r>
      <w:r w:rsidR="00F25DA1" w:rsidRPr="00075D8D">
        <w:rPr>
          <w:rFonts w:ascii="Arial" w:hAnsi="Arial" w:cs="Arial"/>
          <w:sz w:val="24"/>
          <w:szCs w:val="24"/>
        </w:rPr>
        <w:t>ouncil</w:t>
      </w:r>
      <w:r w:rsidR="0040460F" w:rsidRPr="00075D8D">
        <w:rPr>
          <w:rFonts w:ascii="Arial" w:hAnsi="Arial" w:cs="Arial"/>
          <w:sz w:val="24"/>
          <w:szCs w:val="24"/>
        </w:rPr>
        <w:t>, a supplier, councillor</w:t>
      </w:r>
      <w:r w:rsidR="00F25DA1" w:rsidRPr="00075D8D">
        <w:rPr>
          <w:rFonts w:ascii="Arial" w:hAnsi="Arial" w:cs="Arial"/>
          <w:sz w:val="24"/>
          <w:szCs w:val="24"/>
        </w:rPr>
        <w:t xml:space="preserve"> or a member of the public</w:t>
      </w:r>
      <w:r w:rsidR="006B6744" w:rsidRPr="00075D8D">
        <w:rPr>
          <w:rFonts w:ascii="Arial" w:hAnsi="Arial" w:cs="Arial"/>
          <w:sz w:val="24"/>
          <w:szCs w:val="24"/>
        </w:rPr>
        <w:t>.</w:t>
      </w:r>
    </w:p>
    <w:p w14:paraId="6EBBFB10" w14:textId="05BAE640" w:rsidR="00006611" w:rsidRPr="00075D8D" w:rsidRDefault="00F22B10" w:rsidP="007C623A">
      <w:pPr>
        <w:ind w:left="720" w:hanging="720"/>
        <w:jc w:val="both"/>
        <w:rPr>
          <w:rFonts w:ascii="Arial" w:hAnsi="Arial" w:cs="Arial"/>
          <w:sz w:val="24"/>
          <w:szCs w:val="24"/>
        </w:rPr>
      </w:pPr>
      <w:r w:rsidRPr="00075D8D">
        <w:rPr>
          <w:rFonts w:ascii="Arial" w:hAnsi="Arial" w:cs="Arial"/>
          <w:sz w:val="24"/>
          <w:szCs w:val="24"/>
        </w:rPr>
        <w:t>c)</w:t>
      </w:r>
      <w:r w:rsidRPr="00075D8D">
        <w:rPr>
          <w:rFonts w:ascii="Arial" w:hAnsi="Arial" w:cs="Arial"/>
          <w:sz w:val="24"/>
          <w:szCs w:val="24"/>
        </w:rPr>
        <w:tab/>
      </w:r>
      <w:r w:rsidR="00006611" w:rsidRPr="00075D8D">
        <w:rPr>
          <w:rFonts w:ascii="Arial" w:hAnsi="Arial" w:cs="Arial"/>
          <w:sz w:val="24"/>
          <w:szCs w:val="24"/>
        </w:rPr>
        <w:t>Loss</w:t>
      </w:r>
      <w:r w:rsidR="0040460F" w:rsidRPr="00075D8D">
        <w:rPr>
          <w:rFonts w:ascii="Arial" w:hAnsi="Arial" w:cs="Arial"/>
          <w:sz w:val="24"/>
          <w:szCs w:val="24"/>
        </w:rPr>
        <w:t xml:space="preserve"> or improper disclosure</w:t>
      </w:r>
      <w:r w:rsidR="00006611" w:rsidRPr="00075D8D">
        <w:rPr>
          <w:rFonts w:ascii="Arial" w:hAnsi="Arial" w:cs="Arial"/>
          <w:sz w:val="24"/>
          <w:szCs w:val="24"/>
        </w:rPr>
        <w:t xml:space="preserve"> of any </w:t>
      </w:r>
      <w:r w:rsidR="00582DCC" w:rsidRPr="00075D8D">
        <w:rPr>
          <w:rFonts w:ascii="Arial" w:hAnsi="Arial" w:cs="Arial"/>
          <w:sz w:val="24"/>
          <w:szCs w:val="24"/>
        </w:rPr>
        <w:t>C</w:t>
      </w:r>
      <w:r w:rsidR="00006611" w:rsidRPr="00075D8D">
        <w:rPr>
          <w:rFonts w:ascii="Arial" w:hAnsi="Arial" w:cs="Arial"/>
          <w:sz w:val="24"/>
          <w:szCs w:val="24"/>
        </w:rPr>
        <w:t>ouncil data or information</w:t>
      </w:r>
      <w:r w:rsidR="000E0A2F" w:rsidRPr="00075D8D">
        <w:rPr>
          <w:rFonts w:ascii="Arial" w:hAnsi="Arial" w:cs="Arial"/>
          <w:sz w:val="24"/>
          <w:szCs w:val="24"/>
        </w:rPr>
        <w:t xml:space="preserve"> or breach of confidentiality</w:t>
      </w:r>
      <w:r w:rsidR="006B6744" w:rsidRPr="00075D8D">
        <w:rPr>
          <w:rFonts w:ascii="Arial" w:hAnsi="Arial" w:cs="Arial"/>
          <w:sz w:val="24"/>
          <w:szCs w:val="24"/>
        </w:rPr>
        <w:t>.</w:t>
      </w:r>
    </w:p>
    <w:p w14:paraId="3C9B7CAA" w14:textId="1B07978E" w:rsidR="001C2F5E" w:rsidRPr="00075D8D" w:rsidRDefault="00F22B10" w:rsidP="007C623A">
      <w:pPr>
        <w:jc w:val="both"/>
        <w:rPr>
          <w:rFonts w:ascii="Arial" w:hAnsi="Arial" w:cs="Arial"/>
          <w:b/>
          <w:sz w:val="24"/>
          <w:szCs w:val="24"/>
        </w:rPr>
      </w:pPr>
      <w:r w:rsidRPr="00075D8D">
        <w:rPr>
          <w:rFonts w:ascii="Arial" w:hAnsi="Arial" w:cs="Arial"/>
          <w:sz w:val="24"/>
          <w:szCs w:val="24"/>
        </w:rPr>
        <w:t>d)</w:t>
      </w:r>
      <w:r w:rsidRPr="00075D8D">
        <w:rPr>
          <w:rFonts w:ascii="Arial" w:hAnsi="Arial" w:cs="Arial"/>
          <w:sz w:val="24"/>
          <w:szCs w:val="24"/>
        </w:rPr>
        <w:tab/>
      </w:r>
      <w:r w:rsidR="00582DCC" w:rsidRPr="00075D8D">
        <w:rPr>
          <w:rFonts w:ascii="Arial" w:hAnsi="Arial" w:cs="Arial"/>
          <w:sz w:val="24"/>
          <w:szCs w:val="24"/>
        </w:rPr>
        <w:t>Discrimination, b</w:t>
      </w:r>
      <w:r w:rsidR="00006611" w:rsidRPr="00075D8D">
        <w:rPr>
          <w:rFonts w:ascii="Arial" w:hAnsi="Arial" w:cs="Arial"/>
          <w:sz w:val="24"/>
          <w:szCs w:val="24"/>
        </w:rPr>
        <w:t>ullying, harassment or similar behaviour</w:t>
      </w:r>
      <w:r w:rsidR="006B6744" w:rsidRPr="00075D8D">
        <w:rPr>
          <w:rFonts w:ascii="Arial" w:hAnsi="Arial" w:cs="Arial"/>
          <w:sz w:val="24"/>
          <w:szCs w:val="24"/>
        </w:rPr>
        <w:t>.</w:t>
      </w:r>
    </w:p>
    <w:p w14:paraId="340A564F" w14:textId="750006B8" w:rsidR="00006611" w:rsidRPr="00075D8D" w:rsidRDefault="00F22B10" w:rsidP="007C623A">
      <w:pPr>
        <w:jc w:val="both"/>
        <w:rPr>
          <w:rFonts w:ascii="Arial" w:hAnsi="Arial" w:cs="Arial"/>
          <w:sz w:val="24"/>
          <w:szCs w:val="24"/>
        </w:rPr>
      </w:pPr>
      <w:r w:rsidRPr="00075D8D">
        <w:rPr>
          <w:rFonts w:ascii="Arial" w:hAnsi="Arial" w:cs="Arial"/>
          <w:sz w:val="24"/>
          <w:szCs w:val="24"/>
        </w:rPr>
        <w:t>e)</w:t>
      </w:r>
      <w:r w:rsidRPr="00075D8D">
        <w:rPr>
          <w:rFonts w:ascii="Arial" w:hAnsi="Arial" w:cs="Arial"/>
          <w:sz w:val="24"/>
          <w:szCs w:val="24"/>
        </w:rPr>
        <w:tab/>
      </w:r>
      <w:r w:rsidR="00006611" w:rsidRPr="00075D8D">
        <w:rPr>
          <w:rFonts w:ascii="Arial" w:hAnsi="Arial" w:cs="Arial"/>
          <w:sz w:val="24"/>
          <w:szCs w:val="24"/>
        </w:rPr>
        <w:t>Person misusing their position</w:t>
      </w:r>
      <w:r w:rsidR="006B6744" w:rsidRPr="00075D8D">
        <w:rPr>
          <w:rFonts w:ascii="Arial" w:hAnsi="Arial" w:cs="Arial"/>
          <w:sz w:val="24"/>
          <w:szCs w:val="24"/>
        </w:rPr>
        <w:t>.</w:t>
      </w:r>
    </w:p>
    <w:p w14:paraId="0B9DD24B" w14:textId="27605543" w:rsidR="009D0581" w:rsidRPr="00075D8D" w:rsidRDefault="00F22B10" w:rsidP="007C623A">
      <w:pPr>
        <w:jc w:val="both"/>
        <w:rPr>
          <w:rFonts w:ascii="Arial" w:hAnsi="Arial" w:cs="Arial"/>
          <w:sz w:val="24"/>
          <w:szCs w:val="24"/>
        </w:rPr>
      </w:pPr>
      <w:r w:rsidRPr="00075D8D">
        <w:rPr>
          <w:rFonts w:ascii="Arial" w:hAnsi="Arial" w:cs="Arial"/>
          <w:sz w:val="24"/>
          <w:szCs w:val="24"/>
        </w:rPr>
        <w:t>f)</w:t>
      </w:r>
      <w:r w:rsidRPr="00075D8D">
        <w:rPr>
          <w:rFonts w:ascii="Arial" w:hAnsi="Arial" w:cs="Arial"/>
          <w:sz w:val="24"/>
          <w:szCs w:val="24"/>
        </w:rPr>
        <w:tab/>
      </w:r>
      <w:r w:rsidR="009D0581" w:rsidRPr="00075D8D">
        <w:rPr>
          <w:rFonts w:ascii="Arial" w:hAnsi="Arial" w:cs="Arial"/>
          <w:sz w:val="24"/>
          <w:szCs w:val="24"/>
        </w:rPr>
        <w:t>Suspicions that a co</w:t>
      </w:r>
      <w:r w:rsidR="00B473ED" w:rsidRPr="00075D8D">
        <w:rPr>
          <w:rFonts w:ascii="Arial" w:hAnsi="Arial" w:cs="Arial"/>
          <w:sz w:val="24"/>
          <w:szCs w:val="24"/>
        </w:rPr>
        <w:t>lleague</w:t>
      </w:r>
      <w:r w:rsidR="009D0581" w:rsidRPr="00075D8D">
        <w:rPr>
          <w:rFonts w:ascii="Arial" w:hAnsi="Arial" w:cs="Arial"/>
          <w:sz w:val="24"/>
          <w:szCs w:val="24"/>
        </w:rPr>
        <w:t xml:space="preserve"> is under the influence of drugs or alcohol at work</w:t>
      </w:r>
      <w:r w:rsidR="00F40A05" w:rsidRPr="00075D8D">
        <w:rPr>
          <w:rFonts w:ascii="Arial" w:hAnsi="Arial" w:cs="Arial"/>
          <w:sz w:val="24"/>
          <w:szCs w:val="24"/>
        </w:rPr>
        <w:t>.</w:t>
      </w:r>
    </w:p>
    <w:p w14:paraId="02DE0FC0" w14:textId="7C9C873E" w:rsidR="00E5669E" w:rsidRPr="00075D8D" w:rsidRDefault="00F22B10" w:rsidP="007C623A">
      <w:pPr>
        <w:ind w:left="720" w:hanging="720"/>
        <w:jc w:val="both"/>
        <w:rPr>
          <w:rFonts w:ascii="Arial" w:hAnsi="Arial" w:cs="Arial"/>
          <w:sz w:val="24"/>
          <w:szCs w:val="24"/>
        </w:rPr>
      </w:pPr>
      <w:r w:rsidRPr="00075D8D">
        <w:rPr>
          <w:rFonts w:ascii="Arial" w:hAnsi="Arial" w:cs="Arial"/>
          <w:sz w:val="24"/>
          <w:szCs w:val="24"/>
        </w:rPr>
        <w:t>g)</w:t>
      </w:r>
      <w:r w:rsidRPr="00075D8D">
        <w:rPr>
          <w:rFonts w:ascii="Arial" w:hAnsi="Arial" w:cs="Arial"/>
          <w:sz w:val="24"/>
          <w:szCs w:val="24"/>
        </w:rPr>
        <w:tab/>
      </w:r>
      <w:r w:rsidR="00E5669E" w:rsidRPr="00075D8D">
        <w:rPr>
          <w:rFonts w:ascii="Arial" w:hAnsi="Arial" w:cs="Arial"/>
          <w:sz w:val="24"/>
          <w:szCs w:val="24"/>
        </w:rPr>
        <w:t xml:space="preserve">Suspicions or information that the conduct or behaviour of others is in any way inappropriate in relation to children and vulnerable adults. </w:t>
      </w:r>
    </w:p>
    <w:p w14:paraId="7DC02507" w14:textId="70A2D984" w:rsidR="008B0139" w:rsidRPr="00075D8D" w:rsidRDefault="00F22B10" w:rsidP="007C623A">
      <w:pPr>
        <w:jc w:val="both"/>
        <w:rPr>
          <w:rFonts w:ascii="Arial" w:hAnsi="Arial" w:cs="Arial"/>
          <w:sz w:val="24"/>
          <w:szCs w:val="24"/>
        </w:rPr>
      </w:pPr>
      <w:r w:rsidRPr="00075D8D">
        <w:rPr>
          <w:rFonts w:ascii="Arial" w:hAnsi="Arial" w:cs="Arial"/>
          <w:sz w:val="24"/>
          <w:szCs w:val="24"/>
        </w:rPr>
        <w:t>h)</w:t>
      </w:r>
      <w:r w:rsidRPr="00075D8D">
        <w:rPr>
          <w:rFonts w:ascii="Arial" w:hAnsi="Arial" w:cs="Arial"/>
          <w:sz w:val="24"/>
          <w:szCs w:val="24"/>
        </w:rPr>
        <w:tab/>
      </w:r>
      <w:r w:rsidR="008B0139" w:rsidRPr="00075D8D">
        <w:rPr>
          <w:rFonts w:ascii="Arial" w:hAnsi="Arial" w:cs="Arial"/>
          <w:sz w:val="24"/>
          <w:szCs w:val="24"/>
        </w:rPr>
        <w:t xml:space="preserve">Suspected breaches of health and safety codes of practice and policies. </w:t>
      </w:r>
    </w:p>
    <w:p w14:paraId="40994690" w14:textId="16066983" w:rsidR="00542671" w:rsidRPr="00075D8D" w:rsidRDefault="00E122CF" w:rsidP="007C623A">
      <w:pPr>
        <w:jc w:val="both"/>
        <w:rPr>
          <w:rFonts w:ascii="Arial" w:hAnsi="Arial" w:cs="Arial"/>
          <w:sz w:val="24"/>
          <w:szCs w:val="24"/>
        </w:rPr>
      </w:pPr>
      <w:r w:rsidRPr="00075D8D">
        <w:rPr>
          <w:rFonts w:ascii="Arial" w:hAnsi="Arial" w:cs="Arial"/>
          <w:sz w:val="24"/>
          <w:szCs w:val="24"/>
        </w:rPr>
        <w:t>W</w:t>
      </w:r>
      <w:r w:rsidR="00F54744" w:rsidRPr="00075D8D">
        <w:rPr>
          <w:rFonts w:ascii="Arial" w:hAnsi="Arial" w:cs="Arial"/>
          <w:sz w:val="24"/>
          <w:szCs w:val="24"/>
        </w:rPr>
        <w:t xml:space="preserve">e will take your </w:t>
      </w:r>
      <w:r w:rsidR="00945AAE">
        <w:rPr>
          <w:rFonts w:ascii="Arial" w:hAnsi="Arial" w:cs="Arial"/>
          <w:sz w:val="24"/>
          <w:szCs w:val="24"/>
        </w:rPr>
        <w:t xml:space="preserve">concern, complaint or </w:t>
      </w:r>
      <w:r w:rsidR="00F54744" w:rsidRPr="00075D8D">
        <w:rPr>
          <w:rFonts w:ascii="Arial" w:hAnsi="Arial" w:cs="Arial"/>
          <w:sz w:val="24"/>
          <w:szCs w:val="24"/>
        </w:rPr>
        <w:t>grievance</w:t>
      </w:r>
      <w:r w:rsidRPr="00075D8D">
        <w:rPr>
          <w:rFonts w:ascii="Arial" w:hAnsi="Arial" w:cs="Arial"/>
          <w:sz w:val="24"/>
          <w:szCs w:val="24"/>
        </w:rPr>
        <w:t xml:space="preserve"> seriously and handle it </w:t>
      </w:r>
      <w:r w:rsidR="004B6AC5" w:rsidRPr="00075D8D">
        <w:rPr>
          <w:rFonts w:ascii="Arial" w:hAnsi="Arial" w:cs="Arial"/>
          <w:sz w:val="24"/>
          <w:szCs w:val="24"/>
        </w:rPr>
        <w:t xml:space="preserve">sensitively </w:t>
      </w:r>
      <w:r w:rsidRPr="00075D8D">
        <w:rPr>
          <w:rFonts w:ascii="Arial" w:hAnsi="Arial" w:cs="Arial"/>
          <w:sz w:val="24"/>
          <w:szCs w:val="24"/>
        </w:rPr>
        <w:t xml:space="preserve">using the appropriate </w:t>
      </w:r>
      <w:r w:rsidR="00582DCC" w:rsidRPr="00075D8D">
        <w:rPr>
          <w:rFonts w:ascii="Arial" w:hAnsi="Arial" w:cs="Arial"/>
          <w:sz w:val="24"/>
          <w:szCs w:val="24"/>
        </w:rPr>
        <w:t>C</w:t>
      </w:r>
      <w:r w:rsidRPr="00075D8D">
        <w:rPr>
          <w:rFonts w:ascii="Arial" w:hAnsi="Arial" w:cs="Arial"/>
          <w:sz w:val="24"/>
          <w:szCs w:val="24"/>
        </w:rPr>
        <w:t>ouncil procedure</w:t>
      </w:r>
      <w:r w:rsidR="00542671" w:rsidRPr="00075D8D">
        <w:rPr>
          <w:rFonts w:ascii="Arial" w:hAnsi="Arial" w:cs="Arial"/>
          <w:sz w:val="24"/>
          <w:szCs w:val="24"/>
        </w:rPr>
        <w:t xml:space="preserve">. </w:t>
      </w:r>
      <w:bookmarkStart w:id="6" w:name="_Toc482198974"/>
    </w:p>
    <w:p w14:paraId="5D8F4EB5" w14:textId="5E71DC93" w:rsidR="009B585D" w:rsidRPr="00075D8D" w:rsidRDefault="009B585D" w:rsidP="007C623A">
      <w:pPr>
        <w:pStyle w:val="DefaultText"/>
        <w:jc w:val="both"/>
        <w:rPr>
          <w:rFonts w:ascii="Arial" w:hAnsi="Arial" w:cs="Arial"/>
          <w:szCs w:val="24"/>
        </w:rPr>
      </w:pPr>
      <w:r w:rsidRPr="00075D8D">
        <w:rPr>
          <w:rFonts w:ascii="Arial" w:hAnsi="Arial" w:cs="Arial"/>
          <w:szCs w:val="24"/>
        </w:rPr>
        <w:t xml:space="preserve">You should </w:t>
      </w:r>
      <w:r w:rsidR="00334293">
        <w:rPr>
          <w:rFonts w:ascii="Arial" w:hAnsi="Arial" w:cs="Arial"/>
          <w:szCs w:val="24"/>
        </w:rPr>
        <w:t xml:space="preserve">as soon as reasonably  </w:t>
      </w:r>
      <w:r w:rsidRPr="00075D8D">
        <w:rPr>
          <w:rFonts w:ascii="Arial" w:hAnsi="Arial" w:cs="Arial"/>
          <w:szCs w:val="24"/>
        </w:rPr>
        <w:t>possible raise any concern</w:t>
      </w:r>
      <w:r w:rsidR="00334293">
        <w:rPr>
          <w:rFonts w:ascii="Arial" w:hAnsi="Arial" w:cs="Arial"/>
          <w:szCs w:val="24"/>
        </w:rPr>
        <w:t xml:space="preserve"> (where possible initially with your manager)</w:t>
      </w:r>
      <w:r w:rsidRPr="00075D8D">
        <w:rPr>
          <w:rFonts w:ascii="Arial" w:hAnsi="Arial" w:cs="Arial"/>
          <w:szCs w:val="24"/>
        </w:rPr>
        <w:t>,</w:t>
      </w:r>
      <w:r w:rsidR="00334293">
        <w:rPr>
          <w:rFonts w:ascii="Arial" w:hAnsi="Arial" w:cs="Arial"/>
          <w:szCs w:val="24"/>
        </w:rPr>
        <w:t xml:space="preserve"> but as a mimimum</w:t>
      </w:r>
      <w:r w:rsidRPr="00075D8D">
        <w:rPr>
          <w:rFonts w:ascii="Arial" w:hAnsi="Arial" w:cs="Arial"/>
          <w:szCs w:val="24"/>
        </w:rPr>
        <w:t xml:space="preserve"> </w:t>
      </w:r>
      <w:r w:rsidR="00FD45CE" w:rsidRPr="00075D8D">
        <w:rPr>
          <w:rFonts w:ascii="Arial" w:hAnsi="Arial" w:cs="Arial"/>
          <w:szCs w:val="24"/>
        </w:rPr>
        <w:t>with the Corporate</w:t>
      </w:r>
      <w:r w:rsidR="00582DCC" w:rsidRPr="00075D8D">
        <w:rPr>
          <w:rFonts w:ascii="Arial" w:hAnsi="Arial" w:cs="Arial"/>
          <w:szCs w:val="24"/>
        </w:rPr>
        <w:t xml:space="preserve"> Director</w:t>
      </w:r>
      <w:r w:rsidR="0021651E" w:rsidRPr="00075D8D">
        <w:rPr>
          <w:rFonts w:ascii="Arial" w:hAnsi="Arial" w:cs="Arial"/>
          <w:szCs w:val="24"/>
        </w:rPr>
        <w:t>,</w:t>
      </w:r>
      <w:r w:rsidRPr="00075D8D">
        <w:rPr>
          <w:rFonts w:ascii="Arial" w:hAnsi="Arial" w:cs="Arial"/>
          <w:szCs w:val="24"/>
        </w:rPr>
        <w:t xml:space="preserve"> </w:t>
      </w:r>
      <w:r w:rsidR="00334293">
        <w:rPr>
          <w:rFonts w:ascii="Arial" w:hAnsi="Arial" w:cs="Arial"/>
          <w:szCs w:val="24"/>
        </w:rPr>
        <w:t xml:space="preserve">Chief People Officer </w:t>
      </w:r>
      <w:r w:rsidR="0021651E" w:rsidRPr="00075D8D">
        <w:rPr>
          <w:rFonts w:ascii="Arial" w:hAnsi="Arial" w:cs="Arial"/>
          <w:szCs w:val="24"/>
        </w:rPr>
        <w:t>or Head of Internal Audit</w:t>
      </w:r>
      <w:r w:rsidRPr="00075D8D">
        <w:rPr>
          <w:rFonts w:ascii="Arial" w:hAnsi="Arial" w:cs="Arial"/>
          <w:szCs w:val="24"/>
        </w:rPr>
        <w:t xml:space="preserve">. </w:t>
      </w:r>
    </w:p>
    <w:p w14:paraId="6F145884" w14:textId="77777777" w:rsidR="00334293" w:rsidRDefault="00334293" w:rsidP="00334293">
      <w:pPr>
        <w:rPr>
          <w:rFonts w:ascii="Calibri" w:hAnsi="Calibri" w:cs="Calibri"/>
          <w:color w:val="1F497D"/>
        </w:rPr>
      </w:pPr>
    </w:p>
    <w:p w14:paraId="02E8843A" w14:textId="77777777" w:rsidR="00334293" w:rsidRPr="00075D8D" w:rsidRDefault="00334293" w:rsidP="007C623A">
      <w:pPr>
        <w:pStyle w:val="DefaultText"/>
        <w:ind w:left="709" w:hanging="709"/>
        <w:jc w:val="both"/>
        <w:rPr>
          <w:rFonts w:ascii="Arial" w:hAnsi="Arial" w:cs="Arial"/>
          <w:szCs w:val="24"/>
        </w:rPr>
      </w:pPr>
    </w:p>
    <w:p w14:paraId="0B13742A" w14:textId="22287F6A" w:rsidR="009B585D" w:rsidRPr="00075D8D" w:rsidRDefault="009B585D" w:rsidP="007C623A">
      <w:pPr>
        <w:pStyle w:val="DefaultText"/>
        <w:jc w:val="both"/>
        <w:rPr>
          <w:rFonts w:ascii="Arial" w:hAnsi="Arial" w:cs="Arial"/>
          <w:szCs w:val="24"/>
        </w:rPr>
      </w:pPr>
      <w:r w:rsidRPr="00075D8D">
        <w:rPr>
          <w:rFonts w:ascii="Arial" w:hAnsi="Arial" w:cs="Arial"/>
          <w:szCs w:val="24"/>
        </w:rPr>
        <w:lastRenderedPageBreak/>
        <w:t xml:space="preserve">To make it easier for you to raise your concerns the Council also has a procedure which allows you to raise your concern confidentially and, if necessary, outside your department. This is the </w:t>
      </w:r>
      <w:r w:rsidRPr="00075D8D">
        <w:rPr>
          <w:rFonts w:ascii="Arial" w:hAnsi="Arial" w:cs="Arial"/>
          <w:b/>
          <w:szCs w:val="24"/>
        </w:rPr>
        <w:t>Whistleblowing Policy</w:t>
      </w:r>
      <w:r w:rsidRPr="00075D8D">
        <w:rPr>
          <w:rFonts w:ascii="Arial" w:hAnsi="Arial" w:cs="Arial"/>
          <w:szCs w:val="24"/>
        </w:rPr>
        <w:t xml:space="preserve"> and you can find this on the </w:t>
      </w:r>
      <w:hyperlink r:id="rId15" w:history="1">
        <w:r w:rsidR="003A7913" w:rsidRPr="00714014">
          <w:rPr>
            <w:rStyle w:val="Hyperlink"/>
            <w:rFonts w:ascii="Arial" w:hAnsi="Arial" w:cs="Arial"/>
            <w:szCs w:val="24"/>
          </w:rPr>
          <w:t>I</w:t>
        </w:r>
        <w:r w:rsidRPr="00714014">
          <w:rPr>
            <w:rStyle w:val="Hyperlink"/>
            <w:rFonts w:ascii="Arial" w:hAnsi="Arial" w:cs="Arial"/>
            <w:szCs w:val="24"/>
          </w:rPr>
          <w:t>ntranet</w:t>
        </w:r>
        <w:r w:rsidR="00927E21" w:rsidRPr="00714014">
          <w:rPr>
            <w:rStyle w:val="Hyperlink"/>
            <w:rFonts w:ascii="Arial" w:hAnsi="Arial" w:cs="Arial"/>
            <w:szCs w:val="24"/>
          </w:rPr>
          <w:t>.</w:t>
        </w:r>
      </w:hyperlink>
    </w:p>
    <w:p w14:paraId="5334C872" w14:textId="77777777" w:rsidR="00542671" w:rsidRPr="00075D8D" w:rsidRDefault="00542671" w:rsidP="007C623A">
      <w:pPr>
        <w:jc w:val="both"/>
        <w:rPr>
          <w:rFonts w:ascii="Arial" w:hAnsi="Arial" w:cs="Arial"/>
          <w:b/>
          <w:sz w:val="24"/>
          <w:szCs w:val="24"/>
        </w:rPr>
      </w:pPr>
    </w:p>
    <w:p w14:paraId="4D653072" w14:textId="082BCCA1" w:rsidR="009B585D" w:rsidRPr="00075D8D" w:rsidRDefault="009B585D" w:rsidP="007C623A">
      <w:pPr>
        <w:pStyle w:val="Heading1"/>
        <w:spacing w:before="0"/>
        <w:jc w:val="both"/>
        <w:rPr>
          <w:rFonts w:ascii="Arial" w:hAnsi="Arial" w:cs="Arial"/>
          <w:color w:val="000000" w:themeColor="text1"/>
          <w:sz w:val="24"/>
          <w:szCs w:val="24"/>
        </w:rPr>
      </w:pPr>
      <w:bookmarkStart w:id="7" w:name="_4._Political_neutrality"/>
      <w:bookmarkEnd w:id="7"/>
      <w:r w:rsidRPr="00075D8D">
        <w:rPr>
          <w:rFonts w:ascii="Arial" w:hAnsi="Arial" w:cs="Arial"/>
          <w:color w:val="000000" w:themeColor="text1"/>
          <w:sz w:val="24"/>
          <w:szCs w:val="24"/>
        </w:rPr>
        <w:t>4.</w:t>
      </w:r>
      <w:r w:rsidRPr="00075D8D">
        <w:rPr>
          <w:rFonts w:ascii="Arial" w:hAnsi="Arial" w:cs="Arial"/>
          <w:color w:val="000000" w:themeColor="text1"/>
          <w:sz w:val="24"/>
          <w:szCs w:val="24"/>
        </w:rPr>
        <w:tab/>
      </w:r>
      <w:r w:rsidR="00873650" w:rsidRPr="00075D8D">
        <w:rPr>
          <w:rFonts w:ascii="Arial" w:hAnsi="Arial" w:cs="Arial"/>
          <w:color w:val="000000" w:themeColor="text1"/>
          <w:sz w:val="24"/>
          <w:szCs w:val="24"/>
        </w:rPr>
        <w:t>Political neutrality</w:t>
      </w:r>
    </w:p>
    <w:p w14:paraId="6F367FEE" w14:textId="77777777" w:rsidR="009B585D" w:rsidRPr="00075D8D" w:rsidRDefault="009B585D" w:rsidP="007C623A">
      <w:pPr>
        <w:pStyle w:val="DefaultText"/>
        <w:jc w:val="both"/>
        <w:rPr>
          <w:rFonts w:ascii="Arial" w:hAnsi="Arial" w:cs="Arial"/>
          <w:szCs w:val="24"/>
        </w:rPr>
      </w:pPr>
    </w:p>
    <w:p w14:paraId="6AA06940" w14:textId="311E3F09" w:rsidR="00873650" w:rsidRPr="00075D8D" w:rsidRDefault="00873650" w:rsidP="007C623A">
      <w:pPr>
        <w:pStyle w:val="DefaultText"/>
        <w:jc w:val="both"/>
        <w:rPr>
          <w:rFonts w:ascii="Arial" w:hAnsi="Arial" w:cs="Arial"/>
          <w:szCs w:val="24"/>
        </w:rPr>
      </w:pPr>
      <w:r w:rsidRPr="00075D8D">
        <w:rPr>
          <w:rFonts w:ascii="Arial" w:hAnsi="Arial" w:cs="Arial"/>
          <w:szCs w:val="24"/>
        </w:rPr>
        <w:t>As an officer you work for the Council as a whole and not</w:t>
      </w:r>
      <w:r w:rsidR="009B585D" w:rsidRPr="00075D8D">
        <w:rPr>
          <w:rFonts w:ascii="Arial" w:hAnsi="Arial" w:cs="Arial"/>
          <w:szCs w:val="24"/>
        </w:rPr>
        <w:t xml:space="preserve"> just the majority </w:t>
      </w:r>
      <w:r w:rsidRPr="00075D8D">
        <w:rPr>
          <w:rFonts w:ascii="Arial" w:hAnsi="Arial" w:cs="Arial"/>
          <w:szCs w:val="24"/>
        </w:rPr>
        <w:t xml:space="preserve">group. </w:t>
      </w:r>
      <w:r w:rsidR="00746F09" w:rsidRPr="00075D8D">
        <w:rPr>
          <w:rFonts w:ascii="Arial" w:hAnsi="Arial" w:cs="Arial"/>
          <w:szCs w:val="24"/>
        </w:rPr>
        <w:t>You must not allow your personal political op</w:t>
      </w:r>
      <w:r w:rsidR="00000A88" w:rsidRPr="00075D8D">
        <w:rPr>
          <w:rFonts w:ascii="Arial" w:hAnsi="Arial" w:cs="Arial"/>
          <w:szCs w:val="24"/>
        </w:rPr>
        <w:t>inions to interfere with providing</w:t>
      </w:r>
      <w:r w:rsidR="00746F09" w:rsidRPr="00075D8D">
        <w:rPr>
          <w:rFonts w:ascii="Arial" w:hAnsi="Arial" w:cs="Arial"/>
          <w:szCs w:val="24"/>
        </w:rPr>
        <w:t xml:space="preserve"> balanced professional advice. </w:t>
      </w:r>
      <w:r w:rsidRPr="00075D8D">
        <w:rPr>
          <w:rFonts w:ascii="Arial" w:hAnsi="Arial" w:cs="Arial"/>
          <w:szCs w:val="24"/>
        </w:rPr>
        <w:t xml:space="preserve">This must always be done in a politically neutral way and you must be prepared to explain your advice to all political groups. You should bear in mind that you may be called to account for your advice, for example to an overview and scrutiny committee. </w:t>
      </w:r>
    </w:p>
    <w:p w14:paraId="26F29B09" w14:textId="77777777" w:rsidR="00873650" w:rsidRPr="00075D8D" w:rsidRDefault="00873650" w:rsidP="007C623A">
      <w:pPr>
        <w:pStyle w:val="DefaultText"/>
        <w:jc w:val="both"/>
        <w:rPr>
          <w:rFonts w:ascii="Arial" w:hAnsi="Arial" w:cs="Arial"/>
          <w:szCs w:val="24"/>
        </w:rPr>
      </w:pPr>
    </w:p>
    <w:p w14:paraId="4432797E" w14:textId="77CBDCB2" w:rsidR="00873650" w:rsidRPr="00075D8D" w:rsidRDefault="00873650" w:rsidP="007C623A">
      <w:pPr>
        <w:pStyle w:val="DefaultText"/>
        <w:jc w:val="both"/>
        <w:rPr>
          <w:rFonts w:ascii="Arial" w:hAnsi="Arial" w:cs="Arial"/>
          <w:szCs w:val="24"/>
        </w:rPr>
      </w:pPr>
      <w:r w:rsidRPr="00075D8D">
        <w:rPr>
          <w:rFonts w:ascii="Arial" w:hAnsi="Arial" w:cs="Arial"/>
          <w:szCs w:val="24"/>
        </w:rPr>
        <w:t>You should also refrain from making political comments in public or on social media.</w:t>
      </w:r>
      <w:r w:rsidR="00945AAE">
        <w:rPr>
          <w:rFonts w:ascii="Arial" w:hAnsi="Arial" w:cs="Arial"/>
          <w:szCs w:val="24"/>
        </w:rPr>
        <w:t>Failure to do so could compromise your neutrality and bring the council into disrepute as officers are supposed to not express political views which could result in disciplinary action, including dismissal.</w:t>
      </w:r>
    </w:p>
    <w:p w14:paraId="5F6BACB7" w14:textId="77777777" w:rsidR="00873650" w:rsidRPr="00075D8D" w:rsidRDefault="00873650" w:rsidP="007C623A">
      <w:pPr>
        <w:pStyle w:val="DefaultText"/>
        <w:jc w:val="both"/>
        <w:rPr>
          <w:rFonts w:ascii="Arial" w:hAnsi="Arial" w:cs="Arial"/>
          <w:szCs w:val="24"/>
        </w:rPr>
      </w:pPr>
    </w:p>
    <w:p w14:paraId="40CDCF6F" w14:textId="3A5CB5FF" w:rsidR="00873650" w:rsidRPr="00075D8D" w:rsidRDefault="00873650" w:rsidP="007C623A">
      <w:pPr>
        <w:pStyle w:val="DefaultText"/>
        <w:jc w:val="both"/>
        <w:rPr>
          <w:rFonts w:ascii="Arial" w:hAnsi="Arial" w:cs="Arial"/>
          <w:szCs w:val="24"/>
        </w:rPr>
      </w:pPr>
      <w:r w:rsidRPr="00075D8D">
        <w:rPr>
          <w:rFonts w:ascii="Arial" w:hAnsi="Arial" w:cs="Arial"/>
          <w:szCs w:val="24"/>
        </w:rPr>
        <w:t>If you are asked by a Councillor to provide assistance on a matter that you feel is clearly political, or which does not have a clear link with the work of the Council, you should s</w:t>
      </w:r>
      <w:r w:rsidR="00FD45CE" w:rsidRPr="00075D8D">
        <w:rPr>
          <w:rFonts w:ascii="Arial" w:hAnsi="Arial" w:cs="Arial"/>
          <w:szCs w:val="24"/>
        </w:rPr>
        <w:t>eek the advice of your Corporate</w:t>
      </w:r>
      <w:r w:rsidRPr="00075D8D">
        <w:rPr>
          <w:rFonts w:ascii="Arial" w:hAnsi="Arial" w:cs="Arial"/>
          <w:szCs w:val="24"/>
        </w:rPr>
        <w:t xml:space="preserve"> Director or the </w:t>
      </w:r>
      <w:r w:rsidR="00C569A6" w:rsidRPr="00075D8D">
        <w:rPr>
          <w:rFonts w:ascii="Arial" w:hAnsi="Arial" w:cs="Arial"/>
          <w:szCs w:val="24"/>
        </w:rPr>
        <w:t xml:space="preserve">Director of </w:t>
      </w:r>
      <w:r w:rsidR="001351E6">
        <w:rPr>
          <w:rFonts w:ascii="Arial" w:hAnsi="Arial" w:cs="Arial"/>
          <w:szCs w:val="24"/>
        </w:rPr>
        <w:t>Legal Services</w:t>
      </w:r>
      <w:r w:rsidR="00C569A6" w:rsidRPr="00075D8D">
        <w:rPr>
          <w:rFonts w:ascii="Arial" w:hAnsi="Arial" w:cs="Arial"/>
          <w:szCs w:val="24"/>
        </w:rPr>
        <w:t xml:space="preserve"> (the </w:t>
      </w:r>
      <w:r w:rsidR="005D6BCF" w:rsidRPr="00075D8D">
        <w:rPr>
          <w:rFonts w:ascii="Arial" w:hAnsi="Arial" w:cs="Arial"/>
          <w:szCs w:val="24"/>
        </w:rPr>
        <w:t>C</w:t>
      </w:r>
      <w:r w:rsidR="00C569A6" w:rsidRPr="00075D8D">
        <w:rPr>
          <w:rFonts w:ascii="Arial" w:hAnsi="Arial" w:cs="Arial"/>
          <w:szCs w:val="24"/>
        </w:rPr>
        <w:t>ouncil</w:t>
      </w:r>
      <w:r w:rsidR="005D6BCF" w:rsidRPr="00075D8D">
        <w:rPr>
          <w:rFonts w:ascii="Arial" w:hAnsi="Arial" w:cs="Arial"/>
          <w:szCs w:val="24"/>
        </w:rPr>
        <w:t>’</w:t>
      </w:r>
      <w:r w:rsidR="00C569A6" w:rsidRPr="00075D8D">
        <w:rPr>
          <w:rFonts w:ascii="Arial" w:hAnsi="Arial" w:cs="Arial"/>
          <w:szCs w:val="24"/>
        </w:rPr>
        <w:t xml:space="preserve">s </w:t>
      </w:r>
      <w:r w:rsidR="00433014" w:rsidRPr="00075D8D">
        <w:rPr>
          <w:rFonts w:ascii="Arial" w:hAnsi="Arial" w:cs="Arial"/>
          <w:szCs w:val="24"/>
        </w:rPr>
        <w:t>M</w:t>
      </w:r>
      <w:r w:rsidRPr="00075D8D">
        <w:rPr>
          <w:rFonts w:ascii="Arial" w:hAnsi="Arial" w:cs="Arial"/>
          <w:szCs w:val="24"/>
        </w:rPr>
        <w:t>onitoring Officer</w:t>
      </w:r>
      <w:r w:rsidR="00C569A6" w:rsidRPr="00075D8D">
        <w:rPr>
          <w:rFonts w:ascii="Arial" w:hAnsi="Arial" w:cs="Arial"/>
          <w:szCs w:val="24"/>
        </w:rPr>
        <w:t>)</w:t>
      </w:r>
      <w:r w:rsidR="002C1F5F" w:rsidRPr="00075D8D">
        <w:rPr>
          <w:rFonts w:ascii="Arial" w:hAnsi="Arial" w:cs="Arial"/>
          <w:szCs w:val="24"/>
        </w:rPr>
        <w:t>.</w:t>
      </w:r>
      <w:r w:rsidRPr="00075D8D">
        <w:rPr>
          <w:rFonts w:ascii="Arial" w:hAnsi="Arial" w:cs="Arial"/>
          <w:szCs w:val="24"/>
        </w:rPr>
        <w:t xml:space="preserve"> </w:t>
      </w:r>
    </w:p>
    <w:p w14:paraId="329B9ED4" w14:textId="77777777" w:rsidR="00873650" w:rsidRPr="00075D8D" w:rsidRDefault="00873650" w:rsidP="007C623A">
      <w:pPr>
        <w:pStyle w:val="DefaultText"/>
        <w:ind w:left="720" w:hanging="720"/>
        <w:jc w:val="both"/>
        <w:rPr>
          <w:rFonts w:ascii="Arial" w:hAnsi="Arial" w:cs="Arial"/>
          <w:szCs w:val="24"/>
        </w:rPr>
      </w:pPr>
    </w:p>
    <w:p w14:paraId="17290C20" w14:textId="2A29ACF8" w:rsidR="00873650" w:rsidRPr="00075D8D" w:rsidRDefault="00873650" w:rsidP="007C623A">
      <w:pPr>
        <w:pStyle w:val="DefaultText"/>
        <w:jc w:val="both"/>
        <w:rPr>
          <w:rFonts w:ascii="Arial" w:hAnsi="Arial" w:cs="Arial"/>
          <w:szCs w:val="24"/>
        </w:rPr>
      </w:pPr>
      <w:r w:rsidRPr="00075D8D">
        <w:rPr>
          <w:rFonts w:ascii="Arial" w:hAnsi="Arial" w:cs="Arial"/>
          <w:szCs w:val="24"/>
        </w:rPr>
        <w:t>If you are asked to attend any meetings of any political group of the Council, y</w:t>
      </w:r>
      <w:r w:rsidR="00FD45CE" w:rsidRPr="00075D8D">
        <w:rPr>
          <w:rFonts w:ascii="Arial" w:hAnsi="Arial" w:cs="Arial"/>
          <w:szCs w:val="24"/>
        </w:rPr>
        <w:t>ou should consult your Corporate</w:t>
      </w:r>
      <w:r w:rsidRPr="00075D8D">
        <w:rPr>
          <w:rFonts w:ascii="Arial" w:hAnsi="Arial" w:cs="Arial"/>
          <w:szCs w:val="24"/>
        </w:rPr>
        <w:t xml:space="preserve"> Director before accepting the invitation.</w:t>
      </w:r>
    </w:p>
    <w:p w14:paraId="1CC2EAB0" w14:textId="77777777" w:rsidR="00873650" w:rsidRPr="00075D8D" w:rsidRDefault="00873650" w:rsidP="007C623A">
      <w:pPr>
        <w:pStyle w:val="DefaultText"/>
        <w:ind w:left="720" w:hanging="720"/>
        <w:jc w:val="both"/>
        <w:rPr>
          <w:rFonts w:ascii="Arial" w:hAnsi="Arial" w:cs="Arial"/>
          <w:szCs w:val="24"/>
        </w:rPr>
      </w:pPr>
    </w:p>
    <w:p w14:paraId="5A30CF8B" w14:textId="77777777" w:rsidR="00873650" w:rsidRPr="00075D8D" w:rsidRDefault="00873650" w:rsidP="007C623A">
      <w:pPr>
        <w:pStyle w:val="DefaultText"/>
        <w:jc w:val="both"/>
        <w:rPr>
          <w:rFonts w:ascii="Arial" w:hAnsi="Arial" w:cs="Arial"/>
          <w:b/>
          <w:szCs w:val="24"/>
        </w:rPr>
      </w:pPr>
      <w:r w:rsidRPr="00075D8D">
        <w:rPr>
          <w:rFonts w:ascii="Arial" w:hAnsi="Arial" w:cs="Arial"/>
          <w:b/>
          <w:szCs w:val="24"/>
        </w:rPr>
        <w:t>Political activity</w:t>
      </w:r>
    </w:p>
    <w:p w14:paraId="1D96FD5C" w14:textId="77777777" w:rsidR="00873650" w:rsidRPr="00075D8D" w:rsidRDefault="00873650" w:rsidP="007C623A">
      <w:pPr>
        <w:pStyle w:val="DefaultText"/>
        <w:jc w:val="both"/>
        <w:rPr>
          <w:rFonts w:ascii="Arial" w:hAnsi="Arial" w:cs="Arial"/>
          <w:szCs w:val="24"/>
        </w:rPr>
      </w:pPr>
    </w:p>
    <w:p w14:paraId="4482818C" w14:textId="00D48383" w:rsidR="00873650" w:rsidRPr="00075D8D" w:rsidRDefault="00873650" w:rsidP="007C623A">
      <w:pPr>
        <w:pStyle w:val="DefaultText"/>
        <w:jc w:val="both"/>
        <w:rPr>
          <w:rFonts w:ascii="Arial" w:hAnsi="Arial" w:cs="Arial"/>
          <w:szCs w:val="24"/>
        </w:rPr>
      </w:pPr>
      <w:r w:rsidRPr="00075D8D">
        <w:rPr>
          <w:rFonts w:ascii="Arial" w:hAnsi="Arial" w:cs="Arial"/>
          <w:szCs w:val="24"/>
        </w:rPr>
        <w:t xml:space="preserve">You are not eligible to stand for office as a Councillor of </w:t>
      </w:r>
      <w:r w:rsidR="00885360" w:rsidRPr="00075D8D">
        <w:rPr>
          <w:rFonts w:ascii="Arial" w:hAnsi="Arial" w:cs="Arial"/>
          <w:szCs w:val="24"/>
        </w:rPr>
        <w:t xml:space="preserve">the </w:t>
      </w:r>
      <w:r w:rsidR="003A7913" w:rsidRPr="00075D8D">
        <w:rPr>
          <w:rFonts w:ascii="Arial" w:hAnsi="Arial" w:cs="Arial"/>
          <w:szCs w:val="24"/>
        </w:rPr>
        <w:t>London</w:t>
      </w:r>
      <w:r w:rsidR="00746F09" w:rsidRPr="00075D8D">
        <w:rPr>
          <w:rFonts w:ascii="Arial" w:hAnsi="Arial" w:cs="Arial"/>
          <w:szCs w:val="24"/>
        </w:rPr>
        <w:t xml:space="preserve"> Borough of Croydon</w:t>
      </w:r>
      <w:r w:rsidRPr="00075D8D">
        <w:rPr>
          <w:rFonts w:ascii="Arial" w:hAnsi="Arial" w:cs="Arial"/>
          <w:szCs w:val="24"/>
        </w:rPr>
        <w:t>, but you may stand for office in another Council providing you are not in a politically restricted post (see paragraph below).</w:t>
      </w:r>
    </w:p>
    <w:p w14:paraId="5DB0AA81" w14:textId="77777777" w:rsidR="00873650" w:rsidRPr="00075D8D" w:rsidRDefault="00873650" w:rsidP="007C623A">
      <w:pPr>
        <w:pStyle w:val="DefaultText"/>
        <w:ind w:left="720"/>
        <w:jc w:val="both"/>
        <w:rPr>
          <w:rFonts w:ascii="Arial" w:hAnsi="Arial" w:cs="Arial"/>
          <w:szCs w:val="24"/>
        </w:rPr>
      </w:pPr>
    </w:p>
    <w:p w14:paraId="5D89FE1D" w14:textId="77777777" w:rsidR="00873650" w:rsidRPr="00075D8D" w:rsidRDefault="00873650" w:rsidP="007C623A">
      <w:pPr>
        <w:pStyle w:val="DefaultText"/>
        <w:jc w:val="both"/>
        <w:rPr>
          <w:rFonts w:ascii="Arial" w:hAnsi="Arial" w:cs="Arial"/>
          <w:b/>
          <w:szCs w:val="24"/>
        </w:rPr>
      </w:pPr>
      <w:r w:rsidRPr="00075D8D">
        <w:rPr>
          <w:rFonts w:ascii="Arial" w:hAnsi="Arial" w:cs="Arial"/>
          <w:b/>
          <w:szCs w:val="24"/>
        </w:rPr>
        <w:t>Politically restricted posts</w:t>
      </w:r>
    </w:p>
    <w:p w14:paraId="11E683EB" w14:textId="77777777" w:rsidR="00873650" w:rsidRPr="00075D8D" w:rsidRDefault="00873650" w:rsidP="007C623A">
      <w:pPr>
        <w:pStyle w:val="DefaultText"/>
        <w:jc w:val="both"/>
        <w:rPr>
          <w:rFonts w:ascii="Arial" w:hAnsi="Arial" w:cs="Arial"/>
          <w:b/>
          <w:szCs w:val="24"/>
        </w:rPr>
      </w:pPr>
    </w:p>
    <w:p w14:paraId="428A13CD" w14:textId="414F009D" w:rsidR="00A30C7D" w:rsidRDefault="00873650" w:rsidP="007C623A">
      <w:pPr>
        <w:pStyle w:val="DefaultText"/>
        <w:jc w:val="both"/>
        <w:rPr>
          <w:rFonts w:ascii="Arial" w:hAnsi="Arial" w:cs="Arial"/>
          <w:szCs w:val="24"/>
        </w:rPr>
      </w:pPr>
      <w:r w:rsidRPr="00075D8D">
        <w:rPr>
          <w:rFonts w:ascii="Arial" w:hAnsi="Arial" w:cs="Arial"/>
          <w:szCs w:val="24"/>
        </w:rPr>
        <w:t>Some officers, normally those in more senior positions, are in posts where political activity is restricted through the Local Government and Housing Act 1989. This Act prevents them from taking part in certain political activities outside their work.  If this applies, you should have been informed in writing, and it may be included in your contract of employment.  You should, if this is the case, have been informed of the rules for claiming exemption.  If you are not sure about your position, you should contact your manager or Human Resources</w:t>
      </w:r>
      <w:r w:rsidR="004A3785">
        <w:rPr>
          <w:rFonts w:ascii="Arial" w:hAnsi="Arial" w:cs="Arial"/>
          <w:szCs w:val="24"/>
        </w:rPr>
        <w:t>.</w:t>
      </w:r>
      <w:r w:rsidR="0048282A">
        <w:rPr>
          <w:rFonts w:ascii="Arial" w:hAnsi="Arial" w:cs="Arial"/>
          <w:szCs w:val="24"/>
        </w:rPr>
        <w:t xml:space="preserve"> </w:t>
      </w:r>
      <w:r w:rsidR="00DF407A">
        <w:rPr>
          <w:rFonts w:ascii="Arial" w:hAnsi="Arial" w:cs="Arial"/>
          <w:szCs w:val="24"/>
        </w:rPr>
        <w:t xml:space="preserve">Guidance on which posts can be classified as politically restricted can be found in the </w:t>
      </w:r>
      <w:hyperlink r:id="rId16" w:history="1">
        <w:r w:rsidR="00DF407A" w:rsidRPr="00DF407A">
          <w:rPr>
            <w:rStyle w:val="Hyperlink"/>
            <w:rFonts w:ascii="Arial" w:hAnsi="Arial" w:cs="Arial"/>
            <w:szCs w:val="24"/>
          </w:rPr>
          <w:t>HR Handbook</w:t>
        </w:r>
      </w:hyperlink>
      <w:r w:rsidR="00DF407A">
        <w:rPr>
          <w:rFonts w:ascii="Arial" w:hAnsi="Arial" w:cs="Arial"/>
          <w:szCs w:val="24"/>
        </w:rPr>
        <w:t>, Module 02, Chpt 8.</w:t>
      </w:r>
    </w:p>
    <w:p w14:paraId="2722A572" w14:textId="77777777" w:rsidR="00A30C7D" w:rsidRDefault="00A30C7D" w:rsidP="007C623A">
      <w:pPr>
        <w:pStyle w:val="DefaultText"/>
        <w:jc w:val="both"/>
        <w:rPr>
          <w:rFonts w:ascii="Arial" w:hAnsi="Arial" w:cs="Arial"/>
          <w:szCs w:val="24"/>
        </w:rPr>
      </w:pPr>
    </w:p>
    <w:p w14:paraId="535F78A1" w14:textId="782AD45B" w:rsidR="00873650" w:rsidRPr="00075D8D" w:rsidRDefault="00DF407A" w:rsidP="007C623A">
      <w:pPr>
        <w:pStyle w:val="DefaultText"/>
        <w:jc w:val="both"/>
        <w:rPr>
          <w:rFonts w:ascii="Arial" w:hAnsi="Arial" w:cs="Arial"/>
          <w:szCs w:val="24"/>
        </w:rPr>
      </w:pPr>
      <w:r w:rsidDel="00DF407A">
        <w:rPr>
          <w:rFonts w:ascii="Arial" w:hAnsi="Arial" w:cs="Arial"/>
        </w:rPr>
        <w:t xml:space="preserve"> </w:t>
      </w:r>
    </w:p>
    <w:p w14:paraId="10A3A36A" w14:textId="77777777" w:rsidR="00873650" w:rsidRPr="00075D8D" w:rsidRDefault="00873650" w:rsidP="004A3785">
      <w:pPr>
        <w:pStyle w:val="DefaultText"/>
        <w:jc w:val="both"/>
        <w:rPr>
          <w:rFonts w:ascii="Arial" w:hAnsi="Arial" w:cs="Arial"/>
          <w:szCs w:val="24"/>
        </w:rPr>
      </w:pPr>
    </w:p>
    <w:p w14:paraId="70C0D4B3" w14:textId="77777777" w:rsidR="00873650" w:rsidRPr="00075D8D" w:rsidRDefault="00873650" w:rsidP="007C623A">
      <w:pPr>
        <w:pStyle w:val="DefaultText"/>
        <w:tabs>
          <w:tab w:val="left" w:pos="709"/>
        </w:tabs>
        <w:jc w:val="both"/>
        <w:rPr>
          <w:rFonts w:ascii="Arial" w:hAnsi="Arial" w:cs="Arial"/>
          <w:szCs w:val="24"/>
        </w:rPr>
      </w:pPr>
      <w:r w:rsidRPr="00075D8D">
        <w:rPr>
          <w:rFonts w:ascii="Arial" w:hAnsi="Arial" w:cs="Arial"/>
          <w:szCs w:val="24"/>
        </w:rPr>
        <w:t>The political activities which are restricted for these officers include:</w:t>
      </w:r>
    </w:p>
    <w:p w14:paraId="30ACC3E6" w14:textId="77777777" w:rsidR="00873650" w:rsidRPr="00075D8D" w:rsidRDefault="00873650" w:rsidP="007C623A">
      <w:pPr>
        <w:pStyle w:val="DefaultText"/>
        <w:ind w:firstLine="720"/>
        <w:jc w:val="both"/>
        <w:rPr>
          <w:rFonts w:ascii="Arial" w:hAnsi="Arial" w:cs="Arial"/>
          <w:szCs w:val="24"/>
        </w:rPr>
      </w:pPr>
    </w:p>
    <w:p w14:paraId="6EE4258B" w14:textId="1E21A83D" w:rsidR="00873650" w:rsidRPr="00075D8D" w:rsidRDefault="00873650" w:rsidP="007C623A">
      <w:pPr>
        <w:pStyle w:val="DefaultText"/>
        <w:numPr>
          <w:ilvl w:val="0"/>
          <w:numId w:val="47"/>
        </w:numPr>
        <w:ind w:left="1440"/>
        <w:jc w:val="both"/>
        <w:rPr>
          <w:rFonts w:ascii="Arial" w:hAnsi="Arial" w:cs="Arial"/>
          <w:szCs w:val="24"/>
        </w:rPr>
      </w:pPr>
      <w:r w:rsidRPr="00075D8D">
        <w:rPr>
          <w:rFonts w:ascii="Arial" w:hAnsi="Arial" w:cs="Arial"/>
          <w:szCs w:val="24"/>
        </w:rPr>
        <w:t>standing as a Member of Parliament, or a Councillor in any local authority (other than a Parish Council)</w:t>
      </w:r>
    </w:p>
    <w:p w14:paraId="41814147" w14:textId="77777777" w:rsidR="00873650" w:rsidRPr="00075D8D" w:rsidRDefault="00873650" w:rsidP="007C623A">
      <w:pPr>
        <w:pStyle w:val="DefaultText"/>
        <w:numPr>
          <w:ilvl w:val="0"/>
          <w:numId w:val="47"/>
        </w:numPr>
        <w:ind w:left="1440"/>
        <w:jc w:val="both"/>
        <w:rPr>
          <w:rFonts w:ascii="Arial" w:hAnsi="Arial" w:cs="Arial"/>
          <w:szCs w:val="24"/>
        </w:rPr>
      </w:pPr>
      <w:r w:rsidRPr="00075D8D">
        <w:rPr>
          <w:rFonts w:ascii="Arial" w:hAnsi="Arial" w:cs="Arial"/>
          <w:szCs w:val="24"/>
        </w:rPr>
        <w:t>holding office in a political party at any level, (except in limited roles concerned only with the internal membership of the party)</w:t>
      </w:r>
    </w:p>
    <w:p w14:paraId="16B21D55" w14:textId="77777777" w:rsidR="00873650" w:rsidRPr="00075D8D" w:rsidRDefault="00873650" w:rsidP="007C623A">
      <w:pPr>
        <w:pStyle w:val="DefaultText"/>
        <w:numPr>
          <w:ilvl w:val="0"/>
          <w:numId w:val="47"/>
        </w:numPr>
        <w:ind w:left="1440"/>
        <w:jc w:val="both"/>
        <w:rPr>
          <w:rFonts w:ascii="Arial" w:hAnsi="Arial" w:cs="Arial"/>
          <w:szCs w:val="24"/>
        </w:rPr>
      </w:pPr>
      <w:r w:rsidRPr="00075D8D">
        <w:rPr>
          <w:rFonts w:ascii="Arial" w:hAnsi="Arial" w:cs="Arial"/>
          <w:szCs w:val="24"/>
        </w:rPr>
        <w:t>canvassing at elections</w:t>
      </w:r>
    </w:p>
    <w:p w14:paraId="4A1C05DE" w14:textId="77777777" w:rsidR="00873650" w:rsidRPr="00075D8D" w:rsidRDefault="00873650" w:rsidP="007C623A">
      <w:pPr>
        <w:pStyle w:val="DefaultText"/>
        <w:numPr>
          <w:ilvl w:val="0"/>
          <w:numId w:val="47"/>
        </w:numPr>
        <w:ind w:left="1440"/>
        <w:jc w:val="both"/>
        <w:rPr>
          <w:rFonts w:ascii="Arial" w:hAnsi="Arial" w:cs="Arial"/>
          <w:szCs w:val="24"/>
        </w:rPr>
      </w:pPr>
      <w:r w:rsidRPr="00075D8D">
        <w:rPr>
          <w:rFonts w:ascii="Arial" w:hAnsi="Arial" w:cs="Arial"/>
          <w:szCs w:val="24"/>
        </w:rPr>
        <w:lastRenderedPageBreak/>
        <w:t>speaking in public or publishing any written or artistic work which appears to be intended to influence public support for a political party.</w:t>
      </w:r>
    </w:p>
    <w:p w14:paraId="3019F422" w14:textId="77777777" w:rsidR="00873650" w:rsidRPr="00075D8D" w:rsidRDefault="00873650" w:rsidP="007C623A">
      <w:pPr>
        <w:pStyle w:val="DefaultText"/>
        <w:ind w:left="1440"/>
        <w:jc w:val="both"/>
        <w:rPr>
          <w:rFonts w:ascii="Arial" w:hAnsi="Arial" w:cs="Arial"/>
          <w:szCs w:val="24"/>
        </w:rPr>
      </w:pPr>
    </w:p>
    <w:p w14:paraId="6EB79810" w14:textId="6586BBC8" w:rsidR="00873650" w:rsidRPr="00075D8D" w:rsidRDefault="00873650" w:rsidP="007C623A">
      <w:pPr>
        <w:pStyle w:val="DefaultText"/>
        <w:jc w:val="both"/>
        <w:rPr>
          <w:rFonts w:ascii="Arial" w:hAnsi="Arial" w:cs="Arial"/>
          <w:szCs w:val="24"/>
        </w:rPr>
      </w:pPr>
      <w:r w:rsidRPr="00075D8D">
        <w:rPr>
          <w:rFonts w:ascii="Arial" w:hAnsi="Arial" w:cs="Arial"/>
          <w:szCs w:val="24"/>
        </w:rPr>
        <w:t>You need to be aware of your position in terms of political activity.  If you are not sure whether an activity is subject to ‘political activity restrictions’, you should</w:t>
      </w:r>
      <w:r w:rsidR="00FD45CE" w:rsidRPr="00075D8D">
        <w:rPr>
          <w:rFonts w:ascii="Arial" w:hAnsi="Arial" w:cs="Arial"/>
          <w:szCs w:val="24"/>
        </w:rPr>
        <w:t xml:space="preserve"> seek advice from your Corporate</w:t>
      </w:r>
      <w:r w:rsidRPr="00075D8D">
        <w:rPr>
          <w:rFonts w:ascii="Arial" w:hAnsi="Arial" w:cs="Arial"/>
          <w:szCs w:val="24"/>
        </w:rPr>
        <w:t xml:space="preserve"> Director or Human Resources, who will consult the </w:t>
      </w:r>
      <w:r w:rsidR="00C569A6" w:rsidRPr="00075D8D">
        <w:rPr>
          <w:rFonts w:ascii="Arial" w:hAnsi="Arial" w:cs="Arial"/>
          <w:szCs w:val="24"/>
        </w:rPr>
        <w:t xml:space="preserve">Director of </w:t>
      </w:r>
      <w:r w:rsidR="001351E6">
        <w:rPr>
          <w:rFonts w:ascii="Arial" w:hAnsi="Arial" w:cs="Arial"/>
          <w:szCs w:val="24"/>
        </w:rPr>
        <w:t>Legal Services</w:t>
      </w:r>
      <w:r w:rsidR="00C569A6" w:rsidRPr="00075D8D">
        <w:rPr>
          <w:rFonts w:ascii="Arial" w:hAnsi="Arial" w:cs="Arial"/>
          <w:szCs w:val="24"/>
        </w:rPr>
        <w:t xml:space="preserve"> (the </w:t>
      </w:r>
      <w:r w:rsidR="00CF1DEF" w:rsidRPr="00075D8D">
        <w:rPr>
          <w:rFonts w:ascii="Arial" w:hAnsi="Arial" w:cs="Arial"/>
          <w:szCs w:val="24"/>
        </w:rPr>
        <w:t>C</w:t>
      </w:r>
      <w:r w:rsidR="00C569A6" w:rsidRPr="00075D8D">
        <w:rPr>
          <w:rFonts w:ascii="Arial" w:hAnsi="Arial" w:cs="Arial"/>
          <w:szCs w:val="24"/>
        </w:rPr>
        <w:t>ouncil</w:t>
      </w:r>
      <w:r w:rsidR="00CF1DEF" w:rsidRPr="00075D8D">
        <w:rPr>
          <w:rFonts w:ascii="Arial" w:hAnsi="Arial" w:cs="Arial"/>
          <w:szCs w:val="24"/>
        </w:rPr>
        <w:t>’</w:t>
      </w:r>
      <w:r w:rsidR="00C569A6" w:rsidRPr="00075D8D">
        <w:rPr>
          <w:rFonts w:ascii="Arial" w:hAnsi="Arial" w:cs="Arial"/>
          <w:szCs w:val="24"/>
        </w:rPr>
        <w:t xml:space="preserve">s Monitoring Officer) </w:t>
      </w:r>
      <w:r w:rsidRPr="00075D8D">
        <w:rPr>
          <w:rFonts w:ascii="Arial" w:hAnsi="Arial" w:cs="Arial"/>
          <w:szCs w:val="24"/>
        </w:rPr>
        <w:t>if necessary.</w:t>
      </w:r>
    </w:p>
    <w:p w14:paraId="1451843E" w14:textId="77777777" w:rsidR="00873650" w:rsidRPr="00075D8D" w:rsidRDefault="00873650" w:rsidP="007C623A">
      <w:pPr>
        <w:pStyle w:val="DefaultText"/>
        <w:jc w:val="both"/>
        <w:rPr>
          <w:rFonts w:ascii="Arial" w:hAnsi="Arial" w:cs="Arial"/>
          <w:szCs w:val="24"/>
        </w:rPr>
      </w:pPr>
    </w:p>
    <w:p w14:paraId="164AFDB1" w14:textId="69E2821D" w:rsidR="00873650" w:rsidRPr="00075D8D" w:rsidRDefault="00873650" w:rsidP="007C623A">
      <w:pPr>
        <w:pStyle w:val="DefaultText"/>
        <w:jc w:val="both"/>
        <w:rPr>
          <w:rFonts w:ascii="Arial" w:hAnsi="Arial" w:cs="Arial"/>
          <w:szCs w:val="24"/>
        </w:rPr>
      </w:pPr>
      <w:r w:rsidRPr="00075D8D">
        <w:rPr>
          <w:rFonts w:ascii="Arial" w:hAnsi="Arial" w:cs="Arial"/>
          <w:szCs w:val="24"/>
        </w:rPr>
        <w:t>Violation of the statutory rules is a breach of contract and will render you liable for investigation under the Council’s Disciplinary Procedure</w:t>
      </w:r>
      <w:r w:rsidR="00003814" w:rsidRPr="00075D8D">
        <w:rPr>
          <w:rFonts w:ascii="Arial" w:hAnsi="Arial" w:cs="Arial"/>
          <w:szCs w:val="24"/>
        </w:rPr>
        <w:t xml:space="preserve"> (</w:t>
      </w:r>
      <w:hyperlink r:id="rId17" w:history="1">
        <w:r w:rsidR="00003814" w:rsidRPr="00075D8D">
          <w:rPr>
            <w:rStyle w:val="Hyperlink"/>
            <w:rFonts w:ascii="Arial" w:hAnsi="Arial" w:cs="Arial"/>
            <w:szCs w:val="24"/>
          </w:rPr>
          <w:t>HR Handbook</w:t>
        </w:r>
      </w:hyperlink>
      <w:r w:rsidR="00003814" w:rsidRPr="00075D8D">
        <w:rPr>
          <w:rFonts w:ascii="Arial" w:hAnsi="Arial" w:cs="Arial"/>
          <w:szCs w:val="24"/>
        </w:rPr>
        <w:t xml:space="preserve">, Module 11, </w:t>
      </w:r>
      <w:r w:rsidR="001875AD" w:rsidRPr="00075D8D">
        <w:rPr>
          <w:rFonts w:ascii="Arial" w:hAnsi="Arial" w:cs="Arial"/>
          <w:szCs w:val="24"/>
        </w:rPr>
        <w:t>and Chpt</w:t>
      </w:r>
      <w:r w:rsidR="00003814" w:rsidRPr="00075D8D">
        <w:rPr>
          <w:rFonts w:ascii="Arial" w:hAnsi="Arial" w:cs="Arial"/>
          <w:szCs w:val="24"/>
        </w:rPr>
        <w:t xml:space="preserve"> 2</w:t>
      </w:r>
      <w:r w:rsidR="001875AD" w:rsidRPr="00075D8D">
        <w:rPr>
          <w:rFonts w:ascii="Arial" w:hAnsi="Arial" w:cs="Arial"/>
          <w:szCs w:val="24"/>
        </w:rPr>
        <w:t>)</w:t>
      </w:r>
      <w:r w:rsidR="0048282A">
        <w:rPr>
          <w:rFonts w:ascii="Arial" w:hAnsi="Arial" w:cs="Arial"/>
          <w:szCs w:val="24"/>
        </w:rPr>
        <w:t xml:space="preserve"> which could include action be taken up to and including dismissal</w:t>
      </w:r>
      <w:r w:rsidR="001875AD" w:rsidRPr="00075D8D">
        <w:rPr>
          <w:rFonts w:ascii="Arial" w:hAnsi="Arial" w:cs="Arial"/>
          <w:szCs w:val="24"/>
        </w:rPr>
        <w:t>.</w:t>
      </w:r>
    </w:p>
    <w:p w14:paraId="55F3277F" w14:textId="77777777" w:rsidR="00873650" w:rsidRDefault="00873650" w:rsidP="007C623A">
      <w:pPr>
        <w:pStyle w:val="DefaultText"/>
        <w:jc w:val="both"/>
        <w:rPr>
          <w:rFonts w:ascii="Arial" w:hAnsi="Arial" w:cs="Arial"/>
          <w:szCs w:val="24"/>
        </w:rPr>
      </w:pPr>
    </w:p>
    <w:p w14:paraId="56E923AA" w14:textId="77777777" w:rsidR="009D7CC6" w:rsidRPr="00075D8D" w:rsidRDefault="009D7CC6" w:rsidP="007C623A">
      <w:pPr>
        <w:pStyle w:val="DefaultText"/>
        <w:jc w:val="both"/>
        <w:rPr>
          <w:rFonts w:ascii="Arial" w:hAnsi="Arial" w:cs="Arial"/>
          <w:szCs w:val="24"/>
        </w:rPr>
      </w:pPr>
    </w:p>
    <w:p w14:paraId="0E9C2CCC" w14:textId="77777777" w:rsidR="00075D8D" w:rsidRPr="00075D8D" w:rsidRDefault="00075D8D" w:rsidP="007C623A">
      <w:pPr>
        <w:pStyle w:val="DefaultText"/>
        <w:jc w:val="both"/>
        <w:rPr>
          <w:rFonts w:ascii="Arial" w:hAnsi="Arial" w:cs="Arial"/>
          <w:szCs w:val="24"/>
        </w:rPr>
      </w:pPr>
    </w:p>
    <w:p w14:paraId="51B39CFF" w14:textId="092B200E" w:rsidR="00542671" w:rsidRPr="00075D8D" w:rsidRDefault="004D7ECA" w:rsidP="007C623A">
      <w:pPr>
        <w:jc w:val="both"/>
        <w:rPr>
          <w:rFonts w:ascii="Arial" w:hAnsi="Arial" w:cs="Arial"/>
          <w:b/>
          <w:sz w:val="24"/>
          <w:szCs w:val="24"/>
        </w:rPr>
      </w:pPr>
      <w:r w:rsidRPr="00075D8D">
        <w:rPr>
          <w:rFonts w:ascii="Arial" w:hAnsi="Arial" w:cs="Arial"/>
          <w:b/>
          <w:sz w:val="24"/>
          <w:szCs w:val="24"/>
        </w:rPr>
        <w:t>5.</w:t>
      </w:r>
      <w:r w:rsidRPr="00075D8D">
        <w:rPr>
          <w:rFonts w:ascii="Arial" w:hAnsi="Arial" w:cs="Arial"/>
          <w:b/>
          <w:sz w:val="24"/>
          <w:szCs w:val="24"/>
        </w:rPr>
        <w:tab/>
      </w:r>
      <w:bookmarkStart w:id="8" w:name="councilpolicies"/>
      <w:r w:rsidRPr="00075D8D">
        <w:rPr>
          <w:rFonts w:ascii="Arial" w:hAnsi="Arial" w:cs="Arial"/>
          <w:b/>
          <w:sz w:val="24"/>
          <w:szCs w:val="24"/>
        </w:rPr>
        <w:t>C</w:t>
      </w:r>
      <w:r w:rsidR="00542671" w:rsidRPr="00075D8D">
        <w:rPr>
          <w:rFonts w:ascii="Arial" w:hAnsi="Arial" w:cs="Arial"/>
          <w:b/>
          <w:sz w:val="24"/>
          <w:szCs w:val="24"/>
        </w:rPr>
        <w:t>ouncil policies and legal requirements</w:t>
      </w:r>
      <w:bookmarkEnd w:id="8"/>
    </w:p>
    <w:p w14:paraId="729ABC66" w14:textId="349E92F9" w:rsidR="00542671" w:rsidRPr="00075D8D" w:rsidRDefault="00542671" w:rsidP="007C623A">
      <w:pPr>
        <w:pStyle w:val="DefaultText"/>
        <w:jc w:val="both"/>
        <w:rPr>
          <w:rFonts w:ascii="Arial" w:hAnsi="Arial" w:cs="Arial"/>
          <w:szCs w:val="24"/>
        </w:rPr>
      </w:pPr>
      <w:r w:rsidRPr="00075D8D">
        <w:rPr>
          <w:rFonts w:ascii="Arial" w:hAnsi="Arial" w:cs="Arial"/>
          <w:szCs w:val="24"/>
        </w:rPr>
        <w:t xml:space="preserve">As a Council officer, you must ensure you are familiar with the legal </w:t>
      </w:r>
      <w:r w:rsidR="0048282A">
        <w:rPr>
          <w:rFonts w:ascii="Arial" w:hAnsi="Arial" w:cs="Arial"/>
          <w:szCs w:val="24"/>
        </w:rPr>
        <w:t>and/</w:t>
      </w:r>
      <w:r w:rsidRPr="00075D8D">
        <w:rPr>
          <w:rFonts w:ascii="Arial" w:hAnsi="Arial" w:cs="Arial"/>
          <w:szCs w:val="24"/>
        </w:rPr>
        <w:t>or statutory requirements of your job. You must work within this framework and in such a way as to comply with the Council’s policies and procedures at all times.</w:t>
      </w:r>
    </w:p>
    <w:p w14:paraId="353A861F" w14:textId="77777777" w:rsidR="00542671" w:rsidRPr="00075D8D" w:rsidRDefault="00542671" w:rsidP="007C623A">
      <w:pPr>
        <w:pStyle w:val="DefaultText"/>
        <w:ind w:left="720"/>
        <w:jc w:val="both"/>
        <w:rPr>
          <w:rFonts w:ascii="Arial" w:hAnsi="Arial" w:cs="Arial"/>
          <w:szCs w:val="24"/>
        </w:rPr>
      </w:pPr>
    </w:p>
    <w:p w14:paraId="41D3CD05" w14:textId="77777777" w:rsidR="00C4452A" w:rsidRPr="00075D8D" w:rsidRDefault="00542671" w:rsidP="007C623A">
      <w:pPr>
        <w:pStyle w:val="DefaultText"/>
        <w:jc w:val="both"/>
        <w:rPr>
          <w:rFonts w:ascii="Arial" w:hAnsi="Arial" w:cs="Arial"/>
          <w:szCs w:val="24"/>
        </w:rPr>
      </w:pPr>
      <w:r w:rsidRPr="00075D8D">
        <w:rPr>
          <w:rFonts w:ascii="Arial" w:hAnsi="Arial" w:cs="Arial"/>
          <w:szCs w:val="24"/>
        </w:rPr>
        <w:t>All members of the local community, service users and officers have the right to be treated fairly and impartially.  As a Council officer you must comply with all Council policies relating to equalities and to the other requirements of the law</w:t>
      </w:r>
    </w:p>
    <w:p w14:paraId="400BE413" w14:textId="77777777" w:rsidR="00B979FD" w:rsidRPr="00075D8D" w:rsidRDefault="00B979FD" w:rsidP="007C623A">
      <w:pPr>
        <w:pStyle w:val="DefaultText"/>
        <w:jc w:val="both"/>
        <w:rPr>
          <w:rFonts w:ascii="Arial" w:hAnsi="Arial" w:cs="Arial"/>
          <w:szCs w:val="24"/>
        </w:rPr>
      </w:pPr>
    </w:p>
    <w:p w14:paraId="6840AC3A" w14:textId="77777777" w:rsidR="00FE6B58" w:rsidRPr="00075D8D" w:rsidRDefault="00FE6B58" w:rsidP="007C623A">
      <w:pPr>
        <w:pStyle w:val="DefaultText"/>
        <w:jc w:val="both"/>
        <w:rPr>
          <w:rFonts w:ascii="Arial" w:hAnsi="Arial" w:cs="Arial"/>
          <w:b/>
          <w:szCs w:val="24"/>
        </w:rPr>
      </w:pPr>
    </w:p>
    <w:p w14:paraId="23397E5A" w14:textId="6FB1072D" w:rsidR="00B979FD" w:rsidRPr="00075D8D" w:rsidRDefault="00B979FD" w:rsidP="007C623A">
      <w:pPr>
        <w:pStyle w:val="DefaultText"/>
        <w:jc w:val="both"/>
        <w:rPr>
          <w:rFonts w:ascii="Arial" w:hAnsi="Arial" w:cs="Arial"/>
          <w:b/>
          <w:szCs w:val="24"/>
        </w:rPr>
      </w:pPr>
      <w:r w:rsidRPr="00075D8D">
        <w:rPr>
          <w:rFonts w:ascii="Arial" w:hAnsi="Arial" w:cs="Arial"/>
          <w:b/>
          <w:szCs w:val="24"/>
        </w:rPr>
        <w:t>6.</w:t>
      </w:r>
      <w:r w:rsidRPr="00075D8D">
        <w:rPr>
          <w:rFonts w:ascii="Arial" w:hAnsi="Arial" w:cs="Arial"/>
          <w:b/>
          <w:szCs w:val="24"/>
        </w:rPr>
        <w:tab/>
      </w:r>
      <w:bookmarkStart w:id="9" w:name="healthsafety"/>
      <w:r w:rsidRPr="00075D8D">
        <w:rPr>
          <w:rFonts w:ascii="Arial" w:hAnsi="Arial" w:cs="Arial"/>
          <w:b/>
          <w:szCs w:val="24"/>
        </w:rPr>
        <w:t xml:space="preserve">Health and Safety </w:t>
      </w:r>
      <w:bookmarkEnd w:id="9"/>
    </w:p>
    <w:p w14:paraId="3023FF6A" w14:textId="77777777" w:rsidR="008B479E" w:rsidRPr="00075D8D" w:rsidRDefault="008B479E" w:rsidP="007C623A">
      <w:pPr>
        <w:pStyle w:val="DefaultText"/>
        <w:jc w:val="both"/>
        <w:rPr>
          <w:rFonts w:ascii="Arial" w:hAnsi="Arial" w:cs="Arial"/>
          <w:b/>
          <w:szCs w:val="24"/>
        </w:rPr>
      </w:pPr>
    </w:p>
    <w:p w14:paraId="700A4E69" w14:textId="42793A84" w:rsidR="008B479E" w:rsidRPr="00075D8D" w:rsidRDefault="008B479E" w:rsidP="007C623A">
      <w:pPr>
        <w:pStyle w:val="DefaultText"/>
        <w:spacing w:before="240"/>
        <w:jc w:val="both"/>
        <w:rPr>
          <w:rFonts w:ascii="Arial" w:hAnsi="Arial" w:cs="Arial"/>
          <w:szCs w:val="24"/>
        </w:rPr>
      </w:pPr>
      <w:r w:rsidRPr="00075D8D">
        <w:rPr>
          <w:rFonts w:ascii="Arial" w:hAnsi="Arial" w:cs="Arial"/>
          <w:szCs w:val="24"/>
        </w:rPr>
        <w:t>The Council has a legal duty of care for the health, safety and welfare of its employees. In addition, all employees must take reasonable steps to protect their own health and safety and that of other people who may be affected by their actions</w:t>
      </w:r>
      <w:r w:rsidR="0048282A">
        <w:rPr>
          <w:rFonts w:ascii="Arial" w:hAnsi="Arial" w:cs="Arial"/>
          <w:szCs w:val="24"/>
        </w:rPr>
        <w:t>,</w:t>
      </w:r>
      <w:r w:rsidRPr="00075D8D">
        <w:rPr>
          <w:rFonts w:ascii="Arial" w:hAnsi="Arial" w:cs="Arial"/>
          <w:szCs w:val="24"/>
        </w:rPr>
        <w:t xml:space="preserve"> or</w:t>
      </w:r>
      <w:r w:rsidR="000E34D3" w:rsidRPr="00075D8D">
        <w:rPr>
          <w:rFonts w:ascii="Arial" w:hAnsi="Arial" w:cs="Arial"/>
          <w:szCs w:val="24"/>
        </w:rPr>
        <w:t xml:space="preserve"> omissions</w:t>
      </w:r>
      <w:r w:rsidR="0048282A">
        <w:rPr>
          <w:rFonts w:ascii="Arial" w:hAnsi="Arial" w:cs="Arial"/>
          <w:szCs w:val="24"/>
        </w:rPr>
        <w:t>,</w:t>
      </w:r>
      <w:r w:rsidR="000E34D3" w:rsidRPr="00075D8D">
        <w:rPr>
          <w:rFonts w:ascii="Arial" w:hAnsi="Arial" w:cs="Arial"/>
          <w:szCs w:val="24"/>
        </w:rPr>
        <w:t xml:space="preserve"> at work. Some employe</w:t>
      </w:r>
      <w:r w:rsidRPr="00075D8D">
        <w:rPr>
          <w:rFonts w:ascii="Arial" w:hAnsi="Arial" w:cs="Arial"/>
          <w:szCs w:val="24"/>
        </w:rPr>
        <w:t xml:space="preserve">es, </w:t>
      </w:r>
      <w:r w:rsidR="003A7913" w:rsidRPr="00075D8D">
        <w:rPr>
          <w:rFonts w:ascii="Arial" w:hAnsi="Arial" w:cs="Arial"/>
          <w:szCs w:val="24"/>
        </w:rPr>
        <w:t>particularly</w:t>
      </w:r>
      <w:r w:rsidRPr="00075D8D">
        <w:rPr>
          <w:rFonts w:ascii="Arial" w:hAnsi="Arial" w:cs="Arial"/>
          <w:szCs w:val="24"/>
        </w:rPr>
        <w:t xml:space="preserve"> managers have</w:t>
      </w:r>
      <w:r w:rsidR="000E34D3" w:rsidRPr="00075D8D">
        <w:rPr>
          <w:rFonts w:ascii="Arial" w:hAnsi="Arial" w:cs="Arial"/>
          <w:szCs w:val="24"/>
        </w:rPr>
        <w:t xml:space="preserve"> specific </w:t>
      </w:r>
      <w:r w:rsidR="0048282A" w:rsidRPr="00075D8D">
        <w:rPr>
          <w:rFonts w:ascii="Arial" w:hAnsi="Arial" w:cs="Arial"/>
          <w:szCs w:val="24"/>
        </w:rPr>
        <w:t>responsibilities</w:t>
      </w:r>
      <w:r w:rsidR="0048282A">
        <w:rPr>
          <w:rFonts w:ascii="Arial" w:hAnsi="Arial" w:cs="Arial"/>
          <w:szCs w:val="24"/>
        </w:rPr>
        <w:t xml:space="preserve">, </w:t>
      </w:r>
      <w:r w:rsidR="000E34D3" w:rsidRPr="00075D8D">
        <w:rPr>
          <w:rFonts w:ascii="Arial" w:hAnsi="Arial" w:cs="Arial"/>
          <w:szCs w:val="24"/>
        </w:rPr>
        <w:t xml:space="preserve">and </w:t>
      </w:r>
      <w:r w:rsidRPr="00075D8D">
        <w:rPr>
          <w:rFonts w:ascii="Arial" w:hAnsi="Arial" w:cs="Arial"/>
          <w:szCs w:val="24"/>
        </w:rPr>
        <w:t xml:space="preserve">these are detailed in the Council’s </w:t>
      </w:r>
      <w:r w:rsidR="003A7913" w:rsidRPr="00075D8D">
        <w:rPr>
          <w:rFonts w:ascii="Arial" w:hAnsi="Arial" w:cs="Arial"/>
          <w:szCs w:val="24"/>
        </w:rPr>
        <w:t>corporate</w:t>
      </w:r>
      <w:r w:rsidRPr="00075D8D">
        <w:rPr>
          <w:rFonts w:ascii="Arial" w:hAnsi="Arial" w:cs="Arial"/>
          <w:szCs w:val="24"/>
        </w:rPr>
        <w:t xml:space="preserve"> and specific departmental health and safety policies and procedures. The Council’s corporate health and safety policy and p</w:t>
      </w:r>
      <w:r w:rsidR="000A4ADC" w:rsidRPr="00075D8D">
        <w:rPr>
          <w:rFonts w:ascii="Arial" w:hAnsi="Arial" w:cs="Arial"/>
          <w:szCs w:val="24"/>
        </w:rPr>
        <w:t>rocedures are available on the I</w:t>
      </w:r>
      <w:r w:rsidR="00003814" w:rsidRPr="00075D8D">
        <w:rPr>
          <w:rFonts w:ascii="Arial" w:hAnsi="Arial" w:cs="Arial"/>
          <w:szCs w:val="24"/>
        </w:rPr>
        <w:t>ntranet (</w:t>
      </w:r>
      <w:hyperlink r:id="rId18" w:history="1">
        <w:r w:rsidR="00003814" w:rsidRPr="00075D8D">
          <w:rPr>
            <w:rStyle w:val="Hyperlink"/>
            <w:rFonts w:ascii="Arial" w:hAnsi="Arial" w:cs="Arial"/>
          </w:rPr>
          <w:t>https://intranet.croydon.gov.uk/working-croydon/health-and-safety/health-and-safety-policies</w:t>
        </w:r>
      </w:hyperlink>
      <w:r w:rsidR="00003814" w:rsidRPr="00075D8D">
        <w:rPr>
          <w:rFonts w:ascii="Arial" w:hAnsi="Arial" w:cs="Arial"/>
        </w:rPr>
        <w:t>)</w:t>
      </w:r>
    </w:p>
    <w:p w14:paraId="01397E5F" w14:textId="77777777" w:rsidR="008B479E" w:rsidRPr="00075D8D" w:rsidRDefault="008B479E" w:rsidP="007C623A">
      <w:pPr>
        <w:pStyle w:val="DefaultText"/>
        <w:jc w:val="both"/>
        <w:rPr>
          <w:rFonts w:ascii="Arial" w:hAnsi="Arial" w:cs="Arial"/>
          <w:szCs w:val="24"/>
        </w:rPr>
      </w:pPr>
    </w:p>
    <w:p w14:paraId="15B1A0A3" w14:textId="629AEA8B" w:rsidR="008B479E" w:rsidRPr="00075D8D" w:rsidRDefault="008B479E" w:rsidP="007C623A">
      <w:pPr>
        <w:pStyle w:val="DefaultText"/>
        <w:jc w:val="both"/>
        <w:rPr>
          <w:rFonts w:ascii="Arial" w:hAnsi="Arial" w:cs="Arial"/>
          <w:szCs w:val="24"/>
        </w:rPr>
      </w:pPr>
      <w:r w:rsidRPr="00075D8D">
        <w:rPr>
          <w:rFonts w:ascii="Arial" w:hAnsi="Arial" w:cs="Arial"/>
          <w:szCs w:val="24"/>
        </w:rPr>
        <w:t>The Council’s corporate health and safety policy and procedures and guidance documents provide</w:t>
      </w:r>
      <w:r w:rsidR="00645DC2" w:rsidRPr="00075D8D">
        <w:rPr>
          <w:rFonts w:ascii="Arial" w:hAnsi="Arial" w:cs="Arial"/>
          <w:szCs w:val="24"/>
        </w:rPr>
        <w:t xml:space="preserve"> </w:t>
      </w:r>
      <w:r w:rsidR="0048282A">
        <w:rPr>
          <w:rFonts w:ascii="Arial" w:hAnsi="Arial" w:cs="Arial"/>
          <w:szCs w:val="24"/>
        </w:rPr>
        <w:t xml:space="preserve">advice </w:t>
      </w:r>
      <w:r w:rsidR="00645DC2" w:rsidRPr="00075D8D">
        <w:rPr>
          <w:rFonts w:ascii="Arial" w:hAnsi="Arial" w:cs="Arial"/>
          <w:szCs w:val="24"/>
        </w:rPr>
        <w:t xml:space="preserve">on health and safety including </w:t>
      </w:r>
      <w:r w:rsidR="003A7913" w:rsidRPr="00075D8D">
        <w:rPr>
          <w:rFonts w:ascii="Arial" w:hAnsi="Arial" w:cs="Arial"/>
          <w:szCs w:val="24"/>
        </w:rPr>
        <w:t>accident</w:t>
      </w:r>
      <w:r w:rsidR="00645DC2" w:rsidRPr="00075D8D">
        <w:rPr>
          <w:rFonts w:ascii="Arial" w:hAnsi="Arial" w:cs="Arial"/>
          <w:szCs w:val="24"/>
        </w:rPr>
        <w:t xml:space="preserve"> reporting, </w:t>
      </w:r>
      <w:r w:rsidR="00095C23" w:rsidRPr="00075D8D">
        <w:rPr>
          <w:rFonts w:ascii="Arial" w:hAnsi="Arial" w:cs="Arial"/>
          <w:szCs w:val="24"/>
        </w:rPr>
        <w:t>fire safety policy</w:t>
      </w:r>
      <w:r w:rsidR="00645DC2" w:rsidRPr="00075D8D">
        <w:rPr>
          <w:rFonts w:ascii="Arial" w:hAnsi="Arial" w:cs="Arial"/>
          <w:szCs w:val="24"/>
        </w:rPr>
        <w:t>, visual display screens and risk assessments, violence to staff and lone and night working. Some departments have their own codes of practice as</w:t>
      </w:r>
      <w:r w:rsidR="00DF407A">
        <w:rPr>
          <w:rFonts w:ascii="Arial" w:hAnsi="Arial" w:cs="Arial"/>
          <w:szCs w:val="24"/>
        </w:rPr>
        <w:t xml:space="preserve"> which should be available from line management</w:t>
      </w:r>
      <w:r w:rsidR="00645DC2" w:rsidRPr="00075D8D">
        <w:rPr>
          <w:rFonts w:ascii="Arial" w:hAnsi="Arial" w:cs="Arial"/>
          <w:szCs w:val="24"/>
        </w:rPr>
        <w:t xml:space="preserve"> . If you are not sure what the safety procedures are or where to get protective clothing and equipment you must raise this with your manager. </w:t>
      </w:r>
    </w:p>
    <w:p w14:paraId="30B2810F" w14:textId="77777777" w:rsidR="00645DC2" w:rsidRPr="00075D8D" w:rsidRDefault="00645DC2" w:rsidP="007C623A">
      <w:pPr>
        <w:pStyle w:val="DefaultText"/>
        <w:jc w:val="both"/>
        <w:rPr>
          <w:rFonts w:ascii="Arial" w:hAnsi="Arial" w:cs="Arial"/>
          <w:szCs w:val="24"/>
        </w:rPr>
      </w:pPr>
    </w:p>
    <w:p w14:paraId="6DA3751C" w14:textId="7C4A9B2A" w:rsidR="00645DC2" w:rsidRPr="00075D8D" w:rsidRDefault="00645DC2" w:rsidP="007C623A">
      <w:pPr>
        <w:pStyle w:val="DefaultText"/>
        <w:jc w:val="both"/>
        <w:rPr>
          <w:rFonts w:ascii="Arial" w:hAnsi="Arial" w:cs="Arial"/>
          <w:szCs w:val="24"/>
        </w:rPr>
      </w:pPr>
      <w:r w:rsidRPr="00075D8D">
        <w:rPr>
          <w:rFonts w:ascii="Arial" w:hAnsi="Arial" w:cs="Arial"/>
          <w:szCs w:val="24"/>
        </w:rPr>
        <w:t>You can also seek further advice and guidance from</w:t>
      </w:r>
      <w:r w:rsidR="001A6840" w:rsidRPr="00075D8D">
        <w:rPr>
          <w:rFonts w:ascii="Arial" w:hAnsi="Arial" w:cs="Arial"/>
          <w:szCs w:val="24"/>
        </w:rPr>
        <w:t xml:space="preserve"> The Health &amp; Safety team,</w:t>
      </w:r>
      <w:r w:rsidRPr="00075D8D">
        <w:rPr>
          <w:rFonts w:ascii="Arial" w:hAnsi="Arial" w:cs="Arial"/>
          <w:szCs w:val="24"/>
        </w:rPr>
        <w:t xml:space="preserve"> Human Resources</w:t>
      </w:r>
      <w:r w:rsidR="0097517D">
        <w:rPr>
          <w:rFonts w:ascii="Arial" w:hAnsi="Arial" w:cs="Arial"/>
          <w:szCs w:val="24"/>
        </w:rPr>
        <w:t>,</w:t>
      </w:r>
      <w:r w:rsidRPr="00075D8D">
        <w:rPr>
          <w:rFonts w:ascii="Arial" w:hAnsi="Arial" w:cs="Arial"/>
          <w:szCs w:val="24"/>
        </w:rPr>
        <w:t xml:space="preserve"> or your trade union safety representative. </w:t>
      </w:r>
    </w:p>
    <w:p w14:paraId="32D0A656" w14:textId="77777777" w:rsidR="00645DC2" w:rsidRPr="00075D8D" w:rsidRDefault="00645DC2" w:rsidP="007C623A">
      <w:pPr>
        <w:pStyle w:val="DefaultText"/>
        <w:jc w:val="both"/>
        <w:rPr>
          <w:rFonts w:ascii="Arial" w:hAnsi="Arial" w:cs="Arial"/>
          <w:szCs w:val="24"/>
        </w:rPr>
      </w:pPr>
    </w:p>
    <w:p w14:paraId="10E62A26" w14:textId="32DC4E12" w:rsidR="00645DC2" w:rsidRPr="00075D8D" w:rsidRDefault="00645DC2" w:rsidP="007C623A">
      <w:pPr>
        <w:pStyle w:val="DefaultText"/>
        <w:jc w:val="both"/>
        <w:rPr>
          <w:rFonts w:ascii="Arial" w:hAnsi="Arial" w:cs="Arial"/>
          <w:szCs w:val="24"/>
        </w:rPr>
      </w:pPr>
      <w:r w:rsidRPr="00075D8D">
        <w:rPr>
          <w:rFonts w:ascii="Arial" w:hAnsi="Arial" w:cs="Arial"/>
          <w:szCs w:val="24"/>
        </w:rPr>
        <w:t xml:space="preserve">You have a duty to help prevent accidents and injuries at work by being aware of the policies that apply to your work and complying with them at all times: </w:t>
      </w:r>
    </w:p>
    <w:p w14:paraId="68EBA315" w14:textId="77777777" w:rsidR="00645DC2" w:rsidRPr="00075D8D" w:rsidRDefault="00645DC2" w:rsidP="007C623A">
      <w:pPr>
        <w:pStyle w:val="DefaultText"/>
        <w:jc w:val="both"/>
        <w:rPr>
          <w:rFonts w:ascii="Arial" w:hAnsi="Arial" w:cs="Arial"/>
          <w:szCs w:val="24"/>
        </w:rPr>
      </w:pPr>
    </w:p>
    <w:p w14:paraId="48ABE287" w14:textId="32F00FE7" w:rsidR="00645DC2" w:rsidRPr="00075D8D" w:rsidRDefault="00645DC2" w:rsidP="007C623A">
      <w:pPr>
        <w:pStyle w:val="DefaultText"/>
        <w:jc w:val="both"/>
        <w:rPr>
          <w:rFonts w:ascii="Arial" w:hAnsi="Arial" w:cs="Arial"/>
          <w:b/>
          <w:szCs w:val="24"/>
        </w:rPr>
      </w:pPr>
      <w:r w:rsidRPr="00075D8D">
        <w:rPr>
          <w:rFonts w:ascii="Arial" w:hAnsi="Arial" w:cs="Arial"/>
          <w:b/>
          <w:szCs w:val="24"/>
        </w:rPr>
        <w:t>You must:</w:t>
      </w:r>
    </w:p>
    <w:p w14:paraId="1B2AFEB2" w14:textId="77777777" w:rsidR="00645DC2" w:rsidRPr="00075D8D" w:rsidRDefault="00645DC2" w:rsidP="007C623A">
      <w:pPr>
        <w:pStyle w:val="DefaultText"/>
        <w:jc w:val="both"/>
        <w:rPr>
          <w:rFonts w:ascii="Arial" w:hAnsi="Arial" w:cs="Arial"/>
          <w:b/>
          <w:szCs w:val="24"/>
        </w:rPr>
      </w:pPr>
    </w:p>
    <w:p w14:paraId="72D6BBD0" w14:textId="67E70238" w:rsidR="00645DC2" w:rsidRPr="00075D8D" w:rsidRDefault="00645DC2" w:rsidP="007C623A">
      <w:pPr>
        <w:pStyle w:val="DefaultText"/>
        <w:numPr>
          <w:ilvl w:val="0"/>
          <w:numId w:val="50"/>
        </w:numPr>
        <w:jc w:val="both"/>
        <w:rPr>
          <w:rFonts w:ascii="Arial" w:hAnsi="Arial" w:cs="Arial"/>
          <w:szCs w:val="24"/>
        </w:rPr>
      </w:pPr>
      <w:r w:rsidRPr="00075D8D">
        <w:rPr>
          <w:rFonts w:ascii="Arial" w:hAnsi="Arial" w:cs="Arial"/>
          <w:szCs w:val="24"/>
        </w:rPr>
        <w:lastRenderedPageBreak/>
        <w:t xml:space="preserve">comply with all instructions relating to health and safety and security procedures </w:t>
      </w:r>
    </w:p>
    <w:p w14:paraId="5B79BA25" w14:textId="6F047C00" w:rsidR="00645DC2" w:rsidRPr="00075D8D" w:rsidRDefault="00645DC2" w:rsidP="007C623A">
      <w:pPr>
        <w:pStyle w:val="DefaultText"/>
        <w:numPr>
          <w:ilvl w:val="0"/>
          <w:numId w:val="50"/>
        </w:numPr>
        <w:jc w:val="both"/>
        <w:rPr>
          <w:rFonts w:ascii="Arial" w:hAnsi="Arial" w:cs="Arial"/>
          <w:szCs w:val="24"/>
        </w:rPr>
      </w:pPr>
      <w:r w:rsidRPr="00075D8D">
        <w:rPr>
          <w:rFonts w:ascii="Arial" w:hAnsi="Arial" w:cs="Arial"/>
          <w:szCs w:val="24"/>
        </w:rPr>
        <w:t xml:space="preserve">use the protective clothing and equipment </w:t>
      </w:r>
      <w:r w:rsidR="00095C23" w:rsidRPr="00075D8D">
        <w:rPr>
          <w:rFonts w:ascii="Arial" w:hAnsi="Arial" w:cs="Arial"/>
          <w:szCs w:val="24"/>
        </w:rPr>
        <w:t xml:space="preserve">that </w:t>
      </w:r>
      <w:r w:rsidRPr="00075D8D">
        <w:rPr>
          <w:rFonts w:ascii="Arial" w:hAnsi="Arial" w:cs="Arial"/>
          <w:szCs w:val="24"/>
        </w:rPr>
        <w:t>the Council supplies to you</w:t>
      </w:r>
    </w:p>
    <w:p w14:paraId="60BE0D9C" w14:textId="21224D16" w:rsidR="00645DC2" w:rsidRPr="00075D8D" w:rsidRDefault="00645DC2" w:rsidP="007C623A">
      <w:pPr>
        <w:pStyle w:val="DefaultText"/>
        <w:numPr>
          <w:ilvl w:val="0"/>
          <w:numId w:val="50"/>
        </w:numPr>
        <w:jc w:val="both"/>
        <w:rPr>
          <w:rFonts w:ascii="Arial" w:hAnsi="Arial" w:cs="Arial"/>
          <w:szCs w:val="24"/>
        </w:rPr>
      </w:pPr>
      <w:r w:rsidRPr="00075D8D">
        <w:rPr>
          <w:rFonts w:ascii="Arial" w:hAnsi="Arial" w:cs="Arial"/>
          <w:szCs w:val="24"/>
        </w:rPr>
        <w:t>follow the health and safety codes of practice and policies which are relevant to your work</w:t>
      </w:r>
    </w:p>
    <w:p w14:paraId="048944D5" w14:textId="60C2AFA3" w:rsidR="00645DC2" w:rsidRPr="00075D8D" w:rsidRDefault="00645DC2" w:rsidP="007C623A">
      <w:pPr>
        <w:pStyle w:val="DefaultText"/>
        <w:numPr>
          <w:ilvl w:val="0"/>
          <w:numId w:val="50"/>
        </w:numPr>
        <w:jc w:val="both"/>
        <w:rPr>
          <w:rFonts w:ascii="Arial" w:hAnsi="Arial" w:cs="Arial"/>
          <w:szCs w:val="24"/>
        </w:rPr>
      </w:pPr>
      <w:r w:rsidRPr="00075D8D">
        <w:rPr>
          <w:rFonts w:ascii="Arial" w:hAnsi="Arial" w:cs="Arial"/>
          <w:szCs w:val="24"/>
        </w:rPr>
        <w:t>comply with</w:t>
      </w:r>
      <w:r w:rsidR="00CC0930" w:rsidRPr="00075D8D">
        <w:rPr>
          <w:rFonts w:ascii="Arial" w:hAnsi="Arial" w:cs="Arial"/>
          <w:szCs w:val="24"/>
        </w:rPr>
        <w:t xml:space="preserve"> </w:t>
      </w:r>
      <w:r w:rsidRPr="00075D8D">
        <w:rPr>
          <w:rFonts w:ascii="Arial" w:hAnsi="Arial" w:cs="Arial"/>
          <w:szCs w:val="24"/>
        </w:rPr>
        <w:t xml:space="preserve">hygiene requirements </w:t>
      </w:r>
    </w:p>
    <w:p w14:paraId="5D20D243" w14:textId="5900DD39" w:rsidR="00645DC2" w:rsidRPr="00075D8D" w:rsidRDefault="00645DC2" w:rsidP="007C623A">
      <w:pPr>
        <w:pStyle w:val="DefaultText"/>
        <w:numPr>
          <w:ilvl w:val="0"/>
          <w:numId w:val="50"/>
        </w:numPr>
        <w:jc w:val="both"/>
        <w:rPr>
          <w:rFonts w:ascii="Arial" w:hAnsi="Arial" w:cs="Arial"/>
          <w:szCs w:val="24"/>
        </w:rPr>
      </w:pPr>
      <w:r w:rsidRPr="00075D8D">
        <w:rPr>
          <w:rFonts w:ascii="Arial" w:hAnsi="Arial" w:cs="Arial"/>
          <w:szCs w:val="24"/>
        </w:rPr>
        <w:t>at the earliest opportunity, report any hazards, defects, accidents or incidents t</w:t>
      </w:r>
      <w:r w:rsidR="00253D11" w:rsidRPr="00075D8D">
        <w:rPr>
          <w:rFonts w:ascii="Arial" w:hAnsi="Arial" w:cs="Arial"/>
          <w:szCs w:val="24"/>
        </w:rPr>
        <w:t>hat you become aware of to your</w:t>
      </w:r>
      <w:r w:rsidR="005634B1" w:rsidRPr="00075D8D">
        <w:rPr>
          <w:rFonts w:ascii="Arial" w:hAnsi="Arial" w:cs="Arial"/>
          <w:szCs w:val="24"/>
        </w:rPr>
        <w:t xml:space="preserve"> </w:t>
      </w:r>
      <w:r w:rsidRPr="00075D8D">
        <w:rPr>
          <w:rFonts w:ascii="Arial" w:hAnsi="Arial" w:cs="Arial"/>
          <w:szCs w:val="24"/>
        </w:rPr>
        <w:t xml:space="preserve">manager or supervisor </w:t>
      </w:r>
    </w:p>
    <w:p w14:paraId="560843BD" w14:textId="200AA893" w:rsidR="00645DC2" w:rsidRPr="00075D8D" w:rsidRDefault="00645DC2" w:rsidP="007C623A">
      <w:pPr>
        <w:pStyle w:val="DefaultText"/>
        <w:numPr>
          <w:ilvl w:val="0"/>
          <w:numId w:val="50"/>
        </w:numPr>
        <w:jc w:val="both"/>
        <w:rPr>
          <w:rFonts w:ascii="Arial" w:hAnsi="Arial" w:cs="Arial"/>
          <w:szCs w:val="24"/>
        </w:rPr>
      </w:pPr>
      <w:r w:rsidRPr="00075D8D">
        <w:rPr>
          <w:rFonts w:ascii="Arial" w:hAnsi="Arial" w:cs="Arial"/>
          <w:szCs w:val="24"/>
        </w:rPr>
        <w:t xml:space="preserve">not interfere with, or misuse anything provided for health, safety or welfare </w:t>
      </w:r>
    </w:p>
    <w:p w14:paraId="7CF3622F" w14:textId="2CD6231B" w:rsidR="00645DC2" w:rsidRPr="00075D8D" w:rsidRDefault="00645DC2" w:rsidP="007C623A">
      <w:pPr>
        <w:pStyle w:val="DefaultText"/>
        <w:numPr>
          <w:ilvl w:val="0"/>
          <w:numId w:val="50"/>
        </w:numPr>
        <w:jc w:val="both"/>
        <w:rPr>
          <w:rFonts w:ascii="Arial" w:hAnsi="Arial" w:cs="Arial"/>
          <w:szCs w:val="24"/>
        </w:rPr>
      </w:pPr>
      <w:r w:rsidRPr="00075D8D">
        <w:rPr>
          <w:rFonts w:ascii="Arial" w:hAnsi="Arial" w:cs="Arial"/>
          <w:szCs w:val="24"/>
        </w:rPr>
        <w:t xml:space="preserve">avoid risk of injury or danger to yourself or others </w:t>
      </w:r>
    </w:p>
    <w:p w14:paraId="546B20CC" w14:textId="7074601B" w:rsidR="00645DC2" w:rsidRPr="00075D8D" w:rsidRDefault="00645DC2" w:rsidP="007C623A">
      <w:pPr>
        <w:pStyle w:val="DefaultText"/>
        <w:numPr>
          <w:ilvl w:val="0"/>
          <w:numId w:val="50"/>
        </w:numPr>
        <w:jc w:val="both"/>
        <w:rPr>
          <w:rFonts w:ascii="Arial" w:hAnsi="Arial" w:cs="Arial"/>
          <w:szCs w:val="24"/>
        </w:rPr>
      </w:pPr>
      <w:r w:rsidRPr="00075D8D">
        <w:rPr>
          <w:rFonts w:ascii="Arial" w:hAnsi="Arial" w:cs="Arial"/>
          <w:szCs w:val="24"/>
        </w:rPr>
        <w:t xml:space="preserve">leave any Council building as soon as the </w:t>
      </w:r>
      <w:r w:rsidR="00E7452E" w:rsidRPr="00075D8D">
        <w:rPr>
          <w:rFonts w:ascii="Arial" w:hAnsi="Arial" w:cs="Arial"/>
          <w:szCs w:val="24"/>
        </w:rPr>
        <w:t xml:space="preserve">fire alarm sounds and follow any instructions of the </w:t>
      </w:r>
      <w:r w:rsidR="00882E96" w:rsidRPr="00075D8D">
        <w:rPr>
          <w:rFonts w:ascii="Arial" w:hAnsi="Arial" w:cs="Arial"/>
          <w:szCs w:val="24"/>
        </w:rPr>
        <w:t>f</w:t>
      </w:r>
      <w:r w:rsidR="00E7452E" w:rsidRPr="00075D8D">
        <w:rPr>
          <w:rFonts w:ascii="Arial" w:hAnsi="Arial" w:cs="Arial"/>
          <w:szCs w:val="24"/>
        </w:rPr>
        <w:t xml:space="preserve">ire wardens and the person managing the incident </w:t>
      </w:r>
    </w:p>
    <w:p w14:paraId="3B97DC47" w14:textId="14ACCEF9" w:rsidR="00882E96" w:rsidRPr="00075D8D" w:rsidRDefault="00882E96" w:rsidP="007C623A">
      <w:pPr>
        <w:pStyle w:val="DefaultText"/>
        <w:numPr>
          <w:ilvl w:val="0"/>
          <w:numId w:val="50"/>
        </w:numPr>
        <w:jc w:val="both"/>
        <w:rPr>
          <w:rFonts w:ascii="Arial" w:hAnsi="Arial" w:cs="Arial"/>
          <w:szCs w:val="24"/>
        </w:rPr>
      </w:pPr>
      <w:r w:rsidRPr="00075D8D">
        <w:rPr>
          <w:rFonts w:ascii="Arial" w:hAnsi="Arial" w:cs="Arial"/>
          <w:szCs w:val="24"/>
        </w:rPr>
        <w:t>inform the Council of any other work that you do which, when added to your Council working hours, would take your total working hours above 48 hours per week</w:t>
      </w:r>
    </w:p>
    <w:p w14:paraId="78D8150F" w14:textId="4344C702" w:rsidR="00882E96" w:rsidRPr="00075D8D" w:rsidRDefault="00882E96" w:rsidP="007C623A">
      <w:pPr>
        <w:pStyle w:val="DefaultText"/>
        <w:numPr>
          <w:ilvl w:val="0"/>
          <w:numId w:val="50"/>
        </w:numPr>
        <w:jc w:val="both"/>
        <w:rPr>
          <w:rFonts w:ascii="Arial" w:hAnsi="Arial" w:cs="Arial"/>
          <w:szCs w:val="24"/>
        </w:rPr>
      </w:pPr>
      <w:r w:rsidRPr="00075D8D">
        <w:rPr>
          <w:rFonts w:ascii="Arial" w:hAnsi="Arial" w:cs="Arial"/>
          <w:szCs w:val="24"/>
        </w:rPr>
        <w:t xml:space="preserve">inform the Council of any medical condition you have which would be adversely affected by the work that you are employed to do </w:t>
      </w:r>
    </w:p>
    <w:p w14:paraId="573FBD0F" w14:textId="4442727F" w:rsidR="00882E96" w:rsidRPr="00075D8D" w:rsidRDefault="00882E96" w:rsidP="007C623A">
      <w:pPr>
        <w:pStyle w:val="DefaultText"/>
        <w:numPr>
          <w:ilvl w:val="0"/>
          <w:numId w:val="50"/>
        </w:numPr>
        <w:jc w:val="both"/>
        <w:rPr>
          <w:rFonts w:ascii="Arial" w:hAnsi="Arial" w:cs="Arial"/>
          <w:szCs w:val="24"/>
        </w:rPr>
      </w:pPr>
      <w:r w:rsidRPr="00075D8D">
        <w:rPr>
          <w:rFonts w:ascii="Arial" w:hAnsi="Arial" w:cs="Arial"/>
          <w:szCs w:val="24"/>
        </w:rPr>
        <w:t>not smoke in any Council premises or vehicles</w:t>
      </w:r>
      <w:r w:rsidR="00B43309" w:rsidRPr="00075D8D">
        <w:rPr>
          <w:rFonts w:ascii="Arial" w:hAnsi="Arial" w:cs="Arial"/>
          <w:szCs w:val="24"/>
        </w:rPr>
        <w:t xml:space="preserve"> and comply with the Council’s Smoking Policy. </w:t>
      </w:r>
      <w:r w:rsidRPr="00075D8D">
        <w:rPr>
          <w:rFonts w:ascii="Arial" w:hAnsi="Arial" w:cs="Arial"/>
          <w:szCs w:val="24"/>
        </w:rPr>
        <w:t xml:space="preserve"> </w:t>
      </w:r>
    </w:p>
    <w:p w14:paraId="141C1AEB" w14:textId="77777777" w:rsidR="00FE6B58" w:rsidRPr="00075D8D" w:rsidRDefault="00FE6B58" w:rsidP="007C623A">
      <w:pPr>
        <w:pStyle w:val="DefaultText"/>
        <w:jc w:val="both"/>
        <w:rPr>
          <w:rFonts w:ascii="Arial" w:hAnsi="Arial" w:cs="Arial"/>
          <w:szCs w:val="24"/>
        </w:rPr>
      </w:pPr>
    </w:p>
    <w:p w14:paraId="74CBCA16" w14:textId="326EDFEE" w:rsidR="00882E96" w:rsidRPr="00075D8D" w:rsidRDefault="00882E96" w:rsidP="007C623A">
      <w:pPr>
        <w:pStyle w:val="DefaultText"/>
        <w:jc w:val="both"/>
        <w:rPr>
          <w:rFonts w:ascii="Arial" w:hAnsi="Arial" w:cs="Arial"/>
          <w:szCs w:val="24"/>
        </w:rPr>
      </w:pPr>
      <w:r w:rsidRPr="00075D8D">
        <w:rPr>
          <w:rFonts w:ascii="Arial" w:hAnsi="Arial" w:cs="Arial"/>
          <w:szCs w:val="24"/>
        </w:rPr>
        <w:t xml:space="preserve">Managers have some additional responsibilities set out in the corporate and departmental health and safety policies and codes of practice. </w:t>
      </w:r>
    </w:p>
    <w:p w14:paraId="3FBC35F5" w14:textId="77777777" w:rsidR="00882E96" w:rsidRPr="00075D8D" w:rsidRDefault="00882E96" w:rsidP="007C623A">
      <w:pPr>
        <w:pStyle w:val="DefaultText"/>
        <w:jc w:val="both"/>
        <w:rPr>
          <w:rFonts w:ascii="Arial" w:hAnsi="Arial" w:cs="Arial"/>
          <w:szCs w:val="24"/>
        </w:rPr>
      </w:pPr>
    </w:p>
    <w:p w14:paraId="629184D3" w14:textId="03A18AEB" w:rsidR="00882E96" w:rsidRPr="00075D8D" w:rsidRDefault="00882E96" w:rsidP="007C623A">
      <w:pPr>
        <w:pStyle w:val="DefaultText"/>
        <w:jc w:val="both"/>
        <w:rPr>
          <w:rFonts w:ascii="Arial" w:hAnsi="Arial" w:cs="Arial"/>
          <w:b/>
          <w:szCs w:val="24"/>
        </w:rPr>
      </w:pPr>
      <w:r w:rsidRPr="00075D8D">
        <w:rPr>
          <w:rFonts w:ascii="Arial" w:hAnsi="Arial" w:cs="Arial"/>
          <w:b/>
          <w:szCs w:val="24"/>
        </w:rPr>
        <w:t xml:space="preserve">These include: </w:t>
      </w:r>
    </w:p>
    <w:p w14:paraId="675AFAF0" w14:textId="77777777" w:rsidR="00882E96" w:rsidRPr="00075D8D" w:rsidRDefault="00882E96" w:rsidP="007C623A">
      <w:pPr>
        <w:pStyle w:val="DefaultText"/>
        <w:jc w:val="both"/>
        <w:rPr>
          <w:rFonts w:ascii="Arial" w:hAnsi="Arial" w:cs="Arial"/>
          <w:b/>
          <w:szCs w:val="24"/>
        </w:rPr>
      </w:pPr>
    </w:p>
    <w:p w14:paraId="2859B16A" w14:textId="40DB674B" w:rsidR="00882E96" w:rsidRPr="00075D8D" w:rsidRDefault="00882E96" w:rsidP="007C623A">
      <w:pPr>
        <w:pStyle w:val="DefaultText"/>
        <w:numPr>
          <w:ilvl w:val="0"/>
          <w:numId w:val="51"/>
        </w:numPr>
        <w:jc w:val="both"/>
        <w:rPr>
          <w:rFonts w:ascii="Arial" w:hAnsi="Arial" w:cs="Arial"/>
          <w:szCs w:val="24"/>
        </w:rPr>
      </w:pPr>
      <w:r w:rsidRPr="00075D8D">
        <w:rPr>
          <w:rFonts w:ascii="Arial" w:hAnsi="Arial" w:cs="Arial"/>
          <w:szCs w:val="24"/>
        </w:rPr>
        <w:t>providing appropriate health and safety induction for all new employees</w:t>
      </w:r>
    </w:p>
    <w:p w14:paraId="2315764A" w14:textId="6C72A6DE" w:rsidR="00095C23" w:rsidRPr="00075D8D" w:rsidRDefault="00882E96" w:rsidP="007C623A">
      <w:pPr>
        <w:pStyle w:val="DefaultText"/>
        <w:numPr>
          <w:ilvl w:val="0"/>
          <w:numId w:val="51"/>
        </w:numPr>
        <w:jc w:val="both"/>
        <w:rPr>
          <w:rFonts w:ascii="Arial" w:hAnsi="Arial" w:cs="Arial"/>
          <w:szCs w:val="24"/>
        </w:rPr>
      </w:pPr>
      <w:r w:rsidRPr="00075D8D">
        <w:rPr>
          <w:rFonts w:ascii="Arial" w:hAnsi="Arial" w:cs="Arial"/>
          <w:szCs w:val="24"/>
        </w:rPr>
        <w:t xml:space="preserve">carrying out a risk assessment for the activities undertaken by employees and ensuring that the risk assessment outcomes are implemented as appropriate and are suitable and sufficient </w:t>
      </w:r>
    </w:p>
    <w:p w14:paraId="361DDF17" w14:textId="3FC6AE8C" w:rsidR="00882E96" w:rsidRPr="00075D8D" w:rsidRDefault="00882E96" w:rsidP="007C623A">
      <w:pPr>
        <w:pStyle w:val="DefaultText"/>
        <w:numPr>
          <w:ilvl w:val="0"/>
          <w:numId w:val="51"/>
        </w:numPr>
        <w:jc w:val="both"/>
        <w:rPr>
          <w:rFonts w:ascii="Arial" w:hAnsi="Arial" w:cs="Arial"/>
          <w:szCs w:val="24"/>
        </w:rPr>
      </w:pPr>
      <w:r w:rsidRPr="00075D8D">
        <w:rPr>
          <w:rFonts w:ascii="Arial" w:hAnsi="Arial" w:cs="Arial"/>
          <w:szCs w:val="24"/>
        </w:rPr>
        <w:t>informing employees of the risks associated with the work being undertaken and of the precautions that must be taken in order to prevent or reduce the risk of accidents and/or work</w:t>
      </w:r>
      <w:r w:rsidR="0097517D">
        <w:rPr>
          <w:rFonts w:ascii="Arial" w:hAnsi="Arial" w:cs="Arial"/>
          <w:szCs w:val="24"/>
        </w:rPr>
        <w:t>-</w:t>
      </w:r>
      <w:r w:rsidRPr="00075D8D">
        <w:rPr>
          <w:rFonts w:ascii="Arial" w:hAnsi="Arial" w:cs="Arial"/>
          <w:szCs w:val="24"/>
        </w:rPr>
        <w:t xml:space="preserve">related ill health. </w:t>
      </w:r>
    </w:p>
    <w:p w14:paraId="16AC1B8E" w14:textId="77777777" w:rsidR="0096702C" w:rsidRPr="00075D8D" w:rsidRDefault="0096702C" w:rsidP="007C623A">
      <w:pPr>
        <w:pStyle w:val="DefaultText"/>
        <w:jc w:val="both"/>
        <w:rPr>
          <w:rFonts w:ascii="Arial" w:hAnsi="Arial" w:cs="Arial"/>
          <w:szCs w:val="24"/>
        </w:rPr>
      </w:pPr>
    </w:p>
    <w:p w14:paraId="1A8E7258" w14:textId="77777777" w:rsidR="00626ACC" w:rsidRPr="00075D8D" w:rsidRDefault="00626ACC" w:rsidP="007C623A">
      <w:pPr>
        <w:pStyle w:val="DefaultText"/>
        <w:jc w:val="both"/>
        <w:rPr>
          <w:rFonts w:ascii="Arial" w:hAnsi="Arial" w:cs="Arial"/>
          <w:szCs w:val="24"/>
        </w:rPr>
      </w:pPr>
    </w:p>
    <w:p w14:paraId="65C55A68" w14:textId="77777777" w:rsidR="00626ACC" w:rsidRPr="00075D8D" w:rsidRDefault="00626ACC" w:rsidP="007C623A">
      <w:pPr>
        <w:pStyle w:val="DefaultText"/>
        <w:jc w:val="both"/>
        <w:rPr>
          <w:rFonts w:ascii="Arial" w:hAnsi="Arial" w:cs="Arial"/>
          <w:szCs w:val="24"/>
        </w:rPr>
      </w:pPr>
    </w:p>
    <w:p w14:paraId="613EC555" w14:textId="3F10E306" w:rsidR="005F3B73" w:rsidRPr="00075D8D" w:rsidRDefault="00B979FD" w:rsidP="007C623A">
      <w:pPr>
        <w:jc w:val="both"/>
        <w:outlineLvl w:val="0"/>
        <w:rPr>
          <w:rFonts w:ascii="Arial" w:hAnsi="Arial" w:cs="Arial"/>
          <w:b/>
          <w:sz w:val="24"/>
          <w:szCs w:val="24"/>
        </w:rPr>
      </w:pPr>
      <w:r w:rsidRPr="00075D8D">
        <w:rPr>
          <w:rFonts w:ascii="Arial" w:hAnsi="Arial" w:cs="Arial"/>
          <w:b/>
          <w:sz w:val="24"/>
          <w:szCs w:val="24"/>
        </w:rPr>
        <w:t>7</w:t>
      </w:r>
      <w:r w:rsidR="005F3B73" w:rsidRPr="00075D8D">
        <w:rPr>
          <w:rFonts w:ascii="Arial" w:hAnsi="Arial" w:cs="Arial"/>
          <w:b/>
          <w:sz w:val="24"/>
          <w:szCs w:val="24"/>
        </w:rPr>
        <w:t>.</w:t>
      </w:r>
      <w:r w:rsidR="005F3B73" w:rsidRPr="00075D8D">
        <w:rPr>
          <w:rFonts w:ascii="Arial" w:hAnsi="Arial" w:cs="Arial"/>
          <w:b/>
          <w:sz w:val="24"/>
          <w:szCs w:val="24"/>
        </w:rPr>
        <w:tab/>
      </w:r>
      <w:bookmarkStart w:id="10" w:name="_Toc482198975"/>
      <w:bookmarkStart w:id="11" w:name="standards"/>
      <w:r w:rsidR="005F3B73" w:rsidRPr="00075D8D">
        <w:rPr>
          <w:rFonts w:ascii="Arial" w:hAnsi="Arial" w:cs="Arial"/>
          <w:b/>
          <w:sz w:val="24"/>
          <w:szCs w:val="24"/>
        </w:rPr>
        <w:t>Standards of behaviour</w:t>
      </w:r>
      <w:bookmarkEnd w:id="10"/>
      <w:bookmarkEnd w:id="11"/>
    </w:p>
    <w:p w14:paraId="4025453D" w14:textId="50D32A0F" w:rsidR="005F3B73" w:rsidRPr="00075D8D" w:rsidRDefault="005F3B73" w:rsidP="007C623A">
      <w:pPr>
        <w:jc w:val="both"/>
        <w:rPr>
          <w:rFonts w:ascii="Arial" w:hAnsi="Arial" w:cs="Arial"/>
          <w:sz w:val="24"/>
          <w:szCs w:val="24"/>
        </w:rPr>
      </w:pPr>
      <w:r w:rsidRPr="00075D8D">
        <w:rPr>
          <w:rFonts w:ascii="Arial" w:hAnsi="Arial" w:cs="Arial"/>
          <w:sz w:val="24"/>
          <w:szCs w:val="24"/>
        </w:rPr>
        <w:t xml:space="preserve">We have standards of behaviour which we expect from you. They make the </w:t>
      </w:r>
      <w:r w:rsidR="00E661EF" w:rsidRPr="00075D8D">
        <w:rPr>
          <w:rFonts w:ascii="Arial" w:hAnsi="Arial" w:cs="Arial"/>
          <w:sz w:val="24"/>
          <w:szCs w:val="24"/>
        </w:rPr>
        <w:t xml:space="preserve">Council </w:t>
      </w:r>
      <w:r w:rsidRPr="00075D8D">
        <w:rPr>
          <w:rFonts w:ascii="Arial" w:hAnsi="Arial" w:cs="Arial"/>
          <w:sz w:val="24"/>
          <w:szCs w:val="24"/>
        </w:rPr>
        <w:t xml:space="preserve">a good place to work and ensure that colleagues and customers feel welcomed and valued. This includes complying with the </w:t>
      </w:r>
      <w:r w:rsidR="00E661EF" w:rsidRPr="00075D8D">
        <w:rPr>
          <w:rFonts w:ascii="Arial" w:hAnsi="Arial" w:cs="Arial"/>
          <w:sz w:val="24"/>
          <w:szCs w:val="24"/>
        </w:rPr>
        <w:t>C</w:t>
      </w:r>
      <w:r w:rsidRPr="00075D8D">
        <w:rPr>
          <w:rFonts w:ascii="Arial" w:hAnsi="Arial" w:cs="Arial"/>
          <w:sz w:val="24"/>
          <w:szCs w:val="24"/>
        </w:rPr>
        <w:t>ouncil’s commitment to equality.</w:t>
      </w:r>
    </w:p>
    <w:p w14:paraId="483027F4" w14:textId="1B5E51E1" w:rsidR="007C23F6" w:rsidRPr="00075D8D" w:rsidRDefault="007C23F6" w:rsidP="007C23F6">
      <w:pPr>
        <w:tabs>
          <w:tab w:val="left" w:pos="4820"/>
        </w:tabs>
        <w:spacing w:after="0" w:line="240" w:lineRule="auto"/>
        <w:ind w:right="122"/>
        <w:jc w:val="both"/>
        <w:rPr>
          <w:rFonts w:ascii="Arial" w:hAnsi="Arial" w:cs="Arial"/>
          <w:color w:val="010302"/>
          <w:sz w:val="24"/>
          <w:szCs w:val="24"/>
        </w:rPr>
      </w:pPr>
      <w:r w:rsidRPr="00075D8D">
        <w:rPr>
          <w:rFonts w:ascii="Arial" w:hAnsi="Arial" w:cs="Arial"/>
          <w:sz w:val="24"/>
          <w:szCs w:val="24"/>
        </w:rPr>
        <w:t>We expect all officers who work for</w:t>
      </w:r>
      <w:r w:rsidR="0097517D">
        <w:rPr>
          <w:rFonts w:ascii="Arial" w:hAnsi="Arial" w:cs="Arial"/>
          <w:sz w:val="24"/>
          <w:szCs w:val="24"/>
        </w:rPr>
        <w:t>,</w:t>
      </w:r>
      <w:r w:rsidRPr="00075D8D">
        <w:rPr>
          <w:rFonts w:ascii="Arial" w:hAnsi="Arial" w:cs="Arial"/>
          <w:sz w:val="24"/>
          <w:szCs w:val="24"/>
        </w:rPr>
        <w:t xml:space="preserve"> or on behalf of</w:t>
      </w:r>
      <w:r w:rsidR="0097517D">
        <w:rPr>
          <w:rFonts w:ascii="Arial" w:hAnsi="Arial" w:cs="Arial"/>
          <w:sz w:val="24"/>
          <w:szCs w:val="24"/>
        </w:rPr>
        <w:t>,</w:t>
      </w:r>
      <w:r w:rsidRPr="00075D8D">
        <w:rPr>
          <w:rFonts w:ascii="Arial" w:hAnsi="Arial" w:cs="Arial"/>
          <w:sz w:val="24"/>
          <w:szCs w:val="24"/>
        </w:rPr>
        <w:t xml:space="preserve"> the council to commit to the following:  </w:t>
      </w:r>
      <w:r w:rsidRPr="00075D8D">
        <w:rPr>
          <w:rFonts w:ascii="Arial" w:hAnsi="Arial" w:cs="Arial"/>
          <w:color w:val="010302"/>
          <w:sz w:val="24"/>
          <w:szCs w:val="24"/>
        </w:rPr>
        <w:t xml:space="preserve"> </w:t>
      </w:r>
    </w:p>
    <w:p w14:paraId="7A799FBE" w14:textId="77777777" w:rsidR="007C23F6" w:rsidRPr="00075D8D" w:rsidRDefault="007C23F6" w:rsidP="007C23F6">
      <w:pPr>
        <w:tabs>
          <w:tab w:val="left" w:pos="4820"/>
        </w:tabs>
        <w:spacing w:after="0" w:line="240" w:lineRule="auto"/>
        <w:ind w:left="567" w:right="122"/>
        <w:jc w:val="both"/>
        <w:rPr>
          <w:rFonts w:ascii="Arial" w:hAnsi="Arial" w:cs="Arial"/>
          <w:sz w:val="24"/>
          <w:szCs w:val="24"/>
        </w:rPr>
      </w:pPr>
    </w:p>
    <w:p w14:paraId="2DF5B60C" w14:textId="5B5A77DE" w:rsidR="007C23F6" w:rsidRPr="00075D8D" w:rsidRDefault="007C23F6" w:rsidP="007C23F6">
      <w:pPr>
        <w:pStyle w:val="ListParagraph"/>
        <w:numPr>
          <w:ilvl w:val="0"/>
          <w:numId w:val="56"/>
        </w:numPr>
        <w:spacing w:after="0" w:line="240" w:lineRule="auto"/>
        <w:ind w:right="122"/>
        <w:jc w:val="both"/>
        <w:rPr>
          <w:rFonts w:ascii="Arial" w:hAnsi="Arial" w:cs="Arial"/>
          <w:sz w:val="24"/>
          <w:szCs w:val="24"/>
        </w:rPr>
      </w:pPr>
      <w:r w:rsidRPr="00075D8D">
        <w:rPr>
          <w:rFonts w:ascii="Arial" w:hAnsi="Arial" w:cs="Arial"/>
          <w:sz w:val="24"/>
          <w:szCs w:val="24"/>
        </w:rPr>
        <w:t>not to bully any person</w:t>
      </w:r>
    </w:p>
    <w:p w14:paraId="5EE962DD" w14:textId="48FE6CAA" w:rsidR="007C23F6" w:rsidRPr="00075D8D" w:rsidRDefault="007C23F6" w:rsidP="007C23F6">
      <w:pPr>
        <w:pStyle w:val="ListParagraph"/>
        <w:numPr>
          <w:ilvl w:val="0"/>
          <w:numId w:val="56"/>
        </w:numPr>
        <w:spacing w:after="0" w:line="240" w:lineRule="auto"/>
        <w:ind w:right="122"/>
        <w:jc w:val="both"/>
        <w:rPr>
          <w:rFonts w:ascii="Arial" w:hAnsi="Arial" w:cs="Arial"/>
          <w:sz w:val="24"/>
          <w:szCs w:val="24"/>
        </w:rPr>
      </w:pPr>
      <w:r w:rsidRPr="00075D8D">
        <w:rPr>
          <w:rFonts w:ascii="Arial" w:hAnsi="Arial" w:cs="Arial"/>
          <w:sz w:val="24"/>
          <w:szCs w:val="24"/>
        </w:rPr>
        <w:t>not to harass any person</w:t>
      </w:r>
    </w:p>
    <w:p w14:paraId="1CE7BD4A" w14:textId="6C24C131" w:rsidR="007C23F6" w:rsidRPr="00075D8D" w:rsidRDefault="0097517D" w:rsidP="007C623A">
      <w:pPr>
        <w:pStyle w:val="ListParagraph"/>
        <w:numPr>
          <w:ilvl w:val="0"/>
          <w:numId w:val="56"/>
        </w:numPr>
        <w:spacing w:after="0" w:line="240" w:lineRule="auto"/>
        <w:ind w:right="122"/>
        <w:jc w:val="both"/>
        <w:rPr>
          <w:rFonts w:ascii="Arial" w:hAnsi="Arial" w:cs="Arial"/>
          <w:sz w:val="24"/>
          <w:szCs w:val="24"/>
        </w:rPr>
      </w:pPr>
      <w:r>
        <w:rPr>
          <w:rFonts w:ascii="Arial" w:hAnsi="Arial" w:cs="Arial"/>
          <w:color w:val="010302"/>
          <w:sz w:val="24"/>
          <w:szCs w:val="24"/>
        </w:rPr>
        <w:t>t</w:t>
      </w:r>
      <w:r w:rsidRPr="00075D8D">
        <w:rPr>
          <w:rFonts w:ascii="Arial" w:hAnsi="Arial" w:cs="Arial"/>
          <w:color w:val="010302"/>
          <w:sz w:val="24"/>
          <w:szCs w:val="24"/>
        </w:rPr>
        <w:t xml:space="preserve">o </w:t>
      </w:r>
      <w:r w:rsidR="007C23F6" w:rsidRPr="00075D8D">
        <w:rPr>
          <w:rFonts w:ascii="Arial" w:hAnsi="Arial" w:cs="Arial"/>
          <w:sz w:val="24"/>
          <w:szCs w:val="24"/>
        </w:rPr>
        <w:t xml:space="preserve">promote equalities and not discriminate unlawfully against any person  </w:t>
      </w:r>
      <w:r w:rsidR="007C23F6" w:rsidRPr="00075D8D">
        <w:rPr>
          <w:rFonts w:ascii="Arial" w:hAnsi="Arial" w:cs="Arial"/>
          <w:color w:val="010302"/>
          <w:sz w:val="24"/>
          <w:szCs w:val="24"/>
        </w:rPr>
        <w:t xml:space="preserve"> </w:t>
      </w:r>
    </w:p>
    <w:p w14:paraId="05C5FD53" w14:textId="77777777" w:rsidR="007C23F6" w:rsidRPr="00075D8D" w:rsidRDefault="007C23F6" w:rsidP="007C23F6">
      <w:pPr>
        <w:pStyle w:val="ListParagraph"/>
        <w:spacing w:after="0" w:line="240" w:lineRule="auto"/>
        <w:ind w:left="1854" w:right="122"/>
        <w:jc w:val="both"/>
        <w:rPr>
          <w:rFonts w:ascii="Arial" w:hAnsi="Arial" w:cs="Arial"/>
          <w:sz w:val="24"/>
          <w:szCs w:val="24"/>
        </w:rPr>
      </w:pPr>
    </w:p>
    <w:p w14:paraId="70DE1C8F" w14:textId="50015452" w:rsidR="005F3B73" w:rsidRPr="00075D8D" w:rsidRDefault="005F3B73" w:rsidP="007C623A">
      <w:pPr>
        <w:jc w:val="both"/>
        <w:rPr>
          <w:rFonts w:ascii="Arial" w:hAnsi="Arial" w:cs="Arial"/>
          <w:sz w:val="24"/>
          <w:szCs w:val="24"/>
        </w:rPr>
      </w:pPr>
      <w:r w:rsidRPr="00075D8D">
        <w:rPr>
          <w:rFonts w:ascii="Arial" w:hAnsi="Arial" w:cs="Arial"/>
          <w:sz w:val="24"/>
          <w:szCs w:val="24"/>
        </w:rPr>
        <w:t xml:space="preserve">People working for the </w:t>
      </w:r>
      <w:r w:rsidR="00E661EF" w:rsidRPr="00075D8D">
        <w:rPr>
          <w:rFonts w:ascii="Arial" w:hAnsi="Arial" w:cs="Arial"/>
          <w:sz w:val="24"/>
          <w:szCs w:val="24"/>
        </w:rPr>
        <w:t>C</w:t>
      </w:r>
      <w:r w:rsidRPr="00075D8D">
        <w:rPr>
          <w:rFonts w:ascii="Arial" w:hAnsi="Arial" w:cs="Arial"/>
          <w:sz w:val="24"/>
          <w:szCs w:val="24"/>
        </w:rPr>
        <w:t>ouncil and our customers are entitled:</w:t>
      </w:r>
    </w:p>
    <w:p w14:paraId="13FA8D44" w14:textId="77777777" w:rsidR="005F3B73" w:rsidRPr="00075D8D" w:rsidRDefault="005F3B73" w:rsidP="007C623A">
      <w:pPr>
        <w:pStyle w:val="ListParagraph"/>
        <w:numPr>
          <w:ilvl w:val="0"/>
          <w:numId w:val="3"/>
        </w:numPr>
        <w:ind w:firstLine="66"/>
        <w:jc w:val="both"/>
        <w:rPr>
          <w:rFonts w:ascii="Arial" w:hAnsi="Arial" w:cs="Arial"/>
          <w:sz w:val="24"/>
          <w:szCs w:val="24"/>
        </w:rPr>
      </w:pPr>
      <w:r w:rsidRPr="00075D8D">
        <w:rPr>
          <w:rFonts w:ascii="Arial" w:hAnsi="Arial" w:cs="Arial"/>
          <w:sz w:val="24"/>
          <w:szCs w:val="24"/>
        </w:rPr>
        <w:t>To be treated with dignity, respect, courtesy and fairness.</w:t>
      </w:r>
    </w:p>
    <w:p w14:paraId="0E0A322A" w14:textId="77777777" w:rsidR="005F3B73" w:rsidRPr="00075D8D" w:rsidRDefault="005F3B73" w:rsidP="007C623A">
      <w:pPr>
        <w:pStyle w:val="ListParagraph"/>
        <w:numPr>
          <w:ilvl w:val="0"/>
          <w:numId w:val="3"/>
        </w:numPr>
        <w:ind w:firstLine="66"/>
        <w:jc w:val="both"/>
        <w:rPr>
          <w:rFonts w:ascii="Arial" w:hAnsi="Arial" w:cs="Arial"/>
          <w:sz w:val="24"/>
          <w:szCs w:val="24"/>
        </w:rPr>
      </w:pPr>
      <w:r w:rsidRPr="00075D8D">
        <w:rPr>
          <w:rFonts w:ascii="Arial" w:hAnsi="Arial" w:cs="Arial"/>
          <w:sz w:val="24"/>
          <w:szCs w:val="24"/>
        </w:rPr>
        <w:t>Not to be bullied, harassed or victimised.</w:t>
      </w:r>
    </w:p>
    <w:p w14:paraId="38331B2C" w14:textId="77777777" w:rsidR="005F3B73" w:rsidRPr="00075D8D" w:rsidRDefault="005F3B73" w:rsidP="007C623A">
      <w:pPr>
        <w:pStyle w:val="ListParagraph"/>
        <w:numPr>
          <w:ilvl w:val="0"/>
          <w:numId w:val="3"/>
        </w:numPr>
        <w:ind w:firstLine="66"/>
        <w:jc w:val="both"/>
        <w:rPr>
          <w:rFonts w:ascii="Arial" w:hAnsi="Arial" w:cs="Arial"/>
          <w:sz w:val="24"/>
          <w:szCs w:val="24"/>
        </w:rPr>
      </w:pPr>
      <w:r w:rsidRPr="00075D8D">
        <w:rPr>
          <w:rFonts w:ascii="Arial" w:hAnsi="Arial" w:cs="Arial"/>
          <w:sz w:val="24"/>
          <w:szCs w:val="24"/>
        </w:rPr>
        <w:t xml:space="preserve">Not to experience any form of unlawful discrimination. </w:t>
      </w:r>
    </w:p>
    <w:p w14:paraId="0D179988" w14:textId="3E792DFD" w:rsidR="005F3B73" w:rsidRPr="00075D8D" w:rsidRDefault="005F3B73" w:rsidP="007C623A">
      <w:pPr>
        <w:jc w:val="both"/>
        <w:rPr>
          <w:rFonts w:ascii="Arial" w:hAnsi="Arial" w:cs="Arial"/>
          <w:sz w:val="24"/>
          <w:szCs w:val="24"/>
        </w:rPr>
      </w:pPr>
      <w:r w:rsidRPr="00075D8D">
        <w:rPr>
          <w:rFonts w:ascii="Arial" w:hAnsi="Arial" w:cs="Arial"/>
          <w:sz w:val="24"/>
          <w:szCs w:val="24"/>
        </w:rPr>
        <w:lastRenderedPageBreak/>
        <w:t xml:space="preserve">We will not tolerate unfair, offensive or unlawful discriminatory </w:t>
      </w:r>
      <w:r w:rsidRPr="00075D8D">
        <w:rPr>
          <w:rFonts w:ascii="Arial" w:hAnsi="Arial" w:cs="Arial"/>
          <w:color w:val="000000"/>
          <w:sz w:val="24"/>
          <w:szCs w:val="24"/>
        </w:rPr>
        <w:t>behaviour carried out by, or against, any member of staff</w:t>
      </w:r>
      <w:r w:rsidRPr="00075D8D">
        <w:rPr>
          <w:rFonts w:ascii="Arial" w:hAnsi="Arial" w:cs="Arial"/>
          <w:sz w:val="24"/>
          <w:szCs w:val="24"/>
        </w:rPr>
        <w:t xml:space="preserve">. It can be regarded as a serious disciplinary offence, which </w:t>
      </w:r>
      <w:r w:rsidR="00E661EF" w:rsidRPr="00075D8D">
        <w:rPr>
          <w:rFonts w:ascii="Arial" w:hAnsi="Arial" w:cs="Arial"/>
          <w:sz w:val="24"/>
          <w:szCs w:val="24"/>
        </w:rPr>
        <w:t xml:space="preserve">may result in disciplinary </w:t>
      </w:r>
      <w:r w:rsidR="009D7CC6" w:rsidRPr="00075D8D">
        <w:rPr>
          <w:rFonts w:ascii="Arial" w:hAnsi="Arial" w:cs="Arial"/>
          <w:sz w:val="24"/>
          <w:szCs w:val="24"/>
        </w:rPr>
        <w:t>action, which</w:t>
      </w:r>
      <w:r w:rsidR="00E661EF" w:rsidRPr="00075D8D">
        <w:rPr>
          <w:rFonts w:ascii="Arial" w:hAnsi="Arial" w:cs="Arial"/>
          <w:sz w:val="24"/>
          <w:szCs w:val="24"/>
        </w:rPr>
        <w:t xml:space="preserve"> </w:t>
      </w:r>
      <w:r w:rsidRPr="00075D8D">
        <w:rPr>
          <w:rFonts w:ascii="Arial" w:hAnsi="Arial" w:cs="Arial"/>
          <w:sz w:val="24"/>
          <w:szCs w:val="24"/>
        </w:rPr>
        <w:t>could lead to dismissal.</w:t>
      </w:r>
      <w:r w:rsidRPr="00075D8D">
        <w:rPr>
          <w:rFonts w:ascii="Arial" w:hAnsi="Arial" w:cs="Arial"/>
          <w:color w:val="000000"/>
          <w:sz w:val="24"/>
          <w:szCs w:val="24"/>
        </w:rPr>
        <w:t xml:space="preserve"> In certain circumstances, it could also lead to criminal proceedings</w:t>
      </w:r>
      <w:r w:rsidR="00E661EF" w:rsidRPr="00075D8D">
        <w:rPr>
          <w:rFonts w:ascii="Arial" w:hAnsi="Arial" w:cs="Arial"/>
          <w:color w:val="000000"/>
          <w:sz w:val="24"/>
          <w:szCs w:val="24"/>
        </w:rPr>
        <w:t>.</w:t>
      </w:r>
      <w:r w:rsidRPr="00075D8D">
        <w:rPr>
          <w:rFonts w:ascii="Arial" w:hAnsi="Arial" w:cs="Arial"/>
          <w:sz w:val="24"/>
          <w:szCs w:val="24"/>
        </w:rPr>
        <w:t xml:space="preserve"> </w:t>
      </w:r>
    </w:p>
    <w:p w14:paraId="538D7646" w14:textId="44230D79" w:rsidR="005F3B73" w:rsidRPr="00075D8D" w:rsidRDefault="005F3B73" w:rsidP="007C623A">
      <w:pPr>
        <w:jc w:val="both"/>
        <w:rPr>
          <w:rFonts w:ascii="Arial" w:hAnsi="Arial" w:cs="Arial"/>
          <w:sz w:val="24"/>
          <w:szCs w:val="24"/>
        </w:rPr>
      </w:pPr>
      <w:r w:rsidRPr="00075D8D">
        <w:rPr>
          <w:rFonts w:ascii="Arial" w:hAnsi="Arial" w:cs="Arial"/>
          <w:sz w:val="24"/>
          <w:szCs w:val="24"/>
        </w:rPr>
        <w:t>Discriminatory, unacceptable or offensive behaviour can take many different forms</w:t>
      </w:r>
      <w:r w:rsidR="00927E21" w:rsidRPr="00075D8D">
        <w:rPr>
          <w:rFonts w:ascii="Arial" w:hAnsi="Arial" w:cs="Arial"/>
          <w:sz w:val="24"/>
          <w:szCs w:val="24"/>
        </w:rPr>
        <w:t xml:space="preserve">. </w:t>
      </w:r>
      <w:r w:rsidR="00E661EF" w:rsidRPr="00075D8D">
        <w:rPr>
          <w:rFonts w:ascii="Arial" w:hAnsi="Arial" w:cs="Arial"/>
          <w:sz w:val="24"/>
          <w:szCs w:val="24"/>
        </w:rPr>
        <w:t xml:space="preserve">Remember that your colleagues and </w:t>
      </w:r>
      <w:r w:rsidR="00927E21" w:rsidRPr="00075D8D">
        <w:rPr>
          <w:rFonts w:ascii="Arial" w:hAnsi="Arial" w:cs="Arial"/>
          <w:sz w:val="24"/>
          <w:szCs w:val="24"/>
        </w:rPr>
        <w:t xml:space="preserve">our residents </w:t>
      </w:r>
      <w:r w:rsidR="00E661EF" w:rsidRPr="00075D8D">
        <w:rPr>
          <w:rFonts w:ascii="Arial" w:hAnsi="Arial" w:cs="Arial"/>
          <w:sz w:val="24"/>
          <w:szCs w:val="24"/>
        </w:rPr>
        <w:t xml:space="preserve">may have different standards </w:t>
      </w:r>
      <w:r w:rsidR="0097517D">
        <w:rPr>
          <w:rFonts w:ascii="Arial" w:hAnsi="Arial" w:cs="Arial"/>
          <w:sz w:val="24"/>
          <w:szCs w:val="24"/>
        </w:rPr>
        <w:t xml:space="preserve">from </w:t>
      </w:r>
      <w:r w:rsidR="00E661EF" w:rsidRPr="00075D8D">
        <w:rPr>
          <w:rFonts w:ascii="Arial" w:hAnsi="Arial" w:cs="Arial"/>
          <w:sz w:val="24"/>
          <w:szCs w:val="24"/>
        </w:rPr>
        <w:t xml:space="preserve">you and may be offended or feel harassed by behaviour that you think is acceptable. </w:t>
      </w:r>
      <w:r w:rsidRPr="00075D8D">
        <w:rPr>
          <w:rFonts w:ascii="Arial" w:hAnsi="Arial" w:cs="Arial"/>
          <w:sz w:val="24"/>
          <w:szCs w:val="24"/>
        </w:rPr>
        <w:t>To help us all understand this, we</w:t>
      </w:r>
      <w:r w:rsidR="005634B1" w:rsidRPr="00075D8D">
        <w:rPr>
          <w:rFonts w:ascii="Arial" w:hAnsi="Arial" w:cs="Arial"/>
          <w:sz w:val="24"/>
          <w:szCs w:val="24"/>
        </w:rPr>
        <w:t xml:space="preserve"> </w:t>
      </w:r>
      <w:r w:rsidR="009D7CC6" w:rsidRPr="00075D8D">
        <w:rPr>
          <w:rFonts w:ascii="Arial" w:hAnsi="Arial" w:cs="Arial"/>
          <w:sz w:val="24"/>
          <w:szCs w:val="24"/>
        </w:rPr>
        <w:t>have produced</w:t>
      </w:r>
      <w:r w:rsidRPr="00075D8D">
        <w:rPr>
          <w:rFonts w:ascii="Arial" w:hAnsi="Arial" w:cs="Arial"/>
          <w:sz w:val="24"/>
          <w:szCs w:val="24"/>
        </w:rPr>
        <w:t xml:space="preserve"> a more detailed guide, with pr</w:t>
      </w:r>
      <w:r w:rsidR="003E44EA" w:rsidRPr="00075D8D">
        <w:rPr>
          <w:rFonts w:ascii="Arial" w:hAnsi="Arial" w:cs="Arial"/>
          <w:sz w:val="24"/>
          <w:szCs w:val="24"/>
        </w:rPr>
        <w:t>actical examples (see Appendix B</w:t>
      </w:r>
      <w:r w:rsidRPr="00075D8D">
        <w:rPr>
          <w:rFonts w:ascii="Arial" w:hAnsi="Arial" w:cs="Arial"/>
          <w:sz w:val="24"/>
          <w:szCs w:val="24"/>
        </w:rPr>
        <w:t>).</w:t>
      </w:r>
    </w:p>
    <w:p w14:paraId="7D43EE64" w14:textId="2EF929AB" w:rsidR="005F3B73" w:rsidRPr="00075D8D" w:rsidRDefault="005F3B73" w:rsidP="007C623A">
      <w:pPr>
        <w:jc w:val="both"/>
        <w:rPr>
          <w:rFonts w:ascii="Arial" w:hAnsi="Arial" w:cs="Arial"/>
          <w:sz w:val="24"/>
          <w:szCs w:val="24"/>
        </w:rPr>
      </w:pPr>
      <w:r w:rsidRPr="00075D8D">
        <w:rPr>
          <w:rFonts w:ascii="Arial" w:hAnsi="Arial" w:cs="Arial"/>
          <w:sz w:val="24"/>
          <w:szCs w:val="24"/>
        </w:rPr>
        <w:t xml:space="preserve">If you feel that you have been subject to this sort of behaviour you should first of all discuss this with the other person </w:t>
      </w:r>
      <w:r w:rsidR="000A3F58" w:rsidRPr="00075D8D">
        <w:rPr>
          <w:rFonts w:ascii="Arial" w:hAnsi="Arial" w:cs="Arial"/>
          <w:sz w:val="24"/>
          <w:szCs w:val="24"/>
        </w:rPr>
        <w:t xml:space="preserve">and your manager </w:t>
      </w:r>
      <w:r w:rsidRPr="00075D8D">
        <w:rPr>
          <w:rFonts w:ascii="Arial" w:hAnsi="Arial" w:cs="Arial"/>
          <w:sz w:val="24"/>
          <w:szCs w:val="24"/>
        </w:rPr>
        <w:t>and try and resolve it informally. If this is</w:t>
      </w:r>
      <w:r w:rsidR="00035DA4" w:rsidRPr="00075D8D">
        <w:rPr>
          <w:rFonts w:ascii="Arial" w:hAnsi="Arial" w:cs="Arial"/>
          <w:sz w:val="24"/>
          <w:szCs w:val="24"/>
        </w:rPr>
        <w:t xml:space="preserve"> </w:t>
      </w:r>
      <w:r w:rsidRPr="00075D8D">
        <w:rPr>
          <w:rFonts w:ascii="Arial" w:hAnsi="Arial" w:cs="Arial"/>
          <w:sz w:val="24"/>
          <w:szCs w:val="24"/>
        </w:rPr>
        <w:t>n</w:t>
      </w:r>
      <w:r w:rsidR="00035DA4" w:rsidRPr="00075D8D">
        <w:rPr>
          <w:rFonts w:ascii="Arial" w:hAnsi="Arial" w:cs="Arial"/>
          <w:sz w:val="24"/>
          <w:szCs w:val="24"/>
        </w:rPr>
        <w:t>o</w:t>
      </w:r>
      <w:r w:rsidRPr="00075D8D">
        <w:rPr>
          <w:rFonts w:ascii="Arial" w:hAnsi="Arial" w:cs="Arial"/>
          <w:sz w:val="24"/>
          <w:szCs w:val="24"/>
        </w:rPr>
        <w:t>t possible or appropriate</w:t>
      </w:r>
      <w:r w:rsidR="000A3F58" w:rsidRPr="00075D8D">
        <w:rPr>
          <w:rFonts w:ascii="Arial" w:hAnsi="Arial" w:cs="Arial"/>
          <w:sz w:val="24"/>
          <w:szCs w:val="24"/>
        </w:rPr>
        <w:t>, or you are unsatisfied with the response,</w:t>
      </w:r>
      <w:r w:rsidRPr="00075D8D">
        <w:rPr>
          <w:rFonts w:ascii="Arial" w:hAnsi="Arial" w:cs="Arial"/>
          <w:sz w:val="24"/>
          <w:szCs w:val="24"/>
        </w:rPr>
        <w:t xml:space="preserve"> you should use the </w:t>
      </w:r>
      <w:r w:rsidR="00035DA4" w:rsidRPr="00075D8D">
        <w:rPr>
          <w:rFonts w:ascii="Arial" w:hAnsi="Arial" w:cs="Arial"/>
          <w:sz w:val="24"/>
          <w:szCs w:val="24"/>
        </w:rPr>
        <w:t>C</w:t>
      </w:r>
      <w:r w:rsidRPr="00075D8D">
        <w:rPr>
          <w:rFonts w:ascii="Arial" w:hAnsi="Arial" w:cs="Arial"/>
          <w:sz w:val="24"/>
          <w:szCs w:val="24"/>
        </w:rPr>
        <w:t xml:space="preserve">ouncil’s employee </w:t>
      </w:r>
      <w:r w:rsidR="00F54744" w:rsidRPr="00075D8D">
        <w:rPr>
          <w:rFonts w:ascii="Arial" w:hAnsi="Arial" w:cs="Arial"/>
          <w:sz w:val="24"/>
          <w:szCs w:val="24"/>
        </w:rPr>
        <w:t>grievance p</w:t>
      </w:r>
      <w:r w:rsidRPr="00075D8D">
        <w:rPr>
          <w:rFonts w:ascii="Arial" w:hAnsi="Arial" w:cs="Arial"/>
          <w:sz w:val="24"/>
          <w:szCs w:val="24"/>
        </w:rPr>
        <w:t xml:space="preserve">rocedure.  </w:t>
      </w:r>
    </w:p>
    <w:p w14:paraId="5DA49CF0" w14:textId="02F0A410" w:rsidR="005F3B73" w:rsidRPr="001052EC" w:rsidRDefault="005F3B73" w:rsidP="007C623A">
      <w:pPr>
        <w:tabs>
          <w:tab w:val="left" w:pos="0"/>
        </w:tabs>
        <w:contextualSpacing/>
        <w:jc w:val="both"/>
        <w:rPr>
          <w:rFonts w:ascii="Arial" w:hAnsi="Arial" w:cs="Arial"/>
          <w:color w:val="000000"/>
          <w:sz w:val="24"/>
          <w:szCs w:val="24"/>
        </w:rPr>
      </w:pPr>
      <w:r w:rsidRPr="00075D8D">
        <w:rPr>
          <w:rFonts w:ascii="Arial" w:hAnsi="Arial" w:cs="Arial"/>
          <w:color w:val="000000"/>
          <w:sz w:val="24"/>
          <w:szCs w:val="24"/>
        </w:rPr>
        <w:t xml:space="preserve">If you experience such behaviour from someone not employed by the </w:t>
      </w:r>
      <w:r w:rsidR="00035DA4" w:rsidRPr="00075D8D">
        <w:rPr>
          <w:rFonts w:ascii="Arial" w:hAnsi="Arial" w:cs="Arial"/>
          <w:color w:val="000000"/>
          <w:sz w:val="24"/>
          <w:szCs w:val="24"/>
        </w:rPr>
        <w:t>C</w:t>
      </w:r>
      <w:r w:rsidRPr="00075D8D">
        <w:rPr>
          <w:rFonts w:ascii="Arial" w:hAnsi="Arial" w:cs="Arial"/>
          <w:color w:val="000000"/>
          <w:sz w:val="24"/>
          <w:szCs w:val="24"/>
        </w:rPr>
        <w:t xml:space="preserve">ouncil e.g. a service user, resident or member of the public, you should notify your manager immediately so that the incident can be recorded and appropriate action taken.  </w:t>
      </w:r>
      <w:r w:rsidR="00DF407A">
        <w:rPr>
          <w:rFonts w:ascii="Arial" w:hAnsi="Arial" w:cs="Arial"/>
          <w:color w:val="000000"/>
          <w:sz w:val="24"/>
          <w:szCs w:val="24"/>
        </w:rPr>
        <w:t xml:space="preserve">In line with the council’s equality statement; </w:t>
      </w:r>
      <w:r w:rsidR="00DF407A" w:rsidRPr="001052EC">
        <w:rPr>
          <w:rFonts w:ascii="Arial" w:hAnsi="Arial" w:cs="Arial"/>
          <w:sz w:val="24"/>
          <w:szCs w:val="24"/>
        </w:rPr>
        <w:t>the council does not tolerate harassment, victimisation or unlawful discrimination in service delivery and employment on the grounds of age, disability, gender reassignment, race/ethnicity, religion or belief, sex/gender, sexual orientation, marriage &amp; civil partnership, and pregnancy &amp; maternity</w:t>
      </w:r>
    </w:p>
    <w:p w14:paraId="4882D14F" w14:textId="77777777" w:rsidR="005F3B73" w:rsidRPr="00075D8D" w:rsidRDefault="005F3B73" w:rsidP="007C623A">
      <w:pPr>
        <w:jc w:val="both"/>
        <w:rPr>
          <w:rFonts w:ascii="Arial" w:hAnsi="Arial" w:cs="Arial"/>
          <w:sz w:val="24"/>
          <w:szCs w:val="24"/>
        </w:rPr>
      </w:pPr>
    </w:p>
    <w:p w14:paraId="716A0E22" w14:textId="77777777" w:rsidR="003E44EA" w:rsidRPr="00075D8D" w:rsidRDefault="003E44EA" w:rsidP="007C623A">
      <w:pPr>
        <w:jc w:val="both"/>
        <w:rPr>
          <w:rFonts w:ascii="Arial" w:hAnsi="Arial" w:cs="Arial"/>
          <w:sz w:val="24"/>
          <w:szCs w:val="24"/>
        </w:rPr>
      </w:pPr>
    </w:p>
    <w:p w14:paraId="321D6D23" w14:textId="07FFC98E" w:rsidR="005F3B73" w:rsidRPr="00075D8D" w:rsidRDefault="00B979FD" w:rsidP="007C623A">
      <w:pPr>
        <w:jc w:val="both"/>
        <w:outlineLvl w:val="0"/>
        <w:rPr>
          <w:rFonts w:ascii="Arial" w:hAnsi="Arial" w:cs="Arial"/>
          <w:b/>
          <w:sz w:val="24"/>
          <w:szCs w:val="24"/>
        </w:rPr>
      </w:pPr>
      <w:r w:rsidRPr="00075D8D">
        <w:rPr>
          <w:rFonts w:ascii="Arial" w:hAnsi="Arial" w:cs="Arial"/>
          <w:b/>
          <w:sz w:val="24"/>
          <w:szCs w:val="24"/>
        </w:rPr>
        <w:t>8</w:t>
      </w:r>
      <w:r w:rsidR="005F3B73" w:rsidRPr="00075D8D">
        <w:rPr>
          <w:rFonts w:ascii="Arial" w:hAnsi="Arial" w:cs="Arial"/>
          <w:b/>
          <w:sz w:val="24"/>
          <w:szCs w:val="24"/>
        </w:rPr>
        <w:t>.</w:t>
      </w:r>
      <w:r w:rsidR="005F3B73" w:rsidRPr="00075D8D">
        <w:rPr>
          <w:rFonts w:ascii="Arial" w:hAnsi="Arial" w:cs="Arial"/>
          <w:b/>
          <w:sz w:val="24"/>
          <w:szCs w:val="24"/>
        </w:rPr>
        <w:tab/>
      </w:r>
      <w:bookmarkStart w:id="12" w:name="_Toc482198976"/>
      <w:bookmarkStart w:id="13" w:name="standardsappear"/>
      <w:r w:rsidR="005F3B73" w:rsidRPr="00075D8D">
        <w:rPr>
          <w:rFonts w:ascii="Arial" w:hAnsi="Arial" w:cs="Arial"/>
          <w:b/>
          <w:sz w:val="24"/>
          <w:szCs w:val="24"/>
        </w:rPr>
        <w:t>Standards of appearance</w:t>
      </w:r>
      <w:bookmarkEnd w:id="12"/>
      <w:bookmarkEnd w:id="13"/>
    </w:p>
    <w:p w14:paraId="2DF0A677" w14:textId="7AE40F58" w:rsidR="005F3B73" w:rsidRPr="00075D8D" w:rsidRDefault="005F3B73" w:rsidP="007C623A">
      <w:pPr>
        <w:jc w:val="both"/>
        <w:rPr>
          <w:rFonts w:ascii="Arial" w:hAnsi="Arial" w:cs="Arial"/>
          <w:sz w:val="24"/>
          <w:szCs w:val="24"/>
        </w:rPr>
      </w:pPr>
      <w:r w:rsidRPr="00075D8D">
        <w:rPr>
          <w:rFonts w:ascii="Arial" w:hAnsi="Arial" w:cs="Arial"/>
          <w:sz w:val="24"/>
          <w:szCs w:val="24"/>
        </w:rPr>
        <w:t xml:space="preserve">How you look and dress at work has an impact on how people view the </w:t>
      </w:r>
      <w:r w:rsidR="00D27BF8" w:rsidRPr="00075D8D">
        <w:rPr>
          <w:rFonts w:ascii="Arial" w:hAnsi="Arial" w:cs="Arial"/>
          <w:sz w:val="24"/>
          <w:szCs w:val="24"/>
        </w:rPr>
        <w:t>C</w:t>
      </w:r>
      <w:r w:rsidRPr="00075D8D">
        <w:rPr>
          <w:rFonts w:ascii="Arial" w:hAnsi="Arial" w:cs="Arial"/>
          <w:sz w:val="24"/>
          <w:szCs w:val="24"/>
        </w:rPr>
        <w:t>ouncil. We recognise that:</w:t>
      </w:r>
    </w:p>
    <w:p w14:paraId="042EF967" w14:textId="77777777" w:rsidR="005F3B73" w:rsidRPr="00075D8D" w:rsidRDefault="005F3B73" w:rsidP="007C623A">
      <w:pPr>
        <w:pStyle w:val="ListParagraph"/>
        <w:numPr>
          <w:ilvl w:val="0"/>
          <w:numId w:val="5"/>
        </w:numPr>
        <w:ind w:left="851" w:hanging="425"/>
        <w:jc w:val="both"/>
        <w:rPr>
          <w:rFonts w:ascii="Arial" w:hAnsi="Arial" w:cs="Arial"/>
          <w:sz w:val="24"/>
          <w:szCs w:val="24"/>
        </w:rPr>
      </w:pPr>
      <w:r w:rsidRPr="00075D8D">
        <w:rPr>
          <w:rFonts w:ascii="Arial" w:hAnsi="Arial" w:cs="Arial"/>
          <w:sz w:val="24"/>
          <w:szCs w:val="24"/>
        </w:rPr>
        <w:t>Different types of dress (e.g. protective clothing) are needed or appropriate for different types of work.</w:t>
      </w:r>
    </w:p>
    <w:p w14:paraId="1922938D" w14:textId="77777777" w:rsidR="005F3B73" w:rsidRPr="00075D8D" w:rsidRDefault="005F3B73" w:rsidP="007C623A">
      <w:pPr>
        <w:pStyle w:val="ListParagraph"/>
        <w:numPr>
          <w:ilvl w:val="0"/>
          <w:numId w:val="5"/>
        </w:numPr>
        <w:ind w:left="851" w:hanging="425"/>
        <w:jc w:val="both"/>
        <w:rPr>
          <w:rFonts w:ascii="Arial" w:hAnsi="Arial" w:cs="Arial"/>
          <w:sz w:val="24"/>
          <w:szCs w:val="24"/>
        </w:rPr>
      </w:pPr>
      <w:r w:rsidRPr="00075D8D">
        <w:rPr>
          <w:rFonts w:ascii="Arial" w:hAnsi="Arial" w:cs="Arial"/>
          <w:sz w:val="24"/>
          <w:szCs w:val="24"/>
        </w:rPr>
        <w:t>Our employees come from a large range of backgrounds, cultures and ages with different styles of dress.</w:t>
      </w:r>
    </w:p>
    <w:p w14:paraId="5E83455D" w14:textId="77777777" w:rsidR="005F3B73" w:rsidRPr="00075D8D" w:rsidRDefault="005F3B73" w:rsidP="007C623A">
      <w:pPr>
        <w:pStyle w:val="ListParagraph"/>
        <w:numPr>
          <w:ilvl w:val="0"/>
          <w:numId w:val="5"/>
        </w:numPr>
        <w:ind w:left="851" w:hanging="425"/>
        <w:jc w:val="both"/>
        <w:rPr>
          <w:rFonts w:ascii="Arial" w:hAnsi="Arial" w:cs="Arial"/>
          <w:sz w:val="24"/>
          <w:szCs w:val="24"/>
        </w:rPr>
      </w:pPr>
      <w:r w:rsidRPr="00075D8D">
        <w:rPr>
          <w:rFonts w:ascii="Arial" w:hAnsi="Arial" w:cs="Arial"/>
          <w:sz w:val="24"/>
          <w:szCs w:val="24"/>
        </w:rPr>
        <w:t>Sometimes more casual clothing may be appropriate (e.g. for youth workers or on off-site training courses or approved ‘dress down’ days).</w:t>
      </w:r>
    </w:p>
    <w:p w14:paraId="6D08E304" w14:textId="1A1B126C" w:rsidR="005F3B73" w:rsidRPr="00075D8D" w:rsidRDefault="005F3B73" w:rsidP="007C623A">
      <w:pPr>
        <w:jc w:val="both"/>
        <w:rPr>
          <w:rFonts w:ascii="Arial" w:hAnsi="Arial" w:cs="Arial"/>
          <w:sz w:val="24"/>
          <w:szCs w:val="24"/>
        </w:rPr>
      </w:pPr>
      <w:r w:rsidRPr="00075D8D">
        <w:rPr>
          <w:rFonts w:ascii="Arial" w:hAnsi="Arial" w:cs="Arial"/>
          <w:sz w:val="24"/>
          <w:szCs w:val="24"/>
        </w:rPr>
        <w:t xml:space="preserve">The Council has </w:t>
      </w:r>
      <w:r w:rsidR="00D27BF8" w:rsidRPr="00075D8D">
        <w:rPr>
          <w:rFonts w:ascii="Arial" w:hAnsi="Arial" w:cs="Arial"/>
          <w:sz w:val="24"/>
          <w:szCs w:val="24"/>
        </w:rPr>
        <w:t xml:space="preserve">set out </w:t>
      </w:r>
      <w:r w:rsidRPr="00075D8D">
        <w:rPr>
          <w:rFonts w:ascii="Arial" w:hAnsi="Arial" w:cs="Arial"/>
          <w:sz w:val="24"/>
          <w:szCs w:val="24"/>
        </w:rPr>
        <w:t xml:space="preserve">acceptable standards of dress (see </w:t>
      </w:r>
      <w:r w:rsidR="0072764C" w:rsidRPr="00075D8D">
        <w:rPr>
          <w:rFonts w:ascii="Arial" w:hAnsi="Arial" w:cs="Arial"/>
          <w:sz w:val="24"/>
          <w:szCs w:val="24"/>
        </w:rPr>
        <w:t>A</w:t>
      </w:r>
      <w:r w:rsidR="003E44EA" w:rsidRPr="00075D8D">
        <w:rPr>
          <w:rFonts w:ascii="Arial" w:hAnsi="Arial" w:cs="Arial"/>
          <w:sz w:val="24"/>
          <w:szCs w:val="24"/>
        </w:rPr>
        <w:t>ppendix C</w:t>
      </w:r>
      <w:r w:rsidRPr="00075D8D">
        <w:rPr>
          <w:rFonts w:ascii="Arial" w:hAnsi="Arial" w:cs="Arial"/>
          <w:sz w:val="24"/>
          <w:szCs w:val="24"/>
        </w:rPr>
        <w:t xml:space="preserve">). </w:t>
      </w:r>
    </w:p>
    <w:p w14:paraId="5F2A29B6" w14:textId="77777777" w:rsidR="00626ACC" w:rsidRPr="00075D8D" w:rsidRDefault="00626ACC" w:rsidP="007C623A">
      <w:pPr>
        <w:jc w:val="both"/>
        <w:rPr>
          <w:rFonts w:ascii="Arial" w:hAnsi="Arial" w:cs="Arial"/>
          <w:b/>
          <w:i/>
          <w:sz w:val="24"/>
          <w:szCs w:val="24"/>
        </w:rPr>
      </w:pPr>
    </w:p>
    <w:p w14:paraId="4500A760" w14:textId="62F0CB48" w:rsidR="006A5F7C" w:rsidRPr="00075D8D" w:rsidRDefault="00B979FD" w:rsidP="007C623A">
      <w:pPr>
        <w:pStyle w:val="DefaultText"/>
        <w:ind w:left="720" w:hanging="720"/>
        <w:jc w:val="both"/>
        <w:rPr>
          <w:rFonts w:ascii="Arial" w:hAnsi="Arial" w:cs="Arial"/>
          <w:b/>
          <w:szCs w:val="24"/>
        </w:rPr>
      </w:pPr>
      <w:r w:rsidRPr="00075D8D">
        <w:rPr>
          <w:rFonts w:ascii="Arial" w:hAnsi="Arial" w:cs="Arial"/>
          <w:b/>
          <w:szCs w:val="24"/>
        </w:rPr>
        <w:t>9</w:t>
      </w:r>
      <w:r w:rsidR="00C569A6" w:rsidRPr="00075D8D">
        <w:rPr>
          <w:rFonts w:ascii="Arial" w:hAnsi="Arial" w:cs="Arial"/>
          <w:b/>
          <w:szCs w:val="24"/>
        </w:rPr>
        <w:t>.</w:t>
      </w:r>
      <w:r w:rsidR="006A5F7C" w:rsidRPr="00075D8D">
        <w:rPr>
          <w:rFonts w:ascii="Arial" w:hAnsi="Arial" w:cs="Arial"/>
          <w:szCs w:val="24"/>
        </w:rPr>
        <w:tab/>
      </w:r>
      <w:bookmarkStart w:id="14" w:name="declarations"/>
      <w:r w:rsidR="006A5F7C" w:rsidRPr="00075D8D">
        <w:rPr>
          <w:rFonts w:ascii="Arial" w:hAnsi="Arial" w:cs="Arial"/>
          <w:b/>
          <w:szCs w:val="24"/>
        </w:rPr>
        <w:t>Declarations of Interest</w:t>
      </w:r>
    </w:p>
    <w:bookmarkEnd w:id="14"/>
    <w:p w14:paraId="475ECAA9" w14:textId="77777777" w:rsidR="00C569A6" w:rsidRPr="00075D8D" w:rsidRDefault="00C569A6" w:rsidP="007C623A">
      <w:pPr>
        <w:pStyle w:val="DefaultText"/>
        <w:ind w:left="720" w:hanging="720"/>
        <w:jc w:val="both"/>
        <w:rPr>
          <w:rFonts w:ascii="Arial" w:hAnsi="Arial" w:cs="Arial"/>
          <w:b/>
          <w:szCs w:val="24"/>
        </w:rPr>
      </w:pPr>
    </w:p>
    <w:p w14:paraId="753A8979" w14:textId="7025CAAD" w:rsidR="000535CE" w:rsidRPr="00075D8D" w:rsidRDefault="000535CE" w:rsidP="007C623A">
      <w:pPr>
        <w:jc w:val="both"/>
        <w:rPr>
          <w:rFonts w:ascii="Arial" w:hAnsi="Arial" w:cs="Arial"/>
          <w:sz w:val="24"/>
          <w:szCs w:val="24"/>
        </w:rPr>
      </w:pPr>
      <w:r w:rsidRPr="00075D8D">
        <w:rPr>
          <w:rFonts w:ascii="Arial" w:hAnsi="Arial" w:cs="Arial"/>
          <w:sz w:val="24"/>
          <w:szCs w:val="24"/>
        </w:rPr>
        <w:t xml:space="preserve">There may be occasions when there is scope for conflict between the Council’s interests and your </w:t>
      </w:r>
      <w:r w:rsidR="00246155" w:rsidRPr="00075D8D">
        <w:rPr>
          <w:rFonts w:ascii="Arial" w:hAnsi="Arial" w:cs="Arial"/>
          <w:sz w:val="24"/>
          <w:szCs w:val="24"/>
        </w:rPr>
        <w:t>own.</w:t>
      </w:r>
    </w:p>
    <w:p w14:paraId="7489FD36" w14:textId="77777777" w:rsidR="00F44AE2" w:rsidRPr="00075D8D" w:rsidRDefault="006A5F7C" w:rsidP="00F44AE2">
      <w:pPr>
        <w:jc w:val="both"/>
        <w:rPr>
          <w:rFonts w:ascii="Arial" w:hAnsi="Arial" w:cs="Arial"/>
          <w:sz w:val="24"/>
          <w:szCs w:val="24"/>
        </w:rPr>
      </w:pPr>
      <w:r w:rsidRPr="00075D8D">
        <w:rPr>
          <w:rFonts w:ascii="Arial" w:hAnsi="Arial" w:cs="Arial"/>
          <w:sz w:val="24"/>
          <w:szCs w:val="24"/>
        </w:rPr>
        <w:lastRenderedPageBreak/>
        <w:t>It is very important that you do</w:t>
      </w:r>
      <w:r w:rsidR="00D27BF8" w:rsidRPr="00075D8D">
        <w:rPr>
          <w:rFonts w:ascii="Arial" w:hAnsi="Arial" w:cs="Arial"/>
          <w:sz w:val="24"/>
          <w:szCs w:val="24"/>
        </w:rPr>
        <w:t xml:space="preserve"> </w:t>
      </w:r>
      <w:r w:rsidRPr="00075D8D">
        <w:rPr>
          <w:rFonts w:ascii="Arial" w:hAnsi="Arial" w:cs="Arial"/>
          <w:sz w:val="24"/>
          <w:szCs w:val="24"/>
        </w:rPr>
        <w:t>n</w:t>
      </w:r>
      <w:r w:rsidR="00D27BF8" w:rsidRPr="00075D8D">
        <w:rPr>
          <w:rFonts w:ascii="Arial" w:hAnsi="Arial" w:cs="Arial"/>
          <w:sz w:val="24"/>
          <w:szCs w:val="24"/>
        </w:rPr>
        <w:t>o</w:t>
      </w:r>
      <w:r w:rsidRPr="00075D8D">
        <w:rPr>
          <w:rFonts w:ascii="Arial" w:hAnsi="Arial" w:cs="Arial"/>
          <w:sz w:val="24"/>
          <w:szCs w:val="24"/>
        </w:rPr>
        <w:t xml:space="preserve">t let your personal interests influence the work that you do or the decisions that you make for the </w:t>
      </w:r>
      <w:r w:rsidR="00D27BF8" w:rsidRPr="00075D8D">
        <w:rPr>
          <w:rFonts w:ascii="Arial" w:hAnsi="Arial" w:cs="Arial"/>
          <w:sz w:val="24"/>
          <w:szCs w:val="24"/>
        </w:rPr>
        <w:t>C</w:t>
      </w:r>
      <w:r w:rsidRPr="00075D8D">
        <w:rPr>
          <w:rFonts w:ascii="Arial" w:hAnsi="Arial" w:cs="Arial"/>
          <w:sz w:val="24"/>
          <w:szCs w:val="24"/>
        </w:rPr>
        <w:t>ouncil – or put yourself in a position that might lead a person to accuse you of doing so.</w:t>
      </w:r>
      <w:r w:rsidR="00246155" w:rsidRPr="00075D8D">
        <w:rPr>
          <w:rFonts w:ascii="Arial" w:hAnsi="Arial" w:cs="Arial"/>
          <w:sz w:val="24"/>
          <w:szCs w:val="24"/>
        </w:rPr>
        <w:t xml:space="preserve">  You must not allow your private interests or beliefs to conflict with your professional duty.</w:t>
      </w:r>
    </w:p>
    <w:p w14:paraId="7944BBEF" w14:textId="0FC8A1EB" w:rsidR="00F44AE2" w:rsidRPr="00075D8D" w:rsidRDefault="00F44AE2" w:rsidP="007C623A">
      <w:pPr>
        <w:jc w:val="both"/>
        <w:rPr>
          <w:rFonts w:ascii="Arial" w:hAnsi="Arial" w:cs="Arial"/>
          <w:sz w:val="24"/>
          <w:szCs w:val="24"/>
        </w:rPr>
      </w:pPr>
      <w:r w:rsidRPr="00075D8D">
        <w:rPr>
          <w:rFonts w:ascii="Arial" w:hAnsi="Arial" w:cs="Arial"/>
          <w:sz w:val="24"/>
          <w:szCs w:val="24"/>
        </w:rPr>
        <w:t>Where a matter affects your financial or personal interests or well-being so that a reasonable member of the public knowing all the facts would believe that it would affect your view of the wider public interest, you must disclose the interest</w:t>
      </w:r>
      <w:r w:rsidR="00A30C7D">
        <w:rPr>
          <w:rFonts w:ascii="Arial" w:hAnsi="Arial" w:cs="Arial"/>
          <w:sz w:val="24"/>
          <w:szCs w:val="24"/>
        </w:rPr>
        <w:t>.</w:t>
      </w:r>
    </w:p>
    <w:p w14:paraId="4521DF66" w14:textId="32EEC285" w:rsidR="006A5F7C" w:rsidRPr="00075D8D" w:rsidRDefault="00246155" w:rsidP="007C623A">
      <w:pPr>
        <w:jc w:val="both"/>
        <w:rPr>
          <w:rFonts w:ascii="Arial" w:hAnsi="Arial" w:cs="Arial"/>
          <w:sz w:val="24"/>
          <w:szCs w:val="24"/>
        </w:rPr>
      </w:pPr>
      <w:r w:rsidRPr="00075D8D">
        <w:rPr>
          <w:rFonts w:ascii="Arial" w:hAnsi="Arial" w:cs="Arial"/>
          <w:sz w:val="24"/>
          <w:szCs w:val="24"/>
        </w:rPr>
        <w:t>You must not misuse your official position or information acquired in the course of your employment to further your private and personal interests</w:t>
      </w:r>
      <w:r w:rsidR="00A30C7D">
        <w:rPr>
          <w:rFonts w:ascii="Arial" w:hAnsi="Arial" w:cs="Arial"/>
          <w:sz w:val="24"/>
          <w:szCs w:val="24"/>
        </w:rPr>
        <w:t>,</w:t>
      </w:r>
      <w:r w:rsidRPr="00075D8D">
        <w:rPr>
          <w:rFonts w:ascii="Arial" w:hAnsi="Arial" w:cs="Arial"/>
          <w:sz w:val="24"/>
          <w:szCs w:val="24"/>
        </w:rPr>
        <w:t xml:space="preserve"> or the interests of others. Private and personal interests include those of your family</w:t>
      </w:r>
      <w:r w:rsidR="00A30C7D">
        <w:rPr>
          <w:rFonts w:ascii="Arial" w:hAnsi="Arial" w:cs="Arial"/>
          <w:sz w:val="24"/>
          <w:szCs w:val="24"/>
        </w:rPr>
        <w:t>,</w:t>
      </w:r>
      <w:r w:rsidRPr="00075D8D">
        <w:rPr>
          <w:rFonts w:ascii="Arial" w:hAnsi="Arial" w:cs="Arial"/>
          <w:sz w:val="24"/>
          <w:szCs w:val="24"/>
        </w:rPr>
        <w:t xml:space="preserve"> as well as those arising through membership of, or association with clubs, societies or other organisations and voluntary bodies. It is important for conflicts of interests to be clearly seen</w:t>
      </w:r>
      <w:r w:rsidR="00A30C7D">
        <w:rPr>
          <w:rFonts w:ascii="Arial" w:hAnsi="Arial" w:cs="Arial"/>
          <w:sz w:val="24"/>
          <w:szCs w:val="24"/>
        </w:rPr>
        <w:t xml:space="preserve"> with no perceptions of bias or favouritism</w:t>
      </w:r>
      <w:r w:rsidRPr="00075D8D">
        <w:rPr>
          <w:rFonts w:ascii="Arial" w:hAnsi="Arial" w:cs="Arial"/>
          <w:sz w:val="24"/>
          <w:szCs w:val="24"/>
        </w:rPr>
        <w:t xml:space="preserve">. </w:t>
      </w:r>
    </w:p>
    <w:p w14:paraId="3F841782" w14:textId="22AD61D7" w:rsidR="006A5F7C" w:rsidRPr="00075D8D" w:rsidRDefault="006A5F7C" w:rsidP="007C623A">
      <w:pPr>
        <w:pStyle w:val="DefaultText"/>
        <w:jc w:val="both"/>
        <w:rPr>
          <w:rFonts w:ascii="Arial" w:hAnsi="Arial" w:cs="Arial"/>
          <w:szCs w:val="24"/>
        </w:rPr>
      </w:pPr>
      <w:r w:rsidRPr="00075D8D">
        <w:rPr>
          <w:rFonts w:ascii="Arial" w:hAnsi="Arial" w:cs="Arial"/>
          <w:szCs w:val="24"/>
        </w:rPr>
        <w:t xml:space="preserve">You must </w:t>
      </w:r>
      <w:r w:rsidR="00A163DD" w:rsidRPr="00075D8D">
        <w:rPr>
          <w:rFonts w:ascii="Arial" w:hAnsi="Arial" w:cs="Arial"/>
          <w:szCs w:val="24"/>
        </w:rPr>
        <w:t xml:space="preserve">tell us about any financial and non-financial interests that could bring you into conflict with the Council’s interests. These include </w:t>
      </w:r>
      <w:r w:rsidRPr="00075D8D">
        <w:rPr>
          <w:rFonts w:ascii="Arial" w:hAnsi="Arial" w:cs="Arial"/>
          <w:szCs w:val="24"/>
        </w:rPr>
        <w:t xml:space="preserve">any personal interests that could potentially influence your work, even if these seem very small and insignificant. Examples of situations that you must tell us about are </w:t>
      </w:r>
      <w:r w:rsidR="00A163DD" w:rsidRPr="00075D8D">
        <w:rPr>
          <w:rFonts w:ascii="Arial" w:hAnsi="Arial" w:cs="Arial"/>
          <w:szCs w:val="24"/>
        </w:rPr>
        <w:t>set o</w:t>
      </w:r>
      <w:r w:rsidRPr="00075D8D">
        <w:rPr>
          <w:rFonts w:ascii="Arial" w:hAnsi="Arial" w:cs="Arial"/>
          <w:szCs w:val="24"/>
        </w:rPr>
        <w:t xml:space="preserve">ut below; but these should not be viewed as the only circumstances in which you must declare a conflict of interest. </w:t>
      </w:r>
    </w:p>
    <w:p w14:paraId="4986ACB2" w14:textId="77777777" w:rsidR="00A163DD" w:rsidRPr="00075D8D" w:rsidRDefault="00A163DD" w:rsidP="007C623A">
      <w:pPr>
        <w:pStyle w:val="DefaultText"/>
        <w:jc w:val="both"/>
        <w:rPr>
          <w:rFonts w:ascii="Arial" w:hAnsi="Arial" w:cs="Arial"/>
          <w:szCs w:val="24"/>
        </w:rPr>
      </w:pPr>
    </w:p>
    <w:p w14:paraId="4E9BF3AB" w14:textId="71582E3D" w:rsidR="006A5F7C" w:rsidRPr="00075D8D" w:rsidRDefault="009C58AD" w:rsidP="007C623A">
      <w:pPr>
        <w:pStyle w:val="ListParagraph"/>
        <w:numPr>
          <w:ilvl w:val="0"/>
          <w:numId w:val="6"/>
        </w:numPr>
        <w:ind w:left="709" w:hanging="349"/>
        <w:jc w:val="both"/>
        <w:rPr>
          <w:rFonts w:ascii="Arial" w:hAnsi="Arial" w:cs="Arial"/>
          <w:sz w:val="24"/>
          <w:szCs w:val="24"/>
        </w:rPr>
      </w:pPr>
      <w:r w:rsidRPr="00075D8D">
        <w:rPr>
          <w:rFonts w:ascii="Arial" w:hAnsi="Arial" w:cs="Arial"/>
          <w:sz w:val="24"/>
          <w:szCs w:val="24"/>
        </w:rPr>
        <w:t>If you o</w:t>
      </w:r>
      <w:r w:rsidR="006A5F7C" w:rsidRPr="00075D8D">
        <w:rPr>
          <w:rFonts w:ascii="Arial" w:hAnsi="Arial" w:cs="Arial"/>
          <w:sz w:val="24"/>
          <w:szCs w:val="24"/>
        </w:rPr>
        <w:t>wn</w:t>
      </w:r>
      <w:r w:rsidR="00F44AE2" w:rsidRPr="00075D8D">
        <w:rPr>
          <w:rFonts w:ascii="Arial" w:hAnsi="Arial" w:cs="Arial"/>
          <w:sz w:val="24"/>
          <w:szCs w:val="24"/>
        </w:rPr>
        <w:t xml:space="preserve"> land and/or a</w:t>
      </w:r>
      <w:r w:rsidR="006A5F7C" w:rsidRPr="00075D8D">
        <w:rPr>
          <w:rFonts w:ascii="Arial" w:hAnsi="Arial" w:cs="Arial"/>
          <w:sz w:val="24"/>
          <w:szCs w:val="24"/>
        </w:rPr>
        <w:t xml:space="preserve"> property in the borough where you</w:t>
      </w:r>
      <w:r w:rsidRPr="00075D8D">
        <w:rPr>
          <w:rFonts w:ascii="Arial" w:hAnsi="Arial" w:cs="Arial"/>
          <w:sz w:val="24"/>
          <w:szCs w:val="24"/>
        </w:rPr>
        <w:t xml:space="preserve"> receive</w:t>
      </w:r>
      <w:r w:rsidR="006A5F7C" w:rsidRPr="00075D8D">
        <w:rPr>
          <w:rFonts w:ascii="Arial" w:hAnsi="Arial" w:cs="Arial"/>
          <w:sz w:val="24"/>
          <w:szCs w:val="24"/>
        </w:rPr>
        <w:t xml:space="preserve"> rent from someone on housing benefit</w:t>
      </w:r>
      <w:r w:rsidR="00D27BF8" w:rsidRPr="00075D8D">
        <w:rPr>
          <w:rFonts w:ascii="Arial" w:hAnsi="Arial" w:cs="Arial"/>
          <w:sz w:val="24"/>
          <w:szCs w:val="24"/>
        </w:rPr>
        <w:t xml:space="preserve"> or otherwise are or become a landlord within the borough</w:t>
      </w:r>
      <w:r w:rsidR="006A5F7C" w:rsidRPr="00075D8D">
        <w:rPr>
          <w:rFonts w:ascii="Arial" w:hAnsi="Arial" w:cs="Arial"/>
          <w:sz w:val="24"/>
          <w:szCs w:val="24"/>
        </w:rPr>
        <w:t>.</w:t>
      </w:r>
    </w:p>
    <w:p w14:paraId="58D77B03" w14:textId="77777777" w:rsidR="00626ACC" w:rsidRPr="00075D8D" w:rsidRDefault="00626ACC" w:rsidP="007C623A">
      <w:pPr>
        <w:pStyle w:val="ListParagraph"/>
        <w:ind w:left="709"/>
        <w:jc w:val="both"/>
        <w:rPr>
          <w:rFonts w:ascii="Arial" w:hAnsi="Arial" w:cs="Arial"/>
          <w:sz w:val="24"/>
          <w:szCs w:val="24"/>
        </w:rPr>
      </w:pPr>
    </w:p>
    <w:p w14:paraId="54F4DACF" w14:textId="4CB7D5A6" w:rsidR="006A5F7C" w:rsidRPr="00075D8D" w:rsidRDefault="00246155" w:rsidP="007C623A">
      <w:pPr>
        <w:pStyle w:val="ListParagraph"/>
        <w:numPr>
          <w:ilvl w:val="0"/>
          <w:numId w:val="6"/>
        </w:numPr>
        <w:ind w:left="709" w:hanging="349"/>
        <w:jc w:val="both"/>
        <w:rPr>
          <w:rFonts w:ascii="Arial" w:hAnsi="Arial" w:cs="Arial"/>
          <w:sz w:val="24"/>
          <w:szCs w:val="24"/>
        </w:rPr>
      </w:pPr>
      <w:r w:rsidRPr="00075D8D">
        <w:rPr>
          <w:rFonts w:ascii="Arial" w:hAnsi="Arial" w:cs="Arial"/>
          <w:sz w:val="24"/>
          <w:szCs w:val="24"/>
        </w:rPr>
        <w:t>If you have links of any sort (including, but not limited to, as a director, company secretary, trustee</w:t>
      </w:r>
      <w:r w:rsidR="009045ED" w:rsidRPr="00075D8D">
        <w:rPr>
          <w:rFonts w:ascii="Arial" w:hAnsi="Arial" w:cs="Arial"/>
          <w:sz w:val="24"/>
          <w:szCs w:val="24"/>
        </w:rPr>
        <w:t>,</w:t>
      </w:r>
      <w:r w:rsidRPr="00075D8D">
        <w:rPr>
          <w:rFonts w:ascii="Arial" w:hAnsi="Arial" w:cs="Arial"/>
          <w:sz w:val="24"/>
          <w:szCs w:val="24"/>
        </w:rPr>
        <w:t xml:space="preserve"> partner, shareholder, owner contractor or employee) with an outside organisation which may work for the Council or supply goods and services to it (or are tendering or preparing to do so</w:t>
      </w:r>
      <w:r w:rsidR="009C58AD" w:rsidRPr="00075D8D">
        <w:rPr>
          <w:rFonts w:ascii="Arial" w:hAnsi="Arial" w:cs="Arial"/>
          <w:sz w:val="24"/>
          <w:szCs w:val="24"/>
        </w:rPr>
        <w:t>), or which may receive or apply for grants or other benefits from the Council, (if you are involved in the grant allocation process or where this could create a conflict of interest).</w:t>
      </w:r>
    </w:p>
    <w:p w14:paraId="48B044BE" w14:textId="77777777" w:rsidR="00DE3537" w:rsidRPr="00075D8D" w:rsidRDefault="00DE3537" w:rsidP="007C623A">
      <w:pPr>
        <w:pStyle w:val="ListParagraph"/>
        <w:jc w:val="both"/>
        <w:rPr>
          <w:rFonts w:ascii="Arial" w:hAnsi="Arial" w:cs="Arial"/>
          <w:sz w:val="24"/>
          <w:szCs w:val="24"/>
        </w:rPr>
      </w:pPr>
    </w:p>
    <w:p w14:paraId="507B07F9" w14:textId="1E65F69E" w:rsidR="006A5F7C" w:rsidRPr="00075D8D" w:rsidRDefault="009C58AD" w:rsidP="007C623A">
      <w:pPr>
        <w:pStyle w:val="ListParagraph"/>
        <w:numPr>
          <w:ilvl w:val="0"/>
          <w:numId w:val="6"/>
        </w:numPr>
        <w:ind w:left="709" w:hanging="349"/>
        <w:jc w:val="both"/>
        <w:rPr>
          <w:rFonts w:ascii="Arial" w:hAnsi="Arial" w:cs="Arial"/>
          <w:sz w:val="24"/>
          <w:szCs w:val="24"/>
        </w:rPr>
      </w:pPr>
      <w:r w:rsidRPr="00075D8D">
        <w:rPr>
          <w:rFonts w:ascii="Arial" w:hAnsi="Arial" w:cs="Arial"/>
          <w:sz w:val="24"/>
          <w:szCs w:val="24"/>
        </w:rPr>
        <w:t>You or anyone in your household or a close relative (parents/siblings/children) s</w:t>
      </w:r>
      <w:r w:rsidR="006A5F7C" w:rsidRPr="00075D8D">
        <w:rPr>
          <w:rFonts w:ascii="Arial" w:hAnsi="Arial" w:cs="Arial"/>
          <w:sz w:val="24"/>
          <w:szCs w:val="24"/>
        </w:rPr>
        <w:t>ubmit a planning or licensing application in the borough.</w:t>
      </w:r>
    </w:p>
    <w:p w14:paraId="4A7CEC21" w14:textId="77777777" w:rsidR="00DE3537" w:rsidRPr="00075D8D" w:rsidRDefault="00DE3537" w:rsidP="007C623A">
      <w:pPr>
        <w:pStyle w:val="ListParagraph"/>
        <w:jc w:val="both"/>
        <w:rPr>
          <w:rFonts w:ascii="Arial" w:hAnsi="Arial" w:cs="Arial"/>
          <w:sz w:val="24"/>
          <w:szCs w:val="24"/>
        </w:rPr>
      </w:pPr>
    </w:p>
    <w:p w14:paraId="1AEDADF5" w14:textId="77777777" w:rsidR="006A5F7C" w:rsidRPr="00075D8D" w:rsidRDefault="006A5F7C" w:rsidP="007C623A">
      <w:pPr>
        <w:pStyle w:val="ListParagraph"/>
        <w:numPr>
          <w:ilvl w:val="0"/>
          <w:numId w:val="6"/>
        </w:numPr>
        <w:ind w:left="709" w:hanging="349"/>
        <w:jc w:val="both"/>
        <w:rPr>
          <w:rFonts w:ascii="Arial" w:hAnsi="Arial" w:cs="Arial"/>
          <w:sz w:val="24"/>
          <w:szCs w:val="24"/>
        </w:rPr>
      </w:pPr>
      <w:r w:rsidRPr="00075D8D">
        <w:rPr>
          <w:rFonts w:ascii="Arial" w:hAnsi="Arial" w:cs="Arial"/>
          <w:sz w:val="24"/>
          <w:szCs w:val="24"/>
        </w:rPr>
        <w:t>Live near a property where a planning or licensing application has been submitted.</w:t>
      </w:r>
    </w:p>
    <w:p w14:paraId="61476B04" w14:textId="77777777" w:rsidR="00DE3537" w:rsidRPr="00075D8D" w:rsidRDefault="00DE3537" w:rsidP="007C623A">
      <w:pPr>
        <w:pStyle w:val="ListParagraph"/>
        <w:jc w:val="both"/>
        <w:rPr>
          <w:rFonts w:ascii="Arial" w:hAnsi="Arial" w:cs="Arial"/>
          <w:sz w:val="24"/>
          <w:szCs w:val="24"/>
        </w:rPr>
      </w:pPr>
    </w:p>
    <w:p w14:paraId="2B3742F5" w14:textId="48B2D221" w:rsidR="006A5F7C" w:rsidRPr="00075D8D" w:rsidRDefault="006A5F7C" w:rsidP="007C623A">
      <w:pPr>
        <w:pStyle w:val="ListParagraph"/>
        <w:numPr>
          <w:ilvl w:val="0"/>
          <w:numId w:val="6"/>
        </w:numPr>
        <w:ind w:left="709" w:hanging="349"/>
        <w:jc w:val="both"/>
        <w:rPr>
          <w:rFonts w:ascii="Arial" w:hAnsi="Arial" w:cs="Arial"/>
          <w:sz w:val="24"/>
          <w:szCs w:val="24"/>
        </w:rPr>
      </w:pPr>
      <w:r w:rsidRPr="00075D8D">
        <w:rPr>
          <w:rFonts w:ascii="Arial" w:hAnsi="Arial" w:cs="Arial"/>
          <w:sz w:val="24"/>
          <w:szCs w:val="24"/>
        </w:rPr>
        <w:t xml:space="preserve">Receive any services or grants from the </w:t>
      </w:r>
      <w:r w:rsidR="00DC2650" w:rsidRPr="00075D8D">
        <w:rPr>
          <w:rFonts w:ascii="Arial" w:hAnsi="Arial" w:cs="Arial"/>
          <w:sz w:val="24"/>
          <w:szCs w:val="24"/>
        </w:rPr>
        <w:t>C</w:t>
      </w:r>
      <w:r w:rsidRPr="00075D8D">
        <w:rPr>
          <w:rFonts w:ascii="Arial" w:hAnsi="Arial" w:cs="Arial"/>
          <w:sz w:val="24"/>
          <w:szCs w:val="24"/>
        </w:rPr>
        <w:t>ouncil (except the services that all residents are entitled to like refuse collection or schools).</w:t>
      </w:r>
    </w:p>
    <w:p w14:paraId="274F8431" w14:textId="77777777" w:rsidR="00DE3537" w:rsidRPr="00075D8D" w:rsidRDefault="00DE3537" w:rsidP="007C623A">
      <w:pPr>
        <w:pStyle w:val="ListParagraph"/>
        <w:jc w:val="both"/>
        <w:rPr>
          <w:rFonts w:ascii="Arial" w:hAnsi="Arial" w:cs="Arial"/>
          <w:sz w:val="24"/>
          <w:szCs w:val="24"/>
        </w:rPr>
      </w:pPr>
    </w:p>
    <w:p w14:paraId="02107844" w14:textId="77777777" w:rsidR="006A5F7C" w:rsidRPr="00075D8D" w:rsidRDefault="006A5F7C" w:rsidP="007C623A">
      <w:pPr>
        <w:pStyle w:val="ListParagraph"/>
        <w:numPr>
          <w:ilvl w:val="0"/>
          <w:numId w:val="6"/>
        </w:numPr>
        <w:ind w:hanging="270"/>
        <w:jc w:val="both"/>
        <w:rPr>
          <w:rFonts w:ascii="Arial" w:hAnsi="Arial" w:cs="Arial"/>
          <w:sz w:val="24"/>
          <w:szCs w:val="24"/>
        </w:rPr>
      </w:pPr>
      <w:r w:rsidRPr="00075D8D">
        <w:rPr>
          <w:rFonts w:ascii="Arial" w:hAnsi="Arial" w:cs="Arial"/>
          <w:sz w:val="24"/>
          <w:szCs w:val="24"/>
        </w:rPr>
        <w:t>Are related or have a close relationship with anyone who:</w:t>
      </w:r>
    </w:p>
    <w:p w14:paraId="4CE27237" w14:textId="0F3427D0" w:rsidR="006A5F7C" w:rsidRPr="00075D8D" w:rsidRDefault="006A5F7C" w:rsidP="007C623A">
      <w:pPr>
        <w:pStyle w:val="ListParagraph"/>
        <w:numPr>
          <w:ilvl w:val="0"/>
          <w:numId w:val="7"/>
        </w:numPr>
        <w:ind w:left="900" w:hanging="90"/>
        <w:jc w:val="both"/>
        <w:rPr>
          <w:rFonts w:ascii="Arial" w:hAnsi="Arial" w:cs="Arial"/>
          <w:sz w:val="24"/>
          <w:szCs w:val="24"/>
        </w:rPr>
      </w:pPr>
      <w:r w:rsidRPr="00075D8D">
        <w:rPr>
          <w:rFonts w:ascii="Arial" w:hAnsi="Arial" w:cs="Arial"/>
          <w:sz w:val="24"/>
          <w:szCs w:val="24"/>
        </w:rPr>
        <w:t xml:space="preserve">Works at the </w:t>
      </w:r>
      <w:r w:rsidR="00DC2650" w:rsidRPr="00075D8D">
        <w:rPr>
          <w:rFonts w:ascii="Arial" w:hAnsi="Arial" w:cs="Arial"/>
          <w:sz w:val="24"/>
          <w:szCs w:val="24"/>
        </w:rPr>
        <w:t>C</w:t>
      </w:r>
      <w:r w:rsidRPr="00075D8D">
        <w:rPr>
          <w:rFonts w:ascii="Arial" w:hAnsi="Arial" w:cs="Arial"/>
          <w:sz w:val="24"/>
          <w:szCs w:val="24"/>
        </w:rPr>
        <w:t xml:space="preserve">ouncil </w:t>
      </w:r>
    </w:p>
    <w:p w14:paraId="26447396" w14:textId="006F33F7" w:rsidR="006A5F7C" w:rsidRPr="00075D8D" w:rsidRDefault="006A5F7C" w:rsidP="007C623A">
      <w:pPr>
        <w:pStyle w:val="ListParagraph"/>
        <w:numPr>
          <w:ilvl w:val="0"/>
          <w:numId w:val="7"/>
        </w:numPr>
        <w:ind w:left="900" w:hanging="90"/>
        <w:jc w:val="both"/>
        <w:rPr>
          <w:rFonts w:ascii="Arial" w:hAnsi="Arial" w:cs="Arial"/>
          <w:sz w:val="24"/>
          <w:szCs w:val="24"/>
        </w:rPr>
      </w:pPr>
      <w:r w:rsidRPr="00075D8D">
        <w:rPr>
          <w:rFonts w:ascii="Arial" w:hAnsi="Arial" w:cs="Arial"/>
          <w:sz w:val="24"/>
          <w:szCs w:val="24"/>
        </w:rPr>
        <w:t>Does work for the Council</w:t>
      </w:r>
      <w:r w:rsidR="00DC2650" w:rsidRPr="00075D8D">
        <w:rPr>
          <w:rFonts w:ascii="Arial" w:hAnsi="Arial" w:cs="Arial"/>
          <w:sz w:val="24"/>
          <w:szCs w:val="24"/>
        </w:rPr>
        <w:t xml:space="preserve"> or supplies goods and services to it</w:t>
      </w:r>
    </w:p>
    <w:p w14:paraId="2B13168A" w14:textId="77777777" w:rsidR="006A5F7C" w:rsidRPr="00075D8D" w:rsidRDefault="006A5F7C" w:rsidP="007C623A">
      <w:pPr>
        <w:pStyle w:val="ListParagraph"/>
        <w:numPr>
          <w:ilvl w:val="0"/>
          <w:numId w:val="7"/>
        </w:numPr>
        <w:ind w:left="900" w:hanging="90"/>
        <w:jc w:val="both"/>
        <w:rPr>
          <w:rFonts w:ascii="Arial" w:hAnsi="Arial" w:cs="Arial"/>
          <w:sz w:val="24"/>
          <w:szCs w:val="24"/>
        </w:rPr>
      </w:pPr>
      <w:r w:rsidRPr="00075D8D">
        <w:rPr>
          <w:rFonts w:ascii="Arial" w:hAnsi="Arial" w:cs="Arial"/>
          <w:sz w:val="24"/>
          <w:szCs w:val="24"/>
        </w:rPr>
        <w:t>Is an elected member</w:t>
      </w:r>
    </w:p>
    <w:p w14:paraId="165465D5" w14:textId="5EE818A6" w:rsidR="006A5F7C" w:rsidRPr="00075D8D" w:rsidRDefault="006A5F7C" w:rsidP="007C623A">
      <w:pPr>
        <w:pStyle w:val="ListParagraph"/>
        <w:numPr>
          <w:ilvl w:val="0"/>
          <w:numId w:val="7"/>
        </w:numPr>
        <w:ind w:left="900" w:hanging="90"/>
        <w:jc w:val="both"/>
        <w:rPr>
          <w:rFonts w:ascii="Arial" w:hAnsi="Arial" w:cs="Arial"/>
          <w:sz w:val="24"/>
          <w:szCs w:val="24"/>
        </w:rPr>
      </w:pPr>
      <w:r w:rsidRPr="00075D8D">
        <w:rPr>
          <w:rFonts w:ascii="Arial" w:hAnsi="Arial" w:cs="Arial"/>
          <w:sz w:val="24"/>
          <w:szCs w:val="24"/>
        </w:rPr>
        <w:t xml:space="preserve">Is a client of the </w:t>
      </w:r>
      <w:r w:rsidR="00DC2650" w:rsidRPr="00075D8D">
        <w:rPr>
          <w:rFonts w:ascii="Arial" w:hAnsi="Arial" w:cs="Arial"/>
          <w:sz w:val="24"/>
          <w:szCs w:val="24"/>
        </w:rPr>
        <w:t>C</w:t>
      </w:r>
      <w:r w:rsidRPr="00075D8D">
        <w:rPr>
          <w:rFonts w:ascii="Arial" w:hAnsi="Arial" w:cs="Arial"/>
          <w:sz w:val="24"/>
          <w:szCs w:val="24"/>
        </w:rPr>
        <w:t>ouncil</w:t>
      </w:r>
    </w:p>
    <w:p w14:paraId="3ED34A9C" w14:textId="09067A17" w:rsidR="006A5F7C" w:rsidRPr="00075D8D" w:rsidRDefault="006A5F7C" w:rsidP="007C623A">
      <w:pPr>
        <w:pStyle w:val="ListParagraph"/>
        <w:numPr>
          <w:ilvl w:val="0"/>
          <w:numId w:val="7"/>
        </w:numPr>
        <w:ind w:left="900" w:hanging="90"/>
        <w:jc w:val="both"/>
        <w:rPr>
          <w:rFonts w:ascii="Arial" w:hAnsi="Arial" w:cs="Arial"/>
          <w:sz w:val="24"/>
          <w:szCs w:val="24"/>
        </w:rPr>
      </w:pPr>
      <w:r w:rsidRPr="00075D8D">
        <w:rPr>
          <w:rFonts w:ascii="Arial" w:hAnsi="Arial" w:cs="Arial"/>
          <w:sz w:val="24"/>
          <w:szCs w:val="24"/>
        </w:rPr>
        <w:t xml:space="preserve">Is submitting a tender for work for the </w:t>
      </w:r>
      <w:r w:rsidR="00DC2650" w:rsidRPr="00075D8D">
        <w:rPr>
          <w:rFonts w:ascii="Arial" w:hAnsi="Arial" w:cs="Arial"/>
          <w:sz w:val="24"/>
          <w:szCs w:val="24"/>
        </w:rPr>
        <w:t>C</w:t>
      </w:r>
      <w:r w:rsidRPr="00075D8D">
        <w:rPr>
          <w:rFonts w:ascii="Arial" w:hAnsi="Arial" w:cs="Arial"/>
          <w:sz w:val="24"/>
          <w:szCs w:val="24"/>
        </w:rPr>
        <w:t>ouncil</w:t>
      </w:r>
    </w:p>
    <w:p w14:paraId="68C54954" w14:textId="77777777" w:rsidR="00DE3537" w:rsidRPr="00075D8D" w:rsidRDefault="00DE3537" w:rsidP="007C623A">
      <w:pPr>
        <w:pStyle w:val="ListParagraph"/>
        <w:jc w:val="both"/>
        <w:rPr>
          <w:rFonts w:ascii="Arial" w:hAnsi="Arial" w:cs="Arial"/>
          <w:sz w:val="24"/>
          <w:szCs w:val="24"/>
        </w:rPr>
      </w:pPr>
    </w:p>
    <w:p w14:paraId="4AE21F48" w14:textId="58867967" w:rsidR="006A5F7C" w:rsidRPr="00075D8D" w:rsidRDefault="006A5F7C" w:rsidP="007C623A">
      <w:pPr>
        <w:pStyle w:val="ListParagraph"/>
        <w:numPr>
          <w:ilvl w:val="0"/>
          <w:numId w:val="8"/>
        </w:numPr>
        <w:ind w:left="709" w:hanging="283"/>
        <w:jc w:val="both"/>
        <w:rPr>
          <w:rFonts w:ascii="Arial" w:hAnsi="Arial" w:cs="Arial"/>
          <w:sz w:val="24"/>
          <w:szCs w:val="24"/>
        </w:rPr>
      </w:pPr>
      <w:r w:rsidRPr="00075D8D">
        <w:rPr>
          <w:rFonts w:ascii="Arial" w:hAnsi="Arial" w:cs="Arial"/>
          <w:sz w:val="24"/>
          <w:szCs w:val="24"/>
        </w:rPr>
        <w:t xml:space="preserve">Are a member of a group or voluntary organisation which gets funding or a grant from the </w:t>
      </w:r>
      <w:r w:rsidR="00DC2650" w:rsidRPr="00075D8D">
        <w:rPr>
          <w:rFonts w:ascii="Arial" w:hAnsi="Arial" w:cs="Arial"/>
          <w:sz w:val="24"/>
          <w:szCs w:val="24"/>
        </w:rPr>
        <w:t>C</w:t>
      </w:r>
      <w:r w:rsidRPr="00075D8D">
        <w:rPr>
          <w:rFonts w:ascii="Arial" w:hAnsi="Arial" w:cs="Arial"/>
          <w:sz w:val="24"/>
          <w:szCs w:val="24"/>
        </w:rPr>
        <w:t>ouncil;</w:t>
      </w:r>
    </w:p>
    <w:p w14:paraId="33FD5AE4" w14:textId="77777777" w:rsidR="00DE3537" w:rsidRPr="00075D8D" w:rsidRDefault="00DE3537" w:rsidP="007C623A">
      <w:pPr>
        <w:pStyle w:val="ListParagraph"/>
        <w:ind w:left="630"/>
        <w:jc w:val="both"/>
        <w:rPr>
          <w:rFonts w:ascii="Arial" w:hAnsi="Arial" w:cs="Arial"/>
          <w:sz w:val="24"/>
          <w:szCs w:val="24"/>
        </w:rPr>
      </w:pPr>
    </w:p>
    <w:p w14:paraId="5FD6FA7A" w14:textId="4C3D2812" w:rsidR="006A5F7C" w:rsidRDefault="006A5F7C" w:rsidP="007C623A">
      <w:pPr>
        <w:pStyle w:val="ListParagraph"/>
        <w:numPr>
          <w:ilvl w:val="0"/>
          <w:numId w:val="8"/>
        </w:numPr>
        <w:ind w:left="630" w:hanging="270"/>
        <w:jc w:val="both"/>
        <w:rPr>
          <w:rFonts w:ascii="Arial" w:hAnsi="Arial" w:cs="Arial"/>
          <w:sz w:val="24"/>
          <w:szCs w:val="24"/>
        </w:rPr>
      </w:pPr>
      <w:r w:rsidRPr="00075D8D">
        <w:rPr>
          <w:rFonts w:ascii="Arial" w:hAnsi="Arial" w:cs="Arial"/>
          <w:sz w:val="24"/>
          <w:szCs w:val="24"/>
        </w:rPr>
        <w:t>Do work for another organisation in the borough (such as being a school governor or on th</w:t>
      </w:r>
      <w:r w:rsidR="00D13F82" w:rsidRPr="00075D8D">
        <w:rPr>
          <w:rFonts w:ascii="Arial" w:hAnsi="Arial" w:cs="Arial"/>
          <w:sz w:val="24"/>
          <w:szCs w:val="24"/>
        </w:rPr>
        <w:t>e board of an NHS organisation) or are nominated/appointed to a position on behalf of the council</w:t>
      </w:r>
      <w:r w:rsidR="003F6DFF" w:rsidRPr="00075D8D">
        <w:rPr>
          <w:rFonts w:ascii="Arial" w:hAnsi="Arial" w:cs="Arial"/>
          <w:sz w:val="24"/>
          <w:szCs w:val="24"/>
        </w:rPr>
        <w:t xml:space="preserve"> in another organisation in the borough</w:t>
      </w:r>
      <w:r w:rsidRPr="00075D8D">
        <w:rPr>
          <w:rFonts w:ascii="Arial" w:hAnsi="Arial" w:cs="Arial"/>
          <w:sz w:val="24"/>
          <w:szCs w:val="24"/>
        </w:rPr>
        <w:t xml:space="preserve">   </w:t>
      </w:r>
    </w:p>
    <w:p w14:paraId="5527E105" w14:textId="77777777" w:rsidR="00A30C7D" w:rsidRPr="00F63EC7" w:rsidRDefault="00A30C7D" w:rsidP="00F63EC7">
      <w:pPr>
        <w:pStyle w:val="ListParagraph"/>
        <w:rPr>
          <w:rFonts w:ascii="Arial" w:hAnsi="Arial" w:cs="Arial"/>
          <w:sz w:val="24"/>
          <w:szCs w:val="24"/>
        </w:rPr>
      </w:pPr>
    </w:p>
    <w:p w14:paraId="0CA9477B" w14:textId="69C832E3" w:rsidR="00A30C7D" w:rsidRPr="00075D8D" w:rsidRDefault="00A30C7D" w:rsidP="007C623A">
      <w:pPr>
        <w:pStyle w:val="ListParagraph"/>
        <w:numPr>
          <w:ilvl w:val="0"/>
          <w:numId w:val="8"/>
        </w:numPr>
        <w:ind w:left="630" w:hanging="270"/>
        <w:jc w:val="both"/>
        <w:rPr>
          <w:rFonts w:ascii="Arial" w:hAnsi="Arial" w:cs="Arial"/>
          <w:sz w:val="24"/>
          <w:szCs w:val="24"/>
        </w:rPr>
      </w:pPr>
      <w:r>
        <w:rPr>
          <w:rFonts w:ascii="Arial" w:hAnsi="Arial" w:cs="Arial"/>
          <w:sz w:val="24"/>
          <w:szCs w:val="24"/>
        </w:rPr>
        <w:t>A member of your family or friends are applying for employment with the Council</w:t>
      </w:r>
    </w:p>
    <w:p w14:paraId="5553F4AF" w14:textId="77777777" w:rsidR="00A163DD" w:rsidRPr="00075D8D" w:rsidRDefault="00A163DD" w:rsidP="007C623A">
      <w:pPr>
        <w:pStyle w:val="DefaultText"/>
        <w:jc w:val="both"/>
        <w:rPr>
          <w:rFonts w:ascii="Arial" w:hAnsi="Arial" w:cs="Arial"/>
          <w:szCs w:val="24"/>
        </w:rPr>
      </w:pPr>
      <w:r w:rsidRPr="00075D8D">
        <w:rPr>
          <w:rFonts w:ascii="Arial" w:hAnsi="Arial" w:cs="Arial"/>
          <w:szCs w:val="24"/>
        </w:rPr>
        <w:t xml:space="preserve">A conflict of interest may also arise when you have a direct interest in the outcome of a Council decision.  If this is the case then in order to protect yourself from any appearance of improper conduct </w:t>
      </w:r>
      <w:r w:rsidRPr="00075D8D">
        <w:rPr>
          <w:rFonts w:ascii="Arial" w:hAnsi="Arial" w:cs="Arial"/>
          <w:b/>
          <w:szCs w:val="24"/>
        </w:rPr>
        <w:t>you should inform your manager immediately</w:t>
      </w:r>
      <w:r w:rsidRPr="00075D8D">
        <w:rPr>
          <w:rFonts w:ascii="Arial" w:hAnsi="Arial" w:cs="Arial"/>
          <w:szCs w:val="24"/>
        </w:rPr>
        <w:t xml:space="preserve"> that you are aware of the situation.</w:t>
      </w:r>
    </w:p>
    <w:p w14:paraId="10DEB9AA" w14:textId="77777777" w:rsidR="00A163DD" w:rsidRPr="00075D8D" w:rsidRDefault="00A163DD" w:rsidP="007C623A">
      <w:pPr>
        <w:pStyle w:val="DefaultText"/>
        <w:jc w:val="both"/>
        <w:rPr>
          <w:rFonts w:ascii="Arial" w:hAnsi="Arial" w:cs="Arial"/>
          <w:szCs w:val="24"/>
        </w:rPr>
      </w:pPr>
    </w:p>
    <w:p w14:paraId="4B856B4D" w14:textId="6433A8EB" w:rsidR="006A5F7C" w:rsidRPr="00075D8D" w:rsidRDefault="006A5F7C" w:rsidP="007C623A">
      <w:pPr>
        <w:pStyle w:val="DefaultText"/>
        <w:jc w:val="both"/>
        <w:rPr>
          <w:rFonts w:ascii="Arial" w:hAnsi="Arial" w:cs="Arial"/>
          <w:szCs w:val="24"/>
        </w:rPr>
      </w:pPr>
      <w:r w:rsidRPr="00075D8D">
        <w:rPr>
          <w:rFonts w:ascii="Arial" w:hAnsi="Arial" w:cs="Arial"/>
          <w:b/>
          <w:szCs w:val="24"/>
        </w:rPr>
        <w:t xml:space="preserve">If you have any of these interests you must </w:t>
      </w:r>
      <w:r w:rsidR="009045ED" w:rsidRPr="00075D8D">
        <w:rPr>
          <w:rFonts w:ascii="Arial" w:hAnsi="Arial" w:cs="Arial"/>
          <w:b/>
          <w:szCs w:val="24"/>
        </w:rPr>
        <w:t>register it</w:t>
      </w:r>
      <w:r w:rsidR="00FF17EE" w:rsidRPr="00075D8D">
        <w:rPr>
          <w:rFonts w:ascii="Arial" w:hAnsi="Arial" w:cs="Arial"/>
          <w:b/>
          <w:szCs w:val="24"/>
        </w:rPr>
        <w:t xml:space="preserve"> </w:t>
      </w:r>
      <w:r w:rsidR="008C2792" w:rsidRPr="00075D8D">
        <w:rPr>
          <w:rFonts w:ascii="Arial" w:hAnsi="Arial" w:cs="Arial"/>
          <w:b/>
          <w:szCs w:val="24"/>
        </w:rPr>
        <w:t xml:space="preserve">by </w:t>
      </w:r>
      <w:r w:rsidR="001875AD" w:rsidRPr="00075D8D">
        <w:rPr>
          <w:rFonts w:ascii="Arial" w:hAnsi="Arial" w:cs="Arial"/>
          <w:b/>
          <w:szCs w:val="24"/>
        </w:rPr>
        <w:t>completing</w:t>
      </w:r>
      <w:r w:rsidR="008C2792" w:rsidRPr="00075D8D">
        <w:rPr>
          <w:rFonts w:ascii="Arial" w:hAnsi="Arial" w:cs="Arial"/>
          <w:b/>
          <w:szCs w:val="24"/>
        </w:rPr>
        <w:t xml:space="preserve"> a </w:t>
      </w:r>
      <w:hyperlink r:id="rId19" w:history="1">
        <w:r w:rsidR="008C2792" w:rsidRPr="00075D8D">
          <w:rPr>
            <w:rStyle w:val="Hyperlink"/>
            <w:rFonts w:ascii="Arial" w:hAnsi="Arial" w:cs="Arial"/>
            <w:b/>
            <w:szCs w:val="24"/>
          </w:rPr>
          <w:t>formal declaration of interest</w:t>
        </w:r>
      </w:hyperlink>
      <w:r w:rsidR="008C2792" w:rsidRPr="00075D8D">
        <w:rPr>
          <w:rFonts w:ascii="Arial" w:hAnsi="Arial" w:cs="Arial"/>
          <w:b/>
          <w:szCs w:val="24"/>
        </w:rPr>
        <w:t>, which must be reviewed and signed off by your line manager and director</w:t>
      </w:r>
      <w:r w:rsidR="00D6016E" w:rsidRPr="00075D8D">
        <w:rPr>
          <w:rFonts w:ascii="Arial" w:hAnsi="Arial" w:cs="Arial"/>
          <w:i/>
          <w:szCs w:val="24"/>
        </w:rPr>
        <w:t>.</w:t>
      </w:r>
      <w:r w:rsidRPr="00075D8D">
        <w:rPr>
          <w:rFonts w:ascii="Arial" w:hAnsi="Arial" w:cs="Arial"/>
          <w:szCs w:val="24"/>
        </w:rPr>
        <w:t xml:space="preserve"> </w:t>
      </w:r>
      <w:r w:rsidR="009045ED" w:rsidRPr="00075D8D">
        <w:rPr>
          <w:rFonts w:ascii="Arial" w:hAnsi="Arial" w:cs="Arial"/>
          <w:szCs w:val="24"/>
        </w:rPr>
        <w:t xml:space="preserve">Once completed this should be submitted to </w:t>
      </w:r>
      <w:hyperlink r:id="rId20" w:history="1">
        <w:r w:rsidR="009045ED" w:rsidRPr="00075D8D">
          <w:rPr>
            <w:rStyle w:val="Hyperlink"/>
            <w:rFonts w:ascii="Arial" w:hAnsi="Arial" w:cs="Arial"/>
            <w:szCs w:val="24"/>
          </w:rPr>
          <w:t>governance@croydon.gov.uk</w:t>
        </w:r>
      </w:hyperlink>
      <w:r w:rsidR="009045ED" w:rsidRPr="00075D8D">
        <w:rPr>
          <w:rFonts w:ascii="Arial" w:hAnsi="Arial" w:cs="Arial"/>
          <w:szCs w:val="24"/>
        </w:rPr>
        <w:t xml:space="preserve">. </w:t>
      </w:r>
      <w:r w:rsidRPr="00075D8D">
        <w:rPr>
          <w:rFonts w:ascii="Arial" w:hAnsi="Arial" w:cs="Arial"/>
          <w:szCs w:val="24"/>
        </w:rPr>
        <w:t>You should also seek advice</w:t>
      </w:r>
      <w:r w:rsidR="003E44EA" w:rsidRPr="00075D8D">
        <w:rPr>
          <w:rFonts w:ascii="Arial" w:hAnsi="Arial" w:cs="Arial"/>
          <w:szCs w:val="24"/>
        </w:rPr>
        <w:t xml:space="preserve"> via the governance team</w:t>
      </w:r>
      <w:r w:rsidR="00D13F82" w:rsidRPr="00075D8D">
        <w:rPr>
          <w:rFonts w:ascii="Arial" w:hAnsi="Arial" w:cs="Arial"/>
          <w:szCs w:val="24"/>
        </w:rPr>
        <w:t xml:space="preserve"> on ext 65575</w:t>
      </w:r>
      <w:r w:rsidR="003E44EA" w:rsidRPr="00075D8D">
        <w:rPr>
          <w:rFonts w:ascii="Arial" w:hAnsi="Arial" w:cs="Arial"/>
          <w:szCs w:val="24"/>
        </w:rPr>
        <w:t xml:space="preserve"> </w:t>
      </w:r>
      <w:r w:rsidRPr="00075D8D">
        <w:rPr>
          <w:rFonts w:ascii="Arial" w:hAnsi="Arial" w:cs="Arial"/>
          <w:szCs w:val="24"/>
        </w:rPr>
        <w:t xml:space="preserve">if you are not sure if you need to declare an interest, or if </w:t>
      </w:r>
      <w:r w:rsidR="00D13F82" w:rsidRPr="00075D8D">
        <w:rPr>
          <w:rFonts w:ascii="Arial" w:hAnsi="Arial" w:cs="Arial"/>
          <w:szCs w:val="24"/>
        </w:rPr>
        <w:t>you’ve</w:t>
      </w:r>
      <w:r w:rsidRPr="00075D8D">
        <w:rPr>
          <w:rFonts w:ascii="Arial" w:hAnsi="Arial" w:cs="Arial"/>
          <w:szCs w:val="24"/>
        </w:rPr>
        <w:t xml:space="preserve"> declared interest(s) changes.</w:t>
      </w:r>
    </w:p>
    <w:p w14:paraId="7EECA9B1" w14:textId="77777777" w:rsidR="00C569A6" w:rsidRPr="00075D8D" w:rsidRDefault="00C569A6" w:rsidP="007C623A">
      <w:pPr>
        <w:pStyle w:val="DefaultText"/>
        <w:jc w:val="both"/>
        <w:rPr>
          <w:rFonts w:ascii="Arial" w:hAnsi="Arial" w:cs="Arial"/>
          <w:szCs w:val="24"/>
        </w:rPr>
      </w:pPr>
    </w:p>
    <w:p w14:paraId="587239D2" w14:textId="256F941C" w:rsidR="006A5F7C" w:rsidRPr="00075D8D" w:rsidRDefault="006A5F7C" w:rsidP="007C623A">
      <w:pPr>
        <w:pStyle w:val="DefaultText"/>
        <w:jc w:val="both"/>
        <w:rPr>
          <w:rFonts w:ascii="Arial" w:hAnsi="Arial" w:cs="Arial"/>
          <w:szCs w:val="24"/>
        </w:rPr>
      </w:pPr>
      <w:r w:rsidRPr="00075D8D">
        <w:rPr>
          <w:rFonts w:ascii="Arial" w:hAnsi="Arial" w:cs="Arial"/>
          <w:szCs w:val="24"/>
        </w:rPr>
        <w:t xml:space="preserve">If you are involved with a company or organisation tendering for a </w:t>
      </w:r>
      <w:r w:rsidR="00F35B90" w:rsidRPr="00075D8D">
        <w:rPr>
          <w:rFonts w:ascii="Arial" w:hAnsi="Arial" w:cs="Arial"/>
          <w:szCs w:val="24"/>
        </w:rPr>
        <w:t>C</w:t>
      </w:r>
      <w:r w:rsidRPr="00075D8D">
        <w:rPr>
          <w:rFonts w:ascii="Arial" w:hAnsi="Arial" w:cs="Arial"/>
          <w:szCs w:val="24"/>
        </w:rPr>
        <w:t xml:space="preserve">ouncil contract you must inform your </w:t>
      </w:r>
      <w:r w:rsidR="000535CE" w:rsidRPr="00075D8D">
        <w:rPr>
          <w:rFonts w:ascii="Arial" w:hAnsi="Arial" w:cs="Arial"/>
          <w:szCs w:val="24"/>
        </w:rPr>
        <w:t>D</w:t>
      </w:r>
      <w:r w:rsidRPr="00075D8D">
        <w:rPr>
          <w:rFonts w:ascii="Arial" w:hAnsi="Arial" w:cs="Arial"/>
          <w:szCs w:val="24"/>
        </w:rPr>
        <w:t xml:space="preserve">irector </w:t>
      </w:r>
      <w:r w:rsidR="009547E5" w:rsidRPr="00075D8D">
        <w:rPr>
          <w:rFonts w:ascii="Arial" w:hAnsi="Arial" w:cs="Arial"/>
          <w:szCs w:val="24"/>
        </w:rPr>
        <w:t xml:space="preserve">by completing </w:t>
      </w:r>
      <w:hyperlink r:id="rId21" w:history="1">
        <w:r w:rsidR="009547E5" w:rsidRPr="00075D8D">
          <w:rPr>
            <w:rStyle w:val="Hyperlink"/>
            <w:rFonts w:ascii="Arial" w:hAnsi="Arial" w:cs="Arial"/>
            <w:szCs w:val="24"/>
          </w:rPr>
          <w:t>a formal declaration</w:t>
        </w:r>
      </w:hyperlink>
      <w:r w:rsidR="00C569A6" w:rsidRPr="00075D8D">
        <w:rPr>
          <w:rFonts w:ascii="Arial" w:hAnsi="Arial" w:cs="Arial"/>
          <w:szCs w:val="24"/>
        </w:rPr>
        <w:t>.</w:t>
      </w:r>
      <w:r w:rsidRPr="00075D8D">
        <w:rPr>
          <w:rFonts w:ascii="Arial" w:hAnsi="Arial" w:cs="Arial"/>
          <w:szCs w:val="24"/>
        </w:rPr>
        <w:t xml:space="preserve"> It may be a criminal offence if you do</w:t>
      </w:r>
      <w:r w:rsidR="000535CE" w:rsidRPr="00075D8D">
        <w:rPr>
          <w:rFonts w:ascii="Arial" w:hAnsi="Arial" w:cs="Arial"/>
          <w:szCs w:val="24"/>
        </w:rPr>
        <w:t xml:space="preserve"> </w:t>
      </w:r>
      <w:r w:rsidRPr="00075D8D">
        <w:rPr>
          <w:rFonts w:ascii="Arial" w:hAnsi="Arial" w:cs="Arial"/>
          <w:szCs w:val="24"/>
        </w:rPr>
        <w:t>n</w:t>
      </w:r>
      <w:r w:rsidR="000535CE" w:rsidRPr="00075D8D">
        <w:rPr>
          <w:rFonts w:ascii="Arial" w:hAnsi="Arial" w:cs="Arial"/>
          <w:szCs w:val="24"/>
        </w:rPr>
        <w:t>o</w:t>
      </w:r>
      <w:r w:rsidRPr="00075D8D">
        <w:rPr>
          <w:rFonts w:ascii="Arial" w:hAnsi="Arial" w:cs="Arial"/>
          <w:szCs w:val="24"/>
        </w:rPr>
        <w:t>t.</w:t>
      </w:r>
    </w:p>
    <w:p w14:paraId="6CB2D2AB" w14:textId="77777777" w:rsidR="00F35B90" w:rsidRPr="00075D8D" w:rsidRDefault="00F35B90" w:rsidP="007C623A">
      <w:pPr>
        <w:pStyle w:val="DefaultText"/>
        <w:jc w:val="both"/>
        <w:rPr>
          <w:rFonts w:ascii="Arial" w:hAnsi="Arial" w:cs="Arial"/>
          <w:szCs w:val="24"/>
        </w:rPr>
      </w:pPr>
    </w:p>
    <w:p w14:paraId="3F4965AB" w14:textId="1739B06A" w:rsidR="004A7CFC" w:rsidRPr="00075D8D" w:rsidRDefault="00295B61" w:rsidP="007C623A">
      <w:pPr>
        <w:pStyle w:val="DefaultText"/>
        <w:jc w:val="both"/>
        <w:rPr>
          <w:rFonts w:ascii="Arial" w:hAnsi="Arial" w:cs="Arial"/>
          <w:b/>
          <w:szCs w:val="24"/>
        </w:rPr>
      </w:pPr>
      <w:r>
        <w:rPr>
          <w:rFonts w:ascii="Arial" w:hAnsi="Arial" w:cs="Arial"/>
          <w:b/>
          <w:szCs w:val="24"/>
        </w:rPr>
        <w:t>Officers i</w:t>
      </w:r>
      <w:r w:rsidR="0081524A">
        <w:rPr>
          <w:rFonts w:ascii="Arial" w:hAnsi="Arial" w:cs="Arial"/>
          <w:b/>
          <w:szCs w:val="24"/>
        </w:rPr>
        <w:t>n</w:t>
      </w:r>
      <w:r>
        <w:rPr>
          <w:rFonts w:ascii="Arial" w:hAnsi="Arial" w:cs="Arial"/>
          <w:b/>
          <w:szCs w:val="24"/>
        </w:rPr>
        <w:t xml:space="preserve"> Tiers 1 – 3 (Head of Service and above) </w:t>
      </w:r>
      <w:r w:rsidR="004D5001">
        <w:rPr>
          <w:rFonts w:ascii="Arial" w:hAnsi="Arial" w:cs="Arial"/>
          <w:b/>
          <w:szCs w:val="24"/>
        </w:rPr>
        <w:t xml:space="preserve">are </w:t>
      </w:r>
      <w:r>
        <w:rPr>
          <w:rFonts w:ascii="Arial" w:hAnsi="Arial" w:cs="Arial"/>
          <w:b/>
          <w:szCs w:val="24"/>
        </w:rPr>
        <w:t>required</w:t>
      </w:r>
      <w:r w:rsidR="00F35B90" w:rsidRPr="00075D8D">
        <w:rPr>
          <w:rFonts w:ascii="Arial" w:hAnsi="Arial" w:cs="Arial"/>
          <w:b/>
          <w:szCs w:val="24"/>
        </w:rPr>
        <w:t xml:space="preserve"> to complete a</w:t>
      </w:r>
      <w:r>
        <w:rPr>
          <w:rFonts w:ascii="Arial" w:hAnsi="Arial" w:cs="Arial"/>
          <w:b/>
          <w:szCs w:val="24"/>
        </w:rPr>
        <w:t>n</w:t>
      </w:r>
      <w:r w:rsidR="00F35B90" w:rsidRPr="00075D8D">
        <w:rPr>
          <w:rFonts w:ascii="Arial" w:hAnsi="Arial" w:cs="Arial"/>
          <w:b/>
          <w:szCs w:val="24"/>
        </w:rPr>
        <w:t xml:space="preserve"> </w:t>
      </w:r>
      <w:r>
        <w:rPr>
          <w:rFonts w:ascii="Arial" w:hAnsi="Arial" w:cs="Arial"/>
          <w:b/>
          <w:szCs w:val="24"/>
        </w:rPr>
        <w:t>annual declaration of interest</w:t>
      </w:r>
      <w:r w:rsidR="00F35B90" w:rsidRPr="00075D8D">
        <w:rPr>
          <w:rFonts w:ascii="Arial" w:hAnsi="Arial" w:cs="Arial"/>
          <w:b/>
          <w:szCs w:val="24"/>
        </w:rPr>
        <w:t xml:space="preserve">. However, should a conflict arise at any time you must report it to your manager immediately and </w:t>
      </w:r>
      <w:r w:rsidR="009045ED" w:rsidRPr="00075D8D">
        <w:rPr>
          <w:rFonts w:ascii="Arial" w:hAnsi="Arial" w:cs="Arial"/>
          <w:b/>
          <w:szCs w:val="24"/>
        </w:rPr>
        <w:t>declare it</w:t>
      </w:r>
      <w:r w:rsidR="00FF17EE" w:rsidRPr="00075D8D">
        <w:rPr>
          <w:rFonts w:ascii="Arial" w:hAnsi="Arial" w:cs="Arial"/>
          <w:b/>
          <w:szCs w:val="24"/>
        </w:rPr>
        <w:t xml:space="preserve"> in writing</w:t>
      </w:r>
      <w:r w:rsidR="009045ED" w:rsidRPr="00075D8D">
        <w:rPr>
          <w:rFonts w:ascii="Arial" w:hAnsi="Arial" w:cs="Arial"/>
          <w:b/>
          <w:szCs w:val="24"/>
        </w:rPr>
        <w:t xml:space="preserve"> as above</w:t>
      </w:r>
      <w:r w:rsidR="00FF17EE" w:rsidRPr="00075D8D">
        <w:rPr>
          <w:rFonts w:ascii="Arial" w:hAnsi="Arial" w:cs="Arial"/>
          <w:b/>
          <w:szCs w:val="24"/>
        </w:rPr>
        <w:t xml:space="preserve"> and </w:t>
      </w:r>
      <w:r w:rsidR="00F35B90" w:rsidRPr="00075D8D">
        <w:rPr>
          <w:rFonts w:ascii="Arial" w:hAnsi="Arial" w:cs="Arial"/>
          <w:b/>
          <w:szCs w:val="24"/>
        </w:rPr>
        <w:t xml:space="preserve">not wait until the annual declaration. </w:t>
      </w:r>
      <w:r w:rsidR="00D13F82" w:rsidRPr="00075D8D">
        <w:rPr>
          <w:rFonts w:ascii="Arial" w:hAnsi="Arial" w:cs="Arial"/>
          <w:b/>
          <w:szCs w:val="24"/>
        </w:rPr>
        <w:t xml:space="preserve">  </w:t>
      </w:r>
    </w:p>
    <w:p w14:paraId="6A44662C" w14:textId="77777777" w:rsidR="004A7CFC" w:rsidRPr="00075D8D" w:rsidRDefault="004A7CFC" w:rsidP="007C623A">
      <w:pPr>
        <w:pStyle w:val="DefaultText"/>
        <w:jc w:val="both"/>
        <w:rPr>
          <w:rFonts w:ascii="Arial" w:hAnsi="Arial" w:cs="Arial"/>
          <w:b/>
          <w:szCs w:val="24"/>
        </w:rPr>
      </w:pPr>
    </w:p>
    <w:p w14:paraId="2348DA5E" w14:textId="5B5B17EE" w:rsidR="00F35B90" w:rsidRPr="00075D8D" w:rsidRDefault="006640C0" w:rsidP="007C623A">
      <w:pPr>
        <w:pStyle w:val="DefaultText"/>
        <w:jc w:val="both"/>
        <w:rPr>
          <w:rFonts w:ascii="Arial" w:hAnsi="Arial" w:cs="Arial"/>
          <w:b/>
          <w:szCs w:val="24"/>
        </w:rPr>
      </w:pPr>
      <w:r w:rsidRPr="00075D8D">
        <w:rPr>
          <w:rFonts w:ascii="Arial" w:hAnsi="Arial" w:cs="Arial"/>
          <w:b/>
          <w:szCs w:val="24"/>
        </w:rPr>
        <w:t>Line m</w:t>
      </w:r>
      <w:r w:rsidR="00D13F82" w:rsidRPr="00075D8D">
        <w:rPr>
          <w:rFonts w:ascii="Arial" w:hAnsi="Arial" w:cs="Arial"/>
          <w:b/>
          <w:szCs w:val="24"/>
        </w:rPr>
        <w:t>anagers should contact the governance team (</w:t>
      </w:r>
      <w:hyperlink r:id="rId22" w:history="1">
        <w:r w:rsidRPr="00075D8D">
          <w:rPr>
            <w:rStyle w:val="Hyperlink"/>
            <w:rFonts w:ascii="Arial" w:hAnsi="Arial" w:cs="Arial"/>
            <w:b/>
            <w:szCs w:val="24"/>
          </w:rPr>
          <w:t>governance@croydon.gov.uk</w:t>
        </w:r>
      </w:hyperlink>
      <w:r w:rsidRPr="00075D8D">
        <w:rPr>
          <w:rFonts w:ascii="Arial" w:hAnsi="Arial" w:cs="Arial"/>
          <w:b/>
          <w:szCs w:val="24"/>
        </w:rPr>
        <w:t xml:space="preserve"> or ext 65575</w:t>
      </w:r>
      <w:r w:rsidR="00956763" w:rsidRPr="00075D8D">
        <w:rPr>
          <w:rFonts w:ascii="Arial" w:hAnsi="Arial" w:cs="Arial"/>
          <w:b/>
          <w:szCs w:val="24"/>
        </w:rPr>
        <w:t>)</w:t>
      </w:r>
      <w:r w:rsidRPr="00075D8D">
        <w:rPr>
          <w:rFonts w:ascii="Arial" w:hAnsi="Arial" w:cs="Arial"/>
          <w:b/>
          <w:szCs w:val="24"/>
        </w:rPr>
        <w:t xml:space="preserve"> for guidance if a member of staff notifies them of a potential co</w:t>
      </w:r>
      <w:r w:rsidR="00956763" w:rsidRPr="00075D8D">
        <w:rPr>
          <w:rFonts w:ascii="Arial" w:hAnsi="Arial" w:cs="Arial"/>
          <w:b/>
          <w:szCs w:val="24"/>
        </w:rPr>
        <w:t>nflict of interest.</w:t>
      </w:r>
    </w:p>
    <w:p w14:paraId="06F74E44" w14:textId="77777777" w:rsidR="00927E21" w:rsidRPr="00075D8D" w:rsidRDefault="00927E21" w:rsidP="007C623A">
      <w:pPr>
        <w:pStyle w:val="DefaultText"/>
        <w:jc w:val="both"/>
        <w:rPr>
          <w:rFonts w:ascii="Arial" w:hAnsi="Arial" w:cs="Arial"/>
          <w:b/>
          <w:szCs w:val="24"/>
        </w:rPr>
      </w:pPr>
    </w:p>
    <w:p w14:paraId="14D6E137" w14:textId="2DD8F9E6" w:rsidR="00927E21" w:rsidRPr="00075D8D" w:rsidRDefault="00927E21" w:rsidP="007C623A">
      <w:pPr>
        <w:jc w:val="both"/>
        <w:rPr>
          <w:rFonts w:ascii="Arial" w:hAnsi="Arial" w:cs="Arial"/>
          <w:sz w:val="24"/>
          <w:szCs w:val="24"/>
        </w:rPr>
      </w:pPr>
      <w:r w:rsidRPr="00075D8D">
        <w:rPr>
          <w:rFonts w:ascii="Arial" w:hAnsi="Arial" w:cs="Arial"/>
          <w:sz w:val="24"/>
          <w:szCs w:val="24"/>
        </w:rPr>
        <w:t xml:space="preserve">See </w:t>
      </w:r>
      <w:hyperlink r:id="rId23" w:history="1">
        <w:r w:rsidRPr="00075D8D">
          <w:rPr>
            <w:rStyle w:val="Hyperlink"/>
            <w:rFonts w:ascii="Arial" w:hAnsi="Arial" w:cs="Arial"/>
            <w:sz w:val="24"/>
            <w:szCs w:val="24"/>
          </w:rPr>
          <w:t>Declarations of</w:t>
        </w:r>
        <w:r w:rsidR="00720926" w:rsidRPr="00075D8D">
          <w:rPr>
            <w:rStyle w:val="Hyperlink"/>
            <w:rFonts w:ascii="Arial" w:hAnsi="Arial" w:cs="Arial"/>
            <w:sz w:val="24"/>
            <w:szCs w:val="24"/>
          </w:rPr>
          <w:t xml:space="preserve"> I</w:t>
        </w:r>
        <w:r w:rsidR="007D09A9" w:rsidRPr="00075D8D">
          <w:rPr>
            <w:rStyle w:val="Hyperlink"/>
            <w:rFonts w:ascii="Arial" w:hAnsi="Arial" w:cs="Arial"/>
            <w:sz w:val="24"/>
            <w:szCs w:val="24"/>
          </w:rPr>
          <w:t>nterest Guidance</w:t>
        </w:r>
      </w:hyperlink>
      <w:r w:rsidRPr="00075D8D">
        <w:rPr>
          <w:rFonts w:ascii="Arial" w:hAnsi="Arial" w:cs="Arial"/>
          <w:sz w:val="24"/>
          <w:szCs w:val="24"/>
        </w:rPr>
        <w:t xml:space="preserve"> on the</w:t>
      </w:r>
      <w:r w:rsidR="007D09A9" w:rsidRPr="00075D8D">
        <w:rPr>
          <w:rFonts w:ascii="Arial" w:hAnsi="Arial" w:cs="Arial"/>
          <w:sz w:val="24"/>
          <w:szCs w:val="24"/>
        </w:rPr>
        <w:t xml:space="preserve"> intra</w:t>
      </w:r>
      <w:r w:rsidRPr="00075D8D">
        <w:rPr>
          <w:rFonts w:ascii="Arial" w:hAnsi="Arial" w:cs="Arial"/>
          <w:sz w:val="24"/>
          <w:szCs w:val="24"/>
        </w:rPr>
        <w:t>net for more info</w:t>
      </w:r>
      <w:r w:rsidR="00720926" w:rsidRPr="00075D8D">
        <w:rPr>
          <w:rFonts w:ascii="Arial" w:hAnsi="Arial" w:cs="Arial"/>
          <w:sz w:val="24"/>
          <w:szCs w:val="24"/>
        </w:rPr>
        <w:t>r</w:t>
      </w:r>
      <w:r w:rsidRPr="00075D8D">
        <w:rPr>
          <w:rFonts w:ascii="Arial" w:hAnsi="Arial" w:cs="Arial"/>
          <w:sz w:val="24"/>
          <w:szCs w:val="24"/>
        </w:rPr>
        <w:t>mation</w:t>
      </w:r>
    </w:p>
    <w:p w14:paraId="0E8D9836" w14:textId="77777777" w:rsidR="00C569A6" w:rsidRPr="00075D8D" w:rsidRDefault="00C569A6" w:rsidP="007C623A">
      <w:pPr>
        <w:pStyle w:val="DefaultText"/>
        <w:jc w:val="both"/>
        <w:rPr>
          <w:rFonts w:ascii="Arial" w:hAnsi="Arial" w:cs="Arial"/>
          <w:szCs w:val="24"/>
        </w:rPr>
      </w:pPr>
    </w:p>
    <w:p w14:paraId="312106C1" w14:textId="0654B8EE" w:rsidR="00A163DD" w:rsidRPr="00075D8D" w:rsidRDefault="00B979FD" w:rsidP="007C623A">
      <w:pPr>
        <w:pStyle w:val="Heading1"/>
        <w:tabs>
          <w:tab w:val="num" w:pos="567"/>
        </w:tabs>
        <w:spacing w:before="0"/>
        <w:ind w:left="567" w:hanging="567"/>
        <w:jc w:val="both"/>
        <w:rPr>
          <w:rFonts w:ascii="Arial" w:hAnsi="Arial" w:cs="Arial"/>
          <w:color w:val="000000" w:themeColor="text1"/>
          <w:sz w:val="24"/>
          <w:szCs w:val="24"/>
        </w:rPr>
      </w:pPr>
      <w:r w:rsidRPr="00075D8D">
        <w:rPr>
          <w:rFonts w:ascii="Arial" w:hAnsi="Arial" w:cs="Arial"/>
          <w:color w:val="000000" w:themeColor="text1"/>
          <w:sz w:val="24"/>
          <w:szCs w:val="24"/>
        </w:rPr>
        <w:t>10</w:t>
      </w:r>
      <w:r w:rsidR="00C569A6" w:rsidRPr="00075D8D">
        <w:rPr>
          <w:rFonts w:ascii="Arial" w:hAnsi="Arial" w:cs="Arial"/>
          <w:color w:val="000000" w:themeColor="text1"/>
          <w:sz w:val="24"/>
          <w:szCs w:val="24"/>
        </w:rPr>
        <w:t>.</w:t>
      </w:r>
      <w:r w:rsidR="00A163DD" w:rsidRPr="00075D8D">
        <w:rPr>
          <w:rFonts w:ascii="Arial" w:hAnsi="Arial" w:cs="Arial"/>
          <w:color w:val="000000" w:themeColor="text1"/>
          <w:sz w:val="24"/>
          <w:szCs w:val="24"/>
        </w:rPr>
        <w:tab/>
      </w:r>
      <w:bookmarkStart w:id="15" w:name="tendering"/>
      <w:r w:rsidR="00A163DD" w:rsidRPr="00075D8D">
        <w:rPr>
          <w:rFonts w:ascii="Arial" w:hAnsi="Arial" w:cs="Arial"/>
          <w:color w:val="000000" w:themeColor="text1"/>
          <w:sz w:val="24"/>
          <w:szCs w:val="24"/>
        </w:rPr>
        <w:t>Tendering / dealing with contractors</w:t>
      </w:r>
      <w:bookmarkEnd w:id="15"/>
    </w:p>
    <w:p w14:paraId="5B0CEF4E" w14:textId="77777777" w:rsidR="00A163DD" w:rsidRPr="00075D8D" w:rsidRDefault="00A163DD" w:rsidP="007C623A">
      <w:pPr>
        <w:pStyle w:val="DefaultText"/>
        <w:ind w:left="720" w:hanging="720"/>
        <w:jc w:val="both"/>
        <w:rPr>
          <w:rFonts w:ascii="Arial" w:hAnsi="Arial" w:cs="Arial"/>
          <w:szCs w:val="24"/>
        </w:rPr>
      </w:pPr>
    </w:p>
    <w:p w14:paraId="1A457155" w14:textId="3D0D9EAD" w:rsidR="00A163DD" w:rsidRPr="00075D8D" w:rsidRDefault="00A163DD" w:rsidP="007C623A">
      <w:pPr>
        <w:pStyle w:val="DefaultText"/>
        <w:spacing w:before="240"/>
        <w:jc w:val="both"/>
        <w:rPr>
          <w:rFonts w:ascii="Arial" w:hAnsi="Arial" w:cs="Arial"/>
          <w:szCs w:val="24"/>
        </w:rPr>
      </w:pPr>
      <w:r w:rsidRPr="00075D8D">
        <w:rPr>
          <w:rFonts w:ascii="Arial" w:hAnsi="Arial" w:cs="Arial"/>
          <w:szCs w:val="24"/>
        </w:rPr>
        <w:t>Orders and contracts must be awarded on merit by fair competition against other tenders and in accordance with the Council’s Standing Orders</w:t>
      </w:r>
      <w:r w:rsidR="00217F5E" w:rsidRPr="00075D8D">
        <w:rPr>
          <w:rFonts w:ascii="Arial" w:hAnsi="Arial" w:cs="Arial"/>
          <w:szCs w:val="24"/>
        </w:rPr>
        <w:t xml:space="preserve"> </w:t>
      </w:r>
      <w:r w:rsidR="009D7CC6" w:rsidRPr="00075D8D">
        <w:rPr>
          <w:rFonts w:ascii="Arial" w:hAnsi="Arial" w:cs="Arial"/>
          <w:szCs w:val="24"/>
        </w:rPr>
        <w:t>(</w:t>
      </w:r>
      <w:hyperlink r:id="rId24" w:history="1">
        <w:r w:rsidR="00217F5E" w:rsidRPr="00075D8D">
          <w:rPr>
            <w:rStyle w:val="Hyperlink"/>
            <w:rFonts w:ascii="Arial" w:hAnsi="Arial" w:cs="Arial"/>
          </w:rPr>
          <w:t>www.croydon.gov.uk/constitution</w:t>
        </w:r>
      </w:hyperlink>
      <w:r w:rsidR="00217F5E" w:rsidRPr="00075D8D">
        <w:rPr>
          <w:rFonts w:ascii="Arial" w:hAnsi="Arial" w:cs="Arial"/>
          <w:color w:val="1F497D"/>
        </w:rPr>
        <w:t>)</w:t>
      </w:r>
      <w:r w:rsidR="005E7AE0" w:rsidRPr="00075D8D">
        <w:rPr>
          <w:rFonts w:ascii="Arial" w:hAnsi="Arial" w:cs="Arial"/>
          <w:szCs w:val="24"/>
        </w:rPr>
        <w:t xml:space="preserve">, Financial </w:t>
      </w:r>
      <w:r w:rsidR="00173434" w:rsidRPr="00075D8D">
        <w:rPr>
          <w:rFonts w:ascii="Arial" w:hAnsi="Arial" w:cs="Arial"/>
          <w:szCs w:val="24"/>
        </w:rPr>
        <w:t xml:space="preserve">Regulations and </w:t>
      </w:r>
      <w:r w:rsidR="005E7AE0" w:rsidRPr="00075D8D">
        <w:rPr>
          <w:rFonts w:ascii="Arial" w:hAnsi="Arial" w:cs="Arial"/>
          <w:szCs w:val="24"/>
        </w:rPr>
        <w:t>Procedures</w:t>
      </w:r>
      <w:r w:rsidR="00FD243B" w:rsidRPr="00075D8D">
        <w:rPr>
          <w:rFonts w:ascii="Arial" w:hAnsi="Arial" w:cs="Arial"/>
          <w:szCs w:val="24"/>
        </w:rPr>
        <w:t xml:space="preserve"> and Tenders and Contracts Regulations</w:t>
      </w:r>
      <w:r w:rsidR="009D7CC6">
        <w:rPr>
          <w:rFonts w:ascii="Arial" w:hAnsi="Arial" w:cs="Arial"/>
          <w:szCs w:val="24"/>
        </w:rPr>
        <w:t>.</w:t>
      </w:r>
      <w:r w:rsidRPr="00075D8D">
        <w:rPr>
          <w:rFonts w:ascii="Arial" w:hAnsi="Arial" w:cs="Arial"/>
          <w:szCs w:val="24"/>
        </w:rPr>
        <w:t xml:space="preserve">  You must not show favouritism to any contractor.  You must also make sure that no special favour is shown to current or recent former employers, officers or their partners, close relatives or associates in awarding contracts.</w:t>
      </w:r>
    </w:p>
    <w:p w14:paraId="7519963A" w14:textId="77777777" w:rsidR="00A163DD" w:rsidRPr="00075D8D" w:rsidRDefault="00A163DD" w:rsidP="007C623A">
      <w:pPr>
        <w:pStyle w:val="DefaultText"/>
        <w:ind w:left="720" w:hanging="720"/>
        <w:jc w:val="both"/>
        <w:rPr>
          <w:rFonts w:ascii="Arial" w:hAnsi="Arial" w:cs="Arial"/>
          <w:szCs w:val="24"/>
        </w:rPr>
      </w:pPr>
    </w:p>
    <w:p w14:paraId="71A532CB" w14:textId="77777777" w:rsidR="00A163DD" w:rsidRPr="00075D8D" w:rsidRDefault="00A163DD" w:rsidP="007C623A">
      <w:pPr>
        <w:pStyle w:val="DefaultText"/>
        <w:jc w:val="both"/>
        <w:rPr>
          <w:rFonts w:ascii="Arial" w:hAnsi="Arial" w:cs="Arial"/>
          <w:szCs w:val="24"/>
        </w:rPr>
      </w:pPr>
      <w:r w:rsidRPr="00075D8D">
        <w:rPr>
          <w:rFonts w:ascii="Arial" w:hAnsi="Arial" w:cs="Arial"/>
          <w:szCs w:val="24"/>
        </w:rPr>
        <w:t xml:space="preserve">If you are involved in the tendering process and deal with contractors, you must be clear about the need for the separation of client and contractor roles. You must also make sure that if you are privy to confidential information on tenders or costs for either internal or </w:t>
      </w:r>
      <w:r w:rsidRPr="00075D8D">
        <w:rPr>
          <w:rFonts w:ascii="Arial" w:hAnsi="Arial" w:cs="Arial"/>
          <w:szCs w:val="24"/>
        </w:rPr>
        <w:lastRenderedPageBreak/>
        <w:t>external contractors, you do not disclose such information to any unauthorised party or organisation.</w:t>
      </w:r>
    </w:p>
    <w:p w14:paraId="699A7C2C" w14:textId="77777777" w:rsidR="00A163DD" w:rsidRPr="00075D8D" w:rsidRDefault="00A163DD" w:rsidP="007C623A">
      <w:pPr>
        <w:pStyle w:val="DefaultText"/>
        <w:ind w:left="720" w:hanging="720"/>
        <w:jc w:val="both"/>
        <w:rPr>
          <w:rFonts w:ascii="Arial" w:hAnsi="Arial" w:cs="Arial"/>
          <w:szCs w:val="24"/>
        </w:rPr>
      </w:pPr>
    </w:p>
    <w:p w14:paraId="669A8983" w14:textId="752DB3B6" w:rsidR="006A5F7C" w:rsidRPr="00075D8D" w:rsidRDefault="00A163DD" w:rsidP="007C623A">
      <w:pPr>
        <w:pStyle w:val="DefaultText"/>
        <w:jc w:val="both"/>
        <w:rPr>
          <w:rFonts w:ascii="Arial" w:hAnsi="Arial" w:cs="Arial"/>
          <w:szCs w:val="24"/>
        </w:rPr>
      </w:pPr>
      <w:r w:rsidRPr="00075D8D">
        <w:rPr>
          <w:rFonts w:ascii="Arial" w:hAnsi="Arial" w:cs="Arial"/>
          <w:szCs w:val="24"/>
        </w:rPr>
        <w:t>If, as part of your job, you are involved with or supervise contractors, and you have any kind of personal or other relationship with a contractor or potential contractor, the law states that you must disclose this relationship</w:t>
      </w:r>
      <w:r w:rsidR="00A30C7D">
        <w:rPr>
          <w:rFonts w:ascii="Arial" w:hAnsi="Arial" w:cs="Arial"/>
          <w:szCs w:val="24"/>
        </w:rPr>
        <w:t xml:space="preserve"> to the Council as your employer</w:t>
      </w:r>
      <w:r w:rsidRPr="00075D8D">
        <w:rPr>
          <w:rFonts w:ascii="Arial" w:hAnsi="Arial" w:cs="Arial"/>
          <w:szCs w:val="24"/>
        </w:rPr>
        <w:t xml:space="preserve">.  Any such relationships should be disclosed to your manager </w:t>
      </w:r>
      <w:r w:rsidR="009547E5" w:rsidRPr="00075D8D">
        <w:rPr>
          <w:rFonts w:ascii="Arial" w:hAnsi="Arial" w:cs="Arial"/>
          <w:szCs w:val="24"/>
        </w:rPr>
        <w:t>by submitting a declaration of interest</w:t>
      </w:r>
      <w:r w:rsidRPr="00075D8D">
        <w:rPr>
          <w:rFonts w:ascii="Arial" w:hAnsi="Arial" w:cs="Arial"/>
          <w:szCs w:val="24"/>
        </w:rPr>
        <w:t>.</w:t>
      </w:r>
    </w:p>
    <w:p w14:paraId="3B7943F0" w14:textId="6384F549" w:rsidR="005F3B73" w:rsidRPr="00075D8D" w:rsidRDefault="005F3B73" w:rsidP="007C623A">
      <w:pPr>
        <w:pStyle w:val="DefaultText"/>
        <w:jc w:val="both"/>
        <w:rPr>
          <w:rFonts w:ascii="Arial" w:hAnsi="Arial" w:cs="Arial"/>
          <w:szCs w:val="24"/>
        </w:rPr>
      </w:pPr>
    </w:p>
    <w:p w14:paraId="5D971301" w14:textId="77777777" w:rsidR="00626ACC" w:rsidRPr="00075D8D" w:rsidRDefault="00626ACC" w:rsidP="007C623A">
      <w:pPr>
        <w:ind w:left="360" w:hanging="360"/>
        <w:jc w:val="both"/>
        <w:outlineLvl w:val="0"/>
        <w:rPr>
          <w:rFonts w:ascii="Arial" w:hAnsi="Arial" w:cs="Arial"/>
          <w:b/>
          <w:sz w:val="24"/>
          <w:szCs w:val="24"/>
        </w:rPr>
      </w:pPr>
    </w:p>
    <w:p w14:paraId="1BBEFED5" w14:textId="77F83252" w:rsidR="005F3B73" w:rsidRPr="00075D8D" w:rsidRDefault="00B979FD" w:rsidP="007C623A">
      <w:pPr>
        <w:ind w:left="360" w:hanging="360"/>
        <w:jc w:val="both"/>
        <w:outlineLvl w:val="0"/>
        <w:rPr>
          <w:rFonts w:ascii="Arial" w:hAnsi="Arial" w:cs="Arial"/>
          <w:b/>
          <w:sz w:val="24"/>
          <w:szCs w:val="24"/>
        </w:rPr>
      </w:pPr>
      <w:r w:rsidRPr="00075D8D">
        <w:rPr>
          <w:rFonts w:ascii="Arial" w:hAnsi="Arial" w:cs="Arial"/>
          <w:b/>
          <w:sz w:val="24"/>
          <w:szCs w:val="24"/>
        </w:rPr>
        <w:t>11</w:t>
      </w:r>
      <w:r w:rsidR="005F3B73" w:rsidRPr="00075D8D">
        <w:rPr>
          <w:rFonts w:ascii="Arial" w:hAnsi="Arial" w:cs="Arial"/>
          <w:b/>
          <w:sz w:val="24"/>
          <w:szCs w:val="24"/>
        </w:rPr>
        <w:t>.</w:t>
      </w:r>
      <w:bookmarkStart w:id="16" w:name="_Toc482198980"/>
      <w:r w:rsidR="005F3B73" w:rsidRPr="00075D8D">
        <w:rPr>
          <w:rFonts w:ascii="Arial" w:hAnsi="Arial" w:cs="Arial"/>
          <w:b/>
          <w:sz w:val="24"/>
          <w:szCs w:val="24"/>
        </w:rPr>
        <w:tab/>
      </w:r>
      <w:r w:rsidR="005F3B73" w:rsidRPr="00075D8D">
        <w:rPr>
          <w:rFonts w:ascii="Arial" w:hAnsi="Arial" w:cs="Arial"/>
          <w:b/>
          <w:sz w:val="24"/>
          <w:szCs w:val="24"/>
        </w:rPr>
        <w:tab/>
      </w:r>
      <w:bookmarkStart w:id="17" w:name="gifts"/>
      <w:r w:rsidR="005F3B73" w:rsidRPr="00075D8D">
        <w:rPr>
          <w:rFonts w:ascii="Arial" w:hAnsi="Arial" w:cs="Arial"/>
          <w:b/>
          <w:sz w:val="24"/>
          <w:szCs w:val="24"/>
        </w:rPr>
        <w:t>Gifts, hospitality</w:t>
      </w:r>
      <w:bookmarkEnd w:id="16"/>
      <w:r w:rsidR="005F3B73" w:rsidRPr="00075D8D">
        <w:rPr>
          <w:rFonts w:ascii="Arial" w:hAnsi="Arial" w:cs="Arial"/>
          <w:b/>
          <w:sz w:val="24"/>
          <w:szCs w:val="24"/>
        </w:rPr>
        <w:t xml:space="preserve"> and legacies</w:t>
      </w:r>
      <w:bookmarkEnd w:id="17"/>
    </w:p>
    <w:p w14:paraId="0942F80A" w14:textId="77777777" w:rsidR="005F3B73" w:rsidRPr="00075D8D" w:rsidRDefault="005F3B73" w:rsidP="007C623A">
      <w:pPr>
        <w:jc w:val="both"/>
        <w:rPr>
          <w:rFonts w:ascii="Arial" w:hAnsi="Arial" w:cs="Arial"/>
          <w:sz w:val="24"/>
          <w:szCs w:val="24"/>
        </w:rPr>
      </w:pPr>
      <w:r w:rsidRPr="00075D8D">
        <w:rPr>
          <w:rFonts w:ascii="Arial" w:hAnsi="Arial" w:cs="Arial"/>
          <w:b/>
          <w:sz w:val="24"/>
          <w:szCs w:val="24"/>
        </w:rPr>
        <w:t>Gifts</w:t>
      </w:r>
    </w:p>
    <w:p w14:paraId="6932561F" w14:textId="75545389" w:rsidR="005F3B73" w:rsidRPr="00075D8D" w:rsidRDefault="005F3B73" w:rsidP="007C623A">
      <w:pPr>
        <w:jc w:val="both"/>
        <w:rPr>
          <w:rFonts w:ascii="Arial" w:hAnsi="Arial" w:cs="Arial"/>
          <w:sz w:val="24"/>
          <w:szCs w:val="24"/>
        </w:rPr>
      </w:pPr>
      <w:r w:rsidRPr="00075D8D">
        <w:rPr>
          <w:rFonts w:ascii="Arial" w:hAnsi="Arial" w:cs="Arial"/>
          <w:sz w:val="24"/>
          <w:szCs w:val="24"/>
        </w:rPr>
        <w:t>From time to time, you may be offered gifts or hospitality by a customer</w:t>
      </w:r>
      <w:r w:rsidR="003A7913" w:rsidRPr="00075D8D">
        <w:rPr>
          <w:rFonts w:ascii="Arial" w:hAnsi="Arial" w:cs="Arial"/>
          <w:sz w:val="24"/>
          <w:szCs w:val="24"/>
        </w:rPr>
        <w:t>, client</w:t>
      </w:r>
      <w:r w:rsidRPr="00075D8D">
        <w:rPr>
          <w:rFonts w:ascii="Arial" w:hAnsi="Arial" w:cs="Arial"/>
          <w:sz w:val="24"/>
          <w:szCs w:val="24"/>
        </w:rPr>
        <w:t xml:space="preserve"> or service user. We have clear rules on this so that you are not open to allegations of bribery</w:t>
      </w:r>
      <w:r w:rsidR="00A30C7D">
        <w:rPr>
          <w:rFonts w:ascii="Arial" w:hAnsi="Arial" w:cs="Arial"/>
          <w:sz w:val="24"/>
          <w:szCs w:val="24"/>
        </w:rPr>
        <w:t>,</w:t>
      </w:r>
      <w:r w:rsidRPr="00075D8D">
        <w:rPr>
          <w:rFonts w:ascii="Arial" w:hAnsi="Arial" w:cs="Arial"/>
          <w:sz w:val="24"/>
          <w:szCs w:val="24"/>
        </w:rPr>
        <w:t xml:space="preserve"> or placed in a difficult position. </w:t>
      </w:r>
    </w:p>
    <w:p w14:paraId="4B1ECFD5" w14:textId="6DC5CE43" w:rsidR="005F3B73" w:rsidRPr="00075D8D" w:rsidRDefault="005F3B73" w:rsidP="007C623A">
      <w:pPr>
        <w:pStyle w:val="DefaultText"/>
        <w:jc w:val="both"/>
        <w:rPr>
          <w:rFonts w:ascii="Arial" w:hAnsi="Arial" w:cs="Arial"/>
          <w:szCs w:val="24"/>
        </w:rPr>
      </w:pPr>
      <w:r w:rsidRPr="00075D8D">
        <w:rPr>
          <w:rFonts w:ascii="Arial" w:hAnsi="Arial" w:cs="Arial"/>
          <w:szCs w:val="24"/>
        </w:rPr>
        <w:t xml:space="preserve">Generally gifts and offers of hospitality should be politely refused. Sometimes, exceptions may be made for very small items such as pens or diaries. These principles also apply to your personal life, if the offer is made to you in connection with you being an employee of the </w:t>
      </w:r>
      <w:r w:rsidR="00C966DD" w:rsidRPr="00075D8D">
        <w:rPr>
          <w:rFonts w:ascii="Arial" w:hAnsi="Arial" w:cs="Arial"/>
          <w:szCs w:val="24"/>
        </w:rPr>
        <w:t>C</w:t>
      </w:r>
      <w:r w:rsidRPr="00075D8D">
        <w:rPr>
          <w:rFonts w:ascii="Arial" w:hAnsi="Arial" w:cs="Arial"/>
          <w:szCs w:val="24"/>
        </w:rPr>
        <w:t xml:space="preserve">ouncil. </w:t>
      </w:r>
    </w:p>
    <w:p w14:paraId="7817FFC8" w14:textId="77777777" w:rsidR="005F3B73" w:rsidRPr="00075D8D" w:rsidRDefault="005F3B73" w:rsidP="007C623A">
      <w:pPr>
        <w:pStyle w:val="DefaultText"/>
        <w:jc w:val="both"/>
        <w:rPr>
          <w:rFonts w:ascii="Arial" w:hAnsi="Arial" w:cs="Arial"/>
          <w:szCs w:val="24"/>
        </w:rPr>
      </w:pPr>
    </w:p>
    <w:p w14:paraId="4BBCA0F4" w14:textId="54761524" w:rsidR="005F3B73" w:rsidRPr="00075D8D" w:rsidRDefault="005F3B73" w:rsidP="007C623A">
      <w:pPr>
        <w:jc w:val="both"/>
        <w:rPr>
          <w:rFonts w:ascii="Arial" w:hAnsi="Arial" w:cs="Arial"/>
          <w:sz w:val="24"/>
          <w:szCs w:val="24"/>
        </w:rPr>
      </w:pPr>
      <w:r w:rsidRPr="00075D8D">
        <w:rPr>
          <w:rFonts w:ascii="Arial" w:hAnsi="Arial" w:cs="Arial"/>
          <w:sz w:val="24"/>
          <w:szCs w:val="24"/>
        </w:rPr>
        <w:t>You must avoid putting yourself in a position where you can be thought to be acting improperly and must not ask for any gift</w:t>
      </w:r>
      <w:r w:rsidR="002C1F5F" w:rsidRPr="00075D8D">
        <w:rPr>
          <w:rFonts w:ascii="Arial" w:hAnsi="Arial" w:cs="Arial"/>
          <w:sz w:val="24"/>
          <w:szCs w:val="24"/>
        </w:rPr>
        <w:t xml:space="preserve"> or </w:t>
      </w:r>
      <w:r w:rsidRPr="00075D8D">
        <w:rPr>
          <w:rFonts w:ascii="Arial" w:hAnsi="Arial" w:cs="Arial"/>
          <w:sz w:val="24"/>
          <w:szCs w:val="24"/>
        </w:rPr>
        <w:t xml:space="preserve">tip </w:t>
      </w:r>
    </w:p>
    <w:p w14:paraId="2178EBBD" w14:textId="004E400A" w:rsidR="003F6DFF" w:rsidRPr="00075D8D" w:rsidRDefault="005F3B73" w:rsidP="007C623A">
      <w:pPr>
        <w:pStyle w:val="DefaultText"/>
        <w:jc w:val="both"/>
        <w:rPr>
          <w:rFonts w:ascii="Arial" w:hAnsi="Arial" w:cs="Arial"/>
          <w:szCs w:val="24"/>
        </w:rPr>
      </w:pPr>
      <w:r w:rsidRPr="00075D8D">
        <w:rPr>
          <w:rFonts w:ascii="Arial" w:hAnsi="Arial" w:cs="Arial"/>
          <w:szCs w:val="24"/>
        </w:rPr>
        <w:t>If you are offered a gift</w:t>
      </w:r>
      <w:r w:rsidR="003F6DFF" w:rsidRPr="00075D8D">
        <w:rPr>
          <w:rFonts w:ascii="Arial" w:hAnsi="Arial" w:cs="Arial"/>
          <w:szCs w:val="24"/>
        </w:rPr>
        <w:t>, you must report it to your manager (whether the gift is accepted or declined)</w:t>
      </w:r>
      <w:r w:rsidRPr="00075D8D">
        <w:rPr>
          <w:rFonts w:ascii="Arial" w:hAnsi="Arial" w:cs="Arial"/>
          <w:szCs w:val="24"/>
        </w:rPr>
        <w:t>,</w:t>
      </w:r>
      <w:r w:rsidR="003F6DFF" w:rsidRPr="00075D8D">
        <w:rPr>
          <w:rFonts w:ascii="Arial" w:hAnsi="Arial" w:cs="Arial"/>
          <w:szCs w:val="24"/>
        </w:rPr>
        <w:t xml:space="preserve"> so that the gift can be recorded in the departmental hospitality register </w:t>
      </w:r>
      <w:hyperlink r:id="rId25" w:history="1">
        <w:r w:rsidR="003F6DFF" w:rsidRPr="00075D8D">
          <w:rPr>
            <w:rStyle w:val="Hyperlink"/>
            <w:rFonts w:ascii="Arial" w:hAnsi="Arial" w:cs="Arial"/>
          </w:rPr>
          <w:t>https://intranet.croydon.gov.uk/working-croydon/governance/being-employee/accepting-gifts-and-hospitality</w:t>
        </w:r>
      </w:hyperlink>
      <w:r w:rsidRPr="00075D8D">
        <w:rPr>
          <w:rFonts w:ascii="Arial" w:hAnsi="Arial" w:cs="Arial"/>
          <w:szCs w:val="24"/>
        </w:rPr>
        <w:t xml:space="preserve">. </w:t>
      </w:r>
    </w:p>
    <w:p w14:paraId="76D32D44" w14:textId="77777777" w:rsidR="003F6DFF" w:rsidRPr="00075D8D" w:rsidRDefault="003F6DFF" w:rsidP="007C623A">
      <w:pPr>
        <w:pStyle w:val="DefaultText"/>
        <w:jc w:val="both"/>
        <w:rPr>
          <w:rFonts w:ascii="Arial" w:hAnsi="Arial" w:cs="Arial"/>
          <w:szCs w:val="24"/>
        </w:rPr>
      </w:pPr>
    </w:p>
    <w:p w14:paraId="1E778FE0" w14:textId="36F88355" w:rsidR="005F3B73" w:rsidRPr="00075D8D" w:rsidRDefault="005F3B73" w:rsidP="007C623A">
      <w:pPr>
        <w:pStyle w:val="DefaultText"/>
        <w:jc w:val="both"/>
        <w:rPr>
          <w:rFonts w:ascii="Arial" w:hAnsi="Arial" w:cs="Arial"/>
          <w:szCs w:val="24"/>
        </w:rPr>
      </w:pPr>
      <w:r w:rsidRPr="00075D8D">
        <w:rPr>
          <w:rFonts w:ascii="Arial" w:hAnsi="Arial" w:cs="Arial"/>
          <w:szCs w:val="24"/>
        </w:rPr>
        <w:t>Gifts that are not acceptable must be declined or returned.</w:t>
      </w:r>
    </w:p>
    <w:p w14:paraId="6BD7590B" w14:textId="77777777" w:rsidR="005F3B73" w:rsidRPr="00075D8D" w:rsidRDefault="005F3B73" w:rsidP="007C623A">
      <w:pPr>
        <w:pStyle w:val="DefaultText"/>
        <w:jc w:val="both"/>
        <w:rPr>
          <w:rFonts w:ascii="Arial" w:hAnsi="Arial" w:cs="Arial"/>
          <w:szCs w:val="24"/>
        </w:rPr>
      </w:pPr>
    </w:p>
    <w:p w14:paraId="3F7FDE93" w14:textId="77777777" w:rsidR="005F3B73" w:rsidRPr="00075D8D" w:rsidRDefault="005F3B73" w:rsidP="007C623A">
      <w:pPr>
        <w:pStyle w:val="DefaultText"/>
        <w:jc w:val="both"/>
        <w:rPr>
          <w:rFonts w:ascii="Arial" w:hAnsi="Arial" w:cs="Arial"/>
          <w:b/>
          <w:szCs w:val="24"/>
        </w:rPr>
      </w:pPr>
      <w:r w:rsidRPr="00075D8D">
        <w:rPr>
          <w:rFonts w:ascii="Arial" w:hAnsi="Arial" w:cs="Arial"/>
          <w:b/>
          <w:szCs w:val="24"/>
        </w:rPr>
        <w:t>Hospitality</w:t>
      </w:r>
    </w:p>
    <w:p w14:paraId="278A96AE" w14:textId="77777777" w:rsidR="005F3B73" w:rsidRPr="00075D8D" w:rsidRDefault="005F3B73" w:rsidP="007C623A">
      <w:pPr>
        <w:pStyle w:val="DefaultText"/>
        <w:jc w:val="both"/>
        <w:rPr>
          <w:rFonts w:ascii="Arial" w:hAnsi="Arial" w:cs="Arial"/>
          <w:b/>
          <w:szCs w:val="24"/>
        </w:rPr>
      </w:pPr>
    </w:p>
    <w:p w14:paraId="0AC34C8F" w14:textId="77777777" w:rsidR="005F3B73" w:rsidRPr="00075D8D" w:rsidRDefault="005F3B73" w:rsidP="007C623A">
      <w:pPr>
        <w:pStyle w:val="DefaultText"/>
        <w:jc w:val="both"/>
        <w:rPr>
          <w:rFonts w:ascii="Arial" w:hAnsi="Arial" w:cs="Arial"/>
          <w:szCs w:val="24"/>
        </w:rPr>
      </w:pPr>
      <w:r w:rsidRPr="00075D8D">
        <w:rPr>
          <w:rFonts w:ascii="Arial" w:hAnsi="Arial" w:cs="Arial"/>
          <w:szCs w:val="24"/>
        </w:rPr>
        <w:t>When considering offers of hospitality you should consider whether:</w:t>
      </w:r>
    </w:p>
    <w:p w14:paraId="015CB809" w14:textId="77777777" w:rsidR="005F3B73" w:rsidRPr="00075D8D" w:rsidRDefault="005F3B73" w:rsidP="007C623A">
      <w:pPr>
        <w:pStyle w:val="DefaultText"/>
        <w:ind w:left="709"/>
        <w:jc w:val="both"/>
        <w:rPr>
          <w:rFonts w:ascii="Arial" w:hAnsi="Arial" w:cs="Arial"/>
          <w:szCs w:val="24"/>
        </w:rPr>
      </w:pPr>
    </w:p>
    <w:p w14:paraId="5D0CD994" w14:textId="77777777" w:rsidR="005F3B73" w:rsidRPr="00075D8D" w:rsidRDefault="005F3B73" w:rsidP="007C623A">
      <w:pPr>
        <w:pStyle w:val="DefaultText"/>
        <w:numPr>
          <w:ilvl w:val="0"/>
          <w:numId w:val="46"/>
        </w:numPr>
        <w:ind w:left="1434" w:hanging="357"/>
        <w:jc w:val="both"/>
        <w:rPr>
          <w:rFonts w:ascii="Arial" w:hAnsi="Arial" w:cs="Arial"/>
          <w:szCs w:val="24"/>
        </w:rPr>
      </w:pPr>
      <w:r w:rsidRPr="00075D8D">
        <w:rPr>
          <w:rFonts w:ascii="Arial" w:hAnsi="Arial" w:cs="Arial"/>
          <w:szCs w:val="24"/>
        </w:rPr>
        <w:t>the invitation comes from an organisation likely to benefit from the Council</w:t>
      </w:r>
    </w:p>
    <w:p w14:paraId="5103F854" w14:textId="77777777" w:rsidR="005F3B73" w:rsidRPr="00075D8D" w:rsidRDefault="005F3B73" w:rsidP="007C623A">
      <w:pPr>
        <w:pStyle w:val="DefaultText"/>
        <w:numPr>
          <w:ilvl w:val="0"/>
          <w:numId w:val="46"/>
        </w:numPr>
        <w:ind w:left="1434" w:hanging="357"/>
        <w:jc w:val="both"/>
        <w:rPr>
          <w:rFonts w:ascii="Arial" w:hAnsi="Arial" w:cs="Arial"/>
          <w:szCs w:val="24"/>
        </w:rPr>
      </w:pPr>
      <w:r w:rsidRPr="00075D8D">
        <w:rPr>
          <w:rFonts w:ascii="Arial" w:hAnsi="Arial" w:cs="Arial"/>
          <w:szCs w:val="24"/>
        </w:rPr>
        <w:t>the organisation is seeking a contract with the Council, or already has a contract with the Council</w:t>
      </w:r>
    </w:p>
    <w:p w14:paraId="205A9399" w14:textId="77777777" w:rsidR="005F3B73" w:rsidRPr="00075D8D" w:rsidRDefault="005F3B73" w:rsidP="007C623A">
      <w:pPr>
        <w:pStyle w:val="DefaultText"/>
        <w:numPr>
          <w:ilvl w:val="0"/>
          <w:numId w:val="46"/>
        </w:numPr>
        <w:ind w:left="1434" w:hanging="357"/>
        <w:jc w:val="both"/>
        <w:rPr>
          <w:rFonts w:ascii="Arial" w:hAnsi="Arial" w:cs="Arial"/>
          <w:szCs w:val="24"/>
        </w:rPr>
      </w:pPr>
      <w:r w:rsidRPr="00075D8D">
        <w:rPr>
          <w:rFonts w:ascii="Arial" w:hAnsi="Arial" w:cs="Arial"/>
          <w:szCs w:val="24"/>
        </w:rPr>
        <w:t>the hospitality is part of a conference, seminar etc. or is more of a social function</w:t>
      </w:r>
    </w:p>
    <w:p w14:paraId="4DDD0955" w14:textId="761FFF40" w:rsidR="005F3B73" w:rsidRPr="00075D8D" w:rsidRDefault="005F3B73" w:rsidP="007C623A">
      <w:pPr>
        <w:pStyle w:val="DefaultText"/>
        <w:numPr>
          <w:ilvl w:val="0"/>
          <w:numId w:val="46"/>
        </w:numPr>
        <w:ind w:left="1434" w:hanging="357"/>
        <w:jc w:val="both"/>
        <w:rPr>
          <w:rFonts w:ascii="Arial" w:hAnsi="Arial" w:cs="Arial"/>
          <w:szCs w:val="24"/>
        </w:rPr>
      </w:pPr>
      <w:r w:rsidRPr="00075D8D">
        <w:rPr>
          <w:rFonts w:ascii="Arial" w:hAnsi="Arial" w:cs="Arial"/>
          <w:szCs w:val="24"/>
        </w:rPr>
        <w:t>the scale and location of the hospitality i</w:t>
      </w:r>
      <w:r w:rsidR="003F6DFF" w:rsidRPr="00075D8D">
        <w:rPr>
          <w:rFonts w:ascii="Arial" w:hAnsi="Arial" w:cs="Arial"/>
          <w:szCs w:val="24"/>
        </w:rPr>
        <w:t>s proportionate</w:t>
      </w:r>
      <w:r w:rsidRPr="00075D8D">
        <w:rPr>
          <w:rFonts w:ascii="Arial" w:hAnsi="Arial" w:cs="Arial"/>
          <w:szCs w:val="24"/>
        </w:rPr>
        <w:t xml:space="preserve"> to the event</w:t>
      </w:r>
    </w:p>
    <w:p w14:paraId="33BBD6EC" w14:textId="77777777" w:rsidR="005F3B73" w:rsidRPr="00075D8D" w:rsidRDefault="005F3B73" w:rsidP="007C623A">
      <w:pPr>
        <w:pStyle w:val="DefaultText"/>
        <w:numPr>
          <w:ilvl w:val="0"/>
          <w:numId w:val="46"/>
        </w:numPr>
        <w:ind w:left="1434" w:hanging="357"/>
        <w:jc w:val="both"/>
        <w:rPr>
          <w:rFonts w:ascii="Arial" w:hAnsi="Arial" w:cs="Arial"/>
          <w:szCs w:val="24"/>
        </w:rPr>
      </w:pPr>
      <w:r w:rsidRPr="00075D8D">
        <w:rPr>
          <w:rFonts w:ascii="Arial" w:hAnsi="Arial" w:cs="Arial"/>
          <w:szCs w:val="24"/>
        </w:rPr>
        <w:t>the event takes place outside normal working hours</w:t>
      </w:r>
    </w:p>
    <w:p w14:paraId="4830FBCB" w14:textId="77777777" w:rsidR="005F3B73" w:rsidRPr="00075D8D" w:rsidRDefault="005F3B73" w:rsidP="007C623A">
      <w:pPr>
        <w:pStyle w:val="DefaultText"/>
        <w:numPr>
          <w:ilvl w:val="0"/>
          <w:numId w:val="46"/>
        </w:numPr>
        <w:ind w:left="1434" w:hanging="357"/>
        <w:jc w:val="both"/>
        <w:rPr>
          <w:rFonts w:ascii="Arial" w:hAnsi="Arial" w:cs="Arial"/>
          <w:szCs w:val="24"/>
        </w:rPr>
      </w:pPr>
      <w:r w:rsidRPr="00075D8D">
        <w:rPr>
          <w:rFonts w:ascii="Arial" w:hAnsi="Arial" w:cs="Arial"/>
          <w:szCs w:val="24"/>
        </w:rPr>
        <w:t>it is being offered on a frequent basis</w:t>
      </w:r>
    </w:p>
    <w:p w14:paraId="1A386F58" w14:textId="77777777" w:rsidR="005F3B73" w:rsidRPr="00075D8D" w:rsidRDefault="005F3B73" w:rsidP="007C623A">
      <w:pPr>
        <w:pStyle w:val="DefaultText"/>
        <w:numPr>
          <w:ilvl w:val="0"/>
          <w:numId w:val="46"/>
        </w:numPr>
        <w:ind w:left="1440"/>
        <w:jc w:val="both"/>
        <w:rPr>
          <w:rFonts w:ascii="Arial" w:hAnsi="Arial" w:cs="Arial"/>
          <w:szCs w:val="24"/>
        </w:rPr>
      </w:pPr>
      <w:r w:rsidRPr="00075D8D">
        <w:rPr>
          <w:rFonts w:ascii="Arial" w:hAnsi="Arial" w:cs="Arial"/>
          <w:szCs w:val="24"/>
        </w:rPr>
        <w:t>it is being offered just to you or to others as well.</w:t>
      </w:r>
    </w:p>
    <w:p w14:paraId="02143939" w14:textId="77777777" w:rsidR="005F3B73" w:rsidRPr="00075D8D" w:rsidRDefault="005F3B73" w:rsidP="007C623A">
      <w:pPr>
        <w:jc w:val="both"/>
        <w:rPr>
          <w:rFonts w:ascii="Arial" w:hAnsi="Arial" w:cs="Arial"/>
          <w:sz w:val="24"/>
          <w:szCs w:val="24"/>
        </w:rPr>
      </w:pPr>
    </w:p>
    <w:p w14:paraId="5CE3E04D" w14:textId="3AC8E099" w:rsidR="005F3B73" w:rsidRPr="00075D8D" w:rsidRDefault="005F3B73" w:rsidP="007C623A">
      <w:pPr>
        <w:jc w:val="both"/>
        <w:rPr>
          <w:rFonts w:ascii="Arial" w:hAnsi="Arial" w:cs="Arial"/>
          <w:sz w:val="24"/>
          <w:szCs w:val="24"/>
        </w:rPr>
      </w:pPr>
      <w:r w:rsidRPr="00075D8D">
        <w:rPr>
          <w:rFonts w:ascii="Arial" w:hAnsi="Arial" w:cs="Arial"/>
          <w:sz w:val="24"/>
          <w:szCs w:val="24"/>
        </w:rPr>
        <w:t xml:space="preserve">You should not accept any offers of entertainment (such as tickets to sports events or the theatre, or hotel accommodation) without the </w:t>
      </w:r>
      <w:r w:rsidR="005F51B7" w:rsidRPr="00075D8D">
        <w:rPr>
          <w:rFonts w:ascii="Arial" w:hAnsi="Arial" w:cs="Arial"/>
          <w:sz w:val="24"/>
          <w:szCs w:val="24"/>
        </w:rPr>
        <w:t>C</w:t>
      </w:r>
      <w:r w:rsidRPr="00075D8D">
        <w:rPr>
          <w:rFonts w:ascii="Arial" w:hAnsi="Arial" w:cs="Arial"/>
          <w:sz w:val="24"/>
          <w:szCs w:val="24"/>
        </w:rPr>
        <w:t xml:space="preserve">hief </w:t>
      </w:r>
      <w:r w:rsidR="005F51B7" w:rsidRPr="00075D8D">
        <w:rPr>
          <w:rFonts w:ascii="Arial" w:hAnsi="Arial" w:cs="Arial"/>
          <w:sz w:val="24"/>
          <w:szCs w:val="24"/>
        </w:rPr>
        <w:t>E</w:t>
      </w:r>
      <w:r w:rsidRPr="00075D8D">
        <w:rPr>
          <w:rFonts w:ascii="Arial" w:hAnsi="Arial" w:cs="Arial"/>
          <w:sz w:val="24"/>
          <w:szCs w:val="24"/>
        </w:rPr>
        <w:t xml:space="preserve">xecutive’s permission and you should </w:t>
      </w:r>
      <w:r w:rsidR="00A30C7D">
        <w:rPr>
          <w:rFonts w:ascii="Arial" w:hAnsi="Arial" w:cs="Arial"/>
          <w:sz w:val="24"/>
          <w:szCs w:val="24"/>
        </w:rPr>
        <w:t>actively seek to</w:t>
      </w:r>
      <w:r w:rsidRPr="00075D8D">
        <w:rPr>
          <w:rFonts w:ascii="Arial" w:hAnsi="Arial" w:cs="Arial"/>
          <w:sz w:val="24"/>
          <w:szCs w:val="24"/>
        </w:rPr>
        <w:t xml:space="preserve"> avoid getting into a position where such offers are made to you.</w:t>
      </w:r>
    </w:p>
    <w:p w14:paraId="2D20C457" w14:textId="52DD9DFA" w:rsidR="005F3B73" w:rsidRPr="00075D8D" w:rsidRDefault="005F3B73" w:rsidP="007C623A">
      <w:pPr>
        <w:jc w:val="both"/>
        <w:rPr>
          <w:rFonts w:ascii="Arial" w:hAnsi="Arial" w:cs="Arial"/>
          <w:sz w:val="24"/>
          <w:szCs w:val="24"/>
        </w:rPr>
      </w:pPr>
      <w:r w:rsidRPr="00075D8D">
        <w:rPr>
          <w:rFonts w:ascii="Arial" w:hAnsi="Arial" w:cs="Arial"/>
          <w:sz w:val="24"/>
          <w:szCs w:val="24"/>
        </w:rPr>
        <w:lastRenderedPageBreak/>
        <w:t>If you are offered any hospitality, entertainment or favours you must report it to your manager and  record it in your department</w:t>
      </w:r>
      <w:r w:rsidR="0008519D" w:rsidRPr="00075D8D">
        <w:rPr>
          <w:rFonts w:ascii="Arial" w:hAnsi="Arial" w:cs="Arial"/>
          <w:sz w:val="24"/>
          <w:szCs w:val="24"/>
        </w:rPr>
        <w:t>’</w:t>
      </w:r>
      <w:r w:rsidRPr="00075D8D">
        <w:rPr>
          <w:rFonts w:ascii="Arial" w:hAnsi="Arial" w:cs="Arial"/>
          <w:sz w:val="24"/>
          <w:szCs w:val="24"/>
        </w:rPr>
        <w:t xml:space="preserve">s </w:t>
      </w:r>
      <w:r w:rsidR="00B5095A" w:rsidRPr="00075D8D">
        <w:rPr>
          <w:rFonts w:ascii="Arial" w:hAnsi="Arial" w:cs="Arial"/>
          <w:sz w:val="24"/>
          <w:szCs w:val="24"/>
        </w:rPr>
        <w:t>Gifts &amp; H</w:t>
      </w:r>
      <w:r w:rsidRPr="00075D8D">
        <w:rPr>
          <w:rFonts w:ascii="Arial" w:hAnsi="Arial" w:cs="Arial"/>
          <w:sz w:val="24"/>
          <w:szCs w:val="24"/>
        </w:rPr>
        <w:t xml:space="preserve">ospitality register, whether it is accepted or not.  </w:t>
      </w:r>
    </w:p>
    <w:p w14:paraId="5D190A55" w14:textId="7D68FF63" w:rsidR="005F3B73" w:rsidRPr="00075D8D" w:rsidRDefault="005F3B73" w:rsidP="007C623A">
      <w:pPr>
        <w:jc w:val="both"/>
        <w:rPr>
          <w:rFonts w:ascii="Arial" w:hAnsi="Arial" w:cs="Arial"/>
          <w:sz w:val="24"/>
          <w:szCs w:val="24"/>
        </w:rPr>
      </w:pPr>
      <w:r w:rsidRPr="00075D8D">
        <w:rPr>
          <w:rFonts w:ascii="Arial" w:hAnsi="Arial" w:cs="Arial"/>
          <w:sz w:val="24"/>
          <w:szCs w:val="24"/>
        </w:rPr>
        <w:t xml:space="preserve">You may accept reasonable hospitality, such as tea, coffee and light refreshments when you are for example visiting </w:t>
      </w:r>
      <w:r w:rsidR="0008519D" w:rsidRPr="00075D8D">
        <w:rPr>
          <w:rFonts w:ascii="Arial" w:hAnsi="Arial" w:cs="Arial"/>
          <w:sz w:val="24"/>
          <w:szCs w:val="24"/>
        </w:rPr>
        <w:t>an</w:t>
      </w:r>
      <w:r w:rsidRPr="00075D8D">
        <w:rPr>
          <w:rFonts w:ascii="Arial" w:hAnsi="Arial" w:cs="Arial"/>
          <w:sz w:val="24"/>
          <w:szCs w:val="24"/>
        </w:rPr>
        <w:t>other organisation</w:t>
      </w:r>
      <w:r w:rsidR="005B55B6">
        <w:rPr>
          <w:rFonts w:ascii="Arial" w:hAnsi="Arial" w:cs="Arial"/>
          <w:sz w:val="24"/>
          <w:szCs w:val="24"/>
        </w:rPr>
        <w:t>,</w:t>
      </w:r>
      <w:r w:rsidRPr="00075D8D">
        <w:rPr>
          <w:rFonts w:ascii="Arial" w:hAnsi="Arial" w:cs="Arial"/>
          <w:sz w:val="24"/>
          <w:szCs w:val="24"/>
        </w:rPr>
        <w:t xml:space="preserve"> or a resident’s home or are on a training course. </w:t>
      </w:r>
    </w:p>
    <w:p w14:paraId="24AE38B8" w14:textId="3AA4B6ED" w:rsidR="005F3B73" w:rsidRPr="00075D8D" w:rsidRDefault="00531CEF" w:rsidP="003F6DFF">
      <w:pPr>
        <w:spacing w:before="240"/>
        <w:jc w:val="both"/>
        <w:rPr>
          <w:rFonts w:ascii="Arial" w:hAnsi="Arial" w:cs="Arial"/>
          <w:sz w:val="24"/>
          <w:szCs w:val="24"/>
        </w:rPr>
      </w:pPr>
      <w:r w:rsidRPr="00075D8D">
        <w:rPr>
          <w:rFonts w:ascii="Arial" w:hAnsi="Arial" w:cs="Arial"/>
          <w:sz w:val="24"/>
          <w:szCs w:val="24"/>
        </w:rPr>
        <w:t>Some e</w:t>
      </w:r>
      <w:r w:rsidR="005F3B73" w:rsidRPr="00075D8D">
        <w:rPr>
          <w:rFonts w:ascii="Arial" w:hAnsi="Arial" w:cs="Arial"/>
          <w:sz w:val="24"/>
          <w:szCs w:val="24"/>
        </w:rPr>
        <w:t>mployees will be required to make an annual declaration of interest</w:t>
      </w:r>
      <w:r w:rsidR="00137269" w:rsidRPr="00075D8D">
        <w:rPr>
          <w:rFonts w:ascii="Arial" w:hAnsi="Arial" w:cs="Arial"/>
          <w:sz w:val="24"/>
          <w:szCs w:val="24"/>
        </w:rPr>
        <w:t>. T</w:t>
      </w:r>
      <w:r w:rsidR="003F6DFF" w:rsidRPr="00075D8D">
        <w:rPr>
          <w:rFonts w:ascii="Arial" w:hAnsi="Arial" w:cs="Arial"/>
          <w:sz w:val="24"/>
          <w:szCs w:val="24"/>
        </w:rPr>
        <w:t>hese</w:t>
      </w:r>
      <w:r w:rsidR="00137269" w:rsidRPr="00075D8D">
        <w:rPr>
          <w:rFonts w:ascii="Arial" w:hAnsi="Arial" w:cs="Arial"/>
          <w:sz w:val="24"/>
          <w:szCs w:val="24"/>
        </w:rPr>
        <w:t xml:space="preserve"> </w:t>
      </w:r>
      <w:r w:rsidR="003F6DFF" w:rsidRPr="00075D8D">
        <w:rPr>
          <w:rFonts w:ascii="Arial" w:hAnsi="Arial" w:cs="Arial"/>
          <w:sz w:val="24"/>
          <w:szCs w:val="24"/>
        </w:rPr>
        <w:t>groups of staff are liste</w:t>
      </w:r>
      <w:r w:rsidR="00137269" w:rsidRPr="00075D8D">
        <w:rPr>
          <w:rFonts w:ascii="Arial" w:hAnsi="Arial" w:cs="Arial"/>
          <w:sz w:val="24"/>
          <w:szCs w:val="24"/>
        </w:rPr>
        <w:t>d on the intranet</w:t>
      </w:r>
      <w:r w:rsidR="003F6DFF" w:rsidRPr="00075D8D">
        <w:rPr>
          <w:rFonts w:ascii="Arial" w:hAnsi="Arial" w:cs="Arial"/>
          <w:sz w:val="24"/>
          <w:szCs w:val="24"/>
        </w:rPr>
        <w:t xml:space="preserve">: </w:t>
      </w:r>
      <w:hyperlink r:id="rId26" w:history="1">
        <w:r w:rsidR="003F6DFF" w:rsidRPr="00075D8D">
          <w:rPr>
            <w:rStyle w:val="Hyperlink"/>
            <w:rFonts w:ascii="Arial" w:hAnsi="Arial" w:cs="Arial"/>
          </w:rPr>
          <w:t>https://intranet.croydon.gov.uk/working-croydon/governance/being-employee/declarations-interest</w:t>
        </w:r>
      </w:hyperlink>
      <w:r w:rsidR="00137269" w:rsidRPr="00075D8D">
        <w:rPr>
          <w:rFonts w:ascii="Arial" w:hAnsi="Arial" w:cs="Arial"/>
          <w:sz w:val="24"/>
          <w:szCs w:val="24"/>
        </w:rPr>
        <w:t xml:space="preserve">.  The governance team will normally contact these staff on an annual basis. </w:t>
      </w:r>
      <w:r w:rsidR="005F3B73" w:rsidRPr="00075D8D">
        <w:rPr>
          <w:rFonts w:ascii="Arial" w:hAnsi="Arial" w:cs="Arial"/>
          <w:sz w:val="24"/>
          <w:szCs w:val="24"/>
        </w:rPr>
        <w:t xml:space="preserve"> </w:t>
      </w:r>
      <w:r w:rsidR="00137269" w:rsidRPr="00075D8D">
        <w:rPr>
          <w:rFonts w:ascii="Arial" w:hAnsi="Arial" w:cs="Arial"/>
          <w:sz w:val="24"/>
          <w:szCs w:val="24"/>
        </w:rPr>
        <w:t xml:space="preserve">Please note that this instance of declaration of interest is </w:t>
      </w:r>
      <w:r w:rsidR="005F3B73" w:rsidRPr="00075D8D">
        <w:rPr>
          <w:rFonts w:ascii="Arial" w:hAnsi="Arial" w:cs="Arial"/>
          <w:sz w:val="24"/>
          <w:szCs w:val="24"/>
        </w:rPr>
        <w:t>in addition to, and not instead of, your duty to report any individual matter immediately.</w:t>
      </w:r>
    </w:p>
    <w:p w14:paraId="4AC2BC84" w14:textId="401A6C0E" w:rsidR="005F3B73" w:rsidRPr="00075D8D" w:rsidRDefault="005F3B73" w:rsidP="007C623A">
      <w:pPr>
        <w:jc w:val="both"/>
        <w:rPr>
          <w:rFonts w:ascii="Arial" w:hAnsi="Arial" w:cs="Arial"/>
          <w:sz w:val="24"/>
          <w:szCs w:val="24"/>
        </w:rPr>
      </w:pPr>
      <w:r w:rsidRPr="00075D8D">
        <w:rPr>
          <w:rFonts w:ascii="Arial" w:hAnsi="Arial" w:cs="Arial"/>
          <w:sz w:val="24"/>
          <w:szCs w:val="24"/>
        </w:rPr>
        <w:t xml:space="preserve">If you are in any doubt please see the </w:t>
      </w:r>
      <w:r w:rsidR="00722E64" w:rsidRPr="00075D8D">
        <w:rPr>
          <w:rFonts w:ascii="Arial" w:hAnsi="Arial" w:cs="Arial"/>
          <w:sz w:val="24"/>
          <w:szCs w:val="24"/>
        </w:rPr>
        <w:t>C</w:t>
      </w:r>
      <w:r w:rsidRPr="00075D8D">
        <w:rPr>
          <w:rFonts w:ascii="Arial" w:hAnsi="Arial" w:cs="Arial"/>
          <w:sz w:val="24"/>
          <w:szCs w:val="24"/>
        </w:rPr>
        <w:t xml:space="preserve">ouncil’s </w:t>
      </w:r>
      <w:hyperlink r:id="rId27" w:history="1">
        <w:r w:rsidRPr="00075D8D">
          <w:rPr>
            <w:rStyle w:val="Hyperlink"/>
            <w:rFonts w:ascii="Arial" w:hAnsi="Arial" w:cs="Arial"/>
            <w:sz w:val="24"/>
            <w:szCs w:val="24"/>
          </w:rPr>
          <w:t>gifts and hospitality policy</w:t>
        </w:r>
      </w:hyperlink>
      <w:r w:rsidRPr="00075D8D">
        <w:rPr>
          <w:rFonts w:ascii="Arial" w:hAnsi="Arial" w:cs="Arial"/>
          <w:sz w:val="24"/>
          <w:szCs w:val="24"/>
        </w:rPr>
        <w:t xml:space="preserve"> on the </w:t>
      </w:r>
      <w:r w:rsidR="001875AD" w:rsidRPr="00075D8D">
        <w:rPr>
          <w:rFonts w:ascii="Arial" w:hAnsi="Arial" w:cs="Arial"/>
          <w:sz w:val="24"/>
          <w:szCs w:val="24"/>
        </w:rPr>
        <w:t>intranet or</w:t>
      </w:r>
      <w:r w:rsidRPr="00075D8D">
        <w:rPr>
          <w:rFonts w:ascii="Arial" w:hAnsi="Arial" w:cs="Arial"/>
          <w:sz w:val="24"/>
          <w:szCs w:val="24"/>
        </w:rPr>
        <w:t xml:space="preserve"> take advice from your </w:t>
      </w:r>
      <w:r w:rsidR="00722E64" w:rsidRPr="00075D8D">
        <w:rPr>
          <w:rFonts w:ascii="Arial" w:hAnsi="Arial" w:cs="Arial"/>
          <w:sz w:val="24"/>
          <w:szCs w:val="24"/>
        </w:rPr>
        <w:t>Head of Service</w:t>
      </w:r>
      <w:r w:rsidR="005B55B6">
        <w:rPr>
          <w:rFonts w:ascii="Arial" w:hAnsi="Arial" w:cs="Arial"/>
          <w:sz w:val="24"/>
          <w:szCs w:val="24"/>
        </w:rPr>
        <w:t>,</w:t>
      </w:r>
      <w:r w:rsidR="00B5095A" w:rsidRPr="00075D8D">
        <w:rPr>
          <w:rFonts w:ascii="Arial" w:hAnsi="Arial" w:cs="Arial"/>
          <w:sz w:val="24"/>
          <w:szCs w:val="24"/>
        </w:rPr>
        <w:t xml:space="preserve"> or governance@croydon.gov.uk</w:t>
      </w:r>
      <w:r w:rsidRPr="00075D8D">
        <w:rPr>
          <w:rFonts w:ascii="Arial" w:hAnsi="Arial" w:cs="Arial"/>
          <w:sz w:val="24"/>
          <w:szCs w:val="24"/>
        </w:rPr>
        <w:t xml:space="preserve">.  </w:t>
      </w:r>
    </w:p>
    <w:p w14:paraId="2BC6ED58" w14:textId="77777777" w:rsidR="005F3B73" w:rsidRPr="00075D8D" w:rsidRDefault="005F3B73" w:rsidP="007C623A">
      <w:pPr>
        <w:spacing w:before="120"/>
        <w:jc w:val="both"/>
        <w:rPr>
          <w:rFonts w:ascii="Arial" w:hAnsi="Arial" w:cs="Arial"/>
          <w:b/>
          <w:color w:val="000000"/>
          <w:sz w:val="24"/>
          <w:szCs w:val="24"/>
        </w:rPr>
      </w:pPr>
      <w:r w:rsidRPr="00075D8D">
        <w:rPr>
          <w:rFonts w:ascii="Arial" w:hAnsi="Arial" w:cs="Arial"/>
          <w:b/>
          <w:color w:val="000000"/>
          <w:sz w:val="24"/>
          <w:szCs w:val="24"/>
        </w:rPr>
        <w:t>Legacies</w:t>
      </w:r>
    </w:p>
    <w:p w14:paraId="098C1733" w14:textId="77777777" w:rsidR="005F3B73" w:rsidRPr="00075D8D" w:rsidRDefault="005F3B73" w:rsidP="007C623A">
      <w:pPr>
        <w:jc w:val="both"/>
        <w:rPr>
          <w:rFonts w:ascii="Arial" w:hAnsi="Arial" w:cs="Arial"/>
          <w:sz w:val="24"/>
          <w:szCs w:val="24"/>
        </w:rPr>
      </w:pPr>
      <w:r w:rsidRPr="00075D8D">
        <w:rPr>
          <w:rFonts w:ascii="Arial" w:hAnsi="Arial" w:cs="Arial"/>
          <w:sz w:val="24"/>
          <w:szCs w:val="24"/>
        </w:rPr>
        <w:t>On occasions, members of the public or service users may wish to express their appreciation of the services they have received from a particular member of staff by leaving them money/gifts in their will. This is likely to be more common where employees work closely with and / or care for vulnerable people as a part of their duties.</w:t>
      </w:r>
    </w:p>
    <w:p w14:paraId="5E62A4EA" w14:textId="47DCFE61" w:rsidR="005F3B73" w:rsidRPr="00075D8D" w:rsidRDefault="005F3B73" w:rsidP="007C623A">
      <w:pPr>
        <w:jc w:val="both"/>
        <w:rPr>
          <w:rFonts w:ascii="Arial" w:hAnsi="Arial" w:cs="Arial"/>
          <w:sz w:val="24"/>
          <w:szCs w:val="24"/>
        </w:rPr>
      </w:pPr>
      <w:r w:rsidRPr="00075D8D">
        <w:rPr>
          <w:rFonts w:ascii="Arial" w:hAnsi="Arial" w:cs="Arial"/>
          <w:sz w:val="24"/>
          <w:szCs w:val="24"/>
        </w:rPr>
        <w:t>If a client or member of the public suggests to you that they are considering giving or leaving you money or gifts, you must firmly but politely discourage them from doing so. You should explain the difficulty that this may cause you and that people you meet through your work do not leave you things in their will. You must also report the matter to your manager</w:t>
      </w:r>
      <w:r w:rsidR="00137269" w:rsidRPr="00075D8D">
        <w:rPr>
          <w:rFonts w:ascii="Arial" w:hAnsi="Arial" w:cs="Arial"/>
          <w:sz w:val="24"/>
          <w:szCs w:val="24"/>
        </w:rPr>
        <w:t>, who should contact the governance team for guidance</w:t>
      </w:r>
      <w:r w:rsidR="00137269" w:rsidRPr="00075D8D">
        <w:rPr>
          <w:rFonts w:ascii="Arial" w:hAnsi="Arial" w:cs="Arial"/>
          <w:b/>
          <w:szCs w:val="24"/>
        </w:rPr>
        <w:t>:</w:t>
      </w:r>
      <w:r w:rsidR="00783952" w:rsidRPr="00075D8D">
        <w:rPr>
          <w:rFonts w:ascii="Arial" w:hAnsi="Arial" w:cs="Arial"/>
          <w:b/>
          <w:szCs w:val="24"/>
        </w:rPr>
        <w:t xml:space="preserve"> </w:t>
      </w:r>
      <w:hyperlink r:id="rId28" w:history="1">
        <w:r w:rsidR="00137269" w:rsidRPr="00075D8D">
          <w:rPr>
            <w:rStyle w:val="Hyperlink"/>
            <w:rFonts w:ascii="Arial" w:hAnsi="Arial" w:cs="Arial"/>
            <w:sz w:val="24"/>
            <w:szCs w:val="24"/>
          </w:rPr>
          <w:t>governance@croydon.gov.uk</w:t>
        </w:r>
      </w:hyperlink>
      <w:r w:rsidR="00137269" w:rsidRPr="00075D8D">
        <w:rPr>
          <w:rFonts w:ascii="Arial" w:hAnsi="Arial" w:cs="Arial"/>
          <w:sz w:val="24"/>
          <w:szCs w:val="24"/>
        </w:rPr>
        <w:t xml:space="preserve"> or ext 65575</w:t>
      </w:r>
      <w:r w:rsidR="00137269" w:rsidRPr="00075D8D">
        <w:rPr>
          <w:rFonts w:ascii="Arial" w:hAnsi="Arial" w:cs="Arial"/>
          <w:szCs w:val="24"/>
        </w:rPr>
        <w:t>.</w:t>
      </w:r>
    </w:p>
    <w:p w14:paraId="095D975A" w14:textId="77777777" w:rsidR="005F3B73" w:rsidRPr="00075D8D" w:rsidRDefault="005F3B73" w:rsidP="007C623A">
      <w:pPr>
        <w:jc w:val="both"/>
        <w:rPr>
          <w:rFonts w:ascii="Arial" w:hAnsi="Arial" w:cs="Arial"/>
          <w:sz w:val="24"/>
          <w:szCs w:val="24"/>
        </w:rPr>
      </w:pPr>
      <w:r w:rsidRPr="00075D8D">
        <w:rPr>
          <w:rFonts w:ascii="Arial" w:hAnsi="Arial" w:cs="Arial"/>
          <w:sz w:val="24"/>
          <w:szCs w:val="24"/>
        </w:rPr>
        <w:t xml:space="preserve">In the event that any gifts or monies are left to you in a will, you must declare the fact to your Head of Service immediately. Under no circumstances must you accept the bequest. </w:t>
      </w:r>
    </w:p>
    <w:p w14:paraId="66841236" w14:textId="77777777" w:rsidR="005F3B73" w:rsidRPr="00075D8D" w:rsidRDefault="005F3B73" w:rsidP="007C623A">
      <w:pPr>
        <w:jc w:val="both"/>
        <w:rPr>
          <w:rFonts w:ascii="Arial" w:hAnsi="Arial" w:cs="Arial"/>
          <w:sz w:val="24"/>
          <w:szCs w:val="24"/>
        </w:rPr>
      </w:pPr>
      <w:r w:rsidRPr="00075D8D">
        <w:rPr>
          <w:rFonts w:ascii="Arial" w:hAnsi="Arial" w:cs="Arial"/>
          <w:sz w:val="24"/>
          <w:szCs w:val="24"/>
        </w:rPr>
        <w:t>Failure to comply with these rules is likely to lead to disciplinary action including the possibility of dismissal.</w:t>
      </w:r>
    </w:p>
    <w:p w14:paraId="621443AA" w14:textId="77777777" w:rsidR="002F345A" w:rsidRPr="00075D8D" w:rsidRDefault="002F345A" w:rsidP="007C623A">
      <w:pPr>
        <w:pStyle w:val="DefaultText"/>
        <w:jc w:val="both"/>
        <w:rPr>
          <w:rFonts w:ascii="Arial" w:hAnsi="Arial" w:cs="Arial"/>
          <w:szCs w:val="24"/>
        </w:rPr>
      </w:pPr>
    </w:p>
    <w:p w14:paraId="17BE3B54" w14:textId="77777777" w:rsidR="00F84094" w:rsidRPr="00075D8D" w:rsidRDefault="00F84094" w:rsidP="007C623A">
      <w:pPr>
        <w:pStyle w:val="DefaultText"/>
        <w:jc w:val="both"/>
        <w:rPr>
          <w:rFonts w:ascii="Arial" w:hAnsi="Arial" w:cs="Arial"/>
          <w:szCs w:val="24"/>
        </w:rPr>
      </w:pPr>
    </w:p>
    <w:p w14:paraId="265BA57D" w14:textId="5B5604C2" w:rsidR="00A163DD" w:rsidRPr="00075D8D" w:rsidRDefault="00B979FD" w:rsidP="007C623A">
      <w:pPr>
        <w:jc w:val="both"/>
        <w:outlineLvl w:val="0"/>
        <w:rPr>
          <w:rFonts w:ascii="Arial" w:hAnsi="Arial" w:cs="Arial"/>
          <w:b/>
          <w:sz w:val="24"/>
          <w:szCs w:val="24"/>
        </w:rPr>
      </w:pPr>
      <w:r w:rsidRPr="00075D8D">
        <w:rPr>
          <w:rFonts w:ascii="Arial" w:hAnsi="Arial" w:cs="Arial"/>
          <w:b/>
          <w:sz w:val="24"/>
          <w:szCs w:val="24"/>
        </w:rPr>
        <w:t>12</w:t>
      </w:r>
      <w:r w:rsidR="00C569A6" w:rsidRPr="00075D8D">
        <w:rPr>
          <w:rFonts w:ascii="Arial" w:hAnsi="Arial" w:cs="Arial"/>
          <w:b/>
          <w:sz w:val="24"/>
          <w:szCs w:val="24"/>
        </w:rPr>
        <w:t>.</w:t>
      </w:r>
      <w:r w:rsidR="00C569A6" w:rsidRPr="00075D8D">
        <w:rPr>
          <w:rFonts w:ascii="Arial" w:hAnsi="Arial" w:cs="Arial"/>
          <w:b/>
          <w:sz w:val="24"/>
          <w:szCs w:val="24"/>
        </w:rPr>
        <w:tab/>
      </w:r>
      <w:bookmarkStart w:id="18" w:name="membership"/>
      <w:r w:rsidR="00A163DD" w:rsidRPr="00075D8D">
        <w:rPr>
          <w:rFonts w:ascii="Arial" w:hAnsi="Arial" w:cs="Arial"/>
          <w:b/>
          <w:sz w:val="24"/>
          <w:szCs w:val="24"/>
        </w:rPr>
        <w:t>Membership of other bodies</w:t>
      </w:r>
      <w:bookmarkEnd w:id="18"/>
    </w:p>
    <w:p w14:paraId="24E8685B" w14:textId="77777777" w:rsidR="00A163DD" w:rsidRPr="00075D8D" w:rsidRDefault="00A163DD" w:rsidP="007C623A">
      <w:pPr>
        <w:jc w:val="both"/>
        <w:rPr>
          <w:rFonts w:ascii="Arial" w:hAnsi="Arial" w:cs="Arial"/>
          <w:sz w:val="24"/>
          <w:szCs w:val="24"/>
        </w:rPr>
      </w:pPr>
      <w:r w:rsidRPr="00075D8D">
        <w:rPr>
          <w:rFonts w:ascii="Arial" w:hAnsi="Arial" w:cs="Arial"/>
          <w:sz w:val="24"/>
          <w:szCs w:val="24"/>
        </w:rPr>
        <w:t>Your membership of an outside organisation (including societies, professional bodies, voluntary groups or lobbying organisations) may be perceived as affecting the work you do or the decisions that you make. You must make sure that your outside interests do not:</w:t>
      </w:r>
    </w:p>
    <w:p w14:paraId="02F82A87" w14:textId="0E016677" w:rsidR="00A163DD" w:rsidRPr="00075D8D" w:rsidRDefault="00A163DD" w:rsidP="007C623A">
      <w:pPr>
        <w:pStyle w:val="ListParagraph"/>
        <w:numPr>
          <w:ilvl w:val="0"/>
          <w:numId w:val="18"/>
        </w:numPr>
        <w:ind w:left="1134" w:hanging="567"/>
        <w:jc w:val="both"/>
        <w:rPr>
          <w:rFonts w:ascii="Arial" w:hAnsi="Arial" w:cs="Arial"/>
          <w:sz w:val="24"/>
          <w:szCs w:val="24"/>
        </w:rPr>
      </w:pPr>
      <w:r w:rsidRPr="00075D8D">
        <w:rPr>
          <w:rFonts w:ascii="Arial" w:hAnsi="Arial" w:cs="Arial"/>
          <w:sz w:val="24"/>
          <w:szCs w:val="24"/>
        </w:rPr>
        <w:t xml:space="preserve">Conflict with your </w:t>
      </w:r>
      <w:r w:rsidR="006A7A7D" w:rsidRPr="00075D8D">
        <w:rPr>
          <w:rFonts w:ascii="Arial" w:hAnsi="Arial" w:cs="Arial"/>
          <w:sz w:val="24"/>
          <w:szCs w:val="24"/>
        </w:rPr>
        <w:t>C</w:t>
      </w:r>
      <w:r w:rsidRPr="00075D8D">
        <w:rPr>
          <w:rFonts w:ascii="Arial" w:hAnsi="Arial" w:cs="Arial"/>
          <w:sz w:val="24"/>
          <w:szCs w:val="24"/>
        </w:rPr>
        <w:t>ouncil role.</w:t>
      </w:r>
    </w:p>
    <w:p w14:paraId="05842AC1" w14:textId="77777777" w:rsidR="00A163DD" w:rsidRPr="00075D8D" w:rsidRDefault="00A163DD" w:rsidP="007C623A">
      <w:pPr>
        <w:pStyle w:val="ListParagraph"/>
        <w:numPr>
          <w:ilvl w:val="0"/>
          <w:numId w:val="18"/>
        </w:numPr>
        <w:ind w:left="1134" w:hanging="567"/>
        <w:jc w:val="both"/>
        <w:rPr>
          <w:rFonts w:ascii="Arial" w:hAnsi="Arial" w:cs="Arial"/>
          <w:sz w:val="24"/>
          <w:szCs w:val="24"/>
        </w:rPr>
      </w:pPr>
      <w:r w:rsidRPr="00075D8D">
        <w:rPr>
          <w:rFonts w:ascii="Arial" w:hAnsi="Arial" w:cs="Arial"/>
          <w:sz w:val="24"/>
          <w:szCs w:val="24"/>
        </w:rPr>
        <w:t>Put you in a position which might influence decisions you take at work.</w:t>
      </w:r>
    </w:p>
    <w:p w14:paraId="3A68D9F3" w14:textId="77777777" w:rsidR="00A163DD" w:rsidRPr="00075D8D" w:rsidRDefault="00A163DD" w:rsidP="007C623A">
      <w:pPr>
        <w:pStyle w:val="ListParagraph"/>
        <w:numPr>
          <w:ilvl w:val="0"/>
          <w:numId w:val="18"/>
        </w:numPr>
        <w:ind w:left="1134" w:hanging="567"/>
        <w:jc w:val="both"/>
        <w:rPr>
          <w:rFonts w:ascii="Arial" w:hAnsi="Arial" w:cs="Arial"/>
          <w:sz w:val="24"/>
          <w:szCs w:val="24"/>
        </w:rPr>
      </w:pPr>
      <w:r w:rsidRPr="00075D8D">
        <w:rPr>
          <w:rFonts w:ascii="Arial" w:hAnsi="Arial" w:cs="Arial"/>
          <w:sz w:val="24"/>
          <w:szCs w:val="24"/>
        </w:rPr>
        <w:t>Put you in a position where you might promote the outside body’s interests whilst at work.</w:t>
      </w:r>
    </w:p>
    <w:p w14:paraId="23371B85" w14:textId="4B3B2998" w:rsidR="00137269" w:rsidRPr="00075D8D" w:rsidRDefault="00A163DD" w:rsidP="00783952">
      <w:pPr>
        <w:pStyle w:val="ListParagraph"/>
        <w:numPr>
          <w:ilvl w:val="0"/>
          <w:numId w:val="18"/>
        </w:numPr>
        <w:ind w:left="1134" w:hanging="567"/>
        <w:jc w:val="both"/>
        <w:rPr>
          <w:rFonts w:ascii="Arial" w:hAnsi="Arial" w:cs="Arial"/>
          <w:szCs w:val="24"/>
        </w:rPr>
      </w:pPr>
      <w:r w:rsidRPr="00075D8D">
        <w:rPr>
          <w:rFonts w:ascii="Arial" w:hAnsi="Arial" w:cs="Arial"/>
          <w:sz w:val="24"/>
          <w:szCs w:val="24"/>
        </w:rPr>
        <w:lastRenderedPageBreak/>
        <w:t xml:space="preserve">Conflict with the </w:t>
      </w:r>
      <w:r w:rsidR="006A7A7D" w:rsidRPr="00075D8D">
        <w:rPr>
          <w:rFonts w:ascii="Arial" w:hAnsi="Arial" w:cs="Arial"/>
          <w:sz w:val="24"/>
          <w:szCs w:val="24"/>
        </w:rPr>
        <w:t>C</w:t>
      </w:r>
      <w:r w:rsidRPr="00075D8D">
        <w:rPr>
          <w:rFonts w:ascii="Arial" w:hAnsi="Arial" w:cs="Arial"/>
          <w:sz w:val="24"/>
          <w:szCs w:val="24"/>
        </w:rPr>
        <w:t>ouncil’s policy and approach on equalities</w:t>
      </w:r>
      <w:r w:rsidR="00137269" w:rsidRPr="00075D8D">
        <w:rPr>
          <w:rFonts w:ascii="Arial" w:hAnsi="Arial" w:cs="Arial"/>
          <w:sz w:val="24"/>
          <w:szCs w:val="24"/>
        </w:rPr>
        <w:t xml:space="preserve"> and diversity.</w:t>
      </w:r>
    </w:p>
    <w:p w14:paraId="76C712DE" w14:textId="1D2403BD" w:rsidR="00A163DD" w:rsidRPr="00075D8D" w:rsidRDefault="00137269" w:rsidP="004A7CFC">
      <w:pPr>
        <w:pStyle w:val="ListParagraph"/>
        <w:numPr>
          <w:ilvl w:val="0"/>
          <w:numId w:val="18"/>
        </w:numPr>
        <w:ind w:left="1134" w:hanging="567"/>
        <w:jc w:val="both"/>
        <w:rPr>
          <w:rFonts w:ascii="Arial" w:hAnsi="Arial" w:cs="Arial"/>
          <w:szCs w:val="24"/>
        </w:rPr>
      </w:pPr>
      <w:r w:rsidRPr="00075D8D">
        <w:rPr>
          <w:rFonts w:ascii="Arial" w:hAnsi="Arial" w:cs="Arial"/>
          <w:szCs w:val="24"/>
        </w:rPr>
        <w:t xml:space="preserve">If you are in doubt </w:t>
      </w:r>
      <w:r w:rsidR="00456A7F" w:rsidRPr="00075D8D">
        <w:rPr>
          <w:rFonts w:ascii="Arial" w:hAnsi="Arial" w:cs="Arial"/>
          <w:szCs w:val="24"/>
        </w:rPr>
        <w:t>regarding your membership</w:t>
      </w:r>
      <w:r w:rsidR="004A7CFC" w:rsidRPr="00075D8D">
        <w:rPr>
          <w:rFonts w:ascii="Arial" w:hAnsi="Arial" w:cs="Arial"/>
          <w:szCs w:val="24"/>
        </w:rPr>
        <w:t xml:space="preserve"> of an outside organisation</w:t>
      </w:r>
      <w:r w:rsidR="00A163DD" w:rsidRPr="00075D8D">
        <w:rPr>
          <w:rFonts w:ascii="Arial" w:hAnsi="Arial" w:cs="Arial"/>
          <w:szCs w:val="24"/>
        </w:rPr>
        <w:t>,</w:t>
      </w:r>
      <w:r w:rsidRPr="00075D8D">
        <w:rPr>
          <w:rFonts w:ascii="Arial" w:hAnsi="Arial" w:cs="Arial"/>
          <w:szCs w:val="24"/>
        </w:rPr>
        <w:t xml:space="preserve"> you should discuss with your line manager</w:t>
      </w:r>
      <w:r w:rsidR="00456A7F" w:rsidRPr="00075D8D">
        <w:rPr>
          <w:rFonts w:ascii="Arial" w:hAnsi="Arial" w:cs="Arial"/>
          <w:szCs w:val="24"/>
        </w:rPr>
        <w:t xml:space="preserve"> in the first instance,</w:t>
      </w:r>
      <w:r w:rsidRPr="00075D8D">
        <w:rPr>
          <w:rFonts w:ascii="Arial" w:hAnsi="Arial" w:cs="Arial"/>
          <w:szCs w:val="24"/>
        </w:rPr>
        <w:t xml:space="preserve"> to </w:t>
      </w:r>
      <w:r w:rsidR="00456A7F" w:rsidRPr="00075D8D">
        <w:rPr>
          <w:rFonts w:ascii="Arial" w:hAnsi="Arial" w:cs="Arial"/>
          <w:szCs w:val="24"/>
        </w:rPr>
        <w:t xml:space="preserve">find out if </w:t>
      </w:r>
      <w:r w:rsidR="00A163DD" w:rsidRPr="00075D8D">
        <w:rPr>
          <w:rFonts w:ascii="Arial" w:hAnsi="Arial" w:cs="Arial"/>
          <w:szCs w:val="24"/>
        </w:rPr>
        <w:t xml:space="preserve"> </w:t>
      </w:r>
      <w:r w:rsidR="00456A7F" w:rsidRPr="00075D8D">
        <w:rPr>
          <w:rFonts w:ascii="Arial" w:hAnsi="Arial" w:cs="Arial"/>
          <w:szCs w:val="24"/>
        </w:rPr>
        <w:t>you should</w:t>
      </w:r>
      <w:r w:rsidR="00A163DD" w:rsidRPr="00075D8D">
        <w:rPr>
          <w:rFonts w:ascii="Arial" w:hAnsi="Arial" w:cs="Arial"/>
          <w:szCs w:val="24"/>
        </w:rPr>
        <w:t xml:space="preserve"> register your membership </w:t>
      </w:r>
      <w:r w:rsidR="00B5095A" w:rsidRPr="00075D8D">
        <w:rPr>
          <w:rFonts w:ascii="Arial" w:hAnsi="Arial" w:cs="Arial"/>
          <w:szCs w:val="24"/>
        </w:rPr>
        <w:t xml:space="preserve">by completing a </w:t>
      </w:r>
      <w:hyperlink r:id="rId29" w:history="1">
        <w:r w:rsidR="004A7CFC" w:rsidRPr="00075D8D">
          <w:rPr>
            <w:rStyle w:val="Hyperlink"/>
            <w:rFonts w:ascii="Arial" w:hAnsi="Arial" w:cs="Arial"/>
            <w:szCs w:val="24"/>
          </w:rPr>
          <w:t>formal declaration of interest</w:t>
        </w:r>
      </w:hyperlink>
      <w:r w:rsidR="004A7CFC" w:rsidRPr="00075D8D">
        <w:rPr>
          <w:rFonts w:ascii="Arial" w:hAnsi="Arial" w:cs="Arial"/>
          <w:szCs w:val="24"/>
        </w:rPr>
        <w:t>.</w:t>
      </w:r>
    </w:p>
    <w:p w14:paraId="4E2BC21D" w14:textId="77777777" w:rsidR="00A163DD" w:rsidRPr="00075D8D" w:rsidRDefault="00A163DD" w:rsidP="007C623A">
      <w:pPr>
        <w:jc w:val="both"/>
        <w:rPr>
          <w:rFonts w:ascii="Arial" w:hAnsi="Arial" w:cs="Arial"/>
          <w:sz w:val="24"/>
          <w:szCs w:val="24"/>
        </w:rPr>
      </w:pPr>
      <w:r w:rsidRPr="00075D8D">
        <w:rPr>
          <w:rFonts w:ascii="Arial" w:hAnsi="Arial" w:cs="Arial"/>
          <w:sz w:val="24"/>
          <w:szCs w:val="24"/>
        </w:rPr>
        <w:t>In particular you must tell us if you belong to:</w:t>
      </w:r>
    </w:p>
    <w:p w14:paraId="7FC2A8ED" w14:textId="77777777" w:rsidR="00A163DD" w:rsidRPr="00075D8D" w:rsidRDefault="00A163DD" w:rsidP="007C623A">
      <w:pPr>
        <w:pStyle w:val="ListParagraph"/>
        <w:numPr>
          <w:ilvl w:val="0"/>
          <w:numId w:val="19"/>
        </w:numPr>
        <w:ind w:firstLine="349"/>
        <w:jc w:val="both"/>
        <w:rPr>
          <w:rFonts w:ascii="Arial" w:hAnsi="Arial" w:cs="Arial"/>
          <w:sz w:val="24"/>
          <w:szCs w:val="24"/>
        </w:rPr>
      </w:pPr>
      <w:r w:rsidRPr="00075D8D">
        <w:rPr>
          <w:rFonts w:ascii="Arial" w:hAnsi="Arial" w:cs="Arial"/>
          <w:sz w:val="24"/>
          <w:szCs w:val="24"/>
        </w:rPr>
        <w:t xml:space="preserve">A ‘secret’ society. </w:t>
      </w:r>
    </w:p>
    <w:p w14:paraId="69D7767E" w14:textId="77777777" w:rsidR="00A163DD" w:rsidRPr="00075D8D" w:rsidRDefault="00A163DD" w:rsidP="007C623A">
      <w:pPr>
        <w:pStyle w:val="ListParagraph"/>
        <w:numPr>
          <w:ilvl w:val="0"/>
          <w:numId w:val="19"/>
        </w:numPr>
        <w:ind w:firstLine="349"/>
        <w:jc w:val="both"/>
        <w:rPr>
          <w:rFonts w:ascii="Arial" w:hAnsi="Arial" w:cs="Arial"/>
          <w:sz w:val="24"/>
          <w:szCs w:val="24"/>
        </w:rPr>
      </w:pPr>
      <w:r w:rsidRPr="00075D8D">
        <w:rPr>
          <w:rFonts w:ascii="Arial" w:hAnsi="Arial" w:cs="Arial"/>
          <w:sz w:val="24"/>
          <w:szCs w:val="24"/>
        </w:rPr>
        <w:t>A group which may be considered discriminatory.</w:t>
      </w:r>
    </w:p>
    <w:p w14:paraId="09E9BD48" w14:textId="07598417" w:rsidR="00A163DD" w:rsidRPr="00075D8D" w:rsidRDefault="00A163DD" w:rsidP="007C623A">
      <w:pPr>
        <w:pStyle w:val="ListParagraph"/>
        <w:numPr>
          <w:ilvl w:val="0"/>
          <w:numId w:val="19"/>
        </w:numPr>
        <w:ind w:firstLine="349"/>
        <w:jc w:val="both"/>
        <w:rPr>
          <w:rFonts w:ascii="Arial" w:hAnsi="Arial" w:cs="Arial"/>
          <w:sz w:val="24"/>
          <w:szCs w:val="24"/>
        </w:rPr>
      </w:pPr>
      <w:r w:rsidRPr="00075D8D">
        <w:rPr>
          <w:rFonts w:ascii="Arial" w:hAnsi="Arial" w:cs="Arial"/>
          <w:sz w:val="24"/>
          <w:szCs w:val="24"/>
        </w:rPr>
        <w:t xml:space="preserve">A group which has a contract or potential contract with the </w:t>
      </w:r>
      <w:r w:rsidR="006A7A7D" w:rsidRPr="00075D8D">
        <w:rPr>
          <w:rFonts w:ascii="Arial" w:hAnsi="Arial" w:cs="Arial"/>
          <w:sz w:val="24"/>
          <w:szCs w:val="24"/>
        </w:rPr>
        <w:t>C</w:t>
      </w:r>
      <w:r w:rsidRPr="00075D8D">
        <w:rPr>
          <w:rFonts w:ascii="Arial" w:hAnsi="Arial" w:cs="Arial"/>
          <w:sz w:val="24"/>
          <w:szCs w:val="24"/>
        </w:rPr>
        <w:t>ouncil.</w:t>
      </w:r>
    </w:p>
    <w:p w14:paraId="670F3025" w14:textId="102D0A66" w:rsidR="00A163DD" w:rsidRPr="00075D8D" w:rsidRDefault="00A163DD" w:rsidP="007C623A">
      <w:pPr>
        <w:pStyle w:val="ListParagraph"/>
        <w:numPr>
          <w:ilvl w:val="0"/>
          <w:numId w:val="19"/>
        </w:numPr>
        <w:ind w:left="709" w:firstLine="0"/>
        <w:jc w:val="both"/>
        <w:rPr>
          <w:rFonts w:ascii="Arial" w:hAnsi="Arial" w:cs="Arial"/>
          <w:sz w:val="24"/>
          <w:szCs w:val="24"/>
        </w:rPr>
      </w:pPr>
      <w:r w:rsidRPr="00075D8D">
        <w:rPr>
          <w:rFonts w:ascii="Arial" w:hAnsi="Arial" w:cs="Arial"/>
          <w:sz w:val="24"/>
          <w:szCs w:val="24"/>
        </w:rPr>
        <w:t xml:space="preserve">A group which receives funding or support from the </w:t>
      </w:r>
      <w:r w:rsidR="006A7A7D" w:rsidRPr="00075D8D">
        <w:rPr>
          <w:rFonts w:ascii="Arial" w:hAnsi="Arial" w:cs="Arial"/>
          <w:sz w:val="24"/>
          <w:szCs w:val="24"/>
        </w:rPr>
        <w:t>C</w:t>
      </w:r>
      <w:r w:rsidRPr="00075D8D">
        <w:rPr>
          <w:rFonts w:ascii="Arial" w:hAnsi="Arial" w:cs="Arial"/>
          <w:sz w:val="24"/>
          <w:szCs w:val="24"/>
        </w:rPr>
        <w:t>ouncil.</w:t>
      </w:r>
    </w:p>
    <w:p w14:paraId="35882308" w14:textId="42B4BA01" w:rsidR="00783952" w:rsidRPr="00075D8D" w:rsidRDefault="00A163DD" w:rsidP="007C623A">
      <w:pPr>
        <w:jc w:val="both"/>
        <w:rPr>
          <w:rFonts w:ascii="Arial" w:hAnsi="Arial" w:cs="Arial"/>
          <w:sz w:val="24"/>
          <w:szCs w:val="24"/>
        </w:rPr>
      </w:pPr>
      <w:r w:rsidRPr="00075D8D">
        <w:rPr>
          <w:rFonts w:ascii="Arial" w:hAnsi="Arial" w:cs="Arial"/>
          <w:sz w:val="24"/>
          <w:szCs w:val="24"/>
        </w:rPr>
        <w:t>We define a ‘secret’ society as one that is not open to members of the public unless they join it and requires its members to make some sort of commitment to the society, such as an oath of allegiance.</w:t>
      </w:r>
    </w:p>
    <w:p w14:paraId="5892001B" w14:textId="77777777" w:rsidR="00714014" w:rsidRPr="00075D8D" w:rsidRDefault="00714014" w:rsidP="007C623A">
      <w:pPr>
        <w:jc w:val="both"/>
        <w:rPr>
          <w:rFonts w:ascii="Arial" w:hAnsi="Arial" w:cs="Arial"/>
          <w:sz w:val="24"/>
          <w:szCs w:val="24"/>
        </w:rPr>
      </w:pPr>
    </w:p>
    <w:p w14:paraId="220C042F" w14:textId="0791E0A4" w:rsidR="003B568D" w:rsidRPr="00075D8D" w:rsidRDefault="00B979FD" w:rsidP="007C623A">
      <w:pPr>
        <w:jc w:val="both"/>
        <w:rPr>
          <w:rFonts w:ascii="Arial" w:hAnsi="Arial" w:cs="Arial"/>
          <w:b/>
          <w:color w:val="FF0000"/>
          <w:sz w:val="24"/>
          <w:szCs w:val="24"/>
        </w:rPr>
      </w:pPr>
      <w:r w:rsidRPr="00075D8D">
        <w:rPr>
          <w:rFonts w:ascii="Arial" w:hAnsi="Arial" w:cs="Arial"/>
          <w:b/>
          <w:sz w:val="24"/>
          <w:szCs w:val="24"/>
        </w:rPr>
        <w:t>13</w:t>
      </w:r>
      <w:r w:rsidR="00B62A28" w:rsidRPr="00075D8D">
        <w:rPr>
          <w:rFonts w:ascii="Arial" w:hAnsi="Arial" w:cs="Arial"/>
          <w:b/>
          <w:sz w:val="24"/>
          <w:szCs w:val="24"/>
        </w:rPr>
        <w:t>.</w:t>
      </w:r>
      <w:r w:rsidR="00B62A28" w:rsidRPr="00075D8D">
        <w:rPr>
          <w:rFonts w:ascii="Arial" w:hAnsi="Arial" w:cs="Arial"/>
          <w:b/>
          <w:sz w:val="24"/>
          <w:szCs w:val="24"/>
        </w:rPr>
        <w:tab/>
      </w:r>
      <w:bookmarkStart w:id="19" w:name="reporting"/>
      <w:r w:rsidR="003B568D" w:rsidRPr="00075D8D">
        <w:rPr>
          <w:rFonts w:ascii="Arial" w:hAnsi="Arial" w:cs="Arial"/>
          <w:b/>
          <w:sz w:val="24"/>
          <w:szCs w:val="24"/>
        </w:rPr>
        <w:t>Reporting of Criminal Offences</w:t>
      </w:r>
      <w:bookmarkEnd w:id="19"/>
    </w:p>
    <w:p w14:paraId="7B48DED1" w14:textId="423DCA94" w:rsidR="003B568D" w:rsidRPr="00075D8D" w:rsidRDefault="003B568D" w:rsidP="007C623A">
      <w:pPr>
        <w:spacing w:before="120"/>
        <w:jc w:val="both"/>
        <w:rPr>
          <w:rFonts w:ascii="Arial" w:hAnsi="Arial" w:cs="Arial"/>
          <w:color w:val="000000"/>
          <w:sz w:val="24"/>
          <w:szCs w:val="24"/>
        </w:rPr>
      </w:pPr>
      <w:r w:rsidRPr="00075D8D">
        <w:rPr>
          <w:rFonts w:ascii="Arial" w:hAnsi="Arial" w:cs="Arial"/>
          <w:sz w:val="24"/>
          <w:szCs w:val="24"/>
        </w:rPr>
        <w:t xml:space="preserve">As an employee of the </w:t>
      </w:r>
      <w:r w:rsidR="005D4318" w:rsidRPr="00075D8D">
        <w:rPr>
          <w:rFonts w:ascii="Arial" w:hAnsi="Arial" w:cs="Arial"/>
          <w:sz w:val="24"/>
          <w:szCs w:val="24"/>
        </w:rPr>
        <w:t>C</w:t>
      </w:r>
      <w:r w:rsidRPr="00075D8D">
        <w:rPr>
          <w:rFonts w:ascii="Arial" w:hAnsi="Arial" w:cs="Arial"/>
          <w:sz w:val="24"/>
          <w:szCs w:val="24"/>
        </w:rPr>
        <w:t>ouncil, you are expected to conduct yourself</w:t>
      </w:r>
      <w:r w:rsidRPr="00075D8D">
        <w:rPr>
          <w:rFonts w:ascii="Arial" w:hAnsi="Arial" w:cs="Arial"/>
          <w:color w:val="FF0000"/>
          <w:sz w:val="24"/>
          <w:szCs w:val="24"/>
        </w:rPr>
        <w:t xml:space="preserve"> </w:t>
      </w:r>
      <w:r w:rsidR="00B62A28" w:rsidRPr="00075D8D">
        <w:rPr>
          <w:rFonts w:ascii="Arial" w:hAnsi="Arial" w:cs="Arial"/>
          <w:color w:val="000000"/>
          <w:sz w:val="24"/>
          <w:szCs w:val="24"/>
        </w:rPr>
        <w:t xml:space="preserve">at all times (inside and </w:t>
      </w:r>
      <w:r w:rsidRPr="00075D8D">
        <w:rPr>
          <w:rFonts w:ascii="Arial" w:hAnsi="Arial" w:cs="Arial"/>
          <w:color w:val="000000"/>
          <w:sz w:val="24"/>
          <w:szCs w:val="24"/>
        </w:rPr>
        <w:t xml:space="preserve">outside of work) in a manner that will maintain public confidence in both your personal integrity and in the good reputation of the </w:t>
      </w:r>
      <w:r w:rsidR="005D4318" w:rsidRPr="00075D8D">
        <w:rPr>
          <w:rFonts w:ascii="Arial" w:hAnsi="Arial" w:cs="Arial"/>
          <w:color w:val="000000"/>
          <w:sz w:val="24"/>
          <w:szCs w:val="24"/>
        </w:rPr>
        <w:t>C</w:t>
      </w:r>
      <w:r w:rsidRPr="00075D8D">
        <w:rPr>
          <w:rFonts w:ascii="Arial" w:hAnsi="Arial" w:cs="Arial"/>
          <w:color w:val="000000"/>
          <w:sz w:val="24"/>
          <w:szCs w:val="24"/>
        </w:rPr>
        <w:t xml:space="preserve">ouncil. </w:t>
      </w:r>
    </w:p>
    <w:p w14:paraId="4526C1C2" w14:textId="57917478" w:rsidR="003B568D" w:rsidRPr="00075D8D" w:rsidRDefault="003B568D" w:rsidP="007C623A">
      <w:pPr>
        <w:spacing w:before="120"/>
        <w:jc w:val="both"/>
        <w:rPr>
          <w:rFonts w:ascii="Arial" w:hAnsi="Arial" w:cs="Arial"/>
          <w:color w:val="000000"/>
          <w:sz w:val="24"/>
          <w:szCs w:val="24"/>
        </w:rPr>
      </w:pPr>
      <w:r w:rsidRPr="00075D8D">
        <w:rPr>
          <w:rFonts w:ascii="Arial" w:hAnsi="Arial" w:cs="Arial"/>
          <w:color w:val="000000"/>
          <w:sz w:val="24"/>
          <w:szCs w:val="24"/>
        </w:rPr>
        <w:t xml:space="preserve">In general, what you do outside of work is your personal concern unless your actions would </w:t>
      </w:r>
      <w:r w:rsidR="005D4318" w:rsidRPr="00075D8D">
        <w:rPr>
          <w:rFonts w:ascii="Arial" w:hAnsi="Arial" w:cs="Arial"/>
          <w:color w:val="000000"/>
          <w:sz w:val="24"/>
          <w:szCs w:val="24"/>
        </w:rPr>
        <w:t xml:space="preserve">affect your suitability to carry out your post or </w:t>
      </w:r>
      <w:r w:rsidRPr="00075D8D">
        <w:rPr>
          <w:rFonts w:ascii="Arial" w:hAnsi="Arial" w:cs="Arial"/>
          <w:color w:val="000000"/>
          <w:sz w:val="24"/>
          <w:szCs w:val="24"/>
        </w:rPr>
        <w:t xml:space="preserve">cause a breakdown in the </w:t>
      </w:r>
      <w:r w:rsidR="005D4318" w:rsidRPr="00075D8D">
        <w:rPr>
          <w:rFonts w:ascii="Arial" w:hAnsi="Arial" w:cs="Arial"/>
          <w:color w:val="000000"/>
          <w:sz w:val="24"/>
          <w:szCs w:val="24"/>
        </w:rPr>
        <w:t>C</w:t>
      </w:r>
      <w:r w:rsidRPr="00075D8D">
        <w:rPr>
          <w:rFonts w:ascii="Arial" w:hAnsi="Arial" w:cs="Arial"/>
          <w:color w:val="000000"/>
          <w:sz w:val="24"/>
          <w:szCs w:val="24"/>
        </w:rPr>
        <w:t xml:space="preserve">ouncil’s employment relationship with you and/or damage the image and reputation of the Council. </w:t>
      </w:r>
    </w:p>
    <w:p w14:paraId="17D92A86" w14:textId="74497223" w:rsidR="003B568D" w:rsidRPr="00075D8D" w:rsidRDefault="003B568D" w:rsidP="007C623A">
      <w:pPr>
        <w:jc w:val="both"/>
        <w:rPr>
          <w:rFonts w:ascii="Arial" w:hAnsi="Arial" w:cs="Arial"/>
          <w:sz w:val="24"/>
          <w:szCs w:val="24"/>
        </w:rPr>
      </w:pPr>
      <w:r w:rsidRPr="00075D8D">
        <w:rPr>
          <w:rFonts w:ascii="Arial" w:hAnsi="Arial" w:cs="Arial"/>
          <w:sz w:val="24"/>
          <w:szCs w:val="24"/>
        </w:rPr>
        <w:t>You must inform your manager as soon as possible if you are arrested (even if no action is taken against you) or you are subsequently cautioned or convicted in connection with any offence. This does not include minor driving offences such as fixed-penalty notices for speeding unless:</w:t>
      </w:r>
    </w:p>
    <w:p w14:paraId="01412270" w14:textId="77777777" w:rsidR="003B568D" w:rsidRPr="00075D8D" w:rsidRDefault="003B568D" w:rsidP="007C623A">
      <w:pPr>
        <w:pStyle w:val="ListParagraph"/>
        <w:numPr>
          <w:ilvl w:val="0"/>
          <w:numId w:val="48"/>
        </w:numPr>
        <w:jc w:val="both"/>
        <w:rPr>
          <w:rFonts w:ascii="Arial" w:hAnsi="Arial" w:cs="Arial"/>
          <w:sz w:val="24"/>
          <w:szCs w:val="24"/>
        </w:rPr>
      </w:pPr>
      <w:r w:rsidRPr="00075D8D">
        <w:rPr>
          <w:rFonts w:ascii="Arial" w:hAnsi="Arial" w:cs="Arial"/>
          <w:sz w:val="24"/>
          <w:szCs w:val="24"/>
        </w:rPr>
        <w:t xml:space="preserve">driving is a key requirement of your job, for example, you drive a Council vehicle or you drive your own vehicle regularly on Council business </w:t>
      </w:r>
    </w:p>
    <w:p w14:paraId="3AD2C84D" w14:textId="77777777" w:rsidR="003B568D" w:rsidRPr="00075D8D" w:rsidRDefault="003B568D" w:rsidP="007C623A">
      <w:pPr>
        <w:pStyle w:val="ListParagraph"/>
        <w:numPr>
          <w:ilvl w:val="0"/>
          <w:numId w:val="48"/>
        </w:numPr>
        <w:jc w:val="both"/>
        <w:rPr>
          <w:rFonts w:ascii="Arial" w:hAnsi="Arial" w:cs="Arial"/>
          <w:sz w:val="24"/>
          <w:szCs w:val="24"/>
        </w:rPr>
      </w:pPr>
      <w:r w:rsidRPr="00075D8D">
        <w:rPr>
          <w:rFonts w:ascii="Arial" w:hAnsi="Arial" w:cs="Arial"/>
          <w:sz w:val="24"/>
          <w:szCs w:val="24"/>
        </w:rPr>
        <w:t>the conviction results in disqualification from driving</w:t>
      </w:r>
    </w:p>
    <w:p w14:paraId="17EF3B8B" w14:textId="40EB90DA" w:rsidR="003B568D" w:rsidRPr="00075D8D" w:rsidRDefault="003B568D" w:rsidP="007C623A">
      <w:pPr>
        <w:spacing w:before="120"/>
        <w:jc w:val="both"/>
        <w:rPr>
          <w:rFonts w:ascii="Arial" w:hAnsi="Arial" w:cs="Arial"/>
          <w:color w:val="000000"/>
          <w:sz w:val="24"/>
          <w:szCs w:val="24"/>
        </w:rPr>
      </w:pPr>
      <w:r w:rsidRPr="00075D8D">
        <w:rPr>
          <w:rFonts w:ascii="Arial" w:hAnsi="Arial" w:cs="Arial"/>
          <w:color w:val="000000"/>
          <w:sz w:val="24"/>
          <w:szCs w:val="24"/>
        </w:rPr>
        <w:t>Disclosing that you have been arrested, cautioned or convicted of a criminal offence does not necessarily mean that disciplinary action will be taken against you. Consideration will be given to the extent to which your conduct:</w:t>
      </w:r>
    </w:p>
    <w:p w14:paraId="4FCC111F" w14:textId="77777777" w:rsidR="003B568D" w:rsidRPr="00075D8D" w:rsidRDefault="003B568D" w:rsidP="007C623A">
      <w:pPr>
        <w:numPr>
          <w:ilvl w:val="0"/>
          <w:numId w:val="45"/>
        </w:numPr>
        <w:spacing w:before="120" w:after="0" w:line="240" w:lineRule="auto"/>
        <w:ind w:left="851" w:hanging="425"/>
        <w:jc w:val="both"/>
        <w:rPr>
          <w:rFonts w:ascii="Arial" w:hAnsi="Arial" w:cs="Arial"/>
          <w:color w:val="000000"/>
          <w:sz w:val="24"/>
          <w:szCs w:val="24"/>
        </w:rPr>
      </w:pPr>
      <w:r w:rsidRPr="00075D8D">
        <w:rPr>
          <w:rFonts w:ascii="Arial" w:hAnsi="Arial" w:cs="Arial"/>
          <w:color w:val="000000"/>
          <w:sz w:val="24"/>
          <w:szCs w:val="24"/>
        </w:rPr>
        <w:t xml:space="preserve">affects your suitability to carry out your job  </w:t>
      </w:r>
    </w:p>
    <w:p w14:paraId="62B9B2FE" w14:textId="77777777" w:rsidR="003B568D" w:rsidRPr="00075D8D" w:rsidRDefault="003B568D" w:rsidP="007C623A">
      <w:pPr>
        <w:numPr>
          <w:ilvl w:val="0"/>
          <w:numId w:val="45"/>
        </w:numPr>
        <w:spacing w:before="120" w:after="0" w:line="240" w:lineRule="auto"/>
        <w:ind w:left="851" w:hanging="425"/>
        <w:jc w:val="both"/>
        <w:rPr>
          <w:rFonts w:ascii="Arial" w:hAnsi="Arial" w:cs="Arial"/>
          <w:color w:val="000000"/>
          <w:sz w:val="24"/>
          <w:szCs w:val="24"/>
        </w:rPr>
      </w:pPr>
      <w:r w:rsidRPr="00075D8D">
        <w:rPr>
          <w:rFonts w:ascii="Arial" w:hAnsi="Arial" w:cs="Arial"/>
          <w:color w:val="000000"/>
          <w:sz w:val="24"/>
          <w:szCs w:val="24"/>
        </w:rPr>
        <w:t xml:space="preserve">impacts on work colleagues, customers, contractors/partners with whom the Council works  </w:t>
      </w:r>
    </w:p>
    <w:p w14:paraId="0914A739" w14:textId="54721F0D" w:rsidR="003B568D" w:rsidRPr="00075D8D" w:rsidRDefault="00DC3ED9" w:rsidP="007C623A">
      <w:pPr>
        <w:numPr>
          <w:ilvl w:val="0"/>
          <w:numId w:val="45"/>
        </w:numPr>
        <w:spacing w:before="120" w:after="0" w:line="240" w:lineRule="auto"/>
        <w:ind w:left="851" w:hanging="425"/>
        <w:jc w:val="both"/>
        <w:rPr>
          <w:rFonts w:ascii="Arial" w:hAnsi="Arial" w:cs="Arial"/>
          <w:color w:val="000000"/>
          <w:sz w:val="24"/>
          <w:szCs w:val="24"/>
        </w:rPr>
      </w:pPr>
      <w:r w:rsidRPr="00075D8D">
        <w:rPr>
          <w:rFonts w:ascii="Arial" w:hAnsi="Arial" w:cs="Arial"/>
          <w:color w:val="000000"/>
          <w:sz w:val="24"/>
          <w:szCs w:val="24"/>
        </w:rPr>
        <w:t xml:space="preserve">impacts </w:t>
      </w:r>
      <w:r w:rsidR="003B568D" w:rsidRPr="00075D8D">
        <w:rPr>
          <w:rFonts w:ascii="Arial" w:hAnsi="Arial" w:cs="Arial"/>
          <w:color w:val="000000"/>
          <w:sz w:val="24"/>
          <w:szCs w:val="24"/>
        </w:rPr>
        <w:t>on the Council’s valued image and reputation and</w:t>
      </w:r>
    </w:p>
    <w:p w14:paraId="785FED3A" w14:textId="022E153C" w:rsidR="003B568D" w:rsidRPr="00075D8D" w:rsidRDefault="003B568D" w:rsidP="007C623A">
      <w:pPr>
        <w:numPr>
          <w:ilvl w:val="0"/>
          <w:numId w:val="45"/>
        </w:numPr>
        <w:spacing w:before="120" w:after="0" w:line="240" w:lineRule="auto"/>
        <w:ind w:left="851" w:hanging="425"/>
        <w:jc w:val="both"/>
        <w:rPr>
          <w:rFonts w:ascii="Arial" w:hAnsi="Arial" w:cs="Arial"/>
          <w:color w:val="000000"/>
          <w:sz w:val="24"/>
          <w:szCs w:val="24"/>
        </w:rPr>
      </w:pPr>
      <w:r w:rsidRPr="00075D8D">
        <w:rPr>
          <w:rFonts w:ascii="Arial" w:hAnsi="Arial" w:cs="Arial"/>
          <w:color w:val="000000"/>
          <w:sz w:val="24"/>
          <w:szCs w:val="24"/>
        </w:rPr>
        <w:t xml:space="preserve">undermines the trust and confidence that the </w:t>
      </w:r>
      <w:r w:rsidR="005D4318" w:rsidRPr="00075D8D">
        <w:rPr>
          <w:rFonts w:ascii="Arial" w:hAnsi="Arial" w:cs="Arial"/>
          <w:color w:val="000000"/>
          <w:sz w:val="24"/>
          <w:szCs w:val="24"/>
        </w:rPr>
        <w:t>C</w:t>
      </w:r>
      <w:r w:rsidRPr="00075D8D">
        <w:rPr>
          <w:rFonts w:ascii="Arial" w:hAnsi="Arial" w:cs="Arial"/>
          <w:color w:val="000000"/>
          <w:sz w:val="24"/>
          <w:szCs w:val="24"/>
        </w:rPr>
        <w:t>ouncil must have in you as one of its employees.</w:t>
      </w:r>
    </w:p>
    <w:p w14:paraId="709B393A" w14:textId="68AC3086" w:rsidR="005F3B73" w:rsidRPr="00075D8D" w:rsidRDefault="003B568D" w:rsidP="007C623A">
      <w:pPr>
        <w:spacing w:before="120"/>
        <w:jc w:val="both"/>
        <w:rPr>
          <w:rFonts w:ascii="Arial" w:hAnsi="Arial" w:cs="Arial"/>
          <w:color w:val="000000"/>
          <w:sz w:val="24"/>
          <w:szCs w:val="24"/>
        </w:rPr>
      </w:pPr>
      <w:r w:rsidRPr="00075D8D">
        <w:rPr>
          <w:rFonts w:ascii="Arial" w:hAnsi="Arial" w:cs="Arial"/>
          <w:color w:val="000000"/>
          <w:sz w:val="24"/>
          <w:szCs w:val="24"/>
        </w:rPr>
        <w:lastRenderedPageBreak/>
        <w:t>Failing to disclose such information, even where no charges are brought against you, may also lead to disciplinary action under the Council’s Disciplinary Procedure.</w:t>
      </w:r>
    </w:p>
    <w:p w14:paraId="4992AD44" w14:textId="11F0CD78" w:rsidR="005F3B73" w:rsidRPr="00075D8D" w:rsidRDefault="00B979FD" w:rsidP="007C623A">
      <w:pPr>
        <w:jc w:val="both"/>
        <w:outlineLvl w:val="0"/>
        <w:rPr>
          <w:rFonts w:ascii="Arial" w:hAnsi="Arial" w:cs="Arial"/>
          <w:b/>
          <w:sz w:val="24"/>
          <w:szCs w:val="24"/>
        </w:rPr>
      </w:pPr>
      <w:r w:rsidRPr="00075D8D">
        <w:rPr>
          <w:rFonts w:ascii="Arial" w:hAnsi="Arial" w:cs="Arial"/>
          <w:b/>
          <w:sz w:val="24"/>
          <w:szCs w:val="24"/>
        </w:rPr>
        <w:t>14</w:t>
      </w:r>
      <w:r w:rsidR="005F3B73" w:rsidRPr="00075D8D">
        <w:rPr>
          <w:rFonts w:ascii="Arial" w:hAnsi="Arial" w:cs="Arial"/>
          <w:b/>
          <w:sz w:val="24"/>
          <w:szCs w:val="24"/>
        </w:rPr>
        <w:t>.</w:t>
      </w:r>
      <w:r w:rsidR="005F3B73" w:rsidRPr="00075D8D">
        <w:rPr>
          <w:rFonts w:ascii="Arial" w:hAnsi="Arial" w:cs="Arial"/>
          <w:sz w:val="24"/>
          <w:szCs w:val="24"/>
        </w:rPr>
        <w:tab/>
      </w:r>
      <w:bookmarkStart w:id="20" w:name="protectingchild"/>
      <w:r w:rsidR="005F3B73" w:rsidRPr="00075D8D">
        <w:rPr>
          <w:rFonts w:ascii="Arial" w:hAnsi="Arial" w:cs="Arial"/>
          <w:b/>
          <w:sz w:val="24"/>
          <w:szCs w:val="24"/>
        </w:rPr>
        <w:t xml:space="preserve">Protecting children and vulnerable adults </w:t>
      </w:r>
      <w:bookmarkEnd w:id="20"/>
    </w:p>
    <w:p w14:paraId="1B0DE9D7" w14:textId="77777777" w:rsidR="005F3B73" w:rsidRPr="00075D8D" w:rsidRDefault="005F3B73" w:rsidP="007C623A">
      <w:pPr>
        <w:jc w:val="both"/>
        <w:rPr>
          <w:rFonts w:ascii="Arial" w:hAnsi="Arial" w:cs="Arial"/>
          <w:sz w:val="24"/>
          <w:szCs w:val="24"/>
        </w:rPr>
      </w:pPr>
      <w:r w:rsidRPr="00075D8D">
        <w:rPr>
          <w:rFonts w:ascii="Arial" w:hAnsi="Arial" w:cs="Arial"/>
          <w:sz w:val="24"/>
          <w:szCs w:val="24"/>
        </w:rPr>
        <w:t xml:space="preserve">We are committed to safeguarding the interests of children and vulnerable adults and expect all staff to protect the interests and welfare of children, young people and adults at risk. </w:t>
      </w:r>
    </w:p>
    <w:p w14:paraId="3D4910F1" w14:textId="45DAA6FF" w:rsidR="00F84094" w:rsidRPr="00075D8D" w:rsidRDefault="005F3B73" w:rsidP="007C623A">
      <w:pPr>
        <w:jc w:val="both"/>
        <w:rPr>
          <w:rFonts w:ascii="Arial" w:hAnsi="Arial" w:cs="Arial"/>
          <w:color w:val="000000"/>
          <w:szCs w:val="24"/>
        </w:rPr>
      </w:pPr>
      <w:r w:rsidRPr="00075D8D">
        <w:rPr>
          <w:rFonts w:ascii="Arial" w:hAnsi="Arial" w:cs="Arial"/>
          <w:sz w:val="24"/>
          <w:szCs w:val="24"/>
        </w:rPr>
        <w:t xml:space="preserve">Even if your job does not involve you working directly with these groups, we expect you to report suspected acts of abuse </w:t>
      </w:r>
      <w:r w:rsidR="006B6DDF" w:rsidRPr="00075D8D">
        <w:rPr>
          <w:rFonts w:ascii="Arial" w:hAnsi="Arial" w:cs="Arial"/>
          <w:sz w:val="24"/>
          <w:szCs w:val="24"/>
        </w:rPr>
        <w:t xml:space="preserve">or inappropriate behaviour </w:t>
      </w:r>
      <w:r w:rsidRPr="00075D8D">
        <w:rPr>
          <w:rFonts w:ascii="Arial" w:hAnsi="Arial" w:cs="Arial"/>
          <w:sz w:val="24"/>
          <w:szCs w:val="24"/>
        </w:rPr>
        <w:t xml:space="preserve">against children or vulnerable adults. </w:t>
      </w:r>
      <w:r w:rsidRPr="00075D8D">
        <w:rPr>
          <w:rFonts w:ascii="Arial" w:hAnsi="Arial" w:cs="Arial"/>
          <w:sz w:val="24"/>
          <w:szCs w:val="24"/>
        </w:rPr>
        <w:br/>
      </w:r>
    </w:p>
    <w:bookmarkEnd w:id="6"/>
    <w:p w14:paraId="6E6E4657" w14:textId="1E1BCBBF" w:rsidR="0017046B" w:rsidRPr="00075D8D" w:rsidRDefault="00B979FD" w:rsidP="007C623A">
      <w:pPr>
        <w:jc w:val="both"/>
        <w:outlineLvl w:val="0"/>
        <w:rPr>
          <w:rFonts w:ascii="Arial" w:hAnsi="Arial" w:cs="Arial"/>
          <w:b/>
          <w:sz w:val="24"/>
          <w:szCs w:val="24"/>
        </w:rPr>
      </w:pPr>
      <w:r w:rsidRPr="00075D8D">
        <w:rPr>
          <w:rFonts w:ascii="Arial" w:hAnsi="Arial" w:cs="Arial"/>
          <w:b/>
          <w:sz w:val="24"/>
          <w:szCs w:val="24"/>
        </w:rPr>
        <w:t>15</w:t>
      </w:r>
      <w:r w:rsidR="00C825D4" w:rsidRPr="00075D8D">
        <w:rPr>
          <w:rFonts w:ascii="Arial" w:hAnsi="Arial" w:cs="Arial"/>
          <w:b/>
          <w:sz w:val="24"/>
          <w:szCs w:val="24"/>
        </w:rPr>
        <w:t>.</w:t>
      </w:r>
      <w:r w:rsidR="0024766E" w:rsidRPr="00075D8D">
        <w:rPr>
          <w:rFonts w:ascii="Arial" w:hAnsi="Arial" w:cs="Arial"/>
          <w:b/>
          <w:sz w:val="24"/>
          <w:szCs w:val="24"/>
        </w:rPr>
        <w:tab/>
      </w:r>
      <w:bookmarkStart w:id="21" w:name="_Toc482198978"/>
      <w:bookmarkStart w:id="22" w:name="usingcouncilresource"/>
      <w:r w:rsidR="0017046B" w:rsidRPr="00075D8D">
        <w:rPr>
          <w:rFonts w:ascii="Arial" w:hAnsi="Arial" w:cs="Arial"/>
          <w:b/>
          <w:sz w:val="24"/>
          <w:szCs w:val="24"/>
        </w:rPr>
        <w:t xml:space="preserve">Using </w:t>
      </w:r>
      <w:r w:rsidR="0024033F" w:rsidRPr="00075D8D">
        <w:rPr>
          <w:rFonts w:ascii="Arial" w:hAnsi="Arial" w:cs="Arial"/>
          <w:b/>
          <w:sz w:val="24"/>
          <w:szCs w:val="24"/>
        </w:rPr>
        <w:t>C</w:t>
      </w:r>
      <w:r w:rsidR="0017046B" w:rsidRPr="00075D8D">
        <w:rPr>
          <w:rFonts w:ascii="Arial" w:hAnsi="Arial" w:cs="Arial"/>
          <w:b/>
          <w:sz w:val="24"/>
          <w:szCs w:val="24"/>
        </w:rPr>
        <w:t>ouncil resources</w:t>
      </w:r>
      <w:r w:rsidR="008603AF" w:rsidRPr="00075D8D">
        <w:rPr>
          <w:rFonts w:ascii="Arial" w:hAnsi="Arial" w:cs="Arial"/>
          <w:b/>
          <w:sz w:val="24"/>
          <w:szCs w:val="24"/>
        </w:rPr>
        <w:t xml:space="preserve"> and assets</w:t>
      </w:r>
      <w:bookmarkEnd w:id="21"/>
      <w:bookmarkEnd w:id="22"/>
    </w:p>
    <w:p w14:paraId="178D7B2F" w14:textId="7F7E0C57" w:rsidR="008603AF" w:rsidRPr="00075D8D" w:rsidRDefault="008603AF" w:rsidP="007C623A">
      <w:pPr>
        <w:jc w:val="both"/>
        <w:rPr>
          <w:rFonts w:ascii="Arial" w:hAnsi="Arial" w:cs="Arial"/>
          <w:sz w:val="24"/>
          <w:szCs w:val="24"/>
        </w:rPr>
      </w:pPr>
      <w:r w:rsidRPr="00075D8D">
        <w:rPr>
          <w:rFonts w:ascii="Arial" w:hAnsi="Arial" w:cs="Arial"/>
          <w:sz w:val="24"/>
          <w:szCs w:val="24"/>
        </w:rPr>
        <w:t xml:space="preserve">Council resources and assets </w:t>
      </w:r>
      <w:r w:rsidR="002426B1" w:rsidRPr="00075D8D">
        <w:rPr>
          <w:rFonts w:ascii="Arial" w:hAnsi="Arial" w:cs="Arial"/>
          <w:sz w:val="24"/>
          <w:szCs w:val="24"/>
        </w:rPr>
        <w:t xml:space="preserve">include </w:t>
      </w:r>
      <w:r w:rsidRPr="00075D8D">
        <w:rPr>
          <w:rFonts w:ascii="Arial" w:hAnsi="Arial" w:cs="Arial"/>
          <w:sz w:val="24"/>
          <w:szCs w:val="24"/>
        </w:rPr>
        <w:t>not only physical objects and financial resources but</w:t>
      </w:r>
      <w:r w:rsidR="0024033F" w:rsidRPr="00075D8D">
        <w:rPr>
          <w:rFonts w:ascii="Arial" w:hAnsi="Arial" w:cs="Arial"/>
          <w:sz w:val="24"/>
          <w:szCs w:val="24"/>
        </w:rPr>
        <w:t xml:space="preserve"> also computer data and information generally. We must ensure that we use</w:t>
      </w:r>
      <w:r w:rsidR="002426B1" w:rsidRPr="00075D8D">
        <w:rPr>
          <w:rFonts w:ascii="Arial" w:hAnsi="Arial" w:cs="Arial"/>
          <w:sz w:val="24"/>
          <w:szCs w:val="24"/>
        </w:rPr>
        <w:t xml:space="preserve"> </w:t>
      </w:r>
      <w:r w:rsidR="00E66052" w:rsidRPr="00075D8D">
        <w:rPr>
          <w:rFonts w:ascii="Arial" w:hAnsi="Arial" w:cs="Arial"/>
          <w:sz w:val="24"/>
          <w:szCs w:val="24"/>
        </w:rPr>
        <w:t>the</w:t>
      </w:r>
      <w:r w:rsidR="002426B1" w:rsidRPr="00075D8D">
        <w:rPr>
          <w:rFonts w:ascii="Arial" w:hAnsi="Arial" w:cs="Arial"/>
          <w:sz w:val="24"/>
          <w:szCs w:val="24"/>
        </w:rPr>
        <w:t>se and all</w:t>
      </w:r>
      <w:r w:rsidR="00E66052" w:rsidRPr="00075D8D">
        <w:rPr>
          <w:rFonts w:ascii="Arial" w:hAnsi="Arial" w:cs="Arial"/>
          <w:sz w:val="24"/>
          <w:szCs w:val="24"/>
        </w:rPr>
        <w:t xml:space="preserve"> public funds in a responsible and lawful manner, ensuring value for money</w:t>
      </w:r>
      <w:r w:rsidR="002426B1" w:rsidRPr="00075D8D">
        <w:rPr>
          <w:rFonts w:ascii="Arial" w:hAnsi="Arial" w:cs="Arial"/>
          <w:sz w:val="24"/>
          <w:szCs w:val="24"/>
        </w:rPr>
        <w:t>.</w:t>
      </w:r>
      <w:r w:rsidR="00E66052" w:rsidRPr="00075D8D">
        <w:rPr>
          <w:rFonts w:ascii="Arial" w:hAnsi="Arial" w:cs="Arial"/>
          <w:sz w:val="24"/>
          <w:szCs w:val="24"/>
        </w:rPr>
        <w:t xml:space="preserve"> </w:t>
      </w:r>
    </w:p>
    <w:p w14:paraId="29BB6C0E" w14:textId="14545FF6" w:rsidR="00FE55FD" w:rsidRPr="00075D8D" w:rsidRDefault="001131D7" w:rsidP="007C623A">
      <w:pPr>
        <w:jc w:val="both"/>
        <w:rPr>
          <w:rFonts w:ascii="Arial" w:hAnsi="Arial" w:cs="Arial"/>
          <w:sz w:val="24"/>
          <w:szCs w:val="24"/>
        </w:rPr>
      </w:pPr>
      <w:r w:rsidRPr="00075D8D">
        <w:rPr>
          <w:rFonts w:ascii="Arial" w:hAnsi="Arial" w:cs="Arial"/>
          <w:sz w:val="24"/>
          <w:szCs w:val="24"/>
        </w:rPr>
        <w:t xml:space="preserve">You must only spend </w:t>
      </w:r>
      <w:r w:rsidR="0024033F" w:rsidRPr="00075D8D">
        <w:rPr>
          <w:rFonts w:ascii="Arial" w:hAnsi="Arial" w:cs="Arial"/>
          <w:sz w:val="24"/>
          <w:szCs w:val="24"/>
        </w:rPr>
        <w:t>C</w:t>
      </w:r>
      <w:r w:rsidRPr="00075D8D">
        <w:rPr>
          <w:rFonts w:ascii="Arial" w:hAnsi="Arial" w:cs="Arial"/>
          <w:sz w:val="24"/>
          <w:szCs w:val="24"/>
        </w:rPr>
        <w:t xml:space="preserve">ouncil budgets or approve expenditure in line with the </w:t>
      </w:r>
      <w:r w:rsidR="0024033F" w:rsidRPr="00075D8D">
        <w:rPr>
          <w:rFonts w:ascii="Arial" w:hAnsi="Arial" w:cs="Arial"/>
          <w:sz w:val="24"/>
          <w:szCs w:val="24"/>
        </w:rPr>
        <w:t>C</w:t>
      </w:r>
      <w:r w:rsidRPr="00075D8D">
        <w:rPr>
          <w:rFonts w:ascii="Arial" w:hAnsi="Arial" w:cs="Arial"/>
          <w:sz w:val="24"/>
          <w:szCs w:val="24"/>
        </w:rPr>
        <w:t xml:space="preserve">ouncil’s Financial </w:t>
      </w:r>
      <w:r w:rsidR="00173434" w:rsidRPr="00075D8D">
        <w:rPr>
          <w:rFonts w:ascii="Arial" w:hAnsi="Arial" w:cs="Arial"/>
          <w:sz w:val="24"/>
          <w:szCs w:val="24"/>
        </w:rPr>
        <w:t xml:space="preserve">Regulations and </w:t>
      </w:r>
      <w:r w:rsidRPr="00075D8D">
        <w:rPr>
          <w:rFonts w:ascii="Arial" w:hAnsi="Arial" w:cs="Arial"/>
          <w:sz w:val="24"/>
          <w:szCs w:val="24"/>
        </w:rPr>
        <w:t>Procedures, Contracts Handbook and Tenders and Contracts Regulations. You must only make decisions or approve expenditure if you have the authority to do so</w:t>
      </w:r>
      <w:r w:rsidR="00195A07" w:rsidRPr="00075D8D">
        <w:rPr>
          <w:rFonts w:ascii="Arial" w:hAnsi="Arial" w:cs="Arial"/>
          <w:sz w:val="24"/>
          <w:szCs w:val="24"/>
        </w:rPr>
        <w:t xml:space="preserve"> and in accordance with the Council’s Schemes of Authorisation</w:t>
      </w:r>
      <w:r w:rsidRPr="00075D8D">
        <w:rPr>
          <w:rFonts w:ascii="Arial" w:hAnsi="Arial" w:cs="Arial"/>
          <w:sz w:val="24"/>
          <w:szCs w:val="24"/>
        </w:rPr>
        <w:t>.</w:t>
      </w:r>
      <w:r w:rsidR="00195A07" w:rsidRPr="00075D8D">
        <w:rPr>
          <w:rFonts w:ascii="Arial" w:hAnsi="Arial" w:cs="Arial"/>
          <w:sz w:val="24"/>
          <w:szCs w:val="24"/>
        </w:rPr>
        <w:t xml:space="preserve"> You can find all of these in the ‘</w:t>
      </w:r>
      <w:hyperlink r:id="rId30" w:history="1">
        <w:r w:rsidR="00B62A28" w:rsidRPr="00075D8D">
          <w:rPr>
            <w:rStyle w:val="Hyperlink"/>
            <w:rFonts w:ascii="Arial" w:hAnsi="Arial" w:cs="Arial"/>
            <w:sz w:val="24"/>
            <w:szCs w:val="24"/>
          </w:rPr>
          <w:t xml:space="preserve">Governance - </w:t>
        </w:r>
        <w:r w:rsidR="00195A07" w:rsidRPr="00075D8D">
          <w:rPr>
            <w:rStyle w:val="Hyperlink"/>
            <w:rFonts w:ascii="Arial" w:hAnsi="Arial" w:cs="Arial"/>
            <w:sz w:val="24"/>
            <w:szCs w:val="24"/>
          </w:rPr>
          <w:t>the Right Thing’ section of the intranet</w:t>
        </w:r>
      </w:hyperlink>
      <w:r w:rsidR="00195A07" w:rsidRPr="00075D8D">
        <w:rPr>
          <w:rFonts w:ascii="Arial" w:hAnsi="Arial" w:cs="Arial"/>
          <w:sz w:val="24"/>
          <w:szCs w:val="24"/>
        </w:rPr>
        <w:t xml:space="preserve">. </w:t>
      </w:r>
    </w:p>
    <w:p w14:paraId="162D0E7C" w14:textId="21DDAC87" w:rsidR="00FE55FD" w:rsidRPr="00075D8D" w:rsidRDefault="00FE55FD" w:rsidP="007C623A">
      <w:pPr>
        <w:jc w:val="both"/>
        <w:rPr>
          <w:rFonts w:ascii="Arial" w:hAnsi="Arial" w:cs="Arial"/>
          <w:sz w:val="24"/>
          <w:szCs w:val="24"/>
        </w:rPr>
      </w:pPr>
      <w:r w:rsidRPr="00075D8D">
        <w:rPr>
          <w:rFonts w:ascii="Arial" w:hAnsi="Arial" w:cs="Arial"/>
          <w:sz w:val="24"/>
          <w:szCs w:val="24"/>
        </w:rPr>
        <w:t xml:space="preserve">Anything that you write or produce </w:t>
      </w:r>
      <w:r w:rsidR="00D10964" w:rsidRPr="00075D8D">
        <w:rPr>
          <w:rFonts w:ascii="Arial" w:hAnsi="Arial" w:cs="Arial"/>
          <w:sz w:val="24"/>
          <w:szCs w:val="24"/>
        </w:rPr>
        <w:t xml:space="preserve">at </w:t>
      </w:r>
      <w:r w:rsidRPr="00075D8D">
        <w:rPr>
          <w:rFonts w:ascii="Arial" w:hAnsi="Arial" w:cs="Arial"/>
          <w:sz w:val="24"/>
          <w:szCs w:val="24"/>
        </w:rPr>
        <w:t>work (including research, reports, drawings a</w:t>
      </w:r>
      <w:r w:rsidR="00B473ED" w:rsidRPr="00075D8D">
        <w:rPr>
          <w:rFonts w:ascii="Arial" w:hAnsi="Arial" w:cs="Arial"/>
          <w:sz w:val="24"/>
          <w:szCs w:val="24"/>
        </w:rPr>
        <w:t>nd</w:t>
      </w:r>
      <w:r w:rsidRPr="00075D8D">
        <w:rPr>
          <w:rFonts w:ascii="Arial" w:hAnsi="Arial" w:cs="Arial"/>
          <w:sz w:val="24"/>
          <w:szCs w:val="24"/>
        </w:rPr>
        <w:t xml:space="preserve"> software) </w:t>
      </w:r>
      <w:r w:rsidR="00D10964" w:rsidRPr="00075D8D">
        <w:rPr>
          <w:rFonts w:ascii="Arial" w:hAnsi="Arial" w:cs="Arial"/>
          <w:sz w:val="24"/>
          <w:szCs w:val="24"/>
        </w:rPr>
        <w:t xml:space="preserve">is </w:t>
      </w:r>
      <w:r w:rsidRPr="00075D8D">
        <w:rPr>
          <w:rFonts w:ascii="Arial" w:hAnsi="Arial" w:cs="Arial"/>
          <w:sz w:val="24"/>
          <w:szCs w:val="24"/>
        </w:rPr>
        <w:t xml:space="preserve">the </w:t>
      </w:r>
      <w:r w:rsidR="008A5214" w:rsidRPr="00075D8D">
        <w:rPr>
          <w:rFonts w:ascii="Arial" w:hAnsi="Arial" w:cs="Arial"/>
          <w:sz w:val="24"/>
          <w:szCs w:val="24"/>
        </w:rPr>
        <w:t>C</w:t>
      </w:r>
      <w:r w:rsidRPr="00075D8D">
        <w:rPr>
          <w:rFonts w:ascii="Arial" w:hAnsi="Arial" w:cs="Arial"/>
          <w:sz w:val="24"/>
          <w:szCs w:val="24"/>
        </w:rPr>
        <w:t>ouncil’s</w:t>
      </w:r>
      <w:r w:rsidR="008D1101" w:rsidRPr="00075D8D">
        <w:rPr>
          <w:rFonts w:ascii="Arial" w:hAnsi="Arial" w:cs="Arial"/>
          <w:sz w:val="24"/>
          <w:szCs w:val="24"/>
        </w:rPr>
        <w:t xml:space="preserve"> intellectual</w:t>
      </w:r>
      <w:r w:rsidR="00B62A28" w:rsidRPr="00075D8D">
        <w:rPr>
          <w:rFonts w:ascii="Arial" w:hAnsi="Arial" w:cs="Arial"/>
          <w:sz w:val="24"/>
          <w:szCs w:val="24"/>
        </w:rPr>
        <w:t xml:space="preserve"> property</w:t>
      </w:r>
      <w:r w:rsidR="00E41D4D" w:rsidRPr="00075D8D">
        <w:rPr>
          <w:rFonts w:ascii="Arial" w:hAnsi="Arial" w:cs="Arial"/>
          <w:sz w:val="24"/>
          <w:szCs w:val="24"/>
        </w:rPr>
        <w:t xml:space="preserve"> and should not be passed on to third parties</w:t>
      </w:r>
      <w:r w:rsidR="00B62A28" w:rsidRPr="00075D8D">
        <w:rPr>
          <w:rFonts w:ascii="Arial" w:hAnsi="Arial" w:cs="Arial"/>
          <w:sz w:val="24"/>
          <w:szCs w:val="24"/>
        </w:rPr>
        <w:t>.</w:t>
      </w:r>
      <w:r w:rsidR="00E41D4D" w:rsidRPr="00075D8D">
        <w:rPr>
          <w:rFonts w:ascii="Arial" w:hAnsi="Arial" w:cs="Arial"/>
          <w:sz w:val="24"/>
          <w:szCs w:val="24"/>
        </w:rPr>
        <w:t xml:space="preserve"> Similar principles apply to the copyright of Council publications.</w:t>
      </w:r>
      <w:r w:rsidR="005B55B6">
        <w:rPr>
          <w:rFonts w:ascii="Arial" w:hAnsi="Arial" w:cs="Arial"/>
          <w:sz w:val="24"/>
          <w:szCs w:val="24"/>
        </w:rPr>
        <w:t xml:space="preserve"> In the event of leaving the Council’s employment you should not take the Council’s intellectual property with you to a supplier/contractor organisation. </w:t>
      </w:r>
    </w:p>
    <w:p w14:paraId="599163C4" w14:textId="4A05572C" w:rsidR="001131D7" w:rsidRPr="00075D8D" w:rsidRDefault="00FE55FD" w:rsidP="007C623A">
      <w:pPr>
        <w:jc w:val="both"/>
        <w:rPr>
          <w:rFonts w:ascii="Arial" w:hAnsi="Arial" w:cs="Arial"/>
          <w:sz w:val="24"/>
          <w:szCs w:val="24"/>
        </w:rPr>
      </w:pPr>
      <w:r w:rsidRPr="00075D8D">
        <w:rPr>
          <w:rFonts w:ascii="Arial" w:hAnsi="Arial" w:cs="Arial"/>
          <w:sz w:val="24"/>
          <w:szCs w:val="24"/>
        </w:rPr>
        <w:t xml:space="preserve">You must not use </w:t>
      </w:r>
      <w:r w:rsidR="008A5214" w:rsidRPr="00075D8D">
        <w:rPr>
          <w:rFonts w:ascii="Arial" w:hAnsi="Arial" w:cs="Arial"/>
          <w:sz w:val="24"/>
          <w:szCs w:val="24"/>
        </w:rPr>
        <w:t>C</w:t>
      </w:r>
      <w:r w:rsidRPr="00075D8D">
        <w:rPr>
          <w:rFonts w:ascii="Arial" w:hAnsi="Arial" w:cs="Arial"/>
          <w:sz w:val="24"/>
          <w:szCs w:val="24"/>
        </w:rPr>
        <w:t>ouncil facilities or equipment including buildings, vehicles,</w:t>
      </w:r>
      <w:r w:rsidR="002426B1" w:rsidRPr="00075D8D">
        <w:rPr>
          <w:rFonts w:ascii="Arial" w:hAnsi="Arial" w:cs="Arial"/>
          <w:sz w:val="24"/>
          <w:szCs w:val="24"/>
        </w:rPr>
        <w:t xml:space="preserve"> and </w:t>
      </w:r>
      <w:r w:rsidRPr="00075D8D">
        <w:rPr>
          <w:rFonts w:ascii="Arial" w:hAnsi="Arial" w:cs="Arial"/>
          <w:sz w:val="24"/>
          <w:szCs w:val="24"/>
        </w:rPr>
        <w:t>tools</w:t>
      </w:r>
      <w:r w:rsidR="002426B1" w:rsidRPr="00075D8D">
        <w:rPr>
          <w:rFonts w:ascii="Arial" w:hAnsi="Arial" w:cs="Arial"/>
          <w:sz w:val="24"/>
          <w:szCs w:val="24"/>
        </w:rPr>
        <w:t>,</w:t>
      </w:r>
      <w:r w:rsidRPr="00075D8D">
        <w:rPr>
          <w:rFonts w:ascii="Arial" w:hAnsi="Arial" w:cs="Arial"/>
          <w:sz w:val="24"/>
          <w:szCs w:val="24"/>
        </w:rPr>
        <w:t xml:space="preserve"> for your personal or outside interests. </w:t>
      </w:r>
      <w:r w:rsidR="001131D7" w:rsidRPr="00075D8D">
        <w:rPr>
          <w:rFonts w:ascii="Arial" w:hAnsi="Arial" w:cs="Arial"/>
          <w:sz w:val="24"/>
          <w:szCs w:val="24"/>
        </w:rPr>
        <w:t xml:space="preserve">   </w:t>
      </w:r>
    </w:p>
    <w:p w14:paraId="39AD434D" w14:textId="49EE1956" w:rsidR="008D6CD0" w:rsidRPr="00075D8D" w:rsidRDefault="00E66052" w:rsidP="007C623A">
      <w:pPr>
        <w:jc w:val="both"/>
        <w:rPr>
          <w:rFonts w:ascii="Arial" w:hAnsi="Arial" w:cs="Arial"/>
          <w:sz w:val="24"/>
          <w:szCs w:val="24"/>
        </w:rPr>
      </w:pPr>
      <w:r w:rsidRPr="00075D8D">
        <w:rPr>
          <w:rFonts w:ascii="Arial" w:hAnsi="Arial" w:cs="Arial"/>
          <w:sz w:val="24"/>
          <w:szCs w:val="24"/>
        </w:rPr>
        <w:t xml:space="preserve">You must not take anything that belongs to the </w:t>
      </w:r>
      <w:r w:rsidR="008A5214" w:rsidRPr="00075D8D">
        <w:rPr>
          <w:rFonts w:ascii="Arial" w:hAnsi="Arial" w:cs="Arial"/>
          <w:sz w:val="24"/>
          <w:szCs w:val="24"/>
        </w:rPr>
        <w:t>C</w:t>
      </w:r>
      <w:r w:rsidRPr="00075D8D">
        <w:rPr>
          <w:rFonts w:ascii="Arial" w:hAnsi="Arial" w:cs="Arial"/>
          <w:sz w:val="24"/>
          <w:szCs w:val="24"/>
        </w:rPr>
        <w:t>ouncil, including surplus equipment, material or food unless properly authorised in advance.</w:t>
      </w:r>
    </w:p>
    <w:p w14:paraId="3CC205C7" w14:textId="77777777" w:rsidR="00531CEF" w:rsidRPr="00075D8D" w:rsidRDefault="00E41D4D" w:rsidP="007C623A">
      <w:pPr>
        <w:jc w:val="both"/>
        <w:rPr>
          <w:rFonts w:ascii="Arial" w:hAnsi="Arial" w:cs="Arial"/>
          <w:sz w:val="24"/>
          <w:szCs w:val="24"/>
        </w:rPr>
      </w:pPr>
      <w:r w:rsidRPr="00075D8D">
        <w:rPr>
          <w:rFonts w:ascii="Arial" w:hAnsi="Arial" w:cs="Arial"/>
          <w:sz w:val="24"/>
          <w:szCs w:val="24"/>
        </w:rPr>
        <w:t>Take care to avoid waste, loss or damage to Council property.</w:t>
      </w:r>
    </w:p>
    <w:p w14:paraId="56BE4F39" w14:textId="3C728075" w:rsidR="00E41D4D" w:rsidRPr="00075D8D" w:rsidRDefault="00531CEF" w:rsidP="007C623A">
      <w:pPr>
        <w:jc w:val="both"/>
        <w:rPr>
          <w:rFonts w:ascii="Arial" w:hAnsi="Arial" w:cs="Arial"/>
          <w:sz w:val="24"/>
          <w:szCs w:val="24"/>
        </w:rPr>
      </w:pPr>
      <w:r w:rsidRPr="00075D8D">
        <w:rPr>
          <w:rFonts w:ascii="Arial" w:hAnsi="Arial" w:cs="Arial"/>
          <w:sz w:val="24"/>
          <w:szCs w:val="24"/>
        </w:rPr>
        <w:t xml:space="preserve">See also the </w:t>
      </w:r>
      <w:hyperlink r:id="rId31" w:history="1">
        <w:r w:rsidRPr="00075D8D">
          <w:rPr>
            <w:rStyle w:val="Hyperlink"/>
            <w:rFonts w:ascii="Arial" w:hAnsi="Arial" w:cs="Arial"/>
            <w:sz w:val="24"/>
            <w:szCs w:val="24"/>
          </w:rPr>
          <w:t xml:space="preserve">Council’s e-mail </w:t>
        </w:r>
        <w:r w:rsidR="00F76452" w:rsidRPr="00075D8D">
          <w:rPr>
            <w:rStyle w:val="Hyperlink"/>
            <w:rFonts w:ascii="Arial" w:hAnsi="Arial" w:cs="Arial"/>
            <w:sz w:val="24"/>
            <w:szCs w:val="24"/>
          </w:rPr>
          <w:t xml:space="preserve">and computer </w:t>
        </w:r>
        <w:r w:rsidRPr="00075D8D">
          <w:rPr>
            <w:rStyle w:val="Hyperlink"/>
            <w:rFonts w:ascii="Arial" w:hAnsi="Arial" w:cs="Arial"/>
            <w:sz w:val="24"/>
            <w:szCs w:val="24"/>
          </w:rPr>
          <w:t>usage policies</w:t>
        </w:r>
      </w:hyperlink>
      <w:r w:rsidR="00E41D4D" w:rsidRPr="00075D8D">
        <w:rPr>
          <w:rFonts w:ascii="Arial" w:hAnsi="Arial" w:cs="Arial"/>
          <w:sz w:val="24"/>
          <w:szCs w:val="24"/>
        </w:rPr>
        <w:t xml:space="preserve"> </w:t>
      </w:r>
    </w:p>
    <w:p w14:paraId="2CE26545" w14:textId="77777777" w:rsidR="005F3B73" w:rsidRPr="00075D8D" w:rsidRDefault="005F3B73" w:rsidP="007C623A">
      <w:pPr>
        <w:jc w:val="both"/>
        <w:rPr>
          <w:rFonts w:ascii="Arial" w:hAnsi="Arial" w:cs="Arial"/>
          <w:sz w:val="24"/>
          <w:szCs w:val="24"/>
        </w:rPr>
      </w:pPr>
    </w:p>
    <w:p w14:paraId="46FBA66E" w14:textId="4E4ED6BA" w:rsidR="0017046B" w:rsidRPr="00075D8D" w:rsidRDefault="00B979FD" w:rsidP="007C623A">
      <w:pPr>
        <w:jc w:val="both"/>
        <w:outlineLvl w:val="0"/>
        <w:rPr>
          <w:rFonts w:ascii="Arial" w:hAnsi="Arial" w:cs="Arial"/>
          <w:b/>
          <w:sz w:val="24"/>
          <w:szCs w:val="24"/>
        </w:rPr>
      </w:pPr>
      <w:r w:rsidRPr="00075D8D">
        <w:rPr>
          <w:rFonts w:ascii="Arial" w:hAnsi="Arial" w:cs="Arial"/>
          <w:b/>
          <w:sz w:val="24"/>
          <w:szCs w:val="24"/>
        </w:rPr>
        <w:t>16</w:t>
      </w:r>
      <w:r w:rsidR="00C825D4" w:rsidRPr="00075D8D">
        <w:rPr>
          <w:rFonts w:ascii="Arial" w:hAnsi="Arial" w:cs="Arial"/>
          <w:b/>
          <w:sz w:val="24"/>
          <w:szCs w:val="24"/>
        </w:rPr>
        <w:t>.</w:t>
      </w:r>
      <w:r w:rsidR="0024766E" w:rsidRPr="00075D8D">
        <w:rPr>
          <w:rFonts w:ascii="Arial" w:hAnsi="Arial" w:cs="Arial"/>
          <w:b/>
          <w:sz w:val="24"/>
          <w:szCs w:val="24"/>
        </w:rPr>
        <w:tab/>
      </w:r>
      <w:bookmarkStart w:id="23" w:name="_Toc482198979"/>
      <w:bookmarkStart w:id="24" w:name="misusingposition"/>
      <w:r w:rsidR="0017046B" w:rsidRPr="00075D8D">
        <w:rPr>
          <w:rFonts w:ascii="Arial" w:hAnsi="Arial" w:cs="Arial"/>
          <w:b/>
          <w:sz w:val="24"/>
          <w:szCs w:val="24"/>
        </w:rPr>
        <w:t>Misusing your position</w:t>
      </w:r>
      <w:bookmarkEnd w:id="23"/>
      <w:bookmarkEnd w:id="24"/>
    </w:p>
    <w:p w14:paraId="3F2CB269" w14:textId="41907948" w:rsidR="00FE55FD" w:rsidRPr="00075D8D" w:rsidRDefault="002426B1" w:rsidP="007C623A">
      <w:pPr>
        <w:jc w:val="both"/>
        <w:rPr>
          <w:rFonts w:ascii="Arial" w:hAnsi="Arial" w:cs="Arial"/>
          <w:sz w:val="24"/>
          <w:szCs w:val="24"/>
        </w:rPr>
      </w:pPr>
      <w:r w:rsidRPr="00075D8D">
        <w:rPr>
          <w:rFonts w:ascii="Arial" w:hAnsi="Arial" w:cs="Arial"/>
          <w:sz w:val="24"/>
          <w:szCs w:val="24"/>
        </w:rPr>
        <w:t xml:space="preserve">The public </w:t>
      </w:r>
      <w:r w:rsidR="00FE55FD" w:rsidRPr="00075D8D">
        <w:rPr>
          <w:rFonts w:ascii="Arial" w:hAnsi="Arial" w:cs="Arial"/>
          <w:sz w:val="24"/>
          <w:szCs w:val="24"/>
        </w:rPr>
        <w:t xml:space="preserve">place a high degree of trust in the </w:t>
      </w:r>
      <w:r w:rsidR="00E41D4D" w:rsidRPr="00075D8D">
        <w:rPr>
          <w:rFonts w:ascii="Arial" w:hAnsi="Arial" w:cs="Arial"/>
          <w:sz w:val="24"/>
          <w:szCs w:val="24"/>
        </w:rPr>
        <w:t>C</w:t>
      </w:r>
      <w:r w:rsidR="00FE55FD" w:rsidRPr="00075D8D">
        <w:rPr>
          <w:rFonts w:ascii="Arial" w:hAnsi="Arial" w:cs="Arial"/>
          <w:sz w:val="24"/>
          <w:szCs w:val="24"/>
        </w:rPr>
        <w:t>ouncil and the people who work for it</w:t>
      </w:r>
      <w:r w:rsidRPr="00075D8D">
        <w:rPr>
          <w:rFonts w:ascii="Arial" w:hAnsi="Arial" w:cs="Arial"/>
          <w:sz w:val="24"/>
          <w:szCs w:val="24"/>
        </w:rPr>
        <w:t xml:space="preserve"> and</w:t>
      </w:r>
      <w:r w:rsidR="00717D81" w:rsidRPr="00075D8D">
        <w:rPr>
          <w:rFonts w:ascii="Arial" w:hAnsi="Arial" w:cs="Arial"/>
          <w:sz w:val="24"/>
          <w:szCs w:val="24"/>
        </w:rPr>
        <w:t xml:space="preserve"> </w:t>
      </w:r>
      <w:r w:rsidRPr="00075D8D">
        <w:rPr>
          <w:rFonts w:ascii="Arial" w:hAnsi="Arial" w:cs="Arial"/>
          <w:sz w:val="24"/>
          <w:szCs w:val="24"/>
        </w:rPr>
        <w:t>i</w:t>
      </w:r>
      <w:r w:rsidR="00FE55FD" w:rsidRPr="00075D8D">
        <w:rPr>
          <w:rFonts w:ascii="Arial" w:hAnsi="Arial" w:cs="Arial"/>
          <w:sz w:val="24"/>
          <w:szCs w:val="24"/>
        </w:rPr>
        <w:t xml:space="preserve">t is very important that you do not misuse </w:t>
      </w:r>
      <w:r w:rsidR="00401C8E" w:rsidRPr="00075D8D">
        <w:rPr>
          <w:rFonts w:ascii="Arial" w:hAnsi="Arial" w:cs="Arial"/>
          <w:sz w:val="24"/>
          <w:szCs w:val="24"/>
        </w:rPr>
        <w:t xml:space="preserve">this trust or </w:t>
      </w:r>
      <w:r w:rsidR="00FE55FD" w:rsidRPr="00075D8D">
        <w:rPr>
          <w:rFonts w:ascii="Arial" w:hAnsi="Arial" w:cs="Arial"/>
          <w:sz w:val="24"/>
          <w:szCs w:val="24"/>
        </w:rPr>
        <w:t>your position</w:t>
      </w:r>
    </w:p>
    <w:p w14:paraId="30C547ED" w14:textId="5030809F" w:rsidR="003B568D" w:rsidRPr="00075D8D" w:rsidRDefault="003B568D" w:rsidP="007C623A">
      <w:pPr>
        <w:pStyle w:val="DefaultText"/>
        <w:jc w:val="both"/>
        <w:rPr>
          <w:rFonts w:ascii="Arial" w:hAnsi="Arial" w:cs="Arial"/>
          <w:szCs w:val="24"/>
        </w:rPr>
      </w:pPr>
      <w:r w:rsidRPr="00075D8D">
        <w:rPr>
          <w:rFonts w:ascii="Arial" w:hAnsi="Arial" w:cs="Arial"/>
          <w:szCs w:val="24"/>
        </w:rPr>
        <w:t>Under the Bribery Act 2010 it is an offence to request, agree to receive</w:t>
      </w:r>
      <w:r w:rsidR="005B55B6">
        <w:rPr>
          <w:rFonts w:ascii="Arial" w:hAnsi="Arial" w:cs="Arial"/>
          <w:szCs w:val="24"/>
        </w:rPr>
        <w:t>,</w:t>
      </w:r>
      <w:r w:rsidRPr="00075D8D">
        <w:rPr>
          <w:rFonts w:ascii="Arial" w:hAnsi="Arial" w:cs="Arial"/>
          <w:szCs w:val="24"/>
        </w:rPr>
        <w:t xml:space="preserve"> or accept a financial or other advantage intending that a relevant function or activity should be performed improperly as a result.</w:t>
      </w:r>
    </w:p>
    <w:p w14:paraId="1B652A83" w14:textId="77777777" w:rsidR="003B568D" w:rsidRPr="00075D8D" w:rsidRDefault="003B568D" w:rsidP="007C623A">
      <w:pPr>
        <w:pStyle w:val="DefaultText"/>
        <w:ind w:left="720" w:hanging="720"/>
        <w:jc w:val="both"/>
        <w:rPr>
          <w:rFonts w:ascii="Arial" w:hAnsi="Arial" w:cs="Arial"/>
          <w:szCs w:val="24"/>
        </w:rPr>
      </w:pPr>
    </w:p>
    <w:p w14:paraId="131CAE26" w14:textId="77777777" w:rsidR="003B568D" w:rsidRPr="00075D8D" w:rsidRDefault="003B568D" w:rsidP="007C623A">
      <w:pPr>
        <w:jc w:val="both"/>
        <w:rPr>
          <w:rFonts w:ascii="Arial" w:hAnsi="Arial" w:cs="Arial"/>
          <w:sz w:val="24"/>
          <w:szCs w:val="24"/>
        </w:rPr>
      </w:pPr>
      <w:r w:rsidRPr="00075D8D">
        <w:rPr>
          <w:rFonts w:ascii="Arial" w:hAnsi="Arial" w:cs="Arial"/>
          <w:sz w:val="24"/>
          <w:szCs w:val="24"/>
        </w:rPr>
        <w:t xml:space="preserve"> For example, you must not:</w:t>
      </w:r>
    </w:p>
    <w:p w14:paraId="4E519104" w14:textId="77777777" w:rsidR="00B21897" w:rsidRPr="00075D8D" w:rsidRDefault="00B21897" w:rsidP="007C623A">
      <w:pPr>
        <w:pStyle w:val="ListParagraph"/>
        <w:numPr>
          <w:ilvl w:val="0"/>
          <w:numId w:val="9"/>
        </w:numPr>
        <w:ind w:left="851" w:hanging="425"/>
        <w:jc w:val="both"/>
        <w:rPr>
          <w:rFonts w:ascii="Arial" w:hAnsi="Arial" w:cs="Arial"/>
          <w:sz w:val="24"/>
          <w:szCs w:val="24"/>
        </w:rPr>
      </w:pPr>
      <w:r w:rsidRPr="00075D8D">
        <w:rPr>
          <w:rFonts w:ascii="Arial" w:hAnsi="Arial" w:cs="Arial"/>
          <w:sz w:val="24"/>
          <w:szCs w:val="24"/>
        </w:rPr>
        <w:t>Us</w:t>
      </w:r>
      <w:r w:rsidR="002426B1" w:rsidRPr="00075D8D">
        <w:rPr>
          <w:rFonts w:ascii="Arial" w:hAnsi="Arial" w:cs="Arial"/>
          <w:sz w:val="24"/>
          <w:szCs w:val="24"/>
        </w:rPr>
        <w:t>e</w:t>
      </w:r>
      <w:r w:rsidRPr="00075D8D">
        <w:rPr>
          <w:rFonts w:ascii="Arial" w:hAnsi="Arial" w:cs="Arial"/>
          <w:sz w:val="24"/>
          <w:szCs w:val="24"/>
        </w:rPr>
        <w:t xml:space="preserve"> your position to give anyone an advantage or disadvantage</w:t>
      </w:r>
      <w:r w:rsidR="006B6744" w:rsidRPr="00075D8D">
        <w:rPr>
          <w:rFonts w:ascii="Arial" w:hAnsi="Arial" w:cs="Arial"/>
          <w:sz w:val="24"/>
          <w:szCs w:val="24"/>
        </w:rPr>
        <w:t>.</w:t>
      </w:r>
    </w:p>
    <w:p w14:paraId="2A351C8C" w14:textId="57BF97B3" w:rsidR="00401C8E" w:rsidRPr="00075D8D" w:rsidRDefault="00401C8E" w:rsidP="007C623A">
      <w:pPr>
        <w:pStyle w:val="ListParagraph"/>
        <w:numPr>
          <w:ilvl w:val="0"/>
          <w:numId w:val="9"/>
        </w:numPr>
        <w:ind w:left="851" w:hanging="425"/>
        <w:jc w:val="both"/>
        <w:rPr>
          <w:rFonts w:ascii="Arial" w:hAnsi="Arial" w:cs="Arial"/>
          <w:sz w:val="24"/>
          <w:szCs w:val="24"/>
        </w:rPr>
      </w:pPr>
      <w:r w:rsidRPr="00075D8D">
        <w:rPr>
          <w:rFonts w:ascii="Arial" w:hAnsi="Arial" w:cs="Arial"/>
          <w:sz w:val="24"/>
          <w:szCs w:val="24"/>
        </w:rPr>
        <w:t>Accept</w:t>
      </w:r>
      <w:r w:rsidR="00E41D4D" w:rsidRPr="00075D8D">
        <w:rPr>
          <w:rFonts w:ascii="Arial" w:hAnsi="Arial" w:cs="Arial"/>
          <w:sz w:val="24"/>
          <w:szCs w:val="24"/>
        </w:rPr>
        <w:t xml:space="preserve"> </w:t>
      </w:r>
      <w:r w:rsidR="003B568D" w:rsidRPr="00075D8D">
        <w:rPr>
          <w:rFonts w:ascii="Arial" w:hAnsi="Arial" w:cs="Arial"/>
          <w:sz w:val="24"/>
          <w:szCs w:val="24"/>
        </w:rPr>
        <w:t>or give</w:t>
      </w:r>
      <w:r w:rsidRPr="00075D8D">
        <w:rPr>
          <w:rFonts w:ascii="Arial" w:hAnsi="Arial" w:cs="Arial"/>
          <w:sz w:val="24"/>
          <w:szCs w:val="24"/>
        </w:rPr>
        <w:t xml:space="preserve"> a </w:t>
      </w:r>
      <w:r w:rsidR="003B568D" w:rsidRPr="00075D8D">
        <w:rPr>
          <w:rFonts w:ascii="Arial" w:hAnsi="Arial" w:cs="Arial"/>
          <w:sz w:val="24"/>
          <w:szCs w:val="24"/>
        </w:rPr>
        <w:t>financial or other type of bribe</w:t>
      </w:r>
      <w:r w:rsidR="008C2792" w:rsidRPr="00075D8D">
        <w:rPr>
          <w:rFonts w:ascii="Arial" w:hAnsi="Arial" w:cs="Arial"/>
          <w:sz w:val="24"/>
          <w:szCs w:val="24"/>
        </w:rPr>
        <w:t xml:space="preserve"> or inducement</w:t>
      </w:r>
    </w:p>
    <w:p w14:paraId="5294F562" w14:textId="64D2A6EB" w:rsidR="00401C8E" w:rsidRPr="00075D8D" w:rsidRDefault="00401C8E" w:rsidP="007C623A">
      <w:pPr>
        <w:pStyle w:val="ListParagraph"/>
        <w:numPr>
          <w:ilvl w:val="0"/>
          <w:numId w:val="9"/>
        </w:numPr>
        <w:ind w:left="851" w:hanging="425"/>
        <w:jc w:val="both"/>
        <w:rPr>
          <w:rFonts w:ascii="Arial" w:hAnsi="Arial" w:cs="Arial"/>
          <w:sz w:val="24"/>
          <w:szCs w:val="24"/>
        </w:rPr>
      </w:pPr>
      <w:r w:rsidRPr="00075D8D">
        <w:rPr>
          <w:rFonts w:ascii="Arial" w:hAnsi="Arial" w:cs="Arial"/>
          <w:sz w:val="24"/>
          <w:szCs w:val="24"/>
        </w:rPr>
        <w:t>Favour friends, family or current or past colleagues when making a job appointment or awarding a contract</w:t>
      </w:r>
      <w:r w:rsidR="00B473ED" w:rsidRPr="00075D8D">
        <w:rPr>
          <w:rFonts w:ascii="Arial" w:hAnsi="Arial" w:cs="Arial"/>
          <w:sz w:val="24"/>
          <w:szCs w:val="24"/>
        </w:rPr>
        <w:t xml:space="preserve"> – this must be done on merit</w:t>
      </w:r>
      <w:r w:rsidR="006B6744" w:rsidRPr="00075D8D">
        <w:rPr>
          <w:rFonts w:ascii="Arial" w:hAnsi="Arial" w:cs="Arial"/>
          <w:sz w:val="24"/>
          <w:szCs w:val="24"/>
        </w:rPr>
        <w:t>.</w:t>
      </w:r>
      <w:r w:rsidR="005B55B6">
        <w:rPr>
          <w:rFonts w:ascii="Arial" w:hAnsi="Arial" w:cs="Arial"/>
          <w:sz w:val="24"/>
          <w:szCs w:val="24"/>
        </w:rPr>
        <w:t xml:space="preserve"> In terms of recruitment processes if a member of y</w:t>
      </w:r>
      <w:r w:rsidR="00A441B8">
        <w:rPr>
          <w:rFonts w:ascii="Arial" w:hAnsi="Arial" w:cs="Arial"/>
          <w:sz w:val="24"/>
          <w:szCs w:val="24"/>
        </w:rPr>
        <w:t>o</w:t>
      </w:r>
      <w:r w:rsidR="005B55B6">
        <w:rPr>
          <w:rFonts w:ascii="Arial" w:hAnsi="Arial" w:cs="Arial"/>
          <w:sz w:val="24"/>
          <w:szCs w:val="24"/>
        </w:rPr>
        <w:t>ur family</w:t>
      </w:r>
      <w:r w:rsidR="0079588F">
        <w:rPr>
          <w:rFonts w:ascii="Arial" w:hAnsi="Arial" w:cs="Arial"/>
          <w:sz w:val="24"/>
          <w:szCs w:val="24"/>
        </w:rPr>
        <w:t>, a</w:t>
      </w:r>
      <w:r w:rsidR="005B55B6">
        <w:rPr>
          <w:rFonts w:ascii="Arial" w:hAnsi="Arial" w:cs="Arial"/>
          <w:sz w:val="24"/>
          <w:szCs w:val="24"/>
        </w:rPr>
        <w:t xml:space="preserve"> friend</w:t>
      </w:r>
      <w:r w:rsidR="0079588F">
        <w:rPr>
          <w:rFonts w:ascii="Arial" w:hAnsi="Arial" w:cs="Arial"/>
          <w:sz w:val="24"/>
          <w:szCs w:val="24"/>
        </w:rPr>
        <w:t xml:space="preserve">, </w:t>
      </w:r>
      <w:r w:rsidR="005B55B6">
        <w:rPr>
          <w:rFonts w:ascii="Arial" w:hAnsi="Arial" w:cs="Arial"/>
          <w:sz w:val="24"/>
          <w:szCs w:val="24"/>
        </w:rPr>
        <w:t xml:space="preserve"> applies for employment with the Council you should declare the conflict of irenrets and not take any part in the recruitment process at all</w:t>
      </w:r>
    </w:p>
    <w:p w14:paraId="3796983A" w14:textId="1EE1493F" w:rsidR="00401C8E" w:rsidRPr="00075D8D" w:rsidRDefault="00401C8E" w:rsidP="007C623A">
      <w:pPr>
        <w:pStyle w:val="ListParagraph"/>
        <w:numPr>
          <w:ilvl w:val="0"/>
          <w:numId w:val="9"/>
        </w:numPr>
        <w:ind w:left="851" w:hanging="425"/>
        <w:jc w:val="both"/>
        <w:rPr>
          <w:rFonts w:ascii="Arial" w:hAnsi="Arial" w:cs="Arial"/>
          <w:sz w:val="24"/>
          <w:szCs w:val="24"/>
        </w:rPr>
      </w:pPr>
      <w:r w:rsidRPr="00075D8D">
        <w:rPr>
          <w:rFonts w:ascii="Arial" w:hAnsi="Arial" w:cs="Arial"/>
          <w:sz w:val="24"/>
          <w:szCs w:val="24"/>
        </w:rPr>
        <w:t xml:space="preserve">Try to influence councillors or MPs (including </w:t>
      </w:r>
      <w:r w:rsidR="002A13AE">
        <w:rPr>
          <w:rFonts w:ascii="Arial" w:hAnsi="Arial" w:cs="Arial"/>
          <w:sz w:val="24"/>
          <w:szCs w:val="24"/>
        </w:rPr>
        <w:t>regarding</w:t>
      </w:r>
      <w:r w:rsidR="002A13AE" w:rsidRPr="00075D8D">
        <w:rPr>
          <w:rFonts w:ascii="Arial" w:hAnsi="Arial" w:cs="Arial"/>
          <w:sz w:val="24"/>
          <w:szCs w:val="24"/>
        </w:rPr>
        <w:t xml:space="preserve"> </w:t>
      </w:r>
      <w:r w:rsidRPr="00075D8D">
        <w:rPr>
          <w:rFonts w:ascii="Arial" w:hAnsi="Arial" w:cs="Arial"/>
          <w:sz w:val="24"/>
          <w:szCs w:val="24"/>
        </w:rPr>
        <w:t>job appointments)</w:t>
      </w:r>
      <w:r w:rsidR="006B6744" w:rsidRPr="00075D8D">
        <w:rPr>
          <w:rFonts w:ascii="Arial" w:hAnsi="Arial" w:cs="Arial"/>
          <w:sz w:val="24"/>
          <w:szCs w:val="24"/>
        </w:rPr>
        <w:t>.</w:t>
      </w:r>
    </w:p>
    <w:p w14:paraId="275ACAEE" w14:textId="13EC6471" w:rsidR="00401C8E" w:rsidRPr="00075D8D" w:rsidRDefault="00401C8E" w:rsidP="007C623A">
      <w:pPr>
        <w:pStyle w:val="ListParagraph"/>
        <w:numPr>
          <w:ilvl w:val="0"/>
          <w:numId w:val="9"/>
        </w:numPr>
        <w:ind w:left="851" w:hanging="425"/>
        <w:contextualSpacing w:val="0"/>
        <w:jc w:val="both"/>
        <w:rPr>
          <w:rFonts w:ascii="Arial" w:hAnsi="Arial" w:cs="Arial"/>
          <w:sz w:val="24"/>
          <w:szCs w:val="24"/>
        </w:rPr>
      </w:pPr>
      <w:r w:rsidRPr="00075D8D">
        <w:rPr>
          <w:rFonts w:ascii="Arial" w:hAnsi="Arial" w:cs="Arial"/>
          <w:sz w:val="24"/>
          <w:szCs w:val="24"/>
        </w:rPr>
        <w:t>Deal with</w:t>
      </w:r>
      <w:r w:rsidR="002A13AE">
        <w:rPr>
          <w:rFonts w:ascii="Arial" w:hAnsi="Arial" w:cs="Arial"/>
          <w:sz w:val="24"/>
          <w:szCs w:val="24"/>
        </w:rPr>
        <w:t>,</w:t>
      </w:r>
      <w:r w:rsidRPr="00075D8D">
        <w:rPr>
          <w:rFonts w:ascii="Arial" w:hAnsi="Arial" w:cs="Arial"/>
          <w:sz w:val="24"/>
          <w:szCs w:val="24"/>
        </w:rPr>
        <w:t xml:space="preserve"> or mak</w:t>
      </w:r>
      <w:r w:rsidR="002426B1" w:rsidRPr="00075D8D">
        <w:rPr>
          <w:rFonts w:ascii="Arial" w:hAnsi="Arial" w:cs="Arial"/>
          <w:sz w:val="24"/>
          <w:szCs w:val="24"/>
        </w:rPr>
        <w:t>e</w:t>
      </w:r>
      <w:r w:rsidRPr="00075D8D">
        <w:rPr>
          <w:rFonts w:ascii="Arial" w:hAnsi="Arial" w:cs="Arial"/>
          <w:sz w:val="24"/>
          <w:szCs w:val="24"/>
        </w:rPr>
        <w:t xml:space="preserve"> a decision on</w:t>
      </w:r>
      <w:r w:rsidR="002A13AE">
        <w:rPr>
          <w:rFonts w:ascii="Arial" w:hAnsi="Arial" w:cs="Arial"/>
          <w:sz w:val="24"/>
          <w:szCs w:val="24"/>
        </w:rPr>
        <w:t>,</w:t>
      </w:r>
      <w:r w:rsidRPr="00075D8D">
        <w:rPr>
          <w:rFonts w:ascii="Arial" w:hAnsi="Arial" w:cs="Arial"/>
          <w:sz w:val="24"/>
          <w:szCs w:val="24"/>
        </w:rPr>
        <w:t xml:space="preserve"> any application from someone you are personally associated with (for example a planning application or council tax benefit claim)</w:t>
      </w:r>
      <w:r w:rsidR="00F40A05" w:rsidRPr="00075D8D">
        <w:rPr>
          <w:rFonts w:ascii="Arial" w:hAnsi="Arial" w:cs="Arial"/>
          <w:sz w:val="24"/>
          <w:szCs w:val="24"/>
        </w:rPr>
        <w:t>.</w:t>
      </w:r>
    </w:p>
    <w:p w14:paraId="79D8D14B" w14:textId="77777777" w:rsidR="00FE6D53" w:rsidRPr="00075D8D" w:rsidRDefault="00FE6D53" w:rsidP="007C623A">
      <w:pPr>
        <w:jc w:val="both"/>
        <w:rPr>
          <w:rFonts w:ascii="Arial" w:hAnsi="Arial" w:cs="Arial"/>
          <w:sz w:val="24"/>
          <w:szCs w:val="24"/>
        </w:rPr>
      </w:pPr>
    </w:p>
    <w:p w14:paraId="42F72AEB" w14:textId="61A22A95" w:rsidR="00B21897" w:rsidRPr="00075D8D" w:rsidRDefault="00B979FD" w:rsidP="007C623A">
      <w:pPr>
        <w:jc w:val="both"/>
        <w:outlineLvl w:val="0"/>
        <w:rPr>
          <w:rFonts w:ascii="Arial" w:hAnsi="Arial" w:cs="Arial"/>
          <w:b/>
          <w:sz w:val="24"/>
          <w:szCs w:val="24"/>
        </w:rPr>
      </w:pPr>
      <w:r w:rsidRPr="00075D8D">
        <w:rPr>
          <w:rFonts w:ascii="Arial" w:hAnsi="Arial" w:cs="Arial"/>
          <w:b/>
          <w:sz w:val="24"/>
          <w:szCs w:val="24"/>
        </w:rPr>
        <w:t>17</w:t>
      </w:r>
      <w:r w:rsidR="00935B42" w:rsidRPr="00075D8D">
        <w:rPr>
          <w:rFonts w:ascii="Arial" w:hAnsi="Arial" w:cs="Arial"/>
          <w:b/>
          <w:sz w:val="24"/>
          <w:szCs w:val="24"/>
        </w:rPr>
        <w:t>.</w:t>
      </w:r>
      <w:r w:rsidR="0024766E" w:rsidRPr="00075D8D">
        <w:rPr>
          <w:rFonts w:ascii="Arial" w:hAnsi="Arial" w:cs="Arial"/>
          <w:b/>
          <w:sz w:val="24"/>
          <w:szCs w:val="24"/>
        </w:rPr>
        <w:tab/>
      </w:r>
      <w:bookmarkStart w:id="25" w:name="_Toc482198981"/>
      <w:bookmarkStart w:id="26" w:name="confidentiality"/>
      <w:r w:rsidR="00B21897" w:rsidRPr="00075D8D">
        <w:rPr>
          <w:rFonts w:ascii="Arial" w:hAnsi="Arial" w:cs="Arial"/>
          <w:b/>
          <w:sz w:val="24"/>
          <w:szCs w:val="24"/>
        </w:rPr>
        <w:t>Confidentiality and data protection</w:t>
      </w:r>
      <w:bookmarkEnd w:id="25"/>
      <w:bookmarkEnd w:id="26"/>
    </w:p>
    <w:p w14:paraId="1F365BE7" w14:textId="01B4AFCD" w:rsidR="0039701C" w:rsidRPr="00075D8D" w:rsidRDefault="00FF7822" w:rsidP="007C623A">
      <w:pPr>
        <w:jc w:val="both"/>
        <w:rPr>
          <w:rFonts w:ascii="Arial" w:hAnsi="Arial" w:cs="Arial"/>
          <w:sz w:val="24"/>
          <w:szCs w:val="24"/>
        </w:rPr>
      </w:pPr>
      <w:r w:rsidRPr="00075D8D">
        <w:rPr>
          <w:rFonts w:ascii="Arial" w:hAnsi="Arial" w:cs="Arial"/>
          <w:sz w:val="24"/>
          <w:szCs w:val="24"/>
        </w:rPr>
        <w:t>The public</w:t>
      </w:r>
      <w:r w:rsidR="0039701C" w:rsidRPr="00075D8D">
        <w:rPr>
          <w:rFonts w:ascii="Arial" w:hAnsi="Arial" w:cs="Arial"/>
          <w:sz w:val="24"/>
          <w:szCs w:val="24"/>
        </w:rPr>
        <w:t xml:space="preserve"> trust us to keep their personal information safe and secure and not</w:t>
      </w:r>
      <w:r w:rsidR="001C2D19" w:rsidRPr="00075D8D">
        <w:rPr>
          <w:rFonts w:ascii="Arial" w:hAnsi="Arial" w:cs="Arial"/>
          <w:sz w:val="24"/>
          <w:szCs w:val="24"/>
        </w:rPr>
        <w:t xml:space="preserve"> </w:t>
      </w:r>
      <w:r w:rsidR="0039701C" w:rsidRPr="00075D8D">
        <w:rPr>
          <w:rFonts w:ascii="Arial" w:hAnsi="Arial" w:cs="Arial"/>
          <w:sz w:val="24"/>
          <w:szCs w:val="24"/>
        </w:rPr>
        <w:t xml:space="preserve">to </w:t>
      </w:r>
      <w:r w:rsidR="00227B6B" w:rsidRPr="00075D8D">
        <w:rPr>
          <w:rFonts w:ascii="Arial" w:hAnsi="Arial" w:cs="Arial"/>
          <w:sz w:val="24"/>
          <w:szCs w:val="24"/>
        </w:rPr>
        <w:t>use it un</w:t>
      </w:r>
      <w:r w:rsidR="0039701C" w:rsidRPr="00075D8D">
        <w:rPr>
          <w:rFonts w:ascii="Arial" w:hAnsi="Arial" w:cs="Arial"/>
          <w:sz w:val="24"/>
          <w:szCs w:val="24"/>
        </w:rPr>
        <w:t xml:space="preserve">less </w:t>
      </w:r>
      <w:r w:rsidR="00D10964" w:rsidRPr="00075D8D">
        <w:rPr>
          <w:rFonts w:ascii="Arial" w:hAnsi="Arial" w:cs="Arial"/>
          <w:sz w:val="24"/>
          <w:szCs w:val="24"/>
        </w:rPr>
        <w:t xml:space="preserve">we are </w:t>
      </w:r>
      <w:r w:rsidR="0039701C" w:rsidRPr="00075D8D">
        <w:rPr>
          <w:rFonts w:ascii="Arial" w:hAnsi="Arial" w:cs="Arial"/>
          <w:sz w:val="24"/>
          <w:szCs w:val="24"/>
        </w:rPr>
        <w:t>authorised to do so.</w:t>
      </w:r>
    </w:p>
    <w:p w14:paraId="0370814B" w14:textId="66A612A5" w:rsidR="003B568D" w:rsidRPr="00075D8D" w:rsidRDefault="003B568D" w:rsidP="007C623A">
      <w:pPr>
        <w:pStyle w:val="DefaultText"/>
        <w:jc w:val="both"/>
        <w:rPr>
          <w:rFonts w:ascii="Arial" w:hAnsi="Arial" w:cs="Arial"/>
          <w:szCs w:val="24"/>
          <w:shd w:val="clear" w:color="auto" w:fill="FFFFFF"/>
        </w:rPr>
      </w:pPr>
      <w:r w:rsidRPr="00075D8D">
        <w:rPr>
          <w:rFonts w:ascii="Arial" w:hAnsi="Arial" w:cs="Arial"/>
          <w:szCs w:val="24"/>
          <w:shd w:val="clear" w:color="auto" w:fill="FFFFFF"/>
        </w:rPr>
        <w:t xml:space="preserve">The </w:t>
      </w:r>
      <w:r w:rsidR="00E41D4D" w:rsidRPr="00075D8D">
        <w:rPr>
          <w:rFonts w:ascii="Arial" w:hAnsi="Arial" w:cs="Arial"/>
          <w:szCs w:val="24"/>
          <w:shd w:val="clear" w:color="auto" w:fill="FFFFFF"/>
        </w:rPr>
        <w:t>C</w:t>
      </w:r>
      <w:r w:rsidRPr="00075D8D">
        <w:rPr>
          <w:rFonts w:ascii="Arial" w:hAnsi="Arial" w:cs="Arial"/>
          <w:szCs w:val="24"/>
          <w:shd w:val="clear" w:color="auto" w:fill="FFFFFF"/>
        </w:rPr>
        <w:t xml:space="preserve">ouncil has a </w:t>
      </w:r>
      <w:r w:rsidR="00E41D4D" w:rsidRPr="00075D8D">
        <w:rPr>
          <w:rFonts w:ascii="Arial" w:hAnsi="Arial" w:cs="Arial"/>
          <w:szCs w:val="24"/>
          <w:shd w:val="clear" w:color="auto" w:fill="FFFFFF"/>
        </w:rPr>
        <w:t xml:space="preserve">number </w:t>
      </w:r>
      <w:r w:rsidRPr="00075D8D">
        <w:rPr>
          <w:rFonts w:ascii="Arial" w:hAnsi="Arial" w:cs="Arial"/>
          <w:szCs w:val="24"/>
          <w:shd w:val="clear" w:color="auto" w:fill="FFFFFF"/>
        </w:rPr>
        <w:t xml:space="preserve">of policies, procedures and processes that govern how it manages its information so that, as an organisation, it can comply with its legal, regulatory and operational requirements. </w:t>
      </w:r>
    </w:p>
    <w:p w14:paraId="0E1CBB98" w14:textId="77777777" w:rsidR="003B568D" w:rsidRPr="00075D8D" w:rsidRDefault="003B568D" w:rsidP="007C623A">
      <w:pPr>
        <w:pStyle w:val="DefaultText"/>
        <w:jc w:val="both"/>
        <w:rPr>
          <w:rFonts w:ascii="Arial" w:hAnsi="Arial" w:cs="Arial"/>
          <w:szCs w:val="24"/>
          <w:shd w:val="clear" w:color="auto" w:fill="FFFFFF"/>
        </w:rPr>
      </w:pPr>
    </w:p>
    <w:p w14:paraId="7F55632C" w14:textId="312FB023" w:rsidR="003B568D" w:rsidRPr="00075D8D" w:rsidRDefault="003B568D" w:rsidP="007C623A">
      <w:pPr>
        <w:pStyle w:val="DefaultText"/>
        <w:jc w:val="both"/>
        <w:rPr>
          <w:rFonts w:ascii="Arial" w:hAnsi="Arial" w:cs="Arial"/>
          <w:szCs w:val="24"/>
        </w:rPr>
      </w:pPr>
      <w:r w:rsidRPr="00075D8D">
        <w:rPr>
          <w:rFonts w:ascii="Arial" w:hAnsi="Arial" w:cs="Arial"/>
          <w:szCs w:val="24"/>
          <w:shd w:val="clear" w:color="auto" w:fill="FFFFFF"/>
        </w:rPr>
        <w:t xml:space="preserve">You have </w:t>
      </w:r>
      <w:r w:rsidR="001875AD" w:rsidRPr="00075D8D">
        <w:rPr>
          <w:rFonts w:ascii="Arial" w:hAnsi="Arial" w:cs="Arial"/>
          <w:szCs w:val="24"/>
        </w:rPr>
        <w:t>a responsibility</w:t>
      </w:r>
      <w:r w:rsidRPr="00075D8D">
        <w:rPr>
          <w:rFonts w:ascii="Arial" w:hAnsi="Arial" w:cs="Arial"/>
          <w:szCs w:val="24"/>
        </w:rPr>
        <w:t xml:space="preserve"> to ensure </w:t>
      </w:r>
      <w:r w:rsidR="001875AD" w:rsidRPr="00075D8D">
        <w:rPr>
          <w:rFonts w:ascii="Arial" w:hAnsi="Arial" w:cs="Arial"/>
          <w:szCs w:val="24"/>
        </w:rPr>
        <w:t>that the</w:t>
      </w:r>
      <w:r w:rsidRPr="00075D8D">
        <w:rPr>
          <w:rFonts w:ascii="Arial" w:hAnsi="Arial" w:cs="Arial"/>
          <w:szCs w:val="24"/>
        </w:rPr>
        <w:t xml:space="preserve"> </w:t>
      </w:r>
      <w:r w:rsidR="00E41D4D" w:rsidRPr="00075D8D">
        <w:rPr>
          <w:rFonts w:ascii="Arial" w:hAnsi="Arial" w:cs="Arial"/>
          <w:szCs w:val="24"/>
        </w:rPr>
        <w:t>C</w:t>
      </w:r>
      <w:r w:rsidRPr="00075D8D">
        <w:rPr>
          <w:rFonts w:ascii="Arial" w:hAnsi="Arial" w:cs="Arial"/>
          <w:szCs w:val="24"/>
        </w:rPr>
        <w:t xml:space="preserve">ouncil </w:t>
      </w:r>
      <w:r w:rsidR="00E41D4D" w:rsidRPr="00075D8D">
        <w:rPr>
          <w:rFonts w:ascii="Arial" w:hAnsi="Arial" w:cs="Arial"/>
          <w:szCs w:val="24"/>
        </w:rPr>
        <w:t xml:space="preserve">meets </w:t>
      </w:r>
      <w:r w:rsidRPr="00075D8D">
        <w:rPr>
          <w:rFonts w:ascii="Arial" w:hAnsi="Arial" w:cs="Arial"/>
          <w:szCs w:val="24"/>
        </w:rPr>
        <w:t xml:space="preserve">these legal obligations including complying with the Data Protection Act </w:t>
      </w:r>
      <w:r w:rsidR="00E41D4D" w:rsidRPr="00075D8D">
        <w:rPr>
          <w:rFonts w:ascii="Arial" w:hAnsi="Arial" w:cs="Arial"/>
          <w:szCs w:val="24"/>
        </w:rPr>
        <w:t xml:space="preserve">2018 </w:t>
      </w:r>
      <w:r w:rsidRPr="00075D8D">
        <w:rPr>
          <w:rFonts w:ascii="Arial" w:hAnsi="Arial" w:cs="Arial"/>
          <w:szCs w:val="24"/>
        </w:rPr>
        <w:t>and the General Data Protection Regulation (GDPR</w:t>
      </w:r>
      <w:r w:rsidR="00E41D4D" w:rsidRPr="00075D8D">
        <w:rPr>
          <w:rFonts w:ascii="Arial" w:hAnsi="Arial" w:cs="Arial"/>
          <w:szCs w:val="24"/>
        </w:rPr>
        <w:t>)</w:t>
      </w:r>
      <w:r w:rsidRPr="00075D8D">
        <w:rPr>
          <w:rFonts w:ascii="Arial" w:hAnsi="Arial" w:cs="Arial"/>
          <w:szCs w:val="24"/>
        </w:rPr>
        <w:t xml:space="preserve"> when processing personal data as part of your job.</w:t>
      </w:r>
    </w:p>
    <w:p w14:paraId="09CA8E97" w14:textId="77777777" w:rsidR="003B568D" w:rsidRPr="00075D8D" w:rsidRDefault="003B568D" w:rsidP="007C623A">
      <w:pPr>
        <w:pStyle w:val="DefaultText"/>
        <w:jc w:val="both"/>
        <w:rPr>
          <w:rFonts w:ascii="Arial" w:hAnsi="Arial" w:cs="Arial"/>
          <w:szCs w:val="24"/>
        </w:rPr>
      </w:pPr>
    </w:p>
    <w:p w14:paraId="3ACCF738" w14:textId="43C3BD85" w:rsidR="003B568D" w:rsidRPr="00A441B8" w:rsidRDefault="003B568D" w:rsidP="007C623A">
      <w:pPr>
        <w:pStyle w:val="DefaultText"/>
        <w:jc w:val="both"/>
        <w:rPr>
          <w:rFonts w:ascii="Arial" w:hAnsi="Arial" w:cs="Arial"/>
        </w:rPr>
      </w:pPr>
      <w:r w:rsidRPr="00075D8D">
        <w:rPr>
          <w:rFonts w:ascii="Arial" w:hAnsi="Arial" w:cs="Arial"/>
        </w:rPr>
        <w:t>You must</w:t>
      </w:r>
      <w:r w:rsidR="0064183E">
        <w:rPr>
          <w:rFonts w:ascii="Arial" w:hAnsi="Arial" w:cs="Arial"/>
        </w:rPr>
        <w:t>,</w:t>
      </w:r>
      <w:r w:rsidRPr="00075D8D">
        <w:rPr>
          <w:rFonts w:ascii="Arial" w:hAnsi="Arial" w:cs="Arial"/>
        </w:rPr>
        <w:t xml:space="preserve"> therefore</w:t>
      </w:r>
      <w:r w:rsidR="0064183E">
        <w:rPr>
          <w:rFonts w:ascii="Arial" w:hAnsi="Arial" w:cs="Arial"/>
        </w:rPr>
        <w:t>,</w:t>
      </w:r>
      <w:r w:rsidRPr="00075D8D">
        <w:rPr>
          <w:rFonts w:ascii="Arial" w:hAnsi="Arial" w:cs="Arial"/>
        </w:rPr>
        <w:t xml:space="preserve"> make sure that you familiarise yourself with, understand and comply with the </w:t>
      </w:r>
      <w:r w:rsidR="009D7CC6" w:rsidRPr="00075D8D">
        <w:rPr>
          <w:rFonts w:ascii="Arial" w:hAnsi="Arial" w:cs="Arial"/>
        </w:rPr>
        <w:t>Council’s policies</w:t>
      </w:r>
      <w:r w:rsidR="003938D9" w:rsidRPr="00075D8D">
        <w:rPr>
          <w:rFonts w:ascii="Arial" w:hAnsi="Arial" w:cs="Arial"/>
        </w:rPr>
        <w:t xml:space="preserve"> regarding data and information, including its Workforce Data Protection Policy</w:t>
      </w:r>
      <w:r w:rsidRPr="00075D8D">
        <w:rPr>
          <w:rFonts w:ascii="Arial" w:hAnsi="Arial" w:cs="Arial"/>
        </w:rPr>
        <w:t xml:space="preserve"> and any procedures applicable to your </w:t>
      </w:r>
      <w:r w:rsidR="009D7CC6" w:rsidRPr="00075D8D">
        <w:rPr>
          <w:rFonts w:ascii="Arial" w:hAnsi="Arial" w:cs="Arial"/>
        </w:rPr>
        <w:t>specific role</w:t>
      </w:r>
      <w:r w:rsidRPr="00075D8D">
        <w:rPr>
          <w:rFonts w:ascii="Arial" w:hAnsi="Arial" w:cs="Arial"/>
        </w:rPr>
        <w:t xml:space="preserve">. This includes undertaking relevant </w:t>
      </w:r>
      <w:r w:rsidR="00C37741" w:rsidRPr="00075D8D">
        <w:rPr>
          <w:rFonts w:ascii="Arial" w:hAnsi="Arial" w:cs="Arial"/>
        </w:rPr>
        <w:t>mandatory Information Management</w:t>
      </w:r>
      <w:r w:rsidRPr="00075D8D">
        <w:rPr>
          <w:rFonts w:ascii="Arial" w:hAnsi="Arial" w:cs="Arial"/>
        </w:rPr>
        <w:t xml:space="preserve"> training. </w:t>
      </w:r>
      <w:r w:rsidR="00227B6B" w:rsidRPr="00075D8D">
        <w:rPr>
          <w:rFonts w:ascii="Arial" w:hAnsi="Arial" w:cs="Arial"/>
          <w:szCs w:val="24"/>
        </w:rPr>
        <w:t xml:space="preserve">You can find the Council’s policies on data protection on the </w:t>
      </w:r>
      <w:r w:rsidR="00A441B8" w:rsidRPr="004A3785">
        <w:rPr>
          <w:rFonts w:ascii="Arial" w:hAnsi="Arial" w:cs="Arial"/>
          <w:szCs w:val="24"/>
        </w:rPr>
        <w:t>intranet</w:t>
      </w:r>
      <w:r w:rsidR="009F50AF">
        <w:rPr>
          <w:rFonts w:ascii="Arial" w:hAnsi="Arial" w:cs="Arial"/>
          <w:szCs w:val="24"/>
        </w:rPr>
        <w:t>.</w:t>
      </w:r>
    </w:p>
    <w:p w14:paraId="6434FA4E" w14:textId="77777777" w:rsidR="003B568D" w:rsidRPr="00075D8D" w:rsidRDefault="003B568D" w:rsidP="007C623A">
      <w:pPr>
        <w:pStyle w:val="DefaultText"/>
        <w:ind w:left="90"/>
        <w:jc w:val="both"/>
        <w:rPr>
          <w:rFonts w:ascii="Arial" w:hAnsi="Arial" w:cs="Arial"/>
        </w:rPr>
      </w:pPr>
    </w:p>
    <w:p w14:paraId="5F736FCE" w14:textId="0EE4D759" w:rsidR="0039701C" w:rsidRPr="00075D8D" w:rsidRDefault="0039701C" w:rsidP="007C623A">
      <w:pPr>
        <w:jc w:val="both"/>
        <w:rPr>
          <w:rFonts w:ascii="Arial" w:hAnsi="Arial" w:cs="Arial"/>
          <w:sz w:val="24"/>
          <w:szCs w:val="24"/>
        </w:rPr>
      </w:pPr>
      <w:r w:rsidRPr="00075D8D">
        <w:rPr>
          <w:rFonts w:ascii="Arial" w:hAnsi="Arial" w:cs="Arial"/>
          <w:sz w:val="24"/>
          <w:szCs w:val="24"/>
        </w:rPr>
        <w:t xml:space="preserve">As well as understanding the points below, you should also make sure that you are aware of the </w:t>
      </w:r>
      <w:hyperlink r:id="rId32" w:anchor="ib1" w:history="1">
        <w:r w:rsidR="00073E15" w:rsidRPr="00075D8D">
          <w:rPr>
            <w:rStyle w:val="Hyperlink"/>
            <w:rFonts w:ascii="Arial" w:hAnsi="Arial" w:cs="Arial"/>
            <w:sz w:val="24"/>
            <w:szCs w:val="24"/>
          </w:rPr>
          <w:t xml:space="preserve">six </w:t>
        </w:r>
        <w:r w:rsidR="003938D9" w:rsidRPr="00075D8D">
          <w:rPr>
            <w:rStyle w:val="Hyperlink"/>
            <w:rFonts w:ascii="Arial" w:hAnsi="Arial" w:cs="Arial"/>
            <w:sz w:val="24"/>
            <w:szCs w:val="24"/>
          </w:rPr>
          <w:t xml:space="preserve">principles </w:t>
        </w:r>
        <w:r w:rsidRPr="00075D8D">
          <w:rPr>
            <w:rStyle w:val="Hyperlink"/>
            <w:rFonts w:ascii="Arial" w:hAnsi="Arial" w:cs="Arial"/>
            <w:sz w:val="24"/>
            <w:szCs w:val="24"/>
          </w:rPr>
          <w:t>of the Data Protection Act</w:t>
        </w:r>
        <w:r w:rsidR="00D60D7B" w:rsidRPr="00075D8D">
          <w:rPr>
            <w:rStyle w:val="Hyperlink"/>
            <w:rFonts w:ascii="Arial" w:hAnsi="Arial" w:cs="Arial"/>
            <w:sz w:val="24"/>
            <w:szCs w:val="24"/>
          </w:rPr>
          <w:t xml:space="preserve"> </w:t>
        </w:r>
        <w:r w:rsidR="003938D9" w:rsidRPr="00075D8D">
          <w:rPr>
            <w:rStyle w:val="Hyperlink"/>
            <w:rFonts w:ascii="Arial" w:hAnsi="Arial" w:cs="Arial"/>
            <w:sz w:val="24"/>
            <w:szCs w:val="24"/>
          </w:rPr>
          <w:t>2018</w:t>
        </w:r>
      </w:hyperlink>
      <w:r w:rsidR="001C2D19" w:rsidRPr="00075D8D">
        <w:rPr>
          <w:rFonts w:ascii="Arial" w:hAnsi="Arial" w:cs="Arial"/>
          <w:sz w:val="24"/>
          <w:szCs w:val="24"/>
        </w:rPr>
        <w:t>,</w:t>
      </w:r>
      <w:r w:rsidR="00D60D7B" w:rsidRPr="00075D8D">
        <w:rPr>
          <w:rFonts w:ascii="Arial" w:hAnsi="Arial" w:cs="Arial"/>
          <w:sz w:val="24"/>
          <w:szCs w:val="24"/>
        </w:rPr>
        <w:t xml:space="preserve"> which imposes a legal duty on individuals</w:t>
      </w:r>
      <w:r w:rsidR="00227B6B" w:rsidRPr="00075D8D">
        <w:rPr>
          <w:rFonts w:ascii="Arial" w:hAnsi="Arial" w:cs="Arial"/>
          <w:sz w:val="24"/>
          <w:szCs w:val="24"/>
        </w:rPr>
        <w:t xml:space="preserve"> to process data to ensure the rights of the Data Subject are not infringed.</w:t>
      </w:r>
      <w:r w:rsidR="00D10964" w:rsidRPr="00075D8D">
        <w:rPr>
          <w:rFonts w:ascii="Arial" w:hAnsi="Arial" w:cs="Arial"/>
          <w:sz w:val="24"/>
          <w:szCs w:val="24"/>
        </w:rPr>
        <w:t xml:space="preserve"> </w:t>
      </w:r>
    </w:p>
    <w:p w14:paraId="0AD90284" w14:textId="280E7AA0" w:rsidR="003938D9" w:rsidRPr="00075D8D" w:rsidRDefault="003938D9" w:rsidP="00075D8D">
      <w:pPr>
        <w:shd w:val="clear" w:color="auto" w:fill="FFFFFF"/>
        <w:spacing w:before="100" w:beforeAutospacing="1" w:after="180" w:line="240" w:lineRule="auto"/>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 xml:space="preserve">Individuals who have access to personal data </w:t>
      </w:r>
      <w:r w:rsidR="00227B6B" w:rsidRPr="00075D8D">
        <w:rPr>
          <w:rFonts w:ascii="Arial" w:eastAsia="Times New Roman" w:hAnsi="Arial" w:cs="Arial"/>
          <w:sz w:val="24"/>
          <w:szCs w:val="24"/>
          <w:lang w:eastAsia="en-GB"/>
        </w:rPr>
        <w:t xml:space="preserve">should at all times be aware of these and the </w:t>
      </w:r>
      <w:hyperlink r:id="rId33" w:history="1">
        <w:r w:rsidR="00227B6B" w:rsidRPr="00075D8D">
          <w:rPr>
            <w:rStyle w:val="Hyperlink"/>
            <w:rFonts w:ascii="Arial" w:eastAsia="Times New Roman" w:hAnsi="Arial" w:cs="Arial"/>
            <w:sz w:val="24"/>
            <w:szCs w:val="24"/>
            <w:lang w:eastAsia="en-GB"/>
          </w:rPr>
          <w:t>lawful basis</w:t>
        </w:r>
      </w:hyperlink>
      <w:r w:rsidR="00227B6B" w:rsidRPr="00075D8D">
        <w:rPr>
          <w:rFonts w:ascii="Arial" w:eastAsia="Times New Roman" w:hAnsi="Arial" w:cs="Arial"/>
          <w:sz w:val="24"/>
          <w:szCs w:val="24"/>
          <w:lang w:eastAsia="en-GB"/>
        </w:rPr>
        <w:t xml:space="preserve"> for using the data under their control.  In particular:</w:t>
      </w:r>
      <w:r w:rsidR="002B5AE7" w:rsidRPr="00075D8D">
        <w:rPr>
          <w:rFonts w:ascii="Arial" w:eastAsia="Times New Roman" w:hAnsi="Arial" w:cs="Arial"/>
          <w:sz w:val="24"/>
          <w:szCs w:val="24"/>
          <w:lang w:eastAsia="en-GB"/>
        </w:rPr>
        <w:t xml:space="preserve"> </w:t>
      </w:r>
    </w:p>
    <w:p w14:paraId="42424A69" w14:textId="03D6ABF2" w:rsidR="003938D9" w:rsidRPr="00075D8D" w:rsidRDefault="003938D9" w:rsidP="007C623A">
      <w:pPr>
        <w:numPr>
          <w:ilvl w:val="0"/>
          <w:numId w:val="49"/>
        </w:numPr>
        <w:shd w:val="clear" w:color="auto" w:fill="FFFFFF"/>
        <w:spacing w:before="100" w:beforeAutospacing="1" w:after="180" w:line="240" w:lineRule="auto"/>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 xml:space="preserve">To access only data covered by the </w:t>
      </w:r>
      <w:hyperlink r:id="rId34" w:history="1">
        <w:r w:rsidRPr="00075D8D">
          <w:rPr>
            <w:rStyle w:val="Hyperlink"/>
            <w:rFonts w:ascii="Arial" w:eastAsia="Times New Roman" w:hAnsi="Arial" w:cs="Arial"/>
            <w:sz w:val="24"/>
            <w:szCs w:val="24"/>
            <w:lang w:eastAsia="en-GB"/>
          </w:rPr>
          <w:t>Workforce Data Protection Policy</w:t>
        </w:r>
      </w:hyperlink>
      <w:r w:rsidRPr="00075D8D">
        <w:rPr>
          <w:rFonts w:ascii="Arial" w:eastAsia="Times New Roman" w:hAnsi="Arial" w:cs="Arial"/>
          <w:sz w:val="24"/>
          <w:szCs w:val="24"/>
          <w:lang w:eastAsia="en-GB"/>
        </w:rPr>
        <w:t xml:space="preserve"> if it is needed for the work they do and that they have authority to access</w:t>
      </w:r>
      <w:r w:rsidR="005A6263" w:rsidRPr="00075D8D">
        <w:rPr>
          <w:rFonts w:ascii="Arial" w:eastAsia="Times New Roman" w:hAnsi="Arial" w:cs="Arial"/>
          <w:sz w:val="24"/>
          <w:szCs w:val="24"/>
          <w:lang w:eastAsia="en-GB"/>
        </w:rPr>
        <w:t>, that information</w:t>
      </w:r>
      <w:r w:rsidRPr="00075D8D">
        <w:rPr>
          <w:rFonts w:ascii="Arial" w:eastAsia="Times New Roman" w:hAnsi="Arial" w:cs="Arial"/>
          <w:sz w:val="24"/>
          <w:szCs w:val="24"/>
          <w:lang w:eastAsia="en-GB"/>
        </w:rPr>
        <w:t xml:space="preserve">.  Data should only be used for the specific lawful purpose for which it was obtained; </w:t>
      </w:r>
    </w:p>
    <w:p w14:paraId="3326985F" w14:textId="78498627" w:rsidR="005A6263" w:rsidRPr="00075D8D" w:rsidRDefault="005A6263" w:rsidP="005A6263">
      <w:pPr>
        <w:numPr>
          <w:ilvl w:val="0"/>
          <w:numId w:val="49"/>
        </w:numPr>
        <w:shd w:val="clear" w:color="auto" w:fill="FFFFFF"/>
        <w:spacing w:before="100" w:beforeAutospacing="1" w:after="180" w:line="240" w:lineRule="auto"/>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 xml:space="preserve">To only </w:t>
      </w:r>
      <w:r w:rsidR="003938D9" w:rsidRPr="00075D8D">
        <w:rPr>
          <w:rFonts w:ascii="Arial" w:eastAsia="Times New Roman" w:hAnsi="Arial" w:cs="Arial"/>
          <w:sz w:val="24"/>
          <w:szCs w:val="24"/>
          <w:lang w:eastAsia="en-GB"/>
        </w:rPr>
        <w:t xml:space="preserve">disclose data individuals (whether inside or outside the </w:t>
      </w:r>
      <w:r w:rsidR="005B7349" w:rsidRPr="00075D8D">
        <w:rPr>
          <w:rFonts w:ascii="Arial" w:eastAsia="Times New Roman" w:hAnsi="Arial" w:cs="Arial"/>
          <w:sz w:val="24"/>
          <w:szCs w:val="24"/>
          <w:lang w:eastAsia="en-GB"/>
        </w:rPr>
        <w:t>C</w:t>
      </w:r>
      <w:r w:rsidR="003938D9" w:rsidRPr="00075D8D">
        <w:rPr>
          <w:rFonts w:ascii="Arial" w:eastAsia="Times New Roman" w:hAnsi="Arial" w:cs="Arial"/>
          <w:sz w:val="24"/>
          <w:szCs w:val="24"/>
          <w:lang w:eastAsia="en-GB"/>
        </w:rPr>
        <w:t xml:space="preserve">ouncil) </w:t>
      </w:r>
      <w:r w:rsidRPr="00075D8D">
        <w:rPr>
          <w:rFonts w:ascii="Arial" w:eastAsia="Times New Roman" w:hAnsi="Arial" w:cs="Arial"/>
          <w:sz w:val="24"/>
          <w:szCs w:val="24"/>
          <w:lang w:eastAsia="en-GB"/>
        </w:rPr>
        <w:t xml:space="preserve">where this is authorised; </w:t>
      </w:r>
    </w:p>
    <w:p w14:paraId="5D5887A0" w14:textId="77777777" w:rsidR="003938D9" w:rsidRPr="00075D8D" w:rsidRDefault="003938D9" w:rsidP="005A6263">
      <w:pPr>
        <w:numPr>
          <w:ilvl w:val="0"/>
          <w:numId w:val="49"/>
        </w:numPr>
        <w:shd w:val="clear" w:color="auto" w:fill="FFFFFF"/>
        <w:spacing w:before="100" w:beforeAutospacing="1" w:after="180" w:line="240" w:lineRule="auto"/>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 xml:space="preserve">Not make any unnecessary copies of personal data; </w:t>
      </w:r>
    </w:p>
    <w:p w14:paraId="2857EF86" w14:textId="77777777" w:rsidR="003938D9" w:rsidRPr="00075D8D" w:rsidRDefault="003938D9" w:rsidP="007C623A">
      <w:pPr>
        <w:numPr>
          <w:ilvl w:val="0"/>
          <w:numId w:val="49"/>
        </w:numPr>
        <w:shd w:val="clear" w:color="auto" w:fill="FFFFFF"/>
        <w:spacing w:before="100" w:beforeAutospacing="1" w:after="180" w:line="240" w:lineRule="auto"/>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lastRenderedPageBreak/>
        <w:t>To keep data secure (for example by complying with rules on access to premises, computer access, including password protection, and secure file storage and destruction);</w:t>
      </w:r>
    </w:p>
    <w:p w14:paraId="508CBED2" w14:textId="3CA6A46A" w:rsidR="003938D9" w:rsidRPr="00075D8D" w:rsidRDefault="003938D9" w:rsidP="007C623A">
      <w:pPr>
        <w:numPr>
          <w:ilvl w:val="0"/>
          <w:numId w:val="49"/>
        </w:numPr>
        <w:shd w:val="clear" w:color="auto" w:fill="FFFFFF"/>
        <w:spacing w:before="100" w:beforeAutospacing="1" w:after="180" w:line="240" w:lineRule="auto"/>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 xml:space="preserve">Not to remove personal data, or devices containing or that can be used to access personal data, from the </w:t>
      </w:r>
      <w:r w:rsidR="005B7349" w:rsidRPr="00075D8D">
        <w:rPr>
          <w:rFonts w:ascii="Arial" w:eastAsia="Times New Roman" w:hAnsi="Arial" w:cs="Arial"/>
          <w:sz w:val="24"/>
          <w:szCs w:val="24"/>
          <w:lang w:eastAsia="en-GB"/>
        </w:rPr>
        <w:t>C</w:t>
      </w:r>
      <w:r w:rsidRPr="00075D8D">
        <w:rPr>
          <w:rFonts w:ascii="Arial" w:eastAsia="Times New Roman" w:hAnsi="Arial" w:cs="Arial"/>
          <w:sz w:val="24"/>
          <w:szCs w:val="24"/>
          <w:lang w:eastAsia="en-GB"/>
        </w:rPr>
        <w:t>ouncil's premises without adopting appropriate security measures (such as encryption or password protection) to secure the data and the device;</w:t>
      </w:r>
    </w:p>
    <w:p w14:paraId="428161A5" w14:textId="0F21E662" w:rsidR="003938D9" w:rsidRPr="00075D8D" w:rsidRDefault="003938D9" w:rsidP="007C623A">
      <w:pPr>
        <w:numPr>
          <w:ilvl w:val="0"/>
          <w:numId w:val="49"/>
        </w:numPr>
        <w:shd w:val="clear" w:color="auto" w:fill="FFFFFF"/>
        <w:spacing w:before="100" w:beforeAutospacing="1" w:after="180" w:line="240" w:lineRule="auto"/>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N</w:t>
      </w:r>
      <w:r w:rsidR="005A6263" w:rsidRPr="00075D8D">
        <w:rPr>
          <w:rFonts w:ascii="Arial" w:eastAsia="Times New Roman" w:hAnsi="Arial" w:cs="Arial"/>
          <w:sz w:val="24"/>
          <w:szCs w:val="24"/>
          <w:lang w:eastAsia="en-GB"/>
        </w:rPr>
        <w:t xml:space="preserve">ever </w:t>
      </w:r>
      <w:r w:rsidRPr="00075D8D">
        <w:rPr>
          <w:rFonts w:ascii="Arial" w:eastAsia="Times New Roman" w:hAnsi="Arial" w:cs="Arial"/>
          <w:sz w:val="24"/>
          <w:szCs w:val="24"/>
          <w:lang w:eastAsia="en-GB"/>
        </w:rPr>
        <w:t>store personal data on personal devices</w:t>
      </w:r>
      <w:r w:rsidR="005A6263" w:rsidRPr="00075D8D">
        <w:rPr>
          <w:rFonts w:ascii="Arial" w:eastAsia="Times New Roman" w:hAnsi="Arial" w:cs="Arial"/>
          <w:sz w:val="24"/>
          <w:szCs w:val="24"/>
          <w:lang w:eastAsia="en-GB"/>
        </w:rPr>
        <w:t xml:space="preserve">; </w:t>
      </w:r>
    </w:p>
    <w:p w14:paraId="788BCB3C" w14:textId="3ABC13BD" w:rsidR="003938D9" w:rsidRPr="00075D8D" w:rsidRDefault="003938D9" w:rsidP="007C623A">
      <w:pPr>
        <w:numPr>
          <w:ilvl w:val="0"/>
          <w:numId w:val="49"/>
        </w:numPr>
        <w:shd w:val="clear" w:color="auto" w:fill="FFFFFF"/>
        <w:spacing w:before="100" w:beforeAutospacing="1" w:after="180" w:line="240" w:lineRule="auto"/>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To use o</w:t>
      </w:r>
      <w:r w:rsidR="005B7349" w:rsidRPr="00075D8D">
        <w:rPr>
          <w:rFonts w:ascii="Arial" w:eastAsia="Times New Roman" w:hAnsi="Arial" w:cs="Arial"/>
          <w:sz w:val="24"/>
          <w:szCs w:val="24"/>
          <w:lang w:eastAsia="en-GB"/>
        </w:rPr>
        <w:t>nly your C</w:t>
      </w:r>
      <w:r w:rsidRPr="00075D8D">
        <w:rPr>
          <w:rFonts w:ascii="Arial" w:eastAsia="Times New Roman" w:hAnsi="Arial" w:cs="Arial"/>
          <w:sz w:val="24"/>
          <w:szCs w:val="24"/>
          <w:lang w:eastAsia="en-GB"/>
        </w:rPr>
        <w:t>ouncil approved email account for email communications whilst working for the Council and not to send emails or transfer attachments using a personal email account;</w:t>
      </w:r>
    </w:p>
    <w:p w14:paraId="2600A3E6" w14:textId="39A7C18E" w:rsidR="003938D9" w:rsidRPr="00075D8D" w:rsidRDefault="00D37720" w:rsidP="007C623A">
      <w:pPr>
        <w:numPr>
          <w:ilvl w:val="0"/>
          <w:numId w:val="49"/>
        </w:numPr>
        <w:shd w:val="clear" w:color="auto" w:fill="FFFFFF"/>
        <w:spacing w:before="100" w:beforeAutospacing="1" w:after="180" w:line="240" w:lineRule="auto"/>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 xml:space="preserve">Always, </w:t>
      </w:r>
      <w:r w:rsidR="003938D9" w:rsidRPr="00075D8D">
        <w:rPr>
          <w:rFonts w:ascii="Arial" w:eastAsia="Times New Roman" w:hAnsi="Arial" w:cs="Arial"/>
          <w:sz w:val="24"/>
          <w:szCs w:val="24"/>
          <w:lang w:eastAsia="en-GB"/>
        </w:rPr>
        <w:t xml:space="preserve">lock drawers and filing cabinets. </w:t>
      </w:r>
      <w:r w:rsidRPr="00075D8D">
        <w:rPr>
          <w:rFonts w:ascii="Arial" w:eastAsia="Times New Roman" w:hAnsi="Arial" w:cs="Arial"/>
          <w:sz w:val="24"/>
          <w:szCs w:val="24"/>
          <w:lang w:eastAsia="en-GB"/>
        </w:rPr>
        <w:t xml:space="preserve">Never </w:t>
      </w:r>
      <w:r w:rsidR="003938D9" w:rsidRPr="00075D8D">
        <w:rPr>
          <w:rFonts w:ascii="Arial" w:eastAsia="Times New Roman" w:hAnsi="Arial" w:cs="Arial"/>
          <w:sz w:val="24"/>
          <w:szCs w:val="24"/>
          <w:lang w:eastAsia="en-GB"/>
        </w:rPr>
        <w:t xml:space="preserve">leave personal </w:t>
      </w:r>
      <w:r w:rsidR="0064183E">
        <w:rPr>
          <w:rFonts w:ascii="Arial" w:eastAsia="Times New Roman" w:hAnsi="Arial" w:cs="Arial"/>
          <w:sz w:val="24"/>
          <w:szCs w:val="24"/>
          <w:lang w:eastAsia="en-GB"/>
        </w:rPr>
        <w:t xml:space="preserve">or valuable </w:t>
      </w:r>
      <w:r w:rsidR="003938D9" w:rsidRPr="00075D8D">
        <w:rPr>
          <w:rFonts w:ascii="Arial" w:eastAsia="Times New Roman" w:hAnsi="Arial" w:cs="Arial"/>
          <w:sz w:val="24"/>
          <w:szCs w:val="24"/>
          <w:lang w:eastAsia="en-GB"/>
        </w:rPr>
        <w:t>data unattended;</w:t>
      </w:r>
    </w:p>
    <w:p w14:paraId="4271F285" w14:textId="1AB18E07" w:rsidR="0027748A" w:rsidRPr="00075D8D" w:rsidRDefault="00AE6ECC" w:rsidP="007C623A">
      <w:pPr>
        <w:numPr>
          <w:ilvl w:val="0"/>
          <w:numId w:val="49"/>
        </w:numPr>
        <w:shd w:val="clear" w:color="auto" w:fill="FFFFFF"/>
        <w:spacing w:before="100" w:beforeAutospacing="1" w:after="180" w:line="240" w:lineRule="auto"/>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 xml:space="preserve">Not to disclose personal data by discussing it where you can be overheard or </w:t>
      </w:r>
      <w:r w:rsidR="0018427B" w:rsidRPr="00075D8D">
        <w:rPr>
          <w:rFonts w:ascii="Arial" w:eastAsia="Times New Roman" w:hAnsi="Arial" w:cs="Arial"/>
          <w:sz w:val="24"/>
          <w:szCs w:val="24"/>
          <w:lang w:eastAsia="en-GB"/>
        </w:rPr>
        <w:t xml:space="preserve">processing data </w:t>
      </w:r>
      <w:r w:rsidRPr="00075D8D">
        <w:rPr>
          <w:rFonts w:ascii="Arial" w:eastAsia="Times New Roman" w:hAnsi="Arial" w:cs="Arial"/>
          <w:sz w:val="24"/>
          <w:szCs w:val="24"/>
          <w:lang w:eastAsia="en-GB"/>
        </w:rPr>
        <w:t>where it can be read easily by a third party;</w:t>
      </w:r>
    </w:p>
    <w:p w14:paraId="019C8600" w14:textId="77777777" w:rsidR="003938D9" w:rsidRPr="00075D8D" w:rsidRDefault="003938D9" w:rsidP="007C623A">
      <w:pPr>
        <w:numPr>
          <w:ilvl w:val="0"/>
          <w:numId w:val="49"/>
        </w:numPr>
        <w:shd w:val="clear" w:color="auto" w:fill="FFFFFF"/>
        <w:spacing w:before="100" w:beforeAutospacing="1" w:after="180" w:line="240" w:lineRule="auto"/>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To dispose of personal data securely when finished with it by shredding or use of confidential waste bins;</w:t>
      </w:r>
    </w:p>
    <w:p w14:paraId="6CCD6080" w14:textId="77777777" w:rsidR="003938D9" w:rsidRPr="00075D8D" w:rsidRDefault="003938D9" w:rsidP="007C623A">
      <w:pPr>
        <w:numPr>
          <w:ilvl w:val="0"/>
          <w:numId w:val="49"/>
        </w:numPr>
        <w:shd w:val="clear" w:color="auto" w:fill="FFFFFF"/>
        <w:spacing w:before="100" w:beforeAutospacing="1" w:after="180" w:line="240" w:lineRule="auto"/>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 xml:space="preserve">To report data breaches of which they become aware to the Information Management Team at </w:t>
      </w:r>
      <w:hyperlink r:id="rId35" w:history="1">
        <w:r w:rsidRPr="00075D8D">
          <w:rPr>
            <w:rStyle w:val="Hyperlink"/>
            <w:rFonts w:ascii="Arial" w:eastAsia="Times New Roman" w:hAnsi="Arial" w:cs="Arial"/>
            <w:sz w:val="24"/>
            <w:szCs w:val="24"/>
            <w:lang w:eastAsia="en-GB"/>
          </w:rPr>
          <w:t>data.breach@croydon.gov.uk</w:t>
        </w:r>
      </w:hyperlink>
      <w:r w:rsidRPr="00075D8D">
        <w:rPr>
          <w:rFonts w:ascii="Arial" w:eastAsia="Times New Roman" w:hAnsi="Arial" w:cs="Arial"/>
          <w:sz w:val="24"/>
          <w:szCs w:val="24"/>
          <w:lang w:eastAsia="en-GB"/>
        </w:rPr>
        <w:t xml:space="preserve"> immediately;</w:t>
      </w:r>
    </w:p>
    <w:p w14:paraId="0819A6E7" w14:textId="2069CB3D" w:rsidR="005F656E" w:rsidRPr="00075D8D" w:rsidRDefault="005F656E" w:rsidP="007C623A">
      <w:pPr>
        <w:numPr>
          <w:ilvl w:val="0"/>
          <w:numId w:val="49"/>
        </w:numPr>
        <w:shd w:val="clear" w:color="auto" w:fill="FFFFFF"/>
        <w:spacing w:before="100" w:beforeAutospacing="1" w:after="180" w:line="240" w:lineRule="auto"/>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Understand the</w:t>
      </w:r>
      <w:hyperlink r:id="rId36" w:history="1">
        <w:r w:rsidR="004C123D" w:rsidRPr="00075D8D">
          <w:rPr>
            <w:rStyle w:val="Hyperlink"/>
            <w:rFonts w:ascii="Arial" w:eastAsia="Times New Roman" w:hAnsi="Arial" w:cs="Arial"/>
            <w:sz w:val="24"/>
            <w:szCs w:val="24"/>
            <w:lang w:eastAsia="en-GB"/>
          </w:rPr>
          <w:t xml:space="preserve"> R</w:t>
        </w:r>
        <w:r w:rsidRPr="00075D8D">
          <w:rPr>
            <w:rStyle w:val="Hyperlink"/>
            <w:rFonts w:ascii="Arial" w:eastAsia="Times New Roman" w:hAnsi="Arial" w:cs="Arial"/>
            <w:sz w:val="24"/>
            <w:szCs w:val="24"/>
            <w:lang w:eastAsia="en-GB"/>
          </w:rPr>
          <w:t>ights of Data Subjects</w:t>
        </w:r>
      </w:hyperlink>
      <w:r w:rsidRPr="00075D8D">
        <w:rPr>
          <w:rFonts w:ascii="Arial" w:eastAsia="Times New Roman" w:hAnsi="Arial" w:cs="Arial"/>
          <w:sz w:val="24"/>
          <w:szCs w:val="24"/>
          <w:lang w:eastAsia="en-GB"/>
        </w:rPr>
        <w:t xml:space="preserve"> as to how their data can be accessed by them and the other rights that they have to control the use of their information;</w:t>
      </w:r>
    </w:p>
    <w:p w14:paraId="1DFBF8AD" w14:textId="77777777" w:rsidR="003938D9" w:rsidRPr="00075D8D" w:rsidRDefault="003938D9" w:rsidP="007C623A">
      <w:pPr>
        <w:numPr>
          <w:ilvl w:val="0"/>
          <w:numId w:val="49"/>
        </w:numPr>
        <w:shd w:val="clear" w:color="auto" w:fill="FFFFFF"/>
        <w:spacing w:before="100" w:beforeAutospacing="1" w:after="180" w:line="240" w:lineRule="auto"/>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 xml:space="preserve">To ask for help if you are unsure about data protection or if you notice any areas of data protection or security which can be improved upon from the information management team at information.management@croydon.gov.uk. </w:t>
      </w:r>
    </w:p>
    <w:p w14:paraId="5F70609F" w14:textId="7E14C44C" w:rsidR="00003814" w:rsidRPr="00075D8D" w:rsidRDefault="003938D9" w:rsidP="007C623A">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 xml:space="preserve">Further details about the </w:t>
      </w:r>
      <w:r w:rsidR="00950E65" w:rsidRPr="00075D8D">
        <w:rPr>
          <w:rFonts w:ascii="Arial" w:eastAsia="Times New Roman" w:hAnsi="Arial" w:cs="Arial"/>
          <w:sz w:val="24"/>
          <w:szCs w:val="24"/>
          <w:lang w:eastAsia="en-GB"/>
        </w:rPr>
        <w:t>C</w:t>
      </w:r>
      <w:r w:rsidRPr="00075D8D">
        <w:rPr>
          <w:rFonts w:ascii="Arial" w:eastAsia="Times New Roman" w:hAnsi="Arial" w:cs="Arial"/>
          <w:sz w:val="24"/>
          <w:szCs w:val="24"/>
          <w:lang w:eastAsia="en-GB"/>
        </w:rPr>
        <w:t xml:space="preserve">ouncil's security procedures can be found in the information management policies on the intranet: </w:t>
      </w:r>
      <w:hyperlink r:id="rId37" w:history="1">
        <w:r w:rsidR="00003814" w:rsidRPr="00075D8D">
          <w:rPr>
            <w:rStyle w:val="Hyperlink"/>
            <w:rFonts w:ascii="Arial" w:eastAsia="Times New Roman" w:hAnsi="Arial" w:cs="Arial"/>
            <w:sz w:val="24"/>
            <w:szCs w:val="24"/>
            <w:lang w:eastAsia="en-GB"/>
          </w:rPr>
          <w:t>https://intranet.croydon.gov.uk/lbc-policy-manager/accesscontrol2.html</w:t>
        </w:r>
      </w:hyperlink>
    </w:p>
    <w:p w14:paraId="60F0268E" w14:textId="30668F88" w:rsidR="003938D9" w:rsidRPr="00075D8D" w:rsidRDefault="003938D9" w:rsidP="007C623A">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 xml:space="preserve">Failing to observe data protection requirements may amount to a disciplinary offence, which will be dealt with under the </w:t>
      </w:r>
      <w:r w:rsidR="00950E65" w:rsidRPr="00075D8D">
        <w:rPr>
          <w:rFonts w:ascii="Arial" w:eastAsia="Times New Roman" w:hAnsi="Arial" w:cs="Arial"/>
          <w:sz w:val="24"/>
          <w:szCs w:val="24"/>
          <w:lang w:eastAsia="en-GB"/>
        </w:rPr>
        <w:t>C</w:t>
      </w:r>
      <w:r w:rsidRPr="00075D8D">
        <w:rPr>
          <w:rFonts w:ascii="Arial" w:eastAsia="Times New Roman" w:hAnsi="Arial" w:cs="Arial"/>
          <w:sz w:val="24"/>
          <w:szCs w:val="24"/>
          <w:lang w:eastAsia="en-GB"/>
        </w:rPr>
        <w:t xml:space="preserve">ouncil's disciplinary procedure. </w:t>
      </w:r>
    </w:p>
    <w:p w14:paraId="7803F498" w14:textId="4B54F778" w:rsidR="003938D9" w:rsidRPr="00075D8D" w:rsidRDefault="003938D9" w:rsidP="007C623A">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 xml:space="preserve">Significant negligent or deliberate breaches of </w:t>
      </w:r>
      <w:r w:rsidR="00950E65" w:rsidRPr="00075D8D">
        <w:rPr>
          <w:rFonts w:ascii="Arial" w:eastAsia="Times New Roman" w:hAnsi="Arial" w:cs="Arial"/>
          <w:sz w:val="24"/>
          <w:szCs w:val="24"/>
          <w:lang w:eastAsia="en-GB"/>
        </w:rPr>
        <w:t>C</w:t>
      </w:r>
      <w:r w:rsidRPr="00075D8D">
        <w:rPr>
          <w:rFonts w:ascii="Arial" w:eastAsia="Times New Roman" w:hAnsi="Arial" w:cs="Arial"/>
          <w:sz w:val="24"/>
          <w:szCs w:val="24"/>
          <w:lang w:eastAsia="en-GB"/>
        </w:rPr>
        <w:t>ouncil policies, such as accessing employee or customer data without authorisation or a legitimate reason to do so, may constitute gross misconduct and could lead to dismissal without notice.</w:t>
      </w:r>
    </w:p>
    <w:p w14:paraId="428D802B" w14:textId="474A63AB" w:rsidR="00F84094" w:rsidRPr="00075D8D" w:rsidRDefault="003938D9" w:rsidP="002F345A">
      <w:pPr>
        <w:shd w:val="clear" w:color="auto" w:fill="FFFFFF"/>
        <w:spacing w:before="100" w:beforeAutospacing="1" w:after="180" w:line="240" w:lineRule="auto"/>
        <w:ind w:left="360"/>
        <w:jc w:val="both"/>
        <w:rPr>
          <w:rFonts w:ascii="Arial" w:eastAsia="Times New Roman" w:hAnsi="Arial" w:cs="Arial"/>
          <w:sz w:val="24"/>
          <w:szCs w:val="24"/>
          <w:lang w:eastAsia="en-GB"/>
        </w:rPr>
      </w:pPr>
      <w:r w:rsidRPr="00075D8D">
        <w:rPr>
          <w:rFonts w:ascii="Arial" w:eastAsia="Times New Roman" w:hAnsi="Arial" w:cs="Arial"/>
          <w:sz w:val="24"/>
          <w:szCs w:val="24"/>
          <w:lang w:eastAsia="en-GB"/>
        </w:rPr>
        <w:t xml:space="preserve">It is a criminal offence to conceal or destroy personal data which is part of a subject access request. This conduct would also amount to gross misconduct which could result in your dismissal without notice. Likewise under Section 170 of the Data Protection Act 2018 it is an offence for a person to knowingly or recklessly obtain or disclose personal data of another person without the consent of the Council. Where this occurs, the Council will refer the incident to the Information Commissioner’s Office for investigation and </w:t>
      </w:r>
      <w:r w:rsidR="0064183E">
        <w:rPr>
          <w:rFonts w:ascii="Arial" w:eastAsia="Times New Roman" w:hAnsi="Arial" w:cs="Arial"/>
          <w:sz w:val="24"/>
          <w:szCs w:val="24"/>
          <w:lang w:eastAsia="en-GB"/>
        </w:rPr>
        <w:t xml:space="preserve">possible </w:t>
      </w:r>
      <w:r w:rsidRPr="00075D8D">
        <w:rPr>
          <w:rFonts w:ascii="Arial" w:eastAsia="Times New Roman" w:hAnsi="Arial" w:cs="Arial"/>
          <w:sz w:val="24"/>
          <w:szCs w:val="24"/>
          <w:lang w:eastAsia="en-GB"/>
        </w:rPr>
        <w:t>prosecution.</w:t>
      </w:r>
    </w:p>
    <w:p w14:paraId="03AE56A3" w14:textId="77777777" w:rsidR="002F345A" w:rsidRPr="00075D8D" w:rsidRDefault="002F345A" w:rsidP="002F345A">
      <w:pPr>
        <w:shd w:val="clear" w:color="auto" w:fill="FFFFFF"/>
        <w:spacing w:before="100" w:beforeAutospacing="1" w:after="180" w:line="240" w:lineRule="auto"/>
        <w:ind w:left="360"/>
        <w:jc w:val="both"/>
        <w:rPr>
          <w:rFonts w:ascii="Arial" w:eastAsia="Times New Roman" w:hAnsi="Arial" w:cs="Arial"/>
          <w:sz w:val="24"/>
          <w:szCs w:val="24"/>
          <w:lang w:eastAsia="en-GB"/>
        </w:rPr>
      </w:pPr>
    </w:p>
    <w:p w14:paraId="62680AD7" w14:textId="6205BC0F" w:rsidR="0040055C" w:rsidRPr="00075D8D" w:rsidRDefault="00B979FD" w:rsidP="007C623A">
      <w:pPr>
        <w:jc w:val="both"/>
        <w:outlineLvl w:val="0"/>
        <w:rPr>
          <w:rFonts w:ascii="Arial" w:hAnsi="Arial" w:cs="Arial"/>
          <w:b/>
          <w:sz w:val="24"/>
          <w:szCs w:val="24"/>
        </w:rPr>
      </w:pPr>
      <w:bookmarkStart w:id="27" w:name="_Toc482198982"/>
      <w:r w:rsidRPr="00075D8D">
        <w:rPr>
          <w:rFonts w:ascii="Arial" w:hAnsi="Arial" w:cs="Arial"/>
          <w:b/>
          <w:sz w:val="24"/>
          <w:szCs w:val="24"/>
        </w:rPr>
        <w:lastRenderedPageBreak/>
        <w:t>18</w:t>
      </w:r>
      <w:r w:rsidR="00935B42" w:rsidRPr="00075D8D">
        <w:rPr>
          <w:rFonts w:ascii="Arial" w:hAnsi="Arial" w:cs="Arial"/>
          <w:b/>
          <w:sz w:val="24"/>
          <w:szCs w:val="24"/>
        </w:rPr>
        <w:t>.</w:t>
      </w:r>
      <w:r w:rsidR="00D13FEC" w:rsidRPr="00075D8D">
        <w:rPr>
          <w:rFonts w:ascii="Arial" w:hAnsi="Arial" w:cs="Arial"/>
          <w:b/>
          <w:sz w:val="24"/>
          <w:szCs w:val="24"/>
        </w:rPr>
        <w:tab/>
      </w:r>
      <w:bookmarkStart w:id="28" w:name="relationshipswithothers"/>
      <w:r w:rsidR="0040055C" w:rsidRPr="00075D8D">
        <w:rPr>
          <w:rFonts w:ascii="Arial" w:hAnsi="Arial" w:cs="Arial"/>
          <w:b/>
          <w:sz w:val="24"/>
          <w:szCs w:val="24"/>
        </w:rPr>
        <w:t>Relationships with other people</w:t>
      </w:r>
      <w:bookmarkEnd w:id="27"/>
      <w:bookmarkEnd w:id="28"/>
    </w:p>
    <w:p w14:paraId="4C74CA16" w14:textId="03F677A5" w:rsidR="0040055C" w:rsidRPr="00075D8D" w:rsidRDefault="0040055C" w:rsidP="007C623A">
      <w:pPr>
        <w:jc w:val="both"/>
        <w:rPr>
          <w:rFonts w:ascii="Arial" w:hAnsi="Arial" w:cs="Arial"/>
          <w:sz w:val="24"/>
          <w:szCs w:val="24"/>
        </w:rPr>
      </w:pPr>
      <w:r w:rsidRPr="00075D8D">
        <w:rPr>
          <w:rFonts w:ascii="Arial" w:hAnsi="Arial" w:cs="Arial"/>
          <w:sz w:val="24"/>
          <w:szCs w:val="24"/>
        </w:rPr>
        <w:t xml:space="preserve">We expect you to have a professional and co-operative relationship with other people when you are at work, including elected members, colleagues, </w:t>
      </w:r>
      <w:r w:rsidR="00F84094" w:rsidRPr="00075D8D">
        <w:rPr>
          <w:rFonts w:ascii="Arial" w:hAnsi="Arial" w:cs="Arial"/>
          <w:sz w:val="24"/>
          <w:szCs w:val="24"/>
        </w:rPr>
        <w:t xml:space="preserve">residents, </w:t>
      </w:r>
      <w:r w:rsidRPr="00075D8D">
        <w:rPr>
          <w:rFonts w:ascii="Arial" w:hAnsi="Arial" w:cs="Arial"/>
          <w:sz w:val="24"/>
          <w:szCs w:val="24"/>
        </w:rPr>
        <w:t>suppliers and organisations that we work with.</w:t>
      </w:r>
    </w:p>
    <w:p w14:paraId="37798669" w14:textId="77777777" w:rsidR="0040055C" w:rsidRPr="00075D8D" w:rsidRDefault="0040055C" w:rsidP="007C623A">
      <w:pPr>
        <w:jc w:val="both"/>
        <w:rPr>
          <w:rFonts w:ascii="Arial" w:hAnsi="Arial" w:cs="Arial"/>
          <w:sz w:val="24"/>
          <w:szCs w:val="24"/>
        </w:rPr>
      </w:pPr>
      <w:r w:rsidRPr="00075D8D">
        <w:rPr>
          <w:rFonts w:ascii="Arial" w:hAnsi="Arial" w:cs="Arial"/>
          <w:sz w:val="24"/>
          <w:szCs w:val="24"/>
        </w:rPr>
        <w:t>There are some particular rules about how we work with different groups of people:</w:t>
      </w:r>
    </w:p>
    <w:p w14:paraId="4C262A82" w14:textId="05095BCD" w:rsidR="0040055C" w:rsidRPr="00075D8D" w:rsidRDefault="00F84094" w:rsidP="007C623A">
      <w:pPr>
        <w:jc w:val="both"/>
        <w:rPr>
          <w:rFonts w:ascii="Arial" w:hAnsi="Arial" w:cs="Arial"/>
          <w:b/>
          <w:sz w:val="24"/>
          <w:szCs w:val="24"/>
        </w:rPr>
      </w:pPr>
      <w:r w:rsidRPr="00075D8D">
        <w:rPr>
          <w:rFonts w:ascii="Arial" w:hAnsi="Arial" w:cs="Arial"/>
          <w:b/>
          <w:sz w:val="24"/>
          <w:szCs w:val="24"/>
        </w:rPr>
        <w:t>Residents</w:t>
      </w:r>
      <w:r w:rsidR="004E4AF1" w:rsidRPr="00075D8D">
        <w:rPr>
          <w:rFonts w:ascii="Arial" w:hAnsi="Arial" w:cs="Arial"/>
          <w:b/>
          <w:sz w:val="24"/>
          <w:szCs w:val="24"/>
        </w:rPr>
        <w:t>, clients and s</w:t>
      </w:r>
      <w:r w:rsidR="0040055C" w:rsidRPr="00075D8D">
        <w:rPr>
          <w:rFonts w:ascii="Arial" w:hAnsi="Arial" w:cs="Arial"/>
          <w:b/>
          <w:sz w:val="24"/>
          <w:szCs w:val="24"/>
        </w:rPr>
        <w:t xml:space="preserve">ervice users   </w:t>
      </w:r>
    </w:p>
    <w:p w14:paraId="6F399830" w14:textId="77777777" w:rsidR="0040055C" w:rsidRPr="00075D8D" w:rsidRDefault="0040055C" w:rsidP="007C623A">
      <w:pPr>
        <w:pStyle w:val="ListParagraph"/>
        <w:numPr>
          <w:ilvl w:val="0"/>
          <w:numId w:val="13"/>
        </w:numPr>
        <w:ind w:left="993" w:hanging="426"/>
        <w:jc w:val="both"/>
        <w:rPr>
          <w:rFonts w:ascii="Arial" w:hAnsi="Arial" w:cs="Arial"/>
          <w:sz w:val="24"/>
          <w:szCs w:val="24"/>
        </w:rPr>
      </w:pPr>
      <w:r w:rsidRPr="00075D8D">
        <w:rPr>
          <w:rFonts w:ascii="Arial" w:hAnsi="Arial" w:cs="Arial"/>
          <w:sz w:val="24"/>
          <w:szCs w:val="24"/>
        </w:rPr>
        <w:t>You must always be courteous, efficient and impartial when dealing with individual people or groups</w:t>
      </w:r>
      <w:r w:rsidR="006B6744" w:rsidRPr="00075D8D">
        <w:rPr>
          <w:rFonts w:ascii="Arial" w:hAnsi="Arial" w:cs="Arial"/>
          <w:sz w:val="24"/>
          <w:szCs w:val="24"/>
        </w:rPr>
        <w:t>.</w:t>
      </w:r>
    </w:p>
    <w:p w14:paraId="12A87711" w14:textId="0BDE747C" w:rsidR="00626ACC" w:rsidRPr="00075D8D" w:rsidRDefault="0040055C" w:rsidP="007C623A">
      <w:pPr>
        <w:pStyle w:val="ListParagraph"/>
        <w:numPr>
          <w:ilvl w:val="0"/>
          <w:numId w:val="13"/>
        </w:numPr>
        <w:ind w:left="993" w:hanging="426"/>
        <w:jc w:val="both"/>
        <w:rPr>
          <w:rFonts w:ascii="Arial" w:hAnsi="Arial" w:cs="Arial"/>
          <w:sz w:val="24"/>
          <w:szCs w:val="24"/>
        </w:rPr>
      </w:pPr>
      <w:r w:rsidRPr="00075D8D">
        <w:rPr>
          <w:rFonts w:ascii="Arial" w:hAnsi="Arial" w:cs="Arial"/>
          <w:sz w:val="24"/>
          <w:szCs w:val="24"/>
        </w:rPr>
        <w:t xml:space="preserve">You should avoid developing inappropriate personal relationships with </w:t>
      </w:r>
      <w:r w:rsidR="00F84094" w:rsidRPr="00075D8D">
        <w:rPr>
          <w:rFonts w:ascii="Arial" w:hAnsi="Arial" w:cs="Arial"/>
          <w:sz w:val="24"/>
          <w:szCs w:val="24"/>
        </w:rPr>
        <w:t>residents</w:t>
      </w:r>
      <w:r w:rsidR="004E4AF1" w:rsidRPr="00075D8D">
        <w:rPr>
          <w:rFonts w:ascii="Arial" w:hAnsi="Arial" w:cs="Arial"/>
          <w:sz w:val="24"/>
          <w:szCs w:val="24"/>
        </w:rPr>
        <w:t>, client</w:t>
      </w:r>
      <w:r w:rsidR="00F84094" w:rsidRPr="00075D8D">
        <w:rPr>
          <w:rFonts w:ascii="Arial" w:hAnsi="Arial" w:cs="Arial"/>
          <w:sz w:val="24"/>
          <w:szCs w:val="24"/>
        </w:rPr>
        <w:t>s</w:t>
      </w:r>
      <w:r w:rsidR="004E4AF1" w:rsidRPr="00075D8D">
        <w:rPr>
          <w:rFonts w:ascii="Arial" w:hAnsi="Arial" w:cs="Arial"/>
          <w:sz w:val="24"/>
          <w:szCs w:val="24"/>
        </w:rPr>
        <w:t xml:space="preserve"> and </w:t>
      </w:r>
      <w:r w:rsidRPr="00075D8D">
        <w:rPr>
          <w:rFonts w:ascii="Arial" w:hAnsi="Arial" w:cs="Arial"/>
          <w:sz w:val="24"/>
          <w:szCs w:val="24"/>
        </w:rPr>
        <w:t xml:space="preserve">service users, especially if they are considered vulnerable, even if this is with the best intentions. This could </w:t>
      </w:r>
      <w:r w:rsidR="004E4AF1" w:rsidRPr="00075D8D">
        <w:rPr>
          <w:rFonts w:ascii="Arial" w:hAnsi="Arial" w:cs="Arial"/>
          <w:sz w:val="24"/>
          <w:szCs w:val="24"/>
        </w:rPr>
        <w:t xml:space="preserve">be </w:t>
      </w:r>
      <w:r w:rsidRPr="00075D8D">
        <w:rPr>
          <w:rFonts w:ascii="Arial" w:hAnsi="Arial" w:cs="Arial"/>
          <w:sz w:val="24"/>
          <w:szCs w:val="24"/>
        </w:rPr>
        <w:t>giving them money or gifts, showing them preferential treatment</w:t>
      </w:r>
      <w:r w:rsidR="0064183E">
        <w:rPr>
          <w:rFonts w:ascii="Arial" w:hAnsi="Arial" w:cs="Arial"/>
          <w:sz w:val="24"/>
          <w:szCs w:val="24"/>
        </w:rPr>
        <w:t xml:space="preserve">, </w:t>
      </w:r>
      <w:r w:rsidRPr="00075D8D">
        <w:rPr>
          <w:rFonts w:ascii="Arial" w:hAnsi="Arial" w:cs="Arial"/>
          <w:sz w:val="24"/>
          <w:szCs w:val="24"/>
        </w:rPr>
        <w:t xml:space="preserve">or </w:t>
      </w:r>
      <w:r w:rsidR="00626ACC" w:rsidRPr="00075D8D">
        <w:rPr>
          <w:rFonts w:ascii="Arial" w:hAnsi="Arial" w:cs="Arial"/>
          <w:sz w:val="24"/>
          <w:szCs w:val="24"/>
        </w:rPr>
        <w:t>having an intimate relationship</w:t>
      </w:r>
      <w:r w:rsidRPr="00075D8D">
        <w:rPr>
          <w:rFonts w:ascii="Arial" w:hAnsi="Arial" w:cs="Arial"/>
          <w:sz w:val="24"/>
          <w:szCs w:val="24"/>
        </w:rPr>
        <w:t>.</w:t>
      </w:r>
    </w:p>
    <w:p w14:paraId="02B7D9BE" w14:textId="77777777" w:rsidR="002F345A" w:rsidRPr="00075D8D" w:rsidRDefault="002F345A" w:rsidP="002F345A">
      <w:pPr>
        <w:jc w:val="both"/>
        <w:rPr>
          <w:rFonts w:ascii="Arial" w:hAnsi="Arial" w:cs="Arial"/>
          <w:sz w:val="24"/>
          <w:szCs w:val="24"/>
        </w:rPr>
      </w:pPr>
    </w:p>
    <w:p w14:paraId="2F62EAA8" w14:textId="77777777" w:rsidR="0040055C" w:rsidRPr="00075D8D" w:rsidRDefault="0040055C" w:rsidP="007C623A">
      <w:pPr>
        <w:jc w:val="both"/>
        <w:rPr>
          <w:rFonts w:ascii="Arial" w:hAnsi="Arial" w:cs="Arial"/>
          <w:b/>
          <w:sz w:val="24"/>
          <w:szCs w:val="24"/>
        </w:rPr>
      </w:pPr>
      <w:r w:rsidRPr="00075D8D">
        <w:rPr>
          <w:rFonts w:ascii="Arial" w:hAnsi="Arial" w:cs="Arial"/>
          <w:b/>
          <w:sz w:val="24"/>
          <w:szCs w:val="24"/>
        </w:rPr>
        <w:t xml:space="preserve">Elected members </w:t>
      </w:r>
    </w:p>
    <w:p w14:paraId="00D109D9" w14:textId="35584CE2" w:rsidR="008574A1" w:rsidRPr="00075D8D" w:rsidRDefault="008574A1" w:rsidP="007C623A">
      <w:pPr>
        <w:pStyle w:val="Default"/>
        <w:jc w:val="both"/>
      </w:pPr>
      <w:r w:rsidRPr="00075D8D">
        <w:t xml:space="preserve">The relationship between Members and staff is important to the successful working of the </w:t>
      </w:r>
      <w:r w:rsidR="0064183E">
        <w:t>Council</w:t>
      </w:r>
      <w:r w:rsidR="0064183E" w:rsidRPr="00075D8D">
        <w:t xml:space="preserve"> </w:t>
      </w:r>
      <w:r w:rsidR="001142CB" w:rsidRPr="00075D8D">
        <w:t xml:space="preserve">and we expect you to follow the </w:t>
      </w:r>
      <w:hyperlink r:id="rId38" w:history="1">
        <w:r w:rsidR="00A52AD3" w:rsidRPr="00075D8D">
          <w:rPr>
            <w:rStyle w:val="Hyperlink"/>
          </w:rPr>
          <w:t>Protocol on Staff-Councillor Relations</w:t>
        </w:r>
      </w:hyperlink>
      <w:r w:rsidR="002F345A" w:rsidRPr="00075D8D">
        <w:rPr>
          <w:rStyle w:val="Hyperlink"/>
          <w:color w:val="auto"/>
          <w:u w:val="none"/>
        </w:rPr>
        <w:t xml:space="preserve"> </w:t>
      </w:r>
      <w:r w:rsidR="00A52AD3" w:rsidRPr="00075D8D">
        <w:rPr>
          <w:rStyle w:val="Hyperlink"/>
          <w:color w:val="auto"/>
          <w:u w:val="none"/>
        </w:rPr>
        <w:t xml:space="preserve">(which can be found on the </w:t>
      </w:r>
      <w:r w:rsidR="00595595" w:rsidRPr="00075D8D">
        <w:rPr>
          <w:rStyle w:val="Hyperlink"/>
          <w:color w:val="auto"/>
          <w:u w:val="none"/>
        </w:rPr>
        <w:t xml:space="preserve">external </w:t>
      </w:r>
      <w:hyperlink r:id="rId39" w:history="1">
        <w:r w:rsidR="00595595" w:rsidRPr="00A441B8">
          <w:rPr>
            <w:rStyle w:val="Hyperlink"/>
          </w:rPr>
          <w:t>council</w:t>
        </w:r>
        <w:r w:rsidR="00A52AD3" w:rsidRPr="00A441B8">
          <w:rPr>
            <w:rStyle w:val="Hyperlink"/>
          </w:rPr>
          <w:t xml:space="preserve"> website</w:t>
        </w:r>
      </w:hyperlink>
      <w:r w:rsidR="00A52AD3" w:rsidRPr="00075D8D">
        <w:rPr>
          <w:rStyle w:val="Hyperlink"/>
          <w:color w:val="auto"/>
          <w:u w:val="none"/>
        </w:rPr>
        <w:t xml:space="preserve">). </w:t>
      </w:r>
      <w:r w:rsidR="001142CB" w:rsidRPr="00075D8D">
        <w:t xml:space="preserve"> In addition:</w:t>
      </w:r>
    </w:p>
    <w:p w14:paraId="6E738300" w14:textId="77777777" w:rsidR="001142CB" w:rsidRPr="00075D8D" w:rsidRDefault="001142CB" w:rsidP="007C623A">
      <w:pPr>
        <w:pStyle w:val="Default"/>
        <w:jc w:val="both"/>
      </w:pPr>
    </w:p>
    <w:p w14:paraId="6075878B" w14:textId="11F8D0C8" w:rsidR="0040055C" w:rsidRPr="00075D8D" w:rsidRDefault="0040055C" w:rsidP="007C623A">
      <w:pPr>
        <w:pStyle w:val="ListParagraph"/>
        <w:numPr>
          <w:ilvl w:val="0"/>
          <w:numId w:val="11"/>
        </w:numPr>
        <w:ind w:left="851" w:hanging="284"/>
        <w:jc w:val="both"/>
        <w:rPr>
          <w:rFonts w:ascii="Arial" w:hAnsi="Arial" w:cs="Arial"/>
          <w:b/>
          <w:sz w:val="24"/>
          <w:szCs w:val="24"/>
        </w:rPr>
      </w:pPr>
      <w:r w:rsidRPr="00075D8D">
        <w:rPr>
          <w:rFonts w:ascii="Arial" w:hAnsi="Arial" w:cs="Arial"/>
          <w:sz w:val="24"/>
          <w:szCs w:val="24"/>
        </w:rPr>
        <w:t>You must declare any personal relationships with elected</w:t>
      </w:r>
      <w:r w:rsidR="003B737F" w:rsidRPr="00075D8D">
        <w:rPr>
          <w:rFonts w:ascii="Arial" w:hAnsi="Arial" w:cs="Arial"/>
          <w:sz w:val="24"/>
          <w:szCs w:val="24"/>
        </w:rPr>
        <w:t xml:space="preserve"> members</w:t>
      </w:r>
      <w:r w:rsidR="004A7CFC" w:rsidRPr="00075D8D">
        <w:rPr>
          <w:rFonts w:ascii="Arial" w:hAnsi="Arial" w:cs="Arial"/>
          <w:sz w:val="24"/>
          <w:szCs w:val="24"/>
        </w:rPr>
        <w:t xml:space="preserve"> via a </w:t>
      </w:r>
      <w:hyperlink r:id="rId40" w:history="1">
        <w:r w:rsidR="004A7CFC" w:rsidRPr="00075D8D">
          <w:rPr>
            <w:rStyle w:val="Hyperlink"/>
            <w:rFonts w:ascii="Arial" w:hAnsi="Arial" w:cs="Arial"/>
            <w:sz w:val="24"/>
            <w:szCs w:val="24"/>
          </w:rPr>
          <w:t>declaration of interest</w:t>
        </w:r>
      </w:hyperlink>
      <w:r w:rsidR="006B6744" w:rsidRPr="00075D8D">
        <w:rPr>
          <w:rFonts w:ascii="Arial" w:hAnsi="Arial" w:cs="Arial"/>
          <w:sz w:val="24"/>
          <w:szCs w:val="24"/>
        </w:rPr>
        <w:t>.</w:t>
      </w:r>
    </w:p>
    <w:p w14:paraId="17DDBE22" w14:textId="04C85206" w:rsidR="0040055C" w:rsidRPr="00075D8D" w:rsidRDefault="0040055C" w:rsidP="007C623A">
      <w:pPr>
        <w:pStyle w:val="ListParagraph"/>
        <w:numPr>
          <w:ilvl w:val="0"/>
          <w:numId w:val="11"/>
        </w:numPr>
        <w:ind w:left="851" w:hanging="284"/>
        <w:jc w:val="both"/>
        <w:rPr>
          <w:rFonts w:ascii="Arial" w:hAnsi="Arial" w:cs="Arial"/>
          <w:b/>
          <w:sz w:val="24"/>
          <w:szCs w:val="24"/>
        </w:rPr>
      </w:pPr>
      <w:r w:rsidRPr="00075D8D">
        <w:rPr>
          <w:rFonts w:ascii="Arial" w:hAnsi="Arial" w:cs="Arial"/>
          <w:sz w:val="24"/>
          <w:szCs w:val="24"/>
        </w:rPr>
        <w:t xml:space="preserve">You must provide balanced advice to </w:t>
      </w:r>
      <w:r w:rsidR="00445EED" w:rsidRPr="00075D8D">
        <w:rPr>
          <w:rFonts w:ascii="Arial" w:hAnsi="Arial" w:cs="Arial"/>
          <w:sz w:val="24"/>
          <w:szCs w:val="24"/>
        </w:rPr>
        <w:t xml:space="preserve">members </w:t>
      </w:r>
      <w:r w:rsidRPr="00075D8D">
        <w:rPr>
          <w:rFonts w:ascii="Arial" w:hAnsi="Arial" w:cs="Arial"/>
          <w:sz w:val="24"/>
          <w:szCs w:val="24"/>
        </w:rPr>
        <w:t>or political groups and not let your own political opinions affect this</w:t>
      </w:r>
      <w:r w:rsidR="006B6744" w:rsidRPr="00075D8D">
        <w:rPr>
          <w:rFonts w:ascii="Arial" w:hAnsi="Arial" w:cs="Arial"/>
          <w:sz w:val="24"/>
          <w:szCs w:val="24"/>
        </w:rPr>
        <w:t>.</w:t>
      </w:r>
    </w:p>
    <w:p w14:paraId="30D3E1A3" w14:textId="77777777" w:rsidR="0040055C" w:rsidRPr="00075D8D" w:rsidRDefault="00B473ED" w:rsidP="007C623A">
      <w:pPr>
        <w:pStyle w:val="ListParagraph"/>
        <w:numPr>
          <w:ilvl w:val="0"/>
          <w:numId w:val="11"/>
        </w:numPr>
        <w:ind w:left="851" w:hanging="284"/>
        <w:jc w:val="both"/>
        <w:rPr>
          <w:rFonts w:ascii="Arial" w:hAnsi="Arial" w:cs="Arial"/>
          <w:sz w:val="24"/>
          <w:szCs w:val="24"/>
        </w:rPr>
      </w:pPr>
      <w:r w:rsidRPr="00075D8D">
        <w:rPr>
          <w:rFonts w:ascii="Arial" w:hAnsi="Arial" w:cs="Arial"/>
          <w:sz w:val="24"/>
          <w:szCs w:val="24"/>
        </w:rPr>
        <w:t>Y</w:t>
      </w:r>
      <w:r w:rsidR="0040055C" w:rsidRPr="00075D8D">
        <w:rPr>
          <w:rFonts w:ascii="Arial" w:hAnsi="Arial" w:cs="Arial"/>
          <w:sz w:val="24"/>
          <w:szCs w:val="24"/>
        </w:rPr>
        <w:t xml:space="preserve">ou should avoid over-familiarity with </w:t>
      </w:r>
      <w:r w:rsidRPr="00075D8D">
        <w:rPr>
          <w:rFonts w:ascii="Arial" w:hAnsi="Arial" w:cs="Arial"/>
          <w:sz w:val="24"/>
          <w:szCs w:val="24"/>
        </w:rPr>
        <w:t xml:space="preserve">members </w:t>
      </w:r>
      <w:r w:rsidR="0040055C" w:rsidRPr="00075D8D">
        <w:rPr>
          <w:rFonts w:ascii="Arial" w:hAnsi="Arial" w:cs="Arial"/>
          <w:sz w:val="24"/>
          <w:szCs w:val="24"/>
        </w:rPr>
        <w:t>so that your approach or political balance is not called into question</w:t>
      </w:r>
      <w:r w:rsidR="006B6744" w:rsidRPr="00075D8D">
        <w:rPr>
          <w:rFonts w:ascii="Arial" w:hAnsi="Arial" w:cs="Arial"/>
          <w:sz w:val="24"/>
          <w:szCs w:val="24"/>
        </w:rPr>
        <w:t>.</w:t>
      </w:r>
    </w:p>
    <w:p w14:paraId="4B840866" w14:textId="77777777" w:rsidR="0040055C" w:rsidRPr="00075D8D" w:rsidRDefault="0040055C" w:rsidP="007C623A">
      <w:pPr>
        <w:pStyle w:val="ListParagraph"/>
        <w:numPr>
          <w:ilvl w:val="0"/>
          <w:numId w:val="11"/>
        </w:numPr>
        <w:ind w:left="851" w:hanging="284"/>
        <w:jc w:val="both"/>
        <w:rPr>
          <w:rFonts w:ascii="Arial" w:hAnsi="Arial" w:cs="Arial"/>
          <w:sz w:val="24"/>
          <w:szCs w:val="24"/>
        </w:rPr>
      </w:pPr>
      <w:r w:rsidRPr="00075D8D">
        <w:rPr>
          <w:rFonts w:ascii="Arial" w:hAnsi="Arial" w:cs="Arial"/>
          <w:sz w:val="24"/>
          <w:szCs w:val="24"/>
        </w:rPr>
        <w:t>You must not approach elected members about personal employment issues</w:t>
      </w:r>
      <w:r w:rsidR="00EF47D8" w:rsidRPr="00075D8D">
        <w:rPr>
          <w:rFonts w:ascii="Arial" w:hAnsi="Arial" w:cs="Arial"/>
          <w:sz w:val="24"/>
          <w:szCs w:val="24"/>
        </w:rPr>
        <w:t>.</w:t>
      </w:r>
    </w:p>
    <w:p w14:paraId="23431742" w14:textId="7DE7906F" w:rsidR="0040055C" w:rsidRPr="00075D8D" w:rsidRDefault="0040055C" w:rsidP="007C623A">
      <w:pPr>
        <w:jc w:val="both"/>
        <w:rPr>
          <w:rFonts w:ascii="Arial" w:hAnsi="Arial" w:cs="Arial"/>
          <w:sz w:val="24"/>
          <w:szCs w:val="24"/>
        </w:rPr>
      </w:pPr>
      <w:r w:rsidRPr="00075D8D">
        <w:rPr>
          <w:rFonts w:ascii="Arial" w:hAnsi="Arial" w:cs="Arial"/>
          <w:sz w:val="24"/>
          <w:szCs w:val="24"/>
        </w:rPr>
        <w:t xml:space="preserve">You must also not let your personal political views affect your work, </w:t>
      </w:r>
      <w:r w:rsidR="0064183E">
        <w:rPr>
          <w:rFonts w:ascii="Arial" w:hAnsi="Arial" w:cs="Arial"/>
          <w:sz w:val="24"/>
          <w:szCs w:val="24"/>
        </w:rPr>
        <w:t xml:space="preserve">in </w:t>
      </w:r>
      <w:r w:rsidRPr="00075D8D">
        <w:rPr>
          <w:rFonts w:ascii="Arial" w:hAnsi="Arial" w:cs="Arial"/>
          <w:sz w:val="24"/>
          <w:szCs w:val="24"/>
        </w:rPr>
        <w:t>how you provide services to residents</w:t>
      </w:r>
      <w:r w:rsidR="0064183E">
        <w:rPr>
          <w:rFonts w:ascii="Arial" w:hAnsi="Arial" w:cs="Arial"/>
          <w:sz w:val="24"/>
          <w:szCs w:val="24"/>
        </w:rPr>
        <w:t>,</w:t>
      </w:r>
      <w:r w:rsidRPr="00075D8D">
        <w:rPr>
          <w:rFonts w:ascii="Arial" w:hAnsi="Arial" w:cs="Arial"/>
          <w:sz w:val="24"/>
          <w:szCs w:val="24"/>
        </w:rPr>
        <w:t xml:space="preserve"> or your relationships with colleagues</w:t>
      </w:r>
      <w:r w:rsidR="00500187" w:rsidRPr="00075D8D">
        <w:rPr>
          <w:rFonts w:ascii="Arial" w:hAnsi="Arial" w:cs="Arial"/>
          <w:sz w:val="24"/>
          <w:szCs w:val="24"/>
        </w:rPr>
        <w:t>.</w:t>
      </w:r>
    </w:p>
    <w:p w14:paraId="3DEE0B88" w14:textId="77777777" w:rsidR="0040055C" w:rsidRPr="00075D8D" w:rsidRDefault="0040055C" w:rsidP="007C623A">
      <w:pPr>
        <w:jc w:val="both"/>
        <w:rPr>
          <w:rFonts w:ascii="Arial" w:hAnsi="Arial" w:cs="Arial"/>
          <w:b/>
          <w:sz w:val="24"/>
          <w:szCs w:val="24"/>
        </w:rPr>
      </w:pPr>
      <w:r w:rsidRPr="00075D8D">
        <w:rPr>
          <w:rFonts w:ascii="Arial" w:hAnsi="Arial" w:cs="Arial"/>
          <w:b/>
          <w:sz w:val="24"/>
          <w:szCs w:val="24"/>
        </w:rPr>
        <w:t>Contractors and suppliers</w:t>
      </w:r>
    </w:p>
    <w:p w14:paraId="703D2689" w14:textId="0B1FBC26" w:rsidR="0040055C" w:rsidRPr="00075D8D" w:rsidRDefault="0040055C" w:rsidP="007C623A">
      <w:pPr>
        <w:pStyle w:val="ListParagraph"/>
        <w:numPr>
          <w:ilvl w:val="0"/>
          <w:numId w:val="12"/>
        </w:numPr>
        <w:jc w:val="both"/>
        <w:rPr>
          <w:rFonts w:ascii="Arial" w:hAnsi="Arial" w:cs="Arial"/>
          <w:sz w:val="24"/>
          <w:szCs w:val="24"/>
        </w:rPr>
      </w:pPr>
      <w:r w:rsidRPr="00075D8D">
        <w:rPr>
          <w:rFonts w:ascii="Arial" w:hAnsi="Arial" w:cs="Arial"/>
          <w:sz w:val="24"/>
          <w:szCs w:val="24"/>
        </w:rPr>
        <w:t xml:space="preserve">You must </w:t>
      </w:r>
      <w:r w:rsidR="009D7CC6" w:rsidRPr="00075D8D">
        <w:rPr>
          <w:rFonts w:ascii="Arial" w:hAnsi="Arial" w:cs="Arial"/>
          <w:sz w:val="24"/>
          <w:szCs w:val="24"/>
        </w:rPr>
        <w:t xml:space="preserve">declare </w:t>
      </w:r>
      <w:hyperlink r:id="rId41" w:history="1">
        <w:r w:rsidR="00445EED" w:rsidRPr="00075D8D">
          <w:rPr>
            <w:rStyle w:val="Hyperlink"/>
            <w:rFonts w:ascii="Arial" w:hAnsi="Arial" w:cs="Arial"/>
            <w:sz w:val="24"/>
            <w:szCs w:val="24"/>
          </w:rPr>
          <w:t>via a declaration of interest form</w:t>
        </w:r>
      </w:hyperlink>
      <w:r w:rsidR="00445EED" w:rsidRPr="00075D8D">
        <w:rPr>
          <w:rFonts w:ascii="Arial" w:hAnsi="Arial" w:cs="Arial"/>
          <w:sz w:val="24"/>
          <w:szCs w:val="24"/>
        </w:rPr>
        <w:t xml:space="preserve"> </w:t>
      </w:r>
      <w:r w:rsidRPr="00075D8D">
        <w:rPr>
          <w:rFonts w:ascii="Arial" w:hAnsi="Arial" w:cs="Arial"/>
          <w:sz w:val="24"/>
          <w:szCs w:val="24"/>
        </w:rPr>
        <w:t xml:space="preserve">if you have a private or business relationship with any of our contractors or </w:t>
      </w:r>
      <w:r w:rsidR="00D059F9" w:rsidRPr="00075D8D">
        <w:rPr>
          <w:rFonts w:ascii="Arial" w:hAnsi="Arial" w:cs="Arial"/>
          <w:sz w:val="24"/>
          <w:szCs w:val="24"/>
        </w:rPr>
        <w:t>suppliers and</w:t>
      </w:r>
      <w:r w:rsidR="000B114E" w:rsidRPr="00075D8D">
        <w:rPr>
          <w:rFonts w:ascii="Arial" w:hAnsi="Arial" w:cs="Arial"/>
          <w:sz w:val="24"/>
          <w:szCs w:val="24"/>
        </w:rPr>
        <w:t xml:space="preserve"> complete a written declaration of interests. </w:t>
      </w:r>
    </w:p>
    <w:p w14:paraId="74FC5692" w14:textId="487AACDA" w:rsidR="0040055C" w:rsidRPr="00075D8D" w:rsidRDefault="0040055C" w:rsidP="007C623A">
      <w:pPr>
        <w:pStyle w:val="ListParagraph"/>
        <w:numPr>
          <w:ilvl w:val="0"/>
          <w:numId w:val="12"/>
        </w:numPr>
        <w:jc w:val="both"/>
        <w:rPr>
          <w:rFonts w:ascii="Arial" w:hAnsi="Arial" w:cs="Arial"/>
          <w:sz w:val="24"/>
          <w:szCs w:val="24"/>
        </w:rPr>
      </w:pPr>
      <w:r w:rsidRPr="00075D8D">
        <w:rPr>
          <w:rFonts w:ascii="Arial" w:hAnsi="Arial" w:cs="Arial"/>
          <w:sz w:val="24"/>
          <w:szCs w:val="24"/>
        </w:rPr>
        <w:t xml:space="preserve">You must </w:t>
      </w:r>
      <w:hyperlink r:id="rId42" w:history="1">
        <w:r w:rsidR="00A47EE1" w:rsidRPr="00075D8D">
          <w:rPr>
            <w:rStyle w:val="Hyperlink"/>
            <w:rFonts w:ascii="Arial" w:hAnsi="Arial" w:cs="Arial"/>
            <w:sz w:val="24"/>
            <w:szCs w:val="24"/>
          </w:rPr>
          <w:t xml:space="preserve">declare </w:t>
        </w:r>
        <w:r w:rsidR="000B114E" w:rsidRPr="00075D8D">
          <w:rPr>
            <w:rStyle w:val="Hyperlink"/>
            <w:rFonts w:ascii="Arial" w:hAnsi="Arial" w:cs="Arial"/>
            <w:sz w:val="24"/>
            <w:szCs w:val="24"/>
          </w:rPr>
          <w:t>in writing</w:t>
        </w:r>
      </w:hyperlink>
      <w:r w:rsidR="000B114E" w:rsidRPr="00075D8D">
        <w:rPr>
          <w:rFonts w:ascii="Arial" w:hAnsi="Arial" w:cs="Arial"/>
          <w:sz w:val="24"/>
          <w:szCs w:val="24"/>
        </w:rPr>
        <w:t xml:space="preserve"> </w:t>
      </w:r>
      <w:r w:rsidRPr="00075D8D">
        <w:rPr>
          <w:rFonts w:ascii="Arial" w:hAnsi="Arial" w:cs="Arial"/>
          <w:sz w:val="24"/>
          <w:szCs w:val="24"/>
        </w:rPr>
        <w:t xml:space="preserve">if you (or a family member, friend or business associate) are part of a company or organisation submitting a tender to the </w:t>
      </w:r>
      <w:r w:rsidR="000B114E" w:rsidRPr="00075D8D">
        <w:rPr>
          <w:rFonts w:ascii="Arial" w:hAnsi="Arial" w:cs="Arial"/>
          <w:sz w:val="24"/>
          <w:szCs w:val="24"/>
        </w:rPr>
        <w:t>C</w:t>
      </w:r>
      <w:r w:rsidRPr="00075D8D">
        <w:rPr>
          <w:rFonts w:ascii="Arial" w:hAnsi="Arial" w:cs="Arial"/>
          <w:sz w:val="24"/>
          <w:szCs w:val="24"/>
        </w:rPr>
        <w:t>ouncil</w:t>
      </w:r>
      <w:r w:rsidR="00500187" w:rsidRPr="00075D8D">
        <w:rPr>
          <w:rFonts w:ascii="Arial" w:hAnsi="Arial" w:cs="Arial"/>
          <w:sz w:val="24"/>
          <w:szCs w:val="24"/>
        </w:rPr>
        <w:t>.</w:t>
      </w:r>
    </w:p>
    <w:p w14:paraId="0F92022C" w14:textId="77777777" w:rsidR="00A47EE1" w:rsidRPr="00075D8D" w:rsidRDefault="00325CD2" w:rsidP="007C623A">
      <w:pPr>
        <w:pStyle w:val="ListParagraph"/>
        <w:numPr>
          <w:ilvl w:val="0"/>
          <w:numId w:val="12"/>
        </w:numPr>
        <w:jc w:val="both"/>
        <w:rPr>
          <w:rFonts w:ascii="Arial" w:hAnsi="Arial" w:cs="Arial"/>
          <w:sz w:val="24"/>
          <w:szCs w:val="24"/>
        </w:rPr>
      </w:pPr>
      <w:r w:rsidRPr="00075D8D">
        <w:rPr>
          <w:rFonts w:ascii="Arial" w:hAnsi="Arial" w:cs="Arial"/>
          <w:sz w:val="24"/>
          <w:szCs w:val="24"/>
        </w:rPr>
        <w:t xml:space="preserve">You must not disclose any information to any contractor or supplier </w:t>
      </w:r>
      <w:r w:rsidR="00A47EE1" w:rsidRPr="00075D8D">
        <w:rPr>
          <w:rFonts w:ascii="Arial" w:hAnsi="Arial" w:cs="Arial"/>
          <w:sz w:val="24"/>
          <w:szCs w:val="24"/>
        </w:rPr>
        <w:t xml:space="preserve">unless authorised to do so. </w:t>
      </w:r>
    </w:p>
    <w:p w14:paraId="6F6A1172" w14:textId="77777777" w:rsidR="00325CD2" w:rsidRPr="00075D8D" w:rsidRDefault="00A47EE1" w:rsidP="007C623A">
      <w:pPr>
        <w:pStyle w:val="ListParagraph"/>
        <w:numPr>
          <w:ilvl w:val="0"/>
          <w:numId w:val="12"/>
        </w:numPr>
        <w:jc w:val="both"/>
        <w:rPr>
          <w:rFonts w:ascii="Arial" w:hAnsi="Arial" w:cs="Arial"/>
          <w:sz w:val="24"/>
          <w:szCs w:val="24"/>
        </w:rPr>
      </w:pPr>
      <w:r w:rsidRPr="00075D8D">
        <w:rPr>
          <w:rFonts w:ascii="Arial" w:hAnsi="Arial" w:cs="Arial"/>
          <w:sz w:val="24"/>
          <w:szCs w:val="24"/>
        </w:rPr>
        <w:t xml:space="preserve">You must </w:t>
      </w:r>
      <w:r w:rsidR="00325CD2" w:rsidRPr="00075D8D">
        <w:rPr>
          <w:rFonts w:ascii="Arial" w:hAnsi="Arial" w:cs="Arial"/>
          <w:sz w:val="24"/>
          <w:szCs w:val="24"/>
        </w:rPr>
        <w:t xml:space="preserve">notify your manager </w:t>
      </w:r>
      <w:r w:rsidRPr="00075D8D">
        <w:rPr>
          <w:rFonts w:ascii="Arial" w:hAnsi="Arial" w:cs="Arial"/>
          <w:sz w:val="24"/>
          <w:szCs w:val="24"/>
        </w:rPr>
        <w:t xml:space="preserve">immediately </w:t>
      </w:r>
      <w:r w:rsidR="00325CD2" w:rsidRPr="00075D8D">
        <w:rPr>
          <w:rFonts w:ascii="Arial" w:hAnsi="Arial" w:cs="Arial"/>
          <w:sz w:val="24"/>
          <w:szCs w:val="24"/>
        </w:rPr>
        <w:t>if you are approached by a contractor or supplier seeking unauthorised information or preferential treatment</w:t>
      </w:r>
      <w:r w:rsidRPr="00075D8D">
        <w:rPr>
          <w:rFonts w:ascii="Arial" w:hAnsi="Arial" w:cs="Arial"/>
          <w:sz w:val="24"/>
          <w:szCs w:val="24"/>
        </w:rPr>
        <w:t>.</w:t>
      </w:r>
    </w:p>
    <w:p w14:paraId="532C3CD9" w14:textId="77777777" w:rsidR="00325CD2" w:rsidRPr="00075D8D" w:rsidRDefault="00325CD2" w:rsidP="007C623A">
      <w:pPr>
        <w:pStyle w:val="ListParagraph"/>
        <w:ind w:left="360"/>
        <w:jc w:val="both"/>
        <w:rPr>
          <w:rFonts w:ascii="Arial" w:hAnsi="Arial" w:cs="Arial"/>
          <w:sz w:val="24"/>
          <w:szCs w:val="24"/>
        </w:rPr>
      </w:pPr>
    </w:p>
    <w:p w14:paraId="6327232D" w14:textId="77777777" w:rsidR="0040055C" w:rsidRPr="00075D8D" w:rsidRDefault="0040055C" w:rsidP="007C623A">
      <w:pPr>
        <w:jc w:val="both"/>
        <w:rPr>
          <w:rFonts w:ascii="Arial" w:hAnsi="Arial" w:cs="Arial"/>
          <w:b/>
          <w:sz w:val="24"/>
          <w:szCs w:val="24"/>
        </w:rPr>
      </w:pPr>
      <w:r w:rsidRPr="00075D8D">
        <w:rPr>
          <w:rFonts w:ascii="Arial" w:hAnsi="Arial" w:cs="Arial"/>
          <w:b/>
          <w:sz w:val="24"/>
          <w:szCs w:val="24"/>
        </w:rPr>
        <w:lastRenderedPageBreak/>
        <w:t>Colleagues</w:t>
      </w:r>
    </w:p>
    <w:p w14:paraId="6F7D6716" w14:textId="77777777" w:rsidR="00B473ED" w:rsidRPr="00075D8D" w:rsidRDefault="00B473ED" w:rsidP="007C623A">
      <w:pPr>
        <w:jc w:val="both"/>
        <w:rPr>
          <w:rFonts w:ascii="Arial" w:hAnsi="Arial" w:cs="Arial"/>
          <w:b/>
          <w:sz w:val="24"/>
          <w:szCs w:val="24"/>
        </w:rPr>
      </w:pPr>
      <w:r w:rsidRPr="00075D8D">
        <w:rPr>
          <w:rFonts w:ascii="Arial" w:hAnsi="Arial" w:cs="Arial"/>
          <w:sz w:val="24"/>
          <w:szCs w:val="24"/>
        </w:rPr>
        <w:t xml:space="preserve">Sometimes personal relationships develop in the workplace. You must make sure that they do not </w:t>
      </w:r>
      <w:r w:rsidR="00173BC5" w:rsidRPr="00075D8D">
        <w:rPr>
          <w:rFonts w:ascii="Arial" w:hAnsi="Arial" w:cs="Arial"/>
          <w:sz w:val="24"/>
          <w:szCs w:val="24"/>
        </w:rPr>
        <w:t xml:space="preserve">adversely </w:t>
      </w:r>
      <w:r w:rsidRPr="00075D8D">
        <w:rPr>
          <w:rFonts w:ascii="Arial" w:hAnsi="Arial" w:cs="Arial"/>
          <w:sz w:val="24"/>
          <w:szCs w:val="24"/>
        </w:rPr>
        <w:t>affect the work that you do, the decisions that you make, or how you treat other colleagues.</w:t>
      </w:r>
    </w:p>
    <w:p w14:paraId="38E8ACDB" w14:textId="76A8824E" w:rsidR="0040055C" w:rsidRPr="00075D8D" w:rsidRDefault="0040055C" w:rsidP="007C623A">
      <w:pPr>
        <w:pStyle w:val="ListParagraph"/>
        <w:numPr>
          <w:ilvl w:val="0"/>
          <w:numId w:val="14"/>
        </w:numPr>
        <w:jc w:val="both"/>
        <w:rPr>
          <w:rFonts w:ascii="Arial" w:hAnsi="Arial" w:cs="Arial"/>
          <w:sz w:val="24"/>
          <w:szCs w:val="24"/>
        </w:rPr>
      </w:pPr>
      <w:r w:rsidRPr="00075D8D">
        <w:rPr>
          <w:rFonts w:ascii="Arial" w:hAnsi="Arial" w:cs="Arial"/>
          <w:sz w:val="24"/>
          <w:szCs w:val="24"/>
        </w:rPr>
        <w:t xml:space="preserve">You must tell </w:t>
      </w:r>
      <w:r w:rsidR="00D059F9" w:rsidRPr="00075D8D">
        <w:rPr>
          <w:rFonts w:ascii="Arial" w:hAnsi="Arial" w:cs="Arial"/>
          <w:sz w:val="24"/>
          <w:szCs w:val="24"/>
        </w:rPr>
        <w:t>your manager</w:t>
      </w:r>
      <w:r w:rsidRPr="00075D8D">
        <w:rPr>
          <w:rFonts w:ascii="Arial" w:hAnsi="Arial" w:cs="Arial"/>
          <w:sz w:val="24"/>
          <w:szCs w:val="24"/>
        </w:rPr>
        <w:t xml:space="preserve"> or the </w:t>
      </w:r>
      <w:r w:rsidR="00173BC5" w:rsidRPr="00075D8D">
        <w:rPr>
          <w:rFonts w:ascii="Arial" w:hAnsi="Arial" w:cs="Arial"/>
          <w:sz w:val="24"/>
          <w:szCs w:val="24"/>
        </w:rPr>
        <w:t>M</w:t>
      </w:r>
      <w:r w:rsidRPr="00075D8D">
        <w:rPr>
          <w:rFonts w:ascii="Arial" w:hAnsi="Arial" w:cs="Arial"/>
          <w:sz w:val="24"/>
          <w:szCs w:val="24"/>
        </w:rPr>
        <w:t xml:space="preserve">onitoring </w:t>
      </w:r>
      <w:r w:rsidR="00173BC5" w:rsidRPr="00075D8D">
        <w:rPr>
          <w:rFonts w:ascii="Arial" w:hAnsi="Arial" w:cs="Arial"/>
          <w:sz w:val="24"/>
          <w:szCs w:val="24"/>
        </w:rPr>
        <w:t>O</w:t>
      </w:r>
      <w:r w:rsidRPr="00075D8D">
        <w:rPr>
          <w:rFonts w:ascii="Arial" w:hAnsi="Arial" w:cs="Arial"/>
          <w:sz w:val="24"/>
          <w:szCs w:val="24"/>
        </w:rPr>
        <w:t>ffice</w:t>
      </w:r>
      <w:r w:rsidR="00173BC5" w:rsidRPr="00075D8D">
        <w:rPr>
          <w:rFonts w:ascii="Arial" w:hAnsi="Arial" w:cs="Arial"/>
          <w:sz w:val="24"/>
          <w:szCs w:val="24"/>
        </w:rPr>
        <w:t>r</w:t>
      </w:r>
      <w:r w:rsidRPr="00075D8D">
        <w:rPr>
          <w:rFonts w:ascii="Arial" w:hAnsi="Arial" w:cs="Arial"/>
          <w:sz w:val="24"/>
          <w:szCs w:val="24"/>
        </w:rPr>
        <w:t xml:space="preserve"> about any relationship with a colleague</w:t>
      </w:r>
      <w:r w:rsidR="00173BC5" w:rsidRPr="00075D8D">
        <w:rPr>
          <w:rFonts w:ascii="Arial" w:hAnsi="Arial" w:cs="Arial"/>
          <w:sz w:val="24"/>
          <w:szCs w:val="24"/>
        </w:rPr>
        <w:t xml:space="preserve"> that may impact, or be perceived to have an impact on your work</w:t>
      </w:r>
      <w:r w:rsidR="0013254C" w:rsidRPr="00075D8D">
        <w:rPr>
          <w:rFonts w:ascii="Arial" w:hAnsi="Arial" w:cs="Arial"/>
          <w:sz w:val="24"/>
          <w:szCs w:val="24"/>
        </w:rPr>
        <w:t>.</w:t>
      </w:r>
    </w:p>
    <w:p w14:paraId="513C1CC2" w14:textId="31FE885A" w:rsidR="0040055C" w:rsidRPr="00075D8D" w:rsidRDefault="0040055C" w:rsidP="007C623A">
      <w:pPr>
        <w:pStyle w:val="ListParagraph"/>
        <w:numPr>
          <w:ilvl w:val="0"/>
          <w:numId w:val="14"/>
        </w:numPr>
        <w:jc w:val="both"/>
        <w:rPr>
          <w:rFonts w:ascii="Arial" w:hAnsi="Arial" w:cs="Arial"/>
          <w:sz w:val="24"/>
          <w:szCs w:val="24"/>
        </w:rPr>
      </w:pPr>
      <w:r w:rsidRPr="00075D8D">
        <w:rPr>
          <w:rFonts w:ascii="Arial" w:hAnsi="Arial" w:cs="Arial"/>
          <w:sz w:val="24"/>
          <w:szCs w:val="24"/>
        </w:rPr>
        <w:t>Relatives, spouses, partners</w:t>
      </w:r>
      <w:r w:rsidR="00531CEF" w:rsidRPr="00075D8D">
        <w:rPr>
          <w:rFonts w:ascii="Arial" w:hAnsi="Arial" w:cs="Arial"/>
          <w:sz w:val="24"/>
          <w:szCs w:val="24"/>
        </w:rPr>
        <w:t>, God Parents</w:t>
      </w:r>
      <w:r w:rsidRPr="00075D8D">
        <w:rPr>
          <w:rFonts w:ascii="Arial" w:hAnsi="Arial" w:cs="Arial"/>
          <w:sz w:val="24"/>
          <w:szCs w:val="24"/>
        </w:rPr>
        <w:t xml:space="preserve"> or close personal friends are not allowed to </w:t>
      </w:r>
      <w:r w:rsidR="00660AC6" w:rsidRPr="00075D8D">
        <w:rPr>
          <w:rFonts w:ascii="Arial" w:hAnsi="Arial" w:cs="Arial"/>
          <w:sz w:val="24"/>
          <w:szCs w:val="24"/>
        </w:rPr>
        <w:t xml:space="preserve">directly line </w:t>
      </w:r>
      <w:r w:rsidRPr="00075D8D">
        <w:rPr>
          <w:rFonts w:ascii="Arial" w:hAnsi="Arial" w:cs="Arial"/>
          <w:sz w:val="24"/>
          <w:szCs w:val="24"/>
        </w:rPr>
        <w:t xml:space="preserve">manage each other or be involved in any employment issues or decisions about each other. </w:t>
      </w:r>
      <w:r w:rsidR="0064183E">
        <w:rPr>
          <w:rFonts w:ascii="Arial" w:hAnsi="Arial" w:cs="Arial"/>
          <w:sz w:val="24"/>
          <w:szCs w:val="24"/>
        </w:rPr>
        <w:t xml:space="preserve">If a relationship develops between a manager and a direct report this should be rasied with the manager’s manager and Monitoring Officer and alternative line management arrnagements need to be put in place. </w:t>
      </w:r>
      <w:r w:rsidRPr="00075D8D">
        <w:rPr>
          <w:rFonts w:ascii="Arial" w:hAnsi="Arial" w:cs="Arial"/>
          <w:sz w:val="24"/>
          <w:szCs w:val="24"/>
        </w:rPr>
        <w:t>This includes recruitment decisions, managing performance</w:t>
      </w:r>
      <w:r w:rsidR="0064183E">
        <w:rPr>
          <w:rFonts w:ascii="Arial" w:hAnsi="Arial" w:cs="Arial"/>
          <w:sz w:val="24"/>
          <w:szCs w:val="24"/>
        </w:rPr>
        <w:t xml:space="preserve"> and appraisal</w:t>
      </w:r>
      <w:r w:rsidRPr="00075D8D">
        <w:rPr>
          <w:rFonts w:ascii="Arial" w:hAnsi="Arial" w:cs="Arial"/>
          <w:sz w:val="24"/>
          <w:szCs w:val="24"/>
        </w:rPr>
        <w:t xml:space="preserve">, </w:t>
      </w:r>
      <w:r w:rsidR="0064183E">
        <w:rPr>
          <w:rFonts w:ascii="Arial" w:hAnsi="Arial" w:cs="Arial"/>
          <w:sz w:val="24"/>
          <w:szCs w:val="24"/>
        </w:rPr>
        <w:t xml:space="preserve">job evaluation, restructuring, </w:t>
      </w:r>
      <w:r w:rsidRPr="00075D8D">
        <w:rPr>
          <w:rFonts w:ascii="Arial" w:hAnsi="Arial" w:cs="Arial"/>
          <w:sz w:val="24"/>
          <w:szCs w:val="24"/>
        </w:rPr>
        <w:t>disciplinary</w:t>
      </w:r>
      <w:r w:rsidR="006E001A">
        <w:rPr>
          <w:rFonts w:ascii="Arial" w:hAnsi="Arial" w:cs="Arial"/>
          <w:sz w:val="24"/>
          <w:szCs w:val="24"/>
        </w:rPr>
        <w:t xml:space="preserve"> and g</w:t>
      </w:r>
      <w:r w:rsidR="0064183E">
        <w:rPr>
          <w:rFonts w:ascii="Arial" w:hAnsi="Arial" w:cs="Arial"/>
          <w:sz w:val="24"/>
          <w:szCs w:val="24"/>
        </w:rPr>
        <w:t>r</w:t>
      </w:r>
      <w:r w:rsidR="006E001A">
        <w:rPr>
          <w:rFonts w:ascii="Arial" w:hAnsi="Arial" w:cs="Arial"/>
          <w:sz w:val="24"/>
          <w:szCs w:val="24"/>
        </w:rPr>
        <w:t>i</w:t>
      </w:r>
      <w:r w:rsidR="0064183E">
        <w:rPr>
          <w:rFonts w:ascii="Arial" w:hAnsi="Arial" w:cs="Arial"/>
          <w:sz w:val="24"/>
          <w:szCs w:val="24"/>
        </w:rPr>
        <w:t>evance</w:t>
      </w:r>
      <w:r w:rsidRPr="00075D8D">
        <w:rPr>
          <w:rFonts w:ascii="Arial" w:hAnsi="Arial" w:cs="Arial"/>
          <w:sz w:val="24"/>
          <w:szCs w:val="24"/>
        </w:rPr>
        <w:t xml:space="preserve"> issues</w:t>
      </w:r>
      <w:r w:rsidR="0064183E">
        <w:rPr>
          <w:rFonts w:ascii="Arial" w:hAnsi="Arial" w:cs="Arial"/>
          <w:sz w:val="24"/>
          <w:szCs w:val="24"/>
        </w:rPr>
        <w:t>,</w:t>
      </w:r>
      <w:r w:rsidRPr="00075D8D">
        <w:rPr>
          <w:rFonts w:ascii="Arial" w:hAnsi="Arial" w:cs="Arial"/>
          <w:sz w:val="24"/>
          <w:szCs w:val="24"/>
        </w:rPr>
        <w:t xml:space="preserve"> or authorising expenditure.</w:t>
      </w:r>
    </w:p>
    <w:p w14:paraId="0A281818" w14:textId="77777777" w:rsidR="0040055C" w:rsidRPr="00075D8D" w:rsidRDefault="0040055C" w:rsidP="007C623A">
      <w:pPr>
        <w:pStyle w:val="ListParagraph"/>
        <w:numPr>
          <w:ilvl w:val="0"/>
          <w:numId w:val="14"/>
        </w:numPr>
        <w:jc w:val="both"/>
        <w:rPr>
          <w:rFonts w:ascii="Arial" w:hAnsi="Arial" w:cs="Arial"/>
          <w:sz w:val="24"/>
          <w:szCs w:val="24"/>
        </w:rPr>
      </w:pPr>
      <w:r w:rsidRPr="00075D8D">
        <w:rPr>
          <w:rFonts w:ascii="Arial" w:hAnsi="Arial" w:cs="Arial"/>
          <w:sz w:val="24"/>
          <w:szCs w:val="24"/>
        </w:rPr>
        <w:t>You must appoint people based on merit and not their relationship with yo</w:t>
      </w:r>
      <w:r w:rsidR="0013254C" w:rsidRPr="00075D8D">
        <w:rPr>
          <w:rFonts w:ascii="Arial" w:hAnsi="Arial" w:cs="Arial"/>
          <w:sz w:val="24"/>
          <w:szCs w:val="24"/>
        </w:rPr>
        <w:t>u.</w:t>
      </w:r>
    </w:p>
    <w:p w14:paraId="3F310D7C" w14:textId="77777777" w:rsidR="0040055C" w:rsidRPr="00075D8D" w:rsidRDefault="0040055C" w:rsidP="007C623A">
      <w:pPr>
        <w:pStyle w:val="ListParagraph"/>
        <w:numPr>
          <w:ilvl w:val="0"/>
          <w:numId w:val="14"/>
        </w:numPr>
        <w:jc w:val="both"/>
        <w:rPr>
          <w:rFonts w:ascii="Arial" w:hAnsi="Arial" w:cs="Arial"/>
          <w:sz w:val="24"/>
          <w:szCs w:val="24"/>
        </w:rPr>
      </w:pPr>
      <w:r w:rsidRPr="00075D8D">
        <w:rPr>
          <w:rFonts w:ascii="Arial" w:hAnsi="Arial" w:cs="Arial"/>
          <w:sz w:val="24"/>
          <w:szCs w:val="24"/>
        </w:rPr>
        <w:t>You must not canvass for a job on behalf of a friend or family member</w:t>
      </w:r>
      <w:r w:rsidR="0013254C" w:rsidRPr="00075D8D">
        <w:rPr>
          <w:rFonts w:ascii="Arial" w:hAnsi="Arial" w:cs="Arial"/>
          <w:sz w:val="24"/>
          <w:szCs w:val="24"/>
        </w:rPr>
        <w:t>.</w:t>
      </w:r>
    </w:p>
    <w:p w14:paraId="57DF33CC" w14:textId="32DF0B6E" w:rsidR="0013254C" w:rsidRPr="00075D8D" w:rsidRDefault="0040055C" w:rsidP="007C623A">
      <w:pPr>
        <w:pStyle w:val="ListParagraph"/>
        <w:numPr>
          <w:ilvl w:val="0"/>
          <w:numId w:val="14"/>
        </w:numPr>
        <w:spacing w:after="0"/>
        <w:ind w:left="357" w:hanging="357"/>
        <w:contextualSpacing w:val="0"/>
        <w:jc w:val="both"/>
        <w:rPr>
          <w:rFonts w:ascii="Arial" w:hAnsi="Arial" w:cs="Arial"/>
          <w:sz w:val="24"/>
          <w:szCs w:val="24"/>
        </w:rPr>
      </w:pPr>
      <w:r w:rsidRPr="00075D8D">
        <w:rPr>
          <w:rFonts w:ascii="Arial" w:hAnsi="Arial" w:cs="Arial"/>
          <w:sz w:val="24"/>
          <w:szCs w:val="24"/>
        </w:rPr>
        <w:t>You may not sit on the interview panel for a family member</w:t>
      </w:r>
      <w:r w:rsidR="006E001A">
        <w:rPr>
          <w:rFonts w:ascii="Arial" w:hAnsi="Arial" w:cs="Arial"/>
          <w:sz w:val="24"/>
          <w:szCs w:val="24"/>
        </w:rPr>
        <w:t xml:space="preserve"> or a personal friend</w:t>
      </w:r>
      <w:r w:rsidR="00660AC6" w:rsidRPr="00075D8D">
        <w:rPr>
          <w:rFonts w:ascii="Arial" w:hAnsi="Arial" w:cs="Arial"/>
          <w:sz w:val="24"/>
          <w:szCs w:val="24"/>
        </w:rPr>
        <w:t>.</w:t>
      </w:r>
      <w:r w:rsidR="0013254C" w:rsidRPr="00075D8D">
        <w:rPr>
          <w:rFonts w:ascii="Arial" w:hAnsi="Arial" w:cs="Arial"/>
          <w:sz w:val="24"/>
          <w:szCs w:val="24"/>
        </w:rPr>
        <w:t xml:space="preserve"> </w:t>
      </w:r>
    </w:p>
    <w:p w14:paraId="28D30C93" w14:textId="77777777" w:rsidR="0013254C" w:rsidRPr="00075D8D" w:rsidRDefault="0013254C" w:rsidP="007C623A">
      <w:pPr>
        <w:pStyle w:val="ListParagraph"/>
        <w:numPr>
          <w:ilvl w:val="0"/>
          <w:numId w:val="14"/>
        </w:numPr>
        <w:spacing w:after="0"/>
        <w:ind w:left="357" w:hanging="357"/>
        <w:contextualSpacing w:val="0"/>
        <w:jc w:val="both"/>
        <w:rPr>
          <w:rFonts w:ascii="Arial" w:hAnsi="Arial" w:cs="Arial"/>
          <w:sz w:val="24"/>
          <w:szCs w:val="24"/>
        </w:rPr>
      </w:pPr>
      <w:r w:rsidRPr="00075D8D">
        <w:rPr>
          <w:rFonts w:ascii="Arial" w:hAnsi="Arial" w:cs="Arial"/>
          <w:sz w:val="24"/>
          <w:szCs w:val="24"/>
        </w:rPr>
        <w:t>I</w:t>
      </w:r>
      <w:r w:rsidR="00660AC6" w:rsidRPr="00075D8D">
        <w:rPr>
          <w:rFonts w:ascii="Arial" w:hAnsi="Arial" w:cs="Arial"/>
          <w:sz w:val="24"/>
          <w:szCs w:val="24"/>
        </w:rPr>
        <w:t>f a candidate is known to you other than as a work colleague, you should inform the panel an</w:t>
      </w:r>
      <w:r w:rsidRPr="00075D8D">
        <w:rPr>
          <w:rFonts w:ascii="Arial" w:hAnsi="Arial" w:cs="Arial"/>
          <w:sz w:val="24"/>
          <w:szCs w:val="24"/>
        </w:rPr>
        <w:t>d</w:t>
      </w:r>
      <w:r w:rsidR="00660AC6" w:rsidRPr="00075D8D">
        <w:rPr>
          <w:rFonts w:ascii="Arial" w:hAnsi="Arial" w:cs="Arial"/>
          <w:sz w:val="24"/>
          <w:szCs w:val="24"/>
        </w:rPr>
        <w:t xml:space="preserve"> seek advice on how to proceed.</w:t>
      </w:r>
    </w:p>
    <w:p w14:paraId="63EC95B3" w14:textId="77777777" w:rsidR="00626ACC" w:rsidRPr="00075D8D" w:rsidRDefault="00626ACC" w:rsidP="007C623A">
      <w:pPr>
        <w:jc w:val="both"/>
        <w:outlineLvl w:val="0"/>
        <w:rPr>
          <w:rFonts w:ascii="Arial" w:hAnsi="Arial" w:cs="Arial"/>
          <w:b/>
          <w:sz w:val="24"/>
          <w:szCs w:val="24"/>
        </w:rPr>
      </w:pPr>
    </w:p>
    <w:p w14:paraId="75312B45" w14:textId="2582E97A" w:rsidR="0017046B" w:rsidRPr="00075D8D" w:rsidRDefault="00B979FD" w:rsidP="007C623A">
      <w:pPr>
        <w:jc w:val="both"/>
        <w:outlineLvl w:val="0"/>
        <w:rPr>
          <w:rFonts w:ascii="Arial" w:hAnsi="Arial" w:cs="Arial"/>
          <w:b/>
          <w:sz w:val="24"/>
          <w:szCs w:val="24"/>
        </w:rPr>
      </w:pPr>
      <w:r w:rsidRPr="00075D8D">
        <w:rPr>
          <w:rFonts w:ascii="Arial" w:hAnsi="Arial" w:cs="Arial"/>
          <w:b/>
          <w:sz w:val="24"/>
          <w:szCs w:val="24"/>
        </w:rPr>
        <w:t>19</w:t>
      </w:r>
      <w:r w:rsidR="00D13FEC" w:rsidRPr="00075D8D">
        <w:rPr>
          <w:rFonts w:ascii="Arial" w:hAnsi="Arial" w:cs="Arial"/>
          <w:b/>
          <w:sz w:val="24"/>
          <w:szCs w:val="24"/>
        </w:rPr>
        <w:t>.</w:t>
      </w:r>
      <w:r w:rsidR="0024766E" w:rsidRPr="00075D8D">
        <w:rPr>
          <w:rFonts w:ascii="Arial" w:hAnsi="Arial" w:cs="Arial"/>
          <w:b/>
          <w:sz w:val="24"/>
          <w:szCs w:val="24"/>
        </w:rPr>
        <w:tab/>
      </w:r>
      <w:bookmarkStart w:id="29" w:name="_Toc482198983"/>
      <w:bookmarkStart w:id="30" w:name="socialmedia"/>
      <w:r w:rsidR="0017046B" w:rsidRPr="00075D8D">
        <w:rPr>
          <w:rFonts w:ascii="Arial" w:hAnsi="Arial" w:cs="Arial"/>
          <w:b/>
          <w:sz w:val="24"/>
          <w:szCs w:val="24"/>
        </w:rPr>
        <w:t>Use of social media</w:t>
      </w:r>
      <w:bookmarkEnd w:id="29"/>
      <w:bookmarkEnd w:id="30"/>
    </w:p>
    <w:p w14:paraId="7A55F7B0" w14:textId="178A59F0" w:rsidR="008D1101" w:rsidRPr="00075D8D" w:rsidRDefault="008D1101" w:rsidP="007C623A">
      <w:pPr>
        <w:jc w:val="both"/>
        <w:rPr>
          <w:rFonts w:ascii="Arial" w:hAnsi="Arial" w:cs="Arial"/>
          <w:sz w:val="24"/>
          <w:szCs w:val="24"/>
        </w:rPr>
      </w:pPr>
      <w:r w:rsidRPr="00075D8D">
        <w:rPr>
          <w:rFonts w:ascii="Arial" w:hAnsi="Arial" w:cs="Arial"/>
          <w:sz w:val="24"/>
          <w:szCs w:val="24"/>
        </w:rPr>
        <w:t xml:space="preserve">The communications and social media tools that the </w:t>
      </w:r>
      <w:r w:rsidR="004D1088" w:rsidRPr="00075D8D">
        <w:rPr>
          <w:rFonts w:ascii="Arial" w:hAnsi="Arial" w:cs="Arial"/>
          <w:sz w:val="24"/>
          <w:szCs w:val="24"/>
        </w:rPr>
        <w:t>C</w:t>
      </w:r>
      <w:r w:rsidRPr="00075D8D">
        <w:rPr>
          <w:rFonts w:ascii="Arial" w:hAnsi="Arial" w:cs="Arial"/>
          <w:sz w:val="24"/>
          <w:szCs w:val="24"/>
        </w:rPr>
        <w:t xml:space="preserve">ouncil provides are intended for </w:t>
      </w:r>
      <w:r w:rsidR="004D1088" w:rsidRPr="00075D8D">
        <w:rPr>
          <w:rFonts w:ascii="Arial" w:hAnsi="Arial" w:cs="Arial"/>
          <w:sz w:val="24"/>
          <w:szCs w:val="24"/>
        </w:rPr>
        <w:t>C</w:t>
      </w:r>
      <w:r w:rsidRPr="00075D8D">
        <w:rPr>
          <w:rFonts w:ascii="Arial" w:hAnsi="Arial" w:cs="Arial"/>
          <w:sz w:val="24"/>
          <w:szCs w:val="24"/>
        </w:rPr>
        <w:t xml:space="preserve">ouncil business only, except for during your break periods where you may make limited personal use of sites like Facebook and Twitter and access personal emails. We monitor the </w:t>
      </w:r>
      <w:r w:rsidR="004D1088" w:rsidRPr="00075D8D">
        <w:rPr>
          <w:rFonts w:ascii="Arial" w:hAnsi="Arial" w:cs="Arial"/>
          <w:sz w:val="24"/>
          <w:szCs w:val="24"/>
        </w:rPr>
        <w:t>C</w:t>
      </w:r>
      <w:r w:rsidRPr="00075D8D">
        <w:rPr>
          <w:rFonts w:ascii="Arial" w:hAnsi="Arial" w:cs="Arial"/>
          <w:sz w:val="24"/>
          <w:szCs w:val="24"/>
        </w:rPr>
        <w:t>ouncil’s internet and email facilities to check th</w:t>
      </w:r>
      <w:r w:rsidR="00024C3D" w:rsidRPr="00075D8D">
        <w:rPr>
          <w:rFonts w:ascii="Arial" w:hAnsi="Arial" w:cs="Arial"/>
          <w:sz w:val="24"/>
          <w:szCs w:val="24"/>
        </w:rPr>
        <w:t>at they are being used properly</w:t>
      </w:r>
      <w:r w:rsidR="00CA5220" w:rsidRPr="00075D8D">
        <w:rPr>
          <w:rFonts w:ascii="Arial" w:hAnsi="Arial" w:cs="Arial"/>
          <w:sz w:val="24"/>
          <w:szCs w:val="24"/>
        </w:rPr>
        <w:t xml:space="preserve">. </w:t>
      </w:r>
      <w:r w:rsidR="00024C3D" w:rsidRPr="00075D8D">
        <w:rPr>
          <w:rFonts w:ascii="Arial" w:hAnsi="Arial" w:cs="Arial"/>
          <w:sz w:val="24"/>
          <w:szCs w:val="24"/>
        </w:rPr>
        <w:t>The Counci</w:t>
      </w:r>
      <w:r w:rsidR="00531CEF" w:rsidRPr="00075D8D">
        <w:rPr>
          <w:rFonts w:ascii="Arial" w:hAnsi="Arial" w:cs="Arial"/>
          <w:sz w:val="24"/>
          <w:szCs w:val="24"/>
        </w:rPr>
        <w:t>l</w:t>
      </w:r>
      <w:r w:rsidR="00024C3D" w:rsidRPr="00075D8D">
        <w:rPr>
          <w:rFonts w:ascii="Arial" w:hAnsi="Arial" w:cs="Arial"/>
          <w:sz w:val="24"/>
          <w:szCs w:val="24"/>
        </w:rPr>
        <w:t xml:space="preserve"> reserves the right to access any information on its systems or networks at any time</w:t>
      </w:r>
      <w:r w:rsidR="006E001A">
        <w:rPr>
          <w:rFonts w:ascii="Arial" w:hAnsi="Arial" w:cs="Arial"/>
          <w:sz w:val="24"/>
          <w:szCs w:val="24"/>
        </w:rPr>
        <w:t xml:space="preserve"> which is all the property of the council</w:t>
      </w:r>
      <w:r w:rsidR="004D1088" w:rsidRPr="00075D8D">
        <w:rPr>
          <w:rFonts w:ascii="Arial" w:hAnsi="Arial" w:cs="Arial"/>
          <w:sz w:val="24"/>
          <w:szCs w:val="24"/>
        </w:rPr>
        <w:t>.</w:t>
      </w:r>
    </w:p>
    <w:p w14:paraId="4F0C246E" w14:textId="69897BF5" w:rsidR="008D1101" w:rsidRPr="00075D8D" w:rsidRDefault="008D1101" w:rsidP="007C623A">
      <w:pPr>
        <w:jc w:val="both"/>
        <w:rPr>
          <w:rFonts w:ascii="Arial" w:hAnsi="Arial" w:cs="Arial"/>
          <w:sz w:val="24"/>
          <w:szCs w:val="24"/>
        </w:rPr>
      </w:pPr>
      <w:r w:rsidRPr="00075D8D">
        <w:rPr>
          <w:rFonts w:ascii="Arial" w:hAnsi="Arial" w:cs="Arial"/>
          <w:sz w:val="24"/>
          <w:szCs w:val="24"/>
        </w:rPr>
        <w:t xml:space="preserve">Information that you </w:t>
      </w:r>
      <w:r w:rsidR="00EF47D8" w:rsidRPr="00075D8D">
        <w:rPr>
          <w:rFonts w:ascii="Arial" w:hAnsi="Arial" w:cs="Arial"/>
          <w:sz w:val="24"/>
          <w:szCs w:val="24"/>
        </w:rPr>
        <w:t xml:space="preserve">publish </w:t>
      </w:r>
      <w:r w:rsidRPr="00075D8D">
        <w:rPr>
          <w:rFonts w:ascii="Arial" w:hAnsi="Arial" w:cs="Arial"/>
          <w:sz w:val="24"/>
          <w:szCs w:val="24"/>
        </w:rPr>
        <w:t xml:space="preserve">on social media sites (whether at home or at work) can be seen to represent the </w:t>
      </w:r>
      <w:r w:rsidR="004D1088" w:rsidRPr="00075D8D">
        <w:rPr>
          <w:rFonts w:ascii="Arial" w:hAnsi="Arial" w:cs="Arial"/>
          <w:sz w:val="24"/>
          <w:szCs w:val="24"/>
        </w:rPr>
        <w:t>C</w:t>
      </w:r>
      <w:r w:rsidRPr="00075D8D">
        <w:rPr>
          <w:rFonts w:ascii="Arial" w:hAnsi="Arial" w:cs="Arial"/>
          <w:sz w:val="24"/>
          <w:szCs w:val="24"/>
        </w:rPr>
        <w:t xml:space="preserve">ouncil </w:t>
      </w:r>
      <w:r w:rsidR="00D2460F" w:rsidRPr="00075D8D">
        <w:rPr>
          <w:rFonts w:ascii="Arial" w:hAnsi="Arial" w:cs="Arial"/>
          <w:sz w:val="24"/>
          <w:szCs w:val="24"/>
        </w:rPr>
        <w:t>or affect the</w:t>
      </w:r>
      <w:r w:rsidR="00CA5220" w:rsidRPr="00075D8D">
        <w:rPr>
          <w:rFonts w:ascii="Arial" w:hAnsi="Arial" w:cs="Arial"/>
          <w:sz w:val="24"/>
          <w:szCs w:val="24"/>
        </w:rPr>
        <w:t xml:space="preserve"> </w:t>
      </w:r>
      <w:r w:rsidR="004D1088" w:rsidRPr="00075D8D">
        <w:rPr>
          <w:rFonts w:ascii="Arial" w:hAnsi="Arial" w:cs="Arial"/>
          <w:sz w:val="24"/>
          <w:szCs w:val="24"/>
        </w:rPr>
        <w:t>C</w:t>
      </w:r>
      <w:r w:rsidR="00CA5220" w:rsidRPr="00075D8D">
        <w:rPr>
          <w:rFonts w:ascii="Arial" w:hAnsi="Arial" w:cs="Arial"/>
          <w:sz w:val="24"/>
          <w:szCs w:val="24"/>
        </w:rPr>
        <w:t>ouncil’s reputation.  You should ensure that information you publish, or which is published through accounts you are responsible for, does not:</w:t>
      </w:r>
    </w:p>
    <w:p w14:paraId="1FDE75CA" w14:textId="77777777" w:rsidR="00AA5BFA" w:rsidRPr="00075D8D" w:rsidRDefault="00EF47D8" w:rsidP="007C623A">
      <w:pPr>
        <w:pStyle w:val="ListParagraph"/>
        <w:numPr>
          <w:ilvl w:val="0"/>
          <w:numId w:val="10"/>
        </w:numPr>
        <w:ind w:left="851" w:hanging="284"/>
        <w:jc w:val="both"/>
        <w:rPr>
          <w:rFonts w:ascii="Arial" w:hAnsi="Arial" w:cs="Arial"/>
          <w:sz w:val="24"/>
          <w:szCs w:val="24"/>
        </w:rPr>
      </w:pPr>
      <w:r w:rsidRPr="00075D8D">
        <w:rPr>
          <w:rFonts w:ascii="Arial" w:hAnsi="Arial" w:cs="Arial"/>
          <w:sz w:val="24"/>
          <w:szCs w:val="24"/>
        </w:rPr>
        <w:t xml:space="preserve">Publish </w:t>
      </w:r>
      <w:r w:rsidR="008D1101" w:rsidRPr="00075D8D">
        <w:rPr>
          <w:rFonts w:ascii="Arial" w:hAnsi="Arial" w:cs="Arial"/>
          <w:sz w:val="24"/>
          <w:szCs w:val="24"/>
        </w:rPr>
        <w:t>confidential information</w:t>
      </w:r>
      <w:r w:rsidR="0013254C" w:rsidRPr="00075D8D">
        <w:rPr>
          <w:rFonts w:ascii="Arial" w:hAnsi="Arial" w:cs="Arial"/>
          <w:sz w:val="24"/>
          <w:szCs w:val="24"/>
        </w:rPr>
        <w:t>.</w:t>
      </w:r>
    </w:p>
    <w:p w14:paraId="34599A74" w14:textId="5A654B61" w:rsidR="0017046B" w:rsidRPr="00075D8D" w:rsidRDefault="00AA5BFA" w:rsidP="007C623A">
      <w:pPr>
        <w:pStyle w:val="ListParagraph"/>
        <w:numPr>
          <w:ilvl w:val="0"/>
          <w:numId w:val="10"/>
        </w:numPr>
        <w:ind w:left="851" w:hanging="284"/>
        <w:jc w:val="both"/>
        <w:rPr>
          <w:rFonts w:ascii="Arial" w:hAnsi="Arial" w:cs="Arial"/>
          <w:sz w:val="24"/>
          <w:szCs w:val="24"/>
        </w:rPr>
      </w:pPr>
      <w:r w:rsidRPr="00075D8D">
        <w:rPr>
          <w:rFonts w:ascii="Arial" w:hAnsi="Arial" w:cs="Arial"/>
          <w:sz w:val="24"/>
          <w:szCs w:val="24"/>
        </w:rPr>
        <w:t xml:space="preserve">Publish information that is </w:t>
      </w:r>
      <w:r w:rsidR="004D1088" w:rsidRPr="00075D8D">
        <w:rPr>
          <w:rFonts w:ascii="Arial" w:hAnsi="Arial" w:cs="Arial"/>
          <w:sz w:val="24"/>
          <w:szCs w:val="24"/>
        </w:rPr>
        <w:t>C</w:t>
      </w:r>
      <w:r w:rsidRPr="00075D8D">
        <w:rPr>
          <w:rFonts w:ascii="Arial" w:hAnsi="Arial" w:cs="Arial"/>
          <w:sz w:val="24"/>
          <w:szCs w:val="24"/>
        </w:rPr>
        <w:t>ouncil property</w:t>
      </w:r>
      <w:r w:rsidR="0013254C" w:rsidRPr="00075D8D">
        <w:rPr>
          <w:rFonts w:ascii="Arial" w:hAnsi="Arial" w:cs="Arial"/>
          <w:sz w:val="24"/>
          <w:szCs w:val="24"/>
        </w:rPr>
        <w:t>.</w:t>
      </w:r>
    </w:p>
    <w:p w14:paraId="6C872656" w14:textId="7B09BF39" w:rsidR="00AA5BFA" w:rsidRPr="00075D8D" w:rsidRDefault="00AA5BFA" w:rsidP="007C623A">
      <w:pPr>
        <w:pStyle w:val="ListParagraph"/>
        <w:numPr>
          <w:ilvl w:val="0"/>
          <w:numId w:val="10"/>
        </w:numPr>
        <w:ind w:left="851" w:hanging="284"/>
        <w:jc w:val="both"/>
        <w:rPr>
          <w:rFonts w:ascii="Arial" w:hAnsi="Arial" w:cs="Arial"/>
          <w:sz w:val="24"/>
          <w:szCs w:val="24"/>
        </w:rPr>
      </w:pPr>
      <w:r w:rsidRPr="00075D8D">
        <w:rPr>
          <w:rFonts w:ascii="Arial" w:hAnsi="Arial" w:cs="Arial"/>
          <w:sz w:val="24"/>
          <w:szCs w:val="24"/>
        </w:rPr>
        <w:t xml:space="preserve">Say that you work for the </w:t>
      </w:r>
      <w:r w:rsidR="004D1088" w:rsidRPr="00075D8D">
        <w:rPr>
          <w:rFonts w:ascii="Arial" w:hAnsi="Arial" w:cs="Arial"/>
          <w:sz w:val="24"/>
          <w:szCs w:val="24"/>
        </w:rPr>
        <w:t>C</w:t>
      </w:r>
      <w:r w:rsidRPr="00075D8D">
        <w:rPr>
          <w:rFonts w:ascii="Arial" w:hAnsi="Arial" w:cs="Arial"/>
          <w:sz w:val="24"/>
          <w:szCs w:val="24"/>
        </w:rPr>
        <w:t>ouncil in a way that is not true</w:t>
      </w:r>
      <w:r w:rsidR="0013254C" w:rsidRPr="00075D8D">
        <w:rPr>
          <w:rFonts w:ascii="Arial" w:hAnsi="Arial" w:cs="Arial"/>
          <w:sz w:val="24"/>
          <w:szCs w:val="24"/>
        </w:rPr>
        <w:t>.</w:t>
      </w:r>
    </w:p>
    <w:p w14:paraId="17D6950D" w14:textId="77777777" w:rsidR="00AA5BFA" w:rsidRPr="00075D8D" w:rsidRDefault="00EF47D8" w:rsidP="007C623A">
      <w:pPr>
        <w:pStyle w:val="ListParagraph"/>
        <w:numPr>
          <w:ilvl w:val="0"/>
          <w:numId w:val="10"/>
        </w:numPr>
        <w:ind w:left="851" w:hanging="284"/>
        <w:jc w:val="both"/>
        <w:rPr>
          <w:rFonts w:ascii="Arial" w:hAnsi="Arial" w:cs="Arial"/>
          <w:sz w:val="24"/>
          <w:szCs w:val="24"/>
        </w:rPr>
      </w:pPr>
      <w:r w:rsidRPr="00075D8D">
        <w:rPr>
          <w:rFonts w:ascii="Arial" w:hAnsi="Arial" w:cs="Arial"/>
          <w:sz w:val="24"/>
          <w:szCs w:val="24"/>
        </w:rPr>
        <w:t xml:space="preserve">Publish the </w:t>
      </w:r>
      <w:r w:rsidR="00AA5BFA" w:rsidRPr="00075D8D">
        <w:rPr>
          <w:rFonts w:ascii="Arial" w:hAnsi="Arial" w:cs="Arial"/>
          <w:sz w:val="24"/>
          <w:szCs w:val="24"/>
        </w:rPr>
        <w:t xml:space="preserve">personal information </w:t>
      </w:r>
      <w:r w:rsidRPr="00075D8D">
        <w:rPr>
          <w:rFonts w:ascii="Arial" w:hAnsi="Arial" w:cs="Arial"/>
          <w:sz w:val="24"/>
          <w:szCs w:val="24"/>
        </w:rPr>
        <w:t>of a third party without the necessary consent</w:t>
      </w:r>
      <w:r w:rsidR="0013254C" w:rsidRPr="00075D8D">
        <w:rPr>
          <w:rFonts w:ascii="Arial" w:hAnsi="Arial" w:cs="Arial"/>
          <w:sz w:val="24"/>
          <w:szCs w:val="24"/>
        </w:rPr>
        <w:t>.</w:t>
      </w:r>
      <w:r w:rsidRPr="00075D8D">
        <w:rPr>
          <w:rFonts w:ascii="Arial" w:hAnsi="Arial" w:cs="Arial"/>
          <w:sz w:val="24"/>
          <w:szCs w:val="24"/>
        </w:rPr>
        <w:t xml:space="preserve"> </w:t>
      </w:r>
    </w:p>
    <w:p w14:paraId="1E20C51A" w14:textId="6EF87A1E" w:rsidR="00AA5BFA" w:rsidRPr="00075D8D" w:rsidRDefault="00AA5BFA" w:rsidP="007C623A">
      <w:pPr>
        <w:pStyle w:val="ListParagraph"/>
        <w:numPr>
          <w:ilvl w:val="0"/>
          <w:numId w:val="10"/>
        </w:numPr>
        <w:ind w:left="851" w:hanging="284"/>
        <w:jc w:val="both"/>
        <w:rPr>
          <w:rFonts w:ascii="Arial" w:hAnsi="Arial" w:cs="Arial"/>
          <w:sz w:val="24"/>
          <w:szCs w:val="24"/>
        </w:rPr>
      </w:pPr>
      <w:r w:rsidRPr="00075D8D">
        <w:rPr>
          <w:rFonts w:ascii="Arial" w:hAnsi="Arial" w:cs="Arial"/>
          <w:sz w:val="24"/>
          <w:szCs w:val="24"/>
        </w:rPr>
        <w:t xml:space="preserve">Make negative comments about the </w:t>
      </w:r>
      <w:r w:rsidR="004D1088" w:rsidRPr="00075D8D">
        <w:rPr>
          <w:rFonts w:ascii="Arial" w:hAnsi="Arial" w:cs="Arial"/>
          <w:sz w:val="24"/>
          <w:szCs w:val="24"/>
        </w:rPr>
        <w:t>C</w:t>
      </w:r>
      <w:r w:rsidRPr="00075D8D">
        <w:rPr>
          <w:rFonts w:ascii="Arial" w:hAnsi="Arial" w:cs="Arial"/>
          <w:sz w:val="24"/>
          <w:szCs w:val="24"/>
        </w:rPr>
        <w:t xml:space="preserve">ouncil, colleagues, customers or anyone else linked to the </w:t>
      </w:r>
      <w:r w:rsidR="004D1088" w:rsidRPr="00075D8D">
        <w:rPr>
          <w:rFonts w:ascii="Arial" w:hAnsi="Arial" w:cs="Arial"/>
          <w:sz w:val="24"/>
          <w:szCs w:val="24"/>
        </w:rPr>
        <w:t>C</w:t>
      </w:r>
      <w:r w:rsidRPr="00075D8D">
        <w:rPr>
          <w:rFonts w:ascii="Arial" w:hAnsi="Arial" w:cs="Arial"/>
          <w:sz w:val="24"/>
          <w:szCs w:val="24"/>
        </w:rPr>
        <w:t>ouncil</w:t>
      </w:r>
      <w:r w:rsidR="0013254C" w:rsidRPr="00075D8D">
        <w:rPr>
          <w:rFonts w:ascii="Arial" w:hAnsi="Arial" w:cs="Arial"/>
          <w:sz w:val="24"/>
          <w:szCs w:val="24"/>
        </w:rPr>
        <w:t>.</w:t>
      </w:r>
    </w:p>
    <w:p w14:paraId="6A3644D1" w14:textId="47238D34" w:rsidR="00AA5BFA" w:rsidRPr="00075D8D" w:rsidRDefault="00AA5BFA" w:rsidP="007C623A">
      <w:pPr>
        <w:pStyle w:val="ListParagraph"/>
        <w:numPr>
          <w:ilvl w:val="0"/>
          <w:numId w:val="10"/>
        </w:numPr>
        <w:ind w:left="851" w:hanging="284"/>
        <w:jc w:val="both"/>
        <w:rPr>
          <w:rFonts w:ascii="Arial" w:hAnsi="Arial" w:cs="Arial"/>
          <w:sz w:val="24"/>
          <w:szCs w:val="24"/>
        </w:rPr>
      </w:pPr>
      <w:r w:rsidRPr="00075D8D">
        <w:rPr>
          <w:rFonts w:ascii="Arial" w:hAnsi="Arial" w:cs="Arial"/>
          <w:sz w:val="24"/>
          <w:szCs w:val="24"/>
        </w:rPr>
        <w:t>Make offensive</w:t>
      </w:r>
      <w:r w:rsidR="004D1088" w:rsidRPr="00075D8D">
        <w:rPr>
          <w:rFonts w:ascii="Arial" w:hAnsi="Arial" w:cs="Arial"/>
          <w:sz w:val="24"/>
          <w:szCs w:val="24"/>
        </w:rPr>
        <w:t>, defamatory</w:t>
      </w:r>
      <w:r w:rsidRPr="00075D8D">
        <w:rPr>
          <w:rFonts w:ascii="Arial" w:hAnsi="Arial" w:cs="Arial"/>
          <w:sz w:val="24"/>
          <w:szCs w:val="24"/>
        </w:rPr>
        <w:t xml:space="preserve"> or discriminatory remarks</w:t>
      </w:r>
      <w:r w:rsidR="0013254C" w:rsidRPr="00075D8D">
        <w:rPr>
          <w:rFonts w:ascii="Arial" w:hAnsi="Arial" w:cs="Arial"/>
          <w:sz w:val="24"/>
          <w:szCs w:val="24"/>
        </w:rPr>
        <w:t>.</w:t>
      </w:r>
    </w:p>
    <w:p w14:paraId="3EFB05FB" w14:textId="77777777" w:rsidR="00AA5BFA" w:rsidRDefault="00AA5BFA" w:rsidP="007C623A">
      <w:pPr>
        <w:pStyle w:val="ListParagraph"/>
        <w:numPr>
          <w:ilvl w:val="0"/>
          <w:numId w:val="10"/>
        </w:numPr>
        <w:ind w:left="851" w:hanging="284"/>
        <w:jc w:val="both"/>
        <w:rPr>
          <w:rFonts w:ascii="Arial" w:hAnsi="Arial" w:cs="Arial"/>
          <w:sz w:val="24"/>
          <w:szCs w:val="24"/>
        </w:rPr>
      </w:pPr>
      <w:r w:rsidRPr="00075D8D">
        <w:rPr>
          <w:rFonts w:ascii="Arial" w:hAnsi="Arial" w:cs="Arial"/>
          <w:sz w:val="24"/>
          <w:szCs w:val="24"/>
        </w:rPr>
        <w:t>Display offensive photographs or images</w:t>
      </w:r>
      <w:r w:rsidR="0013254C" w:rsidRPr="00075D8D">
        <w:rPr>
          <w:rFonts w:ascii="Arial" w:hAnsi="Arial" w:cs="Arial"/>
          <w:sz w:val="24"/>
          <w:szCs w:val="24"/>
        </w:rPr>
        <w:t>.</w:t>
      </w:r>
    </w:p>
    <w:p w14:paraId="31C65507" w14:textId="6A439CFF" w:rsidR="006E001A" w:rsidRDefault="006E001A" w:rsidP="007C623A">
      <w:pPr>
        <w:pStyle w:val="ListParagraph"/>
        <w:numPr>
          <w:ilvl w:val="0"/>
          <w:numId w:val="10"/>
        </w:numPr>
        <w:ind w:left="851" w:hanging="284"/>
        <w:jc w:val="both"/>
        <w:rPr>
          <w:rFonts w:ascii="Arial" w:hAnsi="Arial" w:cs="Arial"/>
          <w:sz w:val="24"/>
          <w:szCs w:val="24"/>
        </w:rPr>
      </w:pPr>
      <w:r>
        <w:rPr>
          <w:rFonts w:ascii="Arial" w:hAnsi="Arial" w:cs="Arial"/>
          <w:sz w:val="24"/>
          <w:szCs w:val="24"/>
        </w:rPr>
        <w:t>Express political views</w:t>
      </w:r>
      <w:r w:rsidR="00545BE9">
        <w:rPr>
          <w:rFonts w:ascii="Arial" w:hAnsi="Arial" w:cs="Arial"/>
          <w:sz w:val="24"/>
          <w:szCs w:val="24"/>
        </w:rPr>
        <w:t xml:space="preserve"> </w:t>
      </w:r>
    </w:p>
    <w:p w14:paraId="5CB6C22A" w14:textId="475E07AF" w:rsidR="00545BE9" w:rsidRPr="00075D8D" w:rsidRDefault="00545BE9" w:rsidP="007C623A">
      <w:pPr>
        <w:pStyle w:val="ListParagraph"/>
        <w:numPr>
          <w:ilvl w:val="0"/>
          <w:numId w:val="10"/>
        </w:numPr>
        <w:ind w:left="851" w:hanging="284"/>
        <w:jc w:val="both"/>
        <w:rPr>
          <w:rFonts w:ascii="Arial" w:hAnsi="Arial" w:cs="Arial"/>
          <w:sz w:val="24"/>
          <w:szCs w:val="24"/>
        </w:rPr>
      </w:pPr>
      <w:r>
        <w:rPr>
          <w:rFonts w:ascii="Arial" w:hAnsi="Arial" w:cs="Arial"/>
          <w:sz w:val="24"/>
          <w:szCs w:val="24"/>
        </w:rPr>
        <w:t>Express view that are contrary to Council policy</w:t>
      </w:r>
    </w:p>
    <w:p w14:paraId="3F2131EB" w14:textId="77777777" w:rsidR="00AA5BFA" w:rsidRPr="00075D8D" w:rsidRDefault="00AA5BFA" w:rsidP="007C623A">
      <w:pPr>
        <w:pStyle w:val="ListParagraph"/>
        <w:numPr>
          <w:ilvl w:val="0"/>
          <w:numId w:val="10"/>
        </w:numPr>
        <w:ind w:left="851" w:hanging="284"/>
        <w:jc w:val="both"/>
        <w:rPr>
          <w:rFonts w:ascii="Arial" w:hAnsi="Arial" w:cs="Arial"/>
          <w:sz w:val="24"/>
          <w:szCs w:val="24"/>
        </w:rPr>
      </w:pPr>
      <w:r w:rsidRPr="00075D8D">
        <w:rPr>
          <w:rFonts w:ascii="Arial" w:hAnsi="Arial" w:cs="Arial"/>
          <w:sz w:val="24"/>
          <w:szCs w:val="24"/>
        </w:rPr>
        <w:lastRenderedPageBreak/>
        <w:t>Use social media to bully or harass colleagues (cyberbullying)</w:t>
      </w:r>
      <w:r w:rsidR="0013254C" w:rsidRPr="00075D8D">
        <w:rPr>
          <w:rFonts w:ascii="Arial" w:hAnsi="Arial" w:cs="Arial"/>
          <w:sz w:val="24"/>
          <w:szCs w:val="24"/>
        </w:rPr>
        <w:t>.</w:t>
      </w:r>
    </w:p>
    <w:p w14:paraId="7784E600" w14:textId="77777777" w:rsidR="00AA5BFA" w:rsidRPr="00075D8D" w:rsidRDefault="00EF47D8" w:rsidP="007C623A">
      <w:pPr>
        <w:pStyle w:val="ListParagraph"/>
        <w:numPr>
          <w:ilvl w:val="0"/>
          <w:numId w:val="10"/>
        </w:numPr>
        <w:ind w:left="851" w:hanging="284"/>
        <w:jc w:val="both"/>
        <w:rPr>
          <w:rFonts w:ascii="Arial" w:hAnsi="Arial" w:cs="Arial"/>
          <w:sz w:val="24"/>
          <w:szCs w:val="24"/>
        </w:rPr>
      </w:pPr>
      <w:r w:rsidRPr="00075D8D">
        <w:rPr>
          <w:rFonts w:ascii="Arial" w:hAnsi="Arial" w:cs="Arial"/>
          <w:sz w:val="24"/>
          <w:szCs w:val="24"/>
        </w:rPr>
        <w:t xml:space="preserve">Publish </w:t>
      </w:r>
      <w:r w:rsidR="00AA5BFA" w:rsidRPr="00075D8D">
        <w:rPr>
          <w:rFonts w:ascii="Arial" w:hAnsi="Arial" w:cs="Arial"/>
          <w:sz w:val="24"/>
          <w:szCs w:val="24"/>
        </w:rPr>
        <w:t>images of colleagues without their permission</w:t>
      </w:r>
      <w:r w:rsidR="0013254C" w:rsidRPr="00075D8D">
        <w:rPr>
          <w:rFonts w:ascii="Arial" w:hAnsi="Arial" w:cs="Arial"/>
          <w:sz w:val="24"/>
          <w:szCs w:val="24"/>
        </w:rPr>
        <w:t>.</w:t>
      </w:r>
    </w:p>
    <w:p w14:paraId="407881D7" w14:textId="4D71C4BD" w:rsidR="00A01DEC" w:rsidRPr="00075D8D" w:rsidRDefault="00EF47D8" w:rsidP="007C623A">
      <w:pPr>
        <w:pStyle w:val="ListParagraph"/>
        <w:numPr>
          <w:ilvl w:val="0"/>
          <w:numId w:val="10"/>
        </w:numPr>
        <w:ind w:left="851" w:hanging="284"/>
        <w:contextualSpacing w:val="0"/>
        <w:jc w:val="both"/>
        <w:rPr>
          <w:rFonts w:ascii="Arial" w:hAnsi="Arial" w:cs="Arial"/>
          <w:sz w:val="24"/>
          <w:szCs w:val="24"/>
        </w:rPr>
      </w:pPr>
      <w:r w:rsidRPr="00075D8D">
        <w:rPr>
          <w:rFonts w:ascii="Arial" w:hAnsi="Arial" w:cs="Arial"/>
          <w:sz w:val="24"/>
          <w:szCs w:val="24"/>
        </w:rPr>
        <w:t xml:space="preserve">Publish </w:t>
      </w:r>
      <w:r w:rsidR="00AA5BFA" w:rsidRPr="00075D8D">
        <w:rPr>
          <w:rFonts w:ascii="Arial" w:hAnsi="Arial" w:cs="Arial"/>
          <w:sz w:val="24"/>
          <w:szCs w:val="24"/>
        </w:rPr>
        <w:t xml:space="preserve">anything else that may </w:t>
      </w:r>
      <w:r w:rsidR="00D2460F" w:rsidRPr="00075D8D">
        <w:rPr>
          <w:rFonts w:ascii="Arial" w:hAnsi="Arial" w:cs="Arial"/>
          <w:sz w:val="24"/>
          <w:szCs w:val="24"/>
        </w:rPr>
        <w:t xml:space="preserve">adversely </w:t>
      </w:r>
      <w:r w:rsidR="00AA5BFA" w:rsidRPr="00075D8D">
        <w:rPr>
          <w:rFonts w:ascii="Arial" w:hAnsi="Arial" w:cs="Arial"/>
          <w:sz w:val="24"/>
          <w:szCs w:val="24"/>
        </w:rPr>
        <w:t xml:space="preserve">affect the </w:t>
      </w:r>
      <w:r w:rsidR="004D1088" w:rsidRPr="00075D8D">
        <w:rPr>
          <w:rFonts w:ascii="Arial" w:hAnsi="Arial" w:cs="Arial"/>
          <w:sz w:val="24"/>
          <w:szCs w:val="24"/>
        </w:rPr>
        <w:t>C</w:t>
      </w:r>
      <w:r w:rsidR="00AA5BFA" w:rsidRPr="00075D8D">
        <w:rPr>
          <w:rFonts w:ascii="Arial" w:hAnsi="Arial" w:cs="Arial"/>
          <w:sz w:val="24"/>
          <w:szCs w:val="24"/>
        </w:rPr>
        <w:t>ouncil’s reputation</w:t>
      </w:r>
      <w:r w:rsidR="00F40A05" w:rsidRPr="00075D8D">
        <w:rPr>
          <w:rFonts w:ascii="Arial" w:hAnsi="Arial" w:cs="Arial"/>
          <w:sz w:val="24"/>
          <w:szCs w:val="24"/>
        </w:rPr>
        <w:t>.</w:t>
      </w:r>
    </w:p>
    <w:p w14:paraId="34071D45" w14:textId="77777777" w:rsidR="003F7EC2" w:rsidRPr="00075D8D" w:rsidRDefault="003F7EC2" w:rsidP="007C623A">
      <w:pPr>
        <w:jc w:val="both"/>
        <w:outlineLvl w:val="0"/>
        <w:rPr>
          <w:rFonts w:ascii="Arial" w:hAnsi="Arial" w:cs="Arial"/>
          <w:b/>
          <w:sz w:val="24"/>
          <w:szCs w:val="24"/>
        </w:rPr>
      </w:pPr>
    </w:p>
    <w:p w14:paraId="6A19E80D" w14:textId="37CF0912" w:rsidR="0017046B" w:rsidRPr="00075D8D" w:rsidRDefault="00B979FD" w:rsidP="007C623A">
      <w:pPr>
        <w:jc w:val="both"/>
        <w:outlineLvl w:val="0"/>
        <w:rPr>
          <w:rFonts w:ascii="Arial" w:hAnsi="Arial" w:cs="Arial"/>
          <w:b/>
          <w:sz w:val="24"/>
          <w:szCs w:val="24"/>
        </w:rPr>
      </w:pPr>
      <w:r w:rsidRPr="00075D8D">
        <w:rPr>
          <w:rFonts w:ascii="Arial" w:hAnsi="Arial" w:cs="Arial"/>
          <w:b/>
          <w:sz w:val="24"/>
          <w:szCs w:val="24"/>
        </w:rPr>
        <w:t>20</w:t>
      </w:r>
      <w:r w:rsidR="007074BB" w:rsidRPr="00075D8D">
        <w:rPr>
          <w:rFonts w:ascii="Arial" w:hAnsi="Arial" w:cs="Arial"/>
          <w:b/>
          <w:sz w:val="24"/>
          <w:szCs w:val="24"/>
        </w:rPr>
        <w:t>.</w:t>
      </w:r>
      <w:r w:rsidR="0024766E" w:rsidRPr="00075D8D">
        <w:rPr>
          <w:rFonts w:ascii="Arial" w:hAnsi="Arial" w:cs="Arial"/>
          <w:b/>
          <w:sz w:val="24"/>
          <w:szCs w:val="24"/>
        </w:rPr>
        <w:tab/>
      </w:r>
      <w:bookmarkStart w:id="31" w:name="_Toc482198984"/>
      <w:bookmarkStart w:id="32" w:name="contactingmedia"/>
      <w:r w:rsidR="0017046B" w:rsidRPr="00075D8D">
        <w:rPr>
          <w:rFonts w:ascii="Arial" w:hAnsi="Arial" w:cs="Arial"/>
          <w:b/>
          <w:sz w:val="24"/>
          <w:szCs w:val="24"/>
        </w:rPr>
        <w:t>Contacting</w:t>
      </w:r>
      <w:r w:rsidR="00445EED" w:rsidRPr="00075D8D">
        <w:rPr>
          <w:rFonts w:ascii="Arial" w:hAnsi="Arial" w:cs="Arial"/>
          <w:b/>
          <w:sz w:val="24"/>
          <w:szCs w:val="24"/>
        </w:rPr>
        <w:t xml:space="preserve"> and responding to</w:t>
      </w:r>
      <w:r w:rsidR="0017046B" w:rsidRPr="00075D8D">
        <w:rPr>
          <w:rFonts w:ascii="Arial" w:hAnsi="Arial" w:cs="Arial"/>
          <w:b/>
          <w:sz w:val="24"/>
          <w:szCs w:val="24"/>
        </w:rPr>
        <w:t xml:space="preserve"> the media</w:t>
      </w:r>
      <w:bookmarkEnd w:id="31"/>
      <w:r w:rsidR="0017046B" w:rsidRPr="00075D8D">
        <w:rPr>
          <w:rFonts w:ascii="Arial" w:hAnsi="Arial" w:cs="Arial"/>
          <w:b/>
          <w:sz w:val="24"/>
          <w:szCs w:val="24"/>
        </w:rPr>
        <w:t xml:space="preserve"> </w:t>
      </w:r>
      <w:bookmarkEnd w:id="32"/>
    </w:p>
    <w:p w14:paraId="7EE8177B" w14:textId="424E3140" w:rsidR="00AA5BFA" w:rsidRPr="00075D8D" w:rsidRDefault="00922215" w:rsidP="007C623A">
      <w:pPr>
        <w:jc w:val="both"/>
        <w:rPr>
          <w:rFonts w:ascii="Arial" w:hAnsi="Arial" w:cs="Arial"/>
          <w:sz w:val="24"/>
          <w:szCs w:val="24"/>
        </w:rPr>
      </w:pPr>
      <w:r w:rsidRPr="00075D8D">
        <w:rPr>
          <w:rFonts w:ascii="Arial" w:hAnsi="Arial" w:cs="Arial"/>
          <w:sz w:val="24"/>
          <w:szCs w:val="24"/>
        </w:rPr>
        <w:t xml:space="preserve">The </w:t>
      </w:r>
      <w:r w:rsidR="0032008A" w:rsidRPr="00075D8D">
        <w:rPr>
          <w:rFonts w:ascii="Arial" w:hAnsi="Arial" w:cs="Arial"/>
          <w:sz w:val="24"/>
          <w:szCs w:val="24"/>
        </w:rPr>
        <w:t>C</w:t>
      </w:r>
      <w:r w:rsidRPr="00075D8D">
        <w:rPr>
          <w:rFonts w:ascii="Arial" w:hAnsi="Arial" w:cs="Arial"/>
          <w:sz w:val="24"/>
          <w:szCs w:val="24"/>
        </w:rPr>
        <w:t xml:space="preserve">ouncil’s public image and reputation is affected by how it is presented in the media.  </w:t>
      </w:r>
      <w:r w:rsidR="00AA5BFA" w:rsidRPr="00075D8D">
        <w:rPr>
          <w:rFonts w:ascii="Arial" w:hAnsi="Arial" w:cs="Arial"/>
          <w:sz w:val="24"/>
          <w:szCs w:val="24"/>
        </w:rPr>
        <w:t xml:space="preserve">The </w:t>
      </w:r>
      <w:r w:rsidR="0032008A" w:rsidRPr="00075D8D">
        <w:rPr>
          <w:rFonts w:ascii="Arial" w:hAnsi="Arial" w:cs="Arial"/>
          <w:sz w:val="24"/>
          <w:szCs w:val="24"/>
        </w:rPr>
        <w:t>C</w:t>
      </w:r>
      <w:r w:rsidR="00AA5BFA" w:rsidRPr="00075D8D">
        <w:rPr>
          <w:rFonts w:ascii="Arial" w:hAnsi="Arial" w:cs="Arial"/>
          <w:sz w:val="24"/>
          <w:szCs w:val="24"/>
        </w:rPr>
        <w:t xml:space="preserve">ouncil has a communications team whose responsibility is to manage the </w:t>
      </w:r>
      <w:r w:rsidR="0032008A" w:rsidRPr="00075D8D">
        <w:rPr>
          <w:rFonts w:ascii="Arial" w:hAnsi="Arial" w:cs="Arial"/>
          <w:sz w:val="24"/>
          <w:szCs w:val="24"/>
        </w:rPr>
        <w:t>C</w:t>
      </w:r>
      <w:r w:rsidR="00AA5BFA" w:rsidRPr="00075D8D">
        <w:rPr>
          <w:rFonts w:ascii="Arial" w:hAnsi="Arial" w:cs="Arial"/>
          <w:sz w:val="24"/>
          <w:szCs w:val="24"/>
        </w:rPr>
        <w:t xml:space="preserve">ouncil’s reputation with the media and make or publish official comments on behalf of the </w:t>
      </w:r>
      <w:r w:rsidR="0032008A" w:rsidRPr="00075D8D">
        <w:rPr>
          <w:rFonts w:ascii="Arial" w:hAnsi="Arial" w:cs="Arial"/>
          <w:sz w:val="24"/>
          <w:szCs w:val="24"/>
        </w:rPr>
        <w:t>C</w:t>
      </w:r>
      <w:r w:rsidR="00AA5BFA" w:rsidRPr="00075D8D">
        <w:rPr>
          <w:rFonts w:ascii="Arial" w:hAnsi="Arial" w:cs="Arial"/>
          <w:sz w:val="24"/>
          <w:szCs w:val="24"/>
        </w:rPr>
        <w:t>ouncil.</w:t>
      </w:r>
    </w:p>
    <w:p w14:paraId="28D9C4F1" w14:textId="212FE28E" w:rsidR="00CB2DCC" w:rsidRPr="00075D8D" w:rsidRDefault="0032008A" w:rsidP="007C623A">
      <w:pPr>
        <w:jc w:val="both"/>
        <w:rPr>
          <w:rFonts w:ascii="Arial" w:hAnsi="Arial" w:cs="Arial"/>
          <w:sz w:val="24"/>
          <w:szCs w:val="24"/>
        </w:rPr>
      </w:pPr>
      <w:r w:rsidRPr="00075D8D">
        <w:rPr>
          <w:rFonts w:ascii="Arial" w:hAnsi="Arial" w:cs="Arial"/>
          <w:sz w:val="24"/>
          <w:szCs w:val="24"/>
        </w:rPr>
        <w:t>M</w:t>
      </w:r>
      <w:r w:rsidR="00AA5BFA" w:rsidRPr="00075D8D">
        <w:rPr>
          <w:rFonts w:ascii="Arial" w:hAnsi="Arial" w:cs="Arial"/>
          <w:sz w:val="24"/>
          <w:szCs w:val="24"/>
        </w:rPr>
        <w:t xml:space="preserve">embers of staff are not permitted to discuss </w:t>
      </w:r>
      <w:r w:rsidRPr="00075D8D">
        <w:rPr>
          <w:rFonts w:ascii="Arial" w:hAnsi="Arial" w:cs="Arial"/>
          <w:sz w:val="24"/>
          <w:szCs w:val="24"/>
        </w:rPr>
        <w:t>C</w:t>
      </w:r>
      <w:r w:rsidR="00AA5BFA" w:rsidRPr="00075D8D">
        <w:rPr>
          <w:rFonts w:ascii="Arial" w:hAnsi="Arial" w:cs="Arial"/>
          <w:sz w:val="24"/>
          <w:szCs w:val="24"/>
        </w:rPr>
        <w:t xml:space="preserve">ouncil issues with the media or provide them with information or documents without the permission of the </w:t>
      </w:r>
      <w:r w:rsidRPr="00075D8D">
        <w:rPr>
          <w:rFonts w:ascii="Arial" w:hAnsi="Arial" w:cs="Arial"/>
          <w:sz w:val="24"/>
          <w:szCs w:val="24"/>
        </w:rPr>
        <w:t>C</w:t>
      </w:r>
      <w:r w:rsidR="00AA5BFA" w:rsidRPr="00075D8D">
        <w:rPr>
          <w:rFonts w:ascii="Arial" w:hAnsi="Arial" w:cs="Arial"/>
          <w:sz w:val="24"/>
          <w:szCs w:val="24"/>
        </w:rPr>
        <w:t xml:space="preserve">hief </w:t>
      </w:r>
      <w:r w:rsidRPr="00075D8D">
        <w:rPr>
          <w:rFonts w:ascii="Arial" w:hAnsi="Arial" w:cs="Arial"/>
          <w:sz w:val="24"/>
          <w:szCs w:val="24"/>
        </w:rPr>
        <w:t>E</w:t>
      </w:r>
      <w:r w:rsidR="00AA5BFA" w:rsidRPr="00075D8D">
        <w:rPr>
          <w:rFonts w:ascii="Arial" w:hAnsi="Arial" w:cs="Arial"/>
          <w:sz w:val="24"/>
          <w:szCs w:val="24"/>
        </w:rPr>
        <w:t xml:space="preserve">xecutive or your </w:t>
      </w:r>
      <w:r w:rsidR="00FD45CE" w:rsidRPr="00075D8D">
        <w:rPr>
          <w:rFonts w:ascii="Arial" w:hAnsi="Arial" w:cs="Arial"/>
          <w:sz w:val="24"/>
          <w:szCs w:val="24"/>
        </w:rPr>
        <w:t>Corporate</w:t>
      </w:r>
      <w:r w:rsidR="00AA5BFA" w:rsidRPr="00075D8D">
        <w:rPr>
          <w:rFonts w:ascii="Arial" w:hAnsi="Arial" w:cs="Arial"/>
          <w:sz w:val="24"/>
          <w:szCs w:val="24"/>
        </w:rPr>
        <w:t xml:space="preserve"> </w:t>
      </w:r>
      <w:r w:rsidRPr="00075D8D">
        <w:rPr>
          <w:rFonts w:ascii="Arial" w:hAnsi="Arial" w:cs="Arial"/>
          <w:sz w:val="24"/>
          <w:szCs w:val="24"/>
        </w:rPr>
        <w:t>D</w:t>
      </w:r>
      <w:r w:rsidR="00AA5BFA" w:rsidRPr="00075D8D">
        <w:rPr>
          <w:rFonts w:ascii="Arial" w:hAnsi="Arial" w:cs="Arial"/>
          <w:sz w:val="24"/>
          <w:szCs w:val="24"/>
        </w:rPr>
        <w:t xml:space="preserve">irector or </w:t>
      </w:r>
      <w:r w:rsidRPr="00075D8D">
        <w:rPr>
          <w:rFonts w:ascii="Arial" w:hAnsi="Arial" w:cs="Arial"/>
          <w:sz w:val="24"/>
          <w:szCs w:val="24"/>
        </w:rPr>
        <w:t>D</w:t>
      </w:r>
      <w:r w:rsidR="00AA5BFA" w:rsidRPr="00075D8D">
        <w:rPr>
          <w:rFonts w:ascii="Arial" w:hAnsi="Arial" w:cs="Arial"/>
          <w:sz w:val="24"/>
          <w:szCs w:val="24"/>
        </w:rPr>
        <w:t>irector</w:t>
      </w:r>
      <w:r w:rsidR="00CB2DCC" w:rsidRPr="00075D8D">
        <w:rPr>
          <w:rFonts w:ascii="Arial" w:hAnsi="Arial" w:cs="Arial"/>
          <w:sz w:val="24"/>
          <w:szCs w:val="24"/>
        </w:rPr>
        <w:t>. This applies to electronic media, such as commenting on social networking sites or blogs</w:t>
      </w:r>
      <w:r w:rsidR="00B473ED" w:rsidRPr="00075D8D">
        <w:rPr>
          <w:rFonts w:ascii="Arial" w:hAnsi="Arial" w:cs="Arial"/>
          <w:sz w:val="24"/>
          <w:szCs w:val="24"/>
        </w:rPr>
        <w:t>,</w:t>
      </w:r>
      <w:r w:rsidR="00CB2DCC" w:rsidRPr="00075D8D">
        <w:rPr>
          <w:rFonts w:ascii="Arial" w:hAnsi="Arial" w:cs="Arial"/>
          <w:sz w:val="24"/>
          <w:szCs w:val="24"/>
        </w:rPr>
        <w:t xml:space="preserve"> as well as press, radio and TV.</w:t>
      </w:r>
    </w:p>
    <w:p w14:paraId="456523BF" w14:textId="2999EB22" w:rsidR="00CB2DCC" w:rsidRPr="00075D8D" w:rsidRDefault="00CB2DCC" w:rsidP="007C623A">
      <w:pPr>
        <w:jc w:val="both"/>
        <w:rPr>
          <w:rFonts w:ascii="Arial" w:hAnsi="Arial" w:cs="Arial"/>
          <w:sz w:val="24"/>
          <w:szCs w:val="24"/>
        </w:rPr>
      </w:pPr>
      <w:r w:rsidRPr="00075D8D">
        <w:rPr>
          <w:rFonts w:ascii="Arial" w:hAnsi="Arial" w:cs="Arial"/>
          <w:sz w:val="24"/>
          <w:szCs w:val="24"/>
        </w:rPr>
        <w:t xml:space="preserve">Staff side leads from the </w:t>
      </w:r>
      <w:r w:rsidR="00F40A05" w:rsidRPr="00075D8D">
        <w:rPr>
          <w:rFonts w:ascii="Arial" w:hAnsi="Arial" w:cs="Arial"/>
          <w:sz w:val="24"/>
          <w:szCs w:val="24"/>
        </w:rPr>
        <w:t>t</w:t>
      </w:r>
      <w:r w:rsidRPr="00075D8D">
        <w:rPr>
          <w:rFonts w:ascii="Arial" w:hAnsi="Arial" w:cs="Arial"/>
          <w:sz w:val="24"/>
          <w:szCs w:val="24"/>
        </w:rPr>
        <w:t xml:space="preserve">rade </w:t>
      </w:r>
      <w:r w:rsidR="00F40A05" w:rsidRPr="00075D8D">
        <w:rPr>
          <w:rFonts w:ascii="Arial" w:hAnsi="Arial" w:cs="Arial"/>
          <w:sz w:val="24"/>
          <w:szCs w:val="24"/>
        </w:rPr>
        <w:t>u</w:t>
      </w:r>
      <w:r w:rsidRPr="00075D8D">
        <w:rPr>
          <w:rFonts w:ascii="Arial" w:hAnsi="Arial" w:cs="Arial"/>
          <w:sz w:val="24"/>
          <w:szCs w:val="24"/>
        </w:rPr>
        <w:t>nions are permitted to speak directly to the media on</w:t>
      </w:r>
      <w:r w:rsidR="00922215" w:rsidRPr="00075D8D">
        <w:rPr>
          <w:rFonts w:ascii="Arial" w:hAnsi="Arial" w:cs="Arial"/>
          <w:sz w:val="24"/>
          <w:szCs w:val="24"/>
        </w:rPr>
        <w:t xml:space="preserve">ly </w:t>
      </w:r>
      <w:r w:rsidR="00D059F9" w:rsidRPr="00075D8D">
        <w:rPr>
          <w:rFonts w:ascii="Arial" w:hAnsi="Arial" w:cs="Arial"/>
          <w:sz w:val="24"/>
          <w:szCs w:val="24"/>
        </w:rPr>
        <w:t>on the</w:t>
      </w:r>
      <w:r w:rsidRPr="00075D8D">
        <w:rPr>
          <w:rFonts w:ascii="Arial" w:hAnsi="Arial" w:cs="Arial"/>
          <w:sz w:val="24"/>
          <w:szCs w:val="24"/>
        </w:rPr>
        <w:t xml:space="preserve"> union’s behalf.</w:t>
      </w:r>
    </w:p>
    <w:p w14:paraId="20632D24" w14:textId="55862EF2" w:rsidR="007074BB" w:rsidRPr="00075D8D" w:rsidRDefault="00CB2DCC" w:rsidP="007C623A">
      <w:pPr>
        <w:jc w:val="both"/>
        <w:rPr>
          <w:rFonts w:ascii="Arial" w:hAnsi="Arial" w:cs="Arial"/>
          <w:sz w:val="24"/>
          <w:szCs w:val="24"/>
        </w:rPr>
      </w:pPr>
      <w:r w:rsidRPr="00075D8D">
        <w:rPr>
          <w:rFonts w:ascii="Arial" w:hAnsi="Arial" w:cs="Arial"/>
          <w:sz w:val="24"/>
          <w:szCs w:val="24"/>
        </w:rPr>
        <w:t xml:space="preserve">You must also not publish information in your own right which is against the </w:t>
      </w:r>
      <w:r w:rsidR="0032008A" w:rsidRPr="00075D8D">
        <w:rPr>
          <w:rFonts w:ascii="Arial" w:hAnsi="Arial" w:cs="Arial"/>
          <w:sz w:val="24"/>
          <w:szCs w:val="24"/>
        </w:rPr>
        <w:t>C</w:t>
      </w:r>
      <w:r w:rsidRPr="00075D8D">
        <w:rPr>
          <w:rFonts w:ascii="Arial" w:hAnsi="Arial" w:cs="Arial"/>
          <w:sz w:val="24"/>
          <w:szCs w:val="24"/>
        </w:rPr>
        <w:t xml:space="preserve">ouncil’s interests or defamatory </w:t>
      </w:r>
      <w:r w:rsidR="0050034D" w:rsidRPr="00075D8D">
        <w:rPr>
          <w:rFonts w:ascii="Arial" w:hAnsi="Arial" w:cs="Arial"/>
          <w:sz w:val="24"/>
          <w:szCs w:val="24"/>
        </w:rPr>
        <w:t xml:space="preserve">of </w:t>
      </w:r>
      <w:r w:rsidRPr="00075D8D">
        <w:rPr>
          <w:rFonts w:ascii="Arial" w:hAnsi="Arial" w:cs="Arial"/>
          <w:sz w:val="24"/>
          <w:szCs w:val="24"/>
        </w:rPr>
        <w:t>elected members, colleagues</w:t>
      </w:r>
      <w:r w:rsidR="0013254C" w:rsidRPr="00075D8D">
        <w:rPr>
          <w:rFonts w:ascii="Arial" w:hAnsi="Arial" w:cs="Arial"/>
          <w:sz w:val="24"/>
          <w:szCs w:val="24"/>
        </w:rPr>
        <w:t>,</w:t>
      </w:r>
      <w:r w:rsidRPr="00075D8D">
        <w:rPr>
          <w:rFonts w:ascii="Arial" w:hAnsi="Arial" w:cs="Arial"/>
          <w:sz w:val="24"/>
          <w:szCs w:val="24"/>
        </w:rPr>
        <w:t xml:space="preserve"> people or organisations that we work with. </w:t>
      </w:r>
      <w:r w:rsidR="00AA5BFA" w:rsidRPr="00075D8D">
        <w:rPr>
          <w:rFonts w:ascii="Arial" w:hAnsi="Arial" w:cs="Arial"/>
          <w:sz w:val="24"/>
          <w:szCs w:val="24"/>
        </w:rPr>
        <w:t xml:space="preserve">  </w:t>
      </w:r>
    </w:p>
    <w:p w14:paraId="780A34DF" w14:textId="4E54A826" w:rsidR="0032008A" w:rsidRPr="00075D8D" w:rsidRDefault="0032008A" w:rsidP="007C623A">
      <w:pPr>
        <w:jc w:val="both"/>
        <w:rPr>
          <w:rFonts w:ascii="Arial" w:hAnsi="Arial" w:cs="Arial"/>
          <w:sz w:val="24"/>
          <w:szCs w:val="24"/>
        </w:rPr>
      </w:pPr>
      <w:r w:rsidRPr="00075D8D">
        <w:rPr>
          <w:rFonts w:ascii="Arial" w:hAnsi="Arial" w:cs="Arial"/>
          <w:sz w:val="24"/>
          <w:szCs w:val="24"/>
        </w:rPr>
        <w:t xml:space="preserve">All media enquiries must be referred immediately to the Council’s communications team. If you are aware of an issue which will cause media interest or are told that someone intends to contact the media about the Council or its services, you should immediately inform </w:t>
      </w:r>
      <w:r w:rsidR="00BB2FEF" w:rsidRPr="00075D8D">
        <w:rPr>
          <w:rFonts w:ascii="Arial" w:hAnsi="Arial" w:cs="Arial"/>
          <w:sz w:val="24"/>
          <w:szCs w:val="24"/>
        </w:rPr>
        <w:t xml:space="preserve">your manager and </w:t>
      </w:r>
      <w:r w:rsidRPr="00075D8D">
        <w:rPr>
          <w:rFonts w:ascii="Arial" w:hAnsi="Arial" w:cs="Arial"/>
          <w:sz w:val="24"/>
          <w:szCs w:val="24"/>
        </w:rPr>
        <w:t xml:space="preserve">a member of the communications team. </w:t>
      </w:r>
    </w:p>
    <w:p w14:paraId="7ADDC1A7" w14:textId="245DE818" w:rsidR="0055151B" w:rsidRDefault="00AA5BFA" w:rsidP="007C623A">
      <w:pPr>
        <w:jc w:val="both"/>
        <w:rPr>
          <w:rFonts w:ascii="Arial" w:hAnsi="Arial" w:cs="Arial"/>
          <w:sz w:val="24"/>
          <w:szCs w:val="24"/>
        </w:rPr>
      </w:pPr>
      <w:r w:rsidRPr="00075D8D">
        <w:rPr>
          <w:rFonts w:ascii="Arial" w:hAnsi="Arial" w:cs="Arial"/>
          <w:sz w:val="24"/>
          <w:szCs w:val="24"/>
        </w:rPr>
        <w:t xml:space="preserve"> </w:t>
      </w:r>
      <w:bookmarkStart w:id="33" w:name="_Toc482198985"/>
    </w:p>
    <w:p w14:paraId="419D96A0" w14:textId="77777777" w:rsidR="00D10428" w:rsidRDefault="00D10428" w:rsidP="007C623A">
      <w:pPr>
        <w:jc w:val="both"/>
        <w:rPr>
          <w:rFonts w:ascii="Arial" w:hAnsi="Arial" w:cs="Arial"/>
          <w:sz w:val="24"/>
          <w:szCs w:val="24"/>
        </w:rPr>
      </w:pPr>
    </w:p>
    <w:p w14:paraId="0D609976" w14:textId="77777777" w:rsidR="00D10428" w:rsidRPr="00075D8D" w:rsidRDefault="00D10428" w:rsidP="007C623A">
      <w:pPr>
        <w:jc w:val="both"/>
        <w:rPr>
          <w:rFonts w:ascii="Arial" w:hAnsi="Arial" w:cs="Arial"/>
          <w:sz w:val="24"/>
          <w:szCs w:val="24"/>
        </w:rPr>
      </w:pPr>
    </w:p>
    <w:p w14:paraId="66DA418A" w14:textId="20C38B41" w:rsidR="00B21897" w:rsidRPr="00075D8D" w:rsidRDefault="00B979FD" w:rsidP="007C623A">
      <w:pPr>
        <w:jc w:val="both"/>
        <w:rPr>
          <w:rFonts w:ascii="Arial" w:hAnsi="Arial" w:cs="Arial"/>
          <w:sz w:val="24"/>
          <w:szCs w:val="24"/>
        </w:rPr>
      </w:pPr>
      <w:r w:rsidRPr="00075D8D">
        <w:rPr>
          <w:rFonts w:ascii="Arial" w:hAnsi="Arial" w:cs="Arial"/>
          <w:b/>
          <w:sz w:val="24"/>
          <w:szCs w:val="24"/>
        </w:rPr>
        <w:t>21</w:t>
      </w:r>
      <w:r w:rsidR="007074BB" w:rsidRPr="00075D8D">
        <w:rPr>
          <w:rFonts w:ascii="Arial" w:hAnsi="Arial" w:cs="Arial"/>
          <w:b/>
          <w:sz w:val="24"/>
          <w:szCs w:val="24"/>
        </w:rPr>
        <w:t>.</w:t>
      </w:r>
      <w:r w:rsidR="007074BB" w:rsidRPr="00075D8D">
        <w:rPr>
          <w:rFonts w:ascii="Arial" w:hAnsi="Arial" w:cs="Arial"/>
          <w:sz w:val="24"/>
          <w:szCs w:val="24"/>
        </w:rPr>
        <w:tab/>
      </w:r>
      <w:bookmarkStart w:id="34" w:name="yourpersonalaffairs"/>
      <w:r w:rsidR="00B21897" w:rsidRPr="00075D8D">
        <w:rPr>
          <w:rFonts w:ascii="Arial" w:hAnsi="Arial" w:cs="Arial"/>
          <w:b/>
          <w:sz w:val="24"/>
          <w:szCs w:val="24"/>
        </w:rPr>
        <w:t>Your personal affairs</w:t>
      </w:r>
      <w:bookmarkEnd w:id="33"/>
      <w:r w:rsidR="00922215" w:rsidRPr="00075D8D">
        <w:rPr>
          <w:rFonts w:ascii="Arial" w:hAnsi="Arial" w:cs="Arial"/>
          <w:b/>
          <w:sz w:val="24"/>
          <w:szCs w:val="24"/>
        </w:rPr>
        <w:t xml:space="preserve"> </w:t>
      </w:r>
      <w:bookmarkEnd w:id="34"/>
    </w:p>
    <w:p w14:paraId="5E113FDF" w14:textId="1E877210" w:rsidR="00ED6776" w:rsidRPr="00075D8D" w:rsidRDefault="00ED6776" w:rsidP="007C623A">
      <w:pPr>
        <w:jc w:val="both"/>
        <w:rPr>
          <w:rFonts w:ascii="Arial" w:hAnsi="Arial" w:cs="Arial"/>
          <w:sz w:val="24"/>
          <w:szCs w:val="24"/>
        </w:rPr>
      </w:pPr>
      <w:r w:rsidRPr="00075D8D">
        <w:rPr>
          <w:rFonts w:ascii="Arial" w:hAnsi="Arial" w:cs="Arial"/>
          <w:sz w:val="24"/>
          <w:szCs w:val="24"/>
        </w:rPr>
        <w:t xml:space="preserve">Your personal affairs or financial circumstances may affect how you work or </w:t>
      </w:r>
      <w:r w:rsidR="009D0581" w:rsidRPr="00075D8D">
        <w:rPr>
          <w:rFonts w:ascii="Arial" w:hAnsi="Arial" w:cs="Arial"/>
          <w:sz w:val="24"/>
          <w:szCs w:val="24"/>
        </w:rPr>
        <w:t>behave or</w:t>
      </w:r>
      <w:r w:rsidRPr="00075D8D">
        <w:rPr>
          <w:rFonts w:ascii="Arial" w:hAnsi="Arial" w:cs="Arial"/>
          <w:sz w:val="24"/>
          <w:szCs w:val="24"/>
        </w:rPr>
        <w:t xml:space="preserve"> have an impact on the </w:t>
      </w:r>
      <w:r w:rsidR="00000137" w:rsidRPr="00075D8D">
        <w:rPr>
          <w:rFonts w:ascii="Arial" w:hAnsi="Arial" w:cs="Arial"/>
          <w:sz w:val="24"/>
          <w:szCs w:val="24"/>
        </w:rPr>
        <w:t>C</w:t>
      </w:r>
      <w:r w:rsidRPr="00075D8D">
        <w:rPr>
          <w:rFonts w:ascii="Arial" w:hAnsi="Arial" w:cs="Arial"/>
          <w:sz w:val="24"/>
          <w:szCs w:val="24"/>
        </w:rPr>
        <w:t>ouncil.</w:t>
      </w:r>
      <w:r w:rsidR="000A07A3" w:rsidRPr="00075D8D">
        <w:rPr>
          <w:rFonts w:ascii="Arial" w:hAnsi="Arial" w:cs="Arial"/>
          <w:sz w:val="24"/>
          <w:szCs w:val="24"/>
        </w:rPr>
        <w:t xml:space="preserve">  </w:t>
      </w:r>
    </w:p>
    <w:p w14:paraId="56CC27B3" w14:textId="5BDAFC2C" w:rsidR="00CB2DCC" w:rsidRPr="00075D8D" w:rsidRDefault="000A07A3" w:rsidP="007C623A">
      <w:pPr>
        <w:jc w:val="both"/>
        <w:rPr>
          <w:rFonts w:ascii="Arial" w:hAnsi="Arial" w:cs="Arial"/>
          <w:b/>
          <w:sz w:val="24"/>
          <w:szCs w:val="24"/>
        </w:rPr>
      </w:pPr>
      <w:r w:rsidRPr="00075D8D">
        <w:rPr>
          <w:rFonts w:ascii="Arial" w:hAnsi="Arial" w:cs="Arial"/>
          <w:b/>
          <w:sz w:val="24"/>
          <w:szCs w:val="24"/>
        </w:rPr>
        <w:t>Financial Responsibilit</w:t>
      </w:r>
      <w:r w:rsidR="002E2DDB" w:rsidRPr="00075D8D">
        <w:rPr>
          <w:rFonts w:ascii="Arial" w:hAnsi="Arial" w:cs="Arial"/>
          <w:b/>
          <w:sz w:val="24"/>
          <w:szCs w:val="24"/>
        </w:rPr>
        <w:t>i</w:t>
      </w:r>
      <w:r w:rsidRPr="00075D8D">
        <w:rPr>
          <w:rFonts w:ascii="Arial" w:hAnsi="Arial" w:cs="Arial"/>
          <w:b/>
          <w:sz w:val="24"/>
          <w:szCs w:val="24"/>
        </w:rPr>
        <w:t>es</w:t>
      </w:r>
    </w:p>
    <w:p w14:paraId="711BE820" w14:textId="4D2F8D8E" w:rsidR="00ED6776" w:rsidRPr="00075D8D" w:rsidRDefault="00ED6776" w:rsidP="007C623A">
      <w:pPr>
        <w:pStyle w:val="ListParagraph"/>
        <w:numPr>
          <w:ilvl w:val="0"/>
          <w:numId w:val="15"/>
        </w:numPr>
        <w:jc w:val="both"/>
        <w:rPr>
          <w:rFonts w:ascii="Arial" w:hAnsi="Arial" w:cs="Arial"/>
          <w:sz w:val="24"/>
          <w:szCs w:val="24"/>
        </w:rPr>
      </w:pPr>
      <w:r w:rsidRPr="00075D8D">
        <w:rPr>
          <w:rFonts w:ascii="Arial" w:hAnsi="Arial" w:cs="Arial"/>
          <w:sz w:val="24"/>
          <w:szCs w:val="24"/>
        </w:rPr>
        <w:t xml:space="preserve">You must not do anything that defrauds the </w:t>
      </w:r>
      <w:r w:rsidR="00000137" w:rsidRPr="00075D8D">
        <w:rPr>
          <w:rFonts w:ascii="Arial" w:hAnsi="Arial" w:cs="Arial"/>
          <w:sz w:val="24"/>
          <w:szCs w:val="24"/>
        </w:rPr>
        <w:t>C</w:t>
      </w:r>
      <w:r w:rsidRPr="00075D8D">
        <w:rPr>
          <w:rFonts w:ascii="Arial" w:hAnsi="Arial" w:cs="Arial"/>
          <w:sz w:val="24"/>
          <w:szCs w:val="24"/>
        </w:rPr>
        <w:t xml:space="preserve">ouncil or </w:t>
      </w:r>
      <w:r w:rsidR="00660AC6" w:rsidRPr="00075D8D">
        <w:rPr>
          <w:rFonts w:ascii="Arial" w:hAnsi="Arial" w:cs="Arial"/>
          <w:sz w:val="24"/>
          <w:szCs w:val="24"/>
        </w:rPr>
        <w:t xml:space="preserve">deliberately </w:t>
      </w:r>
      <w:r w:rsidRPr="00075D8D">
        <w:rPr>
          <w:rFonts w:ascii="Arial" w:hAnsi="Arial" w:cs="Arial"/>
          <w:sz w:val="24"/>
          <w:szCs w:val="24"/>
        </w:rPr>
        <w:t>stops it getting income that it is entitled</w:t>
      </w:r>
      <w:r w:rsidR="00114E29" w:rsidRPr="00075D8D">
        <w:rPr>
          <w:rFonts w:ascii="Arial" w:hAnsi="Arial" w:cs="Arial"/>
          <w:sz w:val="24"/>
          <w:szCs w:val="24"/>
        </w:rPr>
        <w:t xml:space="preserve"> to</w:t>
      </w:r>
      <w:r w:rsidR="00522C4D" w:rsidRPr="00075D8D">
        <w:rPr>
          <w:rFonts w:ascii="Arial" w:hAnsi="Arial" w:cs="Arial"/>
          <w:sz w:val="24"/>
          <w:szCs w:val="24"/>
        </w:rPr>
        <w:t>.</w:t>
      </w:r>
      <w:r w:rsidRPr="00075D8D">
        <w:rPr>
          <w:rFonts w:ascii="Arial" w:hAnsi="Arial" w:cs="Arial"/>
          <w:sz w:val="24"/>
          <w:szCs w:val="24"/>
        </w:rPr>
        <w:t xml:space="preserve"> </w:t>
      </w:r>
    </w:p>
    <w:p w14:paraId="61BF6429" w14:textId="33B75B2E" w:rsidR="007559FD" w:rsidRPr="00075D8D" w:rsidRDefault="00873650" w:rsidP="007C623A">
      <w:pPr>
        <w:pStyle w:val="ListParagraph"/>
        <w:numPr>
          <w:ilvl w:val="0"/>
          <w:numId w:val="15"/>
        </w:numPr>
        <w:autoSpaceDE w:val="0"/>
        <w:autoSpaceDN w:val="0"/>
        <w:jc w:val="both"/>
        <w:rPr>
          <w:rFonts w:ascii="Arial" w:hAnsi="Arial" w:cs="Arial"/>
          <w:sz w:val="24"/>
          <w:szCs w:val="24"/>
          <w:lang w:eastAsia="en-GB"/>
        </w:rPr>
      </w:pPr>
      <w:r w:rsidRPr="00075D8D">
        <w:rPr>
          <w:rFonts w:ascii="Arial" w:hAnsi="Arial" w:cs="Arial"/>
          <w:sz w:val="24"/>
          <w:szCs w:val="24"/>
        </w:rPr>
        <w:t>You must not fall into unmanage</w:t>
      </w:r>
      <w:r w:rsidR="00DB51D7" w:rsidRPr="00075D8D">
        <w:rPr>
          <w:rFonts w:ascii="Arial" w:hAnsi="Arial" w:cs="Arial"/>
          <w:sz w:val="24"/>
          <w:szCs w:val="24"/>
        </w:rPr>
        <w:t>d</w:t>
      </w:r>
      <w:r w:rsidRPr="00075D8D">
        <w:rPr>
          <w:rFonts w:ascii="Arial" w:hAnsi="Arial" w:cs="Arial"/>
          <w:sz w:val="24"/>
          <w:szCs w:val="24"/>
        </w:rPr>
        <w:t xml:space="preserve"> </w:t>
      </w:r>
      <w:r w:rsidR="00ED6776" w:rsidRPr="00075D8D">
        <w:rPr>
          <w:rFonts w:ascii="Arial" w:hAnsi="Arial" w:cs="Arial"/>
          <w:sz w:val="24"/>
          <w:szCs w:val="24"/>
        </w:rPr>
        <w:t xml:space="preserve">debt to the </w:t>
      </w:r>
      <w:r w:rsidR="00000137" w:rsidRPr="00075D8D">
        <w:rPr>
          <w:rFonts w:ascii="Arial" w:hAnsi="Arial" w:cs="Arial"/>
          <w:sz w:val="24"/>
          <w:szCs w:val="24"/>
        </w:rPr>
        <w:t>C</w:t>
      </w:r>
      <w:r w:rsidR="00ED6776" w:rsidRPr="00075D8D">
        <w:rPr>
          <w:rFonts w:ascii="Arial" w:hAnsi="Arial" w:cs="Arial"/>
          <w:sz w:val="24"/>
          <w:szCs w:val="24"/>
        </w:rPr>
        <w:t>ouncil</w:t>
      </w:r>
      <w:r w:rsidR="00FE594E" w:rsidRPr="00075D8D">
        <w:rPr>
          <w:rFonts w:ascii="Arial" w:hAnsi="Arial" w:cs="Arial"/>
          <w:sz w:val="24"/>
          <w:szCs w:val="24"/>
        </w:rPr>
        <w:t>. T</w:t>
      </w:r>
      <w:r w:rsidRPr="00075D8D">
        <w:rPr>
          <w:rFonts w:ascii="Arial" w:hAnsi="Arial" w:cs="Arial"/>
          <w:sz w:val="24"/>
          <w:szCs w:val="24"/>
        </w:rPr>
        <w:t>his would include but is</w:t>
      </w:r>
      <w:r w:rsidR="007074BB" w:rsidRPr="00075D8D">
        <w:rPr>
          <w:rFonts w:ascii="Arial" w:hAnsi="Arial" w:cs="Arial"/>
          <w:sz w:val="24"/>
          <w:szCs w:val="24"/>
        </w:rPr>
        <w:t xml:space="preserve"> </w:t>
      </w:r>
      <w:r w:rsidRPr="00075D8D">
        <w:rPr>
          <w:rFonts w:ascii="Arial" w:hAnsi="Arial" w:cs="Arial"/>
          <w:sz w:val="24"/>
          <w:szCs w:val="24"/>
        </w:rPr>
        <w:t>not lim</w:t>
      </w:r>
      <w:r w:rsidR="00FE594E" w:rsidRPr="00075D8D">
        <w:rPr>
          <w:rFonts w:ascii="Arial" w:hAnsi="Arial" w:cs="Arial"/>
          <w:sz w:val="24"/>
          <w:szCs w:val="24"/>
        </w:rPr>
        <w:t>ited to</w:t>
      </w:r>
      <w:r w:rsidR="007074BB" w:rsidRPr="00075D8D">
        <w:rPr>
          <w:rFonts w:ascii="Arial" w:hAnsi="Arial" w:cs="Arial"/>
          <w:sz w:val="24"/>
          <w:szCs w:val="24"/>
        </w:rPr>
        <w:t>,</w:t>
      </w:r>
      <w:r w:rsidR="00FE594E" w:rsidRPr="00075D8D">
        <w:rPr>
          <w:rFonts w:ascii="Arial" w:hAnsi="Arial" w:cs="Arial"/>
          <w:sz w:val="24"/>
          <w:szCs w:val="24"/>
        </w:rPr>
        <w:t xml:space="preserve"> rent arrear</w:t>
      </w:r>
      <w:r w:rsidRPr="00075D8D">
        <w:rPr>
          <w:rFonts w:ascii="Arial" w:hAnsi="Arial" w:cs="Arial"/>
          <w:sz w:val="24"/>
          <w:szCs w:val="24"/>
        </w:rPr>
        <w:t>s, council</w:t>
      </w:r>
      <w:r w:rsidR="00FE594E" w:rsidRPr="00075D8D">
        <w:rPr>
          <w:rFonts w:ascii="Arial" w:hAnsi="Arial" w:cs="Arial"/>
          <w:sz w:val="24"/>
          <w:szCs w:val="24"/>
        </w:rPr>
        <w:t xml:space="preserve"> tax arrears, parking fines, </w:t>
      </w:r>
      <w:r w:rsidRPr="00075D8D">
        <w:rPr>
          <w:rFonts w:ascii="Arial" w:hAnsi="Arial" w:cs="Arial"/>
          <w:sz w:val="24"/>
          <w:szCs w:val="24"/>
        </w:rPr>
        <w:t>arrears ar</w:t>
      </w:r>
      <w:r w:rsidR="002E2DDB" w:rsidRPr="00075D8D">
        <w:rPr>
          <w:rFonts w:ascii="Arial" w:hAnsi="Arial" w:cs="Arial"/>
          <w:sz w:val="24"/>
          <w:szCs w:val="24"/>
        </w:rPr>
        <w:t>i</w:t>
      </w:r>
      <w:r w:rsidRPr="00075D8D">
        <w:rPr>
          <w:rFonts w:ascii="Arial" w:hAnsi="Arial" w:cs="Arial"/>
          <w:sz w:val="24"/>
          <w:szCs w:val="24"/>
        </w:rPr>
        <w:t>sing f</w:t>
      </w:r>
      <w:r w:rsidR="00FE594E" w:rsidRPr="00075D8D">
        <w:rPr>
          <w:rFonts w:ascii="Arial" w:hAnsi="Arial" w:cs="Arial"/>
          <w:sz w:val="24"/>
          <w:szCs w:val="24"/>
        </w:rPr>
        <w:t>rom</w:t>
      </w:r>
      <w:r w:rsidRPr="00075D8D">
        <w:rPr>
          <w:rFonts w:ascii="Arial" w:hAnsi="Arial" w:cs="Arial"/>
          <w:sz w:val="24"/>
          <w:szCs w:val="24"/>
        </w:rPr>
        <w:t xml:space="preserve"> le</w:t>
      </w:r>
      <w:r w:rsidR="00FE594E" w:rsidRPr="00075D8D">
        <w:rPr>
          <w:rFonts w:ascii="Arial" w:hAnsi="Arial" w:cs="Arial"/>
          <w:sz w:val="24"/>
          <w:szCs w:val="24"/>
        </w:rPr>
        <w:t xml:space="preserve">aseholder </w:t>
      </w:r>
      <w:r w:rsidRPr="00075D8D">
        <w:rPr>
          <w:rFonts w:ascii="Arial" w:hAnsi="Arial" w:cs="Arial"/>
          <w:sz w:val="24"/>
          <w:szCs w:val="24"/>
        </w:rPr>
        <w:t>arr</w:t>
      </w:r>
      <w:r w:rsidR="00FE594E" w:rsidRPr="00075D8D">
        <w:rPr>
          <w:rFonts w:ascii="Arial" w:hAnsi="Arial" w:cs="Arial"/>
          <w:sz w:val="24"/>
          <w:szCs w:val="24"/>
        </w:rPr>
        <w:t>angements with the</w:t>
      </w:r>
      <w:r w:rsidRPr="00075D8D">
        <w:rPr>
          <w:rFonts w:ascii="Arial" w:hAnsi="Arial" w:cs="Arial"/>
          <w:sz w:val="24"/>
          <w:szCs w:val="24"/>
        </w:rPr>
        <w:t xml:space="preserve"> </w:t>
      </w:r>
      <w:r w:rsidR="00000137" w:rsidRPr="00075D8D">
        <w:rPr>
          <w:rFonts w:ascii="Arial" w:hAnsi="Arial" w:cs="Arial"/>
          <w:sz w:val="24"/>
          <w:szCs w:val="24"/>
        </w:rPr>
        <w:t>C</w:t>
      </w:r>
      <w:r w:rsidRPr="00075D8D">
        <w:rPr>
          <w:rFonts w:ascii="Arial" w:hAnsi="Arial" w:cs="Arial"/>
          <w:sz w:val="24"/>
          <w:szCs w:val="24"/>
        </w:rPr>
        <w:t>ouncil, arrears in the repay</w:t>
      </w:r>
      <w:r w:rsidR="00FE594E" w:rsidRPr="00075D8D">
        <w:rPr>
          <w:rFonts w:ascii="Arial" w:hAnsi="Arial" w:cs="Arial"/>
          <w:sz w:val="24"/>
          <w:szCs w:val="24"/>
        </w:rPr>
        <w:t>ment of employee loans. Y</w:t>
      </w:r>
      <w:r w:rsidR="00ED6776" w:rsidRPr="00075D8D">
        <w:rPr>
          <w:rFonts w:ascii="Arial" w:hAnsi="Arial" w:cs="Arial"/>
          <w:sz w:val="24"/>
          <w:szCs w:val="24"/>
        </w:rPr>
        <w:t>ou must tell us and make arrangement</w:t>
      </w:r>
      <w:r w:rsidR="000A07A3" w:rsidRPr="00075D8D">
        <w:rPr>
          <w:rFonts w:ascii="Arial" w:hAnsi="Arial" w:cs="Arial"/>
          <w:sz w:val="24"/>
          <w:szCs w:val="24"/>
        </w:rPr>
        <w:t>s to pay back the money you owe in a timely manner.</w:t>
      </w:r>
      <w:r w:rsidR="00DB51D7" w:rsidRPr="00075D8D">
        <w:rPr>
          <w:rFonts w:ascii="Arial" w:hAnsi="Arial" w:cs="Arial"/>
          <w:sz w:val="24"/>
          <w:szCs w:val="24"/>
        </w:rPr>
        <w:t xml:space="preserve"> </w:t>
      </w:r>
      <w:r w:rsidR="00DB51D7" w:rsidRPr="00075D8D">
        <w:rPr>
          <w:rFonts w:ascii="Arial" w:hAnsi="Arial" w:cs="Arial"/>
          <w:sz w:val="24"/>
          <w:szCs w:val="24"/>
          <w:lang w:eastAsia="en-GB"/>
        </w:rPr>
        <w:t xml:space="preserve">Where any such arrears have been accrued prior to employment with the Council, and </w:t>
      </w:r>
      <w:r w:rsidR="00DB51D7" w:rsidRPr="00075D8D">
        <w:rPr>
          <w:rFonts w:ascii="Arial" w:hAnsi="Arial" w:cs="Arial"/>
          <w:sz w:val="24"/>
          <w:szCs w:val="24"/>
          <w:lang w:eastAsia="en-GB"/>
        </w:rPr>
        <w:lastRenderedPageBreak/>
        <w:t xml:space="preserve">are still </w:t>
      </w:r>
      <w:r w:rsidR="00D059F9" w:rsidRPr="00075D8D">
        <w:rPr>
          <w:rFonts w:ascii="Arial" w:hAnsi="Arial" w:cs="Arial"/>
          <w:sz w:val="24"/>
          <w:szCs w:val="24"/>
          <w:lang w:eastAsia="en-GB"/>
        </w:rPr>
        <w:t>outstanding, employees</w:t>
      </w:r>
      <w:r w:rsidR="00DB51D7" w:rsidRPr="00075D8D">
        <w:rPr>
          <w:rFonts w:ascii="Arial" w:hAnsi="Arial" w:cs="Arial"/>
          <w:sz w:val="24"/>
          <w:szCs w:val="24"/>
          <w:lang w:eastAsia="en-GB"/>
        </w:rPr>
        <w:t xml:space="preserve"> should undertake to clear them within an agreed and reasonable period of time.</w:t>
      </w:r>
    </w:p>
    <w:p w14:paraId="7C75832C" w14:textId="31A90BE1" w:rsidR="007559FD" w:rsidRPr="00075D8D" w:rsidRDefault="00E02D8E" w:rsidP="007C623A">
      <w:pPr>
        <w:pStyle w:val="ListParagraph"/>
        <w:numPr>
          <w:ilvl w:val="0"/>
          <w:numId w:val="15"/>
        </w:numPr>
        <w:autoSpaceDE w:val="0"/>
        <w:autoSpaceDN w:val="0"/>
        <w:jc w:val="both"/>
        <w:rPr>
          <w:rFonts w:ascii="Arial" w:hAnsi="Arial" w:cs="Arial"/>
          <w:sz w:val="24"/>
          <w:szCs w:val="24"/>
          <w:lang w:eastAsia="en-GB"/>
        </w:rPr>
      </w:pPr>
      <w:r w:rsidRPr="00075D8D">
        <w:rPr>
          <w:rFonts w:ascii="Arial" w:hAnsi="Arial" w:cs="Arial"/>
          <w:sz w:val="24"/>
          <w:szCs w:val="24"/>
        </w:rPr>
        <w:t>I</w:t>
      </w:r>
      <w:r w:rsidR="007559FD" w:rsidRPr="00075D8D">
        <w:rPr>
          <w:rFonts w:ascii="Arial" w:hAnsi="Arial" w:cs="Arial"/>
          <w:sz w:val="24"/>
          <w:szCs w:val="24"/>
        </w:rPr>
        <w:t>f you leave Council e</w:t>
      </w:r>
      <w:r w:rsidRPr="00075D8D">
        <w:rPr>
          <w:rFonts w:ascii="Arial" w:hAnsi="Arial" w:cs="Arial"/>
          <w:sz w:val="24"/>
          <w:szCs w:val="24"/>
        </w:rPr>
        <w:t>mployment any outstanding payment arrears will be taken from your final salary.</w:t>
      </w:r>
      <w:r w:rsidR="007559FD" w:rsidRPr="00075D8D">
        <w:rPr>
          <w:rFonts w:ascii="Arial" w:hAnsi="Arial" w:cs="Arial"/>
          <w:sz w:val="24"/>
          <w:szCs w:val="24"/>
        </w:rPr>
        <w:t xml:space="preserve"> </w:t>
      </w:r>
      <w:r w:rsidR="007559FD" w:rsidRPr="00075D8D">
        <w:rPr>
          <w:rFonts w:ascii="Arial" w:eastAsia="Times New Roman" w:hAnsi="Arial" w:cs="Arial"/>
          <w:color w:val="333333"/>
          <w:sz w:val="24"/>
          <w:szCs w:val="24"/>
          <w:lang w:eastAsia="en-GB"/>
        </w:rPr>
        <w:t xml:space="preserve">If your final pay is insufficient to cover the sums owed to the council, you will need to enter into a debt repayment plan with the </w:t>
      </w:r>
      <w:r w:rsidR="00545BE9">
        <w:rPr>
          <w:rFonts w:ascii="Arial" w:eastAsia="Times New Roman" w:hAnsi="Arial" w:cs="Arial"/>
          <w:color w:val="333333"/>
          <w:sz w:val="24"/>
          <w:szCs w:val="24"/>
          <w:lang w:eastAsia="en-GB"/>
        </w:rPr>
        <w:t>C</w:t>
      </w:r>
      <w:r w:rsidR="007559FD" w:rsidRPr="00075D8D">
        <w:rPr>
          <w:rFonts w:ascii="Arial" w:eastAsia="Times New Roman" w:hAnsi="Arial" w:cs="Arial"/>
          <w:color w:val="333333"/>
          <w:sz w:val="24"/>
          <w:szCs w:val="24"/>
          <w:lang w:eastAsia="en-GB"/>
        </w:rPr>
        <w:t xml:space="preserve">ouncil for the repayment of all sums owed. </w:t>
      </w:r>
    </w:p>
    <w:p w14:paraId="2E287943" w14:textId="2D8C5A6B" w:rsidR="00E02D8E" w:rsidRPr="00075D8D" w:rsidRDefault="00E02D8E" w:rsidP="007C623A">
      <w:pPr>
        <w:pStyle w:val="ListParagraph"/>
        <w:autoSpaceDE w:val="0"/>
        <w:autoSpaceDN w:val="0"/>
        <w:ind w:left="360"/>
        <w:jc w:val="both"/>
        <w:rPr>
          <w:rFonts w:ascii="Arial" w:hAnsi="Arial" w:cs="Arial"/>
          <w:sz w:val="24"/>
          <w:szCs w:val="24"/>
          <w:lang w:eastAsia="en-GB"/>
        </w:rPr>
      </w:pPr>
    </w:p>
    <w:p w14:paraId="1161B288" w14:textId="77777777" w:rsidR="00ED6776" w:rsidRPr="00075D8D" w:rsidRDefault="00ED6776" w:rsidP="007C623A">
      <w:pPr>
        <w:pStyle w:val="ListParagraph"/>
        <w:numPr>
          <w:ilvl w:val="0"/>
          <w:numId w:val="15"/>
        </w:numPr>
        <w:jc w:val="both"/>
        <w:rPr>
          <w:rFonts w:ascii="Arial" w:hAnsi="Arial" w:cs="Arial"/>
          <w:sz w:val="24"/>
          <w:szCs w:val="24"/>
        </w:rPr>
      </w:pPr>
      <w:r w:rsidRPr="00075D8D">
        <w:rPr>
          <w:rFonts w:ascii="Arial" w:hAnsi="Arial" w:cs="Arial"/>
          <w:sz w:val="24"/>
          <w:szCs w:val="24"/>
        </w:rPr>
        <w:t>You should check your pay when you receive it and let your manager and the payroll team know about any problems or inaccuracies (including your personal information and tax code)</w:t>
      </w:r>
      <w:r w:rsidR="006B6744" w:rsidRPr="00075D8D">
        <w:rPr>
          <w:rFonts w:ascii="Arial" w:hAnsi="Arial" w:cs="Arial"/>
          <w:sz w:val="24"/>
          <w:szCs w:val="24"/>
        </w:rPr>
        <w:t>.</w:t>
      </w:r>
    </w:p>
    <w:p w14:paraId="6C0ABECE" w14:textId="77777777" w:rsidR="001E4AB1" w:rsidRPr="00075D8D" w:rsidRDefault="001E4AB1" w:rsidP="007C623A">
      <w:pPr>
        <w:keepNext/>
        <w:jc w:val="both"/>
        <w:rPr>
          <w:rFonts w:ascii="Arial" w:hAnsi="Arial" w:cs="Arial"/>
          <w:b/>
          <w:sz w:val="24"/>
          <w:szCs w:val="24"/>
        </w:rPr>
      </w:pPr>
      <w:r w:rsidRPr="00075D8D">
        <w:rPr>
          <w:rFonts w:ascii="Arial" w:hAnsi="Arial" w:cs="Arial"/>
          <w:b/>
          <w:sz w:val="24"/>
          <w:szCs w:val="24"/>
        </w:rPr>
        <w:t xml:space="preserve">Carrying out </w:t>
      </w:r>
      <w:r w:rsidR="00D424C1" w:rsidRPr="00075D8D">
        <w:rPr>
          <w:rFonts w:ascii="Arial" w:hAnsi="Arial" w:cs="Arial"/>
          <w:b/>
          <w:sz w:val="24"/>
          <w:szCs w:val="24"/>
        </w:rPr>
        <w:t>other</w:t>
      </w:r>
      <w:r w:rsidRPr="00075D8D">
        <w:rPr>
          <w:rFonts w:ascii="Arial" w:hAnsi="Arial" w:cs="Arial"/>
          <w:b/>
          <w:sz w:val="24"/>
          <w:szCs w:val="24"/>
        </w:rPr>
        <w:t xml:space="preserve"> work </w:t>
      </w:r>
    </w:p>
    <w:p w14:paraId="7346D5E6" w14:textId="48D59E79" w:rsidR="001E4AB1" w:rsidRPr="00075D8D" w:rsidRDefault="000B3672" w:rsidP="007C623A">
      <w:pPr>
        <w:keepNext/>
        <w:jc w:val="both"/>
        <w:rPr>
          <w:rFonts w:ascii="Arial" w:hAnsi="Arial" w:cs="Arial"/>
          <w:sz w:val="24"/>
          <w:szCs w:val="24"/>
        </w:rPr>
      </w:pPr>
      <w:r w:rsidRPr="00075D8D">
        <w:rPr>
          <w:rFonts w:ascii="Arial" w:hAnsi="Arial" w:cs="Arial"/>
          <w:sz w:val="24"/>
          <w:szCs w:val="24"/>
        </w:rPr>
        <w:t xml:space="preserve">Should you wish to take on any kind of additional work, paid or unpaid, you must inform your director </w:t>
      </w:r>
      <w:r w:rsidR="007357F9" w:rsidRPr="00075D8D">
        <w:rPr>
          <w:rFonts w:ascii="Arial" w:hAnsi="Arial" w:cs="Arial"/>
          <w:sz w:val="24"/>
          <w:szCs w:val="24"/>
        </w:rPr>
        <w:t xml:space="preserve">beforehand </w:t>
      </w:r>
      <w:r w:rsidRPr="00075D8D">
        <w:rPr>
          <w:rFonts w:ascii="Arial" w:hAnsi="Arial" w:cs="Arial"/>
          <w:sz w:val="24"/>
          <w:szCs w:val="24"/>
        </w:rPr>
        <w:t xml:space="preserve">in writing. </w:t>
      </w:r>
      <w:r w:rsidR="00D71727" w:rsidRPr="00075D8D">
        <w:rPr>
          <w:rFonts w:ascii="Arial" w:hAnsi="Arial" w:cs="Arial"/>
          <w:sz w:val="24"/>
          <w:szCs w:val="24"/>
        </w:rPr>
        <w:t xml:space="preserve">You must comply with the requirement </w:t>
      </w:r>
      <w:r w:rsidR="004A7CFC" w:rsidRPr="00075D8D">
        <w:rPr>
          <w:rFonts w:ascii="Arial" w:hAnsi="Arial" w:cs="Arial"/>
          <w:sz w:val="24"/>
          <w:szCs w:val="24"/>
        </w:rPr>
        <w:t xml:space="preserve">to </w:t>
      </w:r>
      <w:r w:rsidR="00D71727" w:rsidRPr="00075D8D">
        <w:rPr>
          <w:rFonts w:ascii="Arial" w:hAnsi="Arial" w:cs="Arial"/>
          <w:sz w:val="24"/>
          <w:szCs w:val="24"/>
        </w:rPr>
        <w:t xml:space="preserve">make a formal declaration of interests, as set out above. </w:t>
      </w:r>
      <w:r w:rsidR="007357F9" w:rsidRPr="00075D8D">
        <w:rPr>
          <w:rFonts w:ascii="Arial" w:hAnsi="Arial" w:cs="Arial"/>
          <w:sz w:val="24"/>
          <w:szCs w:val="24"/>
        </w:rPr>
        <w:t xml:space="preserve">In general, </w:t>
      </w:r>
      <w:r w:rsidRPr="00075D8D">
        <w:rPr>
          <w:rFonts w:ascii="Arial" w:hAnsi="Arial" w:cs="Arial"/>
          <w:sz w:val="24"/>
          <w:szCs w:val="24"/>
        </w:rPr>
        <w:t>y</w:t>
      </w:r>
      <w:r w:rsidR="001E4AB1" w:rsidRPr="00075D8D">
        <w:rPr>
          <w:rFonts w:ascii="Arial" w:hAnsi="Arial" w:cs="Arial"/>
          <w:sz w:val="24"/>
          <w:szCs w:val="24"/>
        </w:rPr>
        <w:t xml:space="preserve">ou can do </w:t>
      </w:r>
      <w:r w:rsidR="00D424C1" w:rsidRPr="00075D8D">
        <w:rPr>
          <w:rFonts w:ascii="Arial" w:hAnsi="Arial" w:cs="Arial"/>
          <w:sz w:val="24"/>
          <w:szCs w:val="24"/>
        </w:rPr>
        <w:t>other</w:t>
      </w:r>
      <w:r w:rsidR="001E4AB1" w:rsidRPr="00075D8D">
        <w:rPr>
          <w:rFonts w:ascii="Arial" w:hAnsi="Arial" w:cs="Arial"/>
          <w:sz w:val="24"/>
          <w:szCs w:val="24"/>
        </w:rPr>
        <w:t xml:space="preserve"> work, in addition to your </w:t>
      </w:r>
      <w:r w:rsidR="00000137" w:rsidRPr="00075D8D">
        <w:rPr>
          <w:rFonts w:ascii="Arial" w:hAnsi="Arial" w:cs="Arial"/>
          <w:sz w:val="24"/>
          <w:szCs w:val="24"/>
        </w:rPr>
        <w:t>C</w:t>
      </w:r>
      <w:r w:rsidR="001E4AB1" w:rsidRPr="00075D8D">
        <w:rPr>
          <w:rFonts w:ascii="Arial" w:hAnsi="Arial" w:cs="Arial"/>
          <w:sz w:val="24"/>
          <w:szCs w:val="24"/>
        </w:rPr>
        <w:t>ouncil role as long as</w:t>
      </w:r>
      <w:r w:rsidR="00522C4D" w:rsidRPr="00075D8D">
        <w:rPr>
          <w:rFonts w:ascii="Arial" w:hAnsi="Arial" w:cs="Arial"/>
          <w:sz w:val="24"/>
          <w:szCs w:val="24"/>
        </w:rPr>
        <w:t>:</w:t>
      </w:r>
      <w:r w:rsidR="001E4AB1" w:rsidRPr="00075D8D">
        <w:rPr>
          <w:rFonts w:ascii="Arial" w:hAnsi="Arial" w:cs="Arial"/>
          <w:sz w:val="24"/>
          <w:szCs w:val="24"/>
        </w:rPr>
        <w:t xml:space="preserve"> </w:t>
      </w:r>
    </w:p>
    <w:p w14:paraId="7F88DC80" w14:textId="4C4485BD" w:rsidR="001E4AB1" w:rsidRPr="00075D8D" w:rsidRDefault="00522C4D" w:rsidP="007C623A">
      <w:pPr>
        <w:pStyle w:val="ListParagraph"/>
        <w:numPr>
          <w:ilvl w:val="0"/>
          <w:numId w:val="16"/>
        </w:numPr>
        <w:jc w:val="both"/>
        <w:rPr>
          <w:rFonts w:ascii="Arial" w:hAnsi="Arial" w:cs="Arial"/>
          <w:sz w:val="24"/>
          <w:szCs w:val="24"/>
        </w:rPr>
      </w:pPr>
      <w:r w:rsidRPr="00075D8D">
        <w:rPr>
          <w:rFonts w:ascii="Arial" w:hAnsi="Arial" w:cs="Arial"/>
          <w:sz w:val="24"/>
          <w:szCs w:val="24"/>
        </w:rPr>
        <w:t>It does</w:t>
      </w:r>
      <w:r w:rsidR="001E4AB1" w:rsidRPr="00075D8D">
        <w:rPr>
          <w:rFonts w:ascii="Arial" w:hAnsi="Arial" w:cs="Arial"/>
          <w:sz w:val="24"/>
          <w:szCs w:val="24"/>
        </w:rPr>
        <w:t xml:space="preserve"> </w:t>
      </w:r>
      <w:r w:rsidRPr="00075D8D">
        <w:rPr>
          <w:rFonts w:ascii="Arial" w:hAnsi="Arial" w:cs="Arial"/>
          <w:sz w:val="24"/>
          <w:szCs w:val="24"/>
        </w:rPr>
        <w:t xml:space="preserve">not </w:t>
      </w:r>
      <w:r w:rsidR="001E4AB1" w:rsidRPr="00075D8D">
        <w:rPr>
          <w:rFonts w:ascii="Arial" w:hAnsi="Arial" w:cs="Arial"/>
          <w:sz w:val="24"/>
          <w:szCs w:val="24"/>
        </w:rPr>
        <w:t xml:space="preserve">conflict with your </w:t>
      </w:r>
      <w:r w:rsidR="00000137" w:rsidRPr="00075D8D">
        <w:rPr>
          <w:rFonts w:ascii="Arial" w:hAnsi="Arial" w:cs="Arial"/>
          <w:sz w:val="24"/>
          <w:szCs w:val="24"/>
        </w:rPr>
        <w:t>C</w:t>
      </w:r>
      <w:r w:rsidR="001E4AB1" w:rsidRPr="00075D8D">
        <w:rPr>
          <w:rFonts w:ascii="Arial" w:hAnsi="Arial" w:cs="Arial"/>
          <w:sz w:val="24"/>
          <w:szCs w:val="24"/>
        </w:rPr>
        <w:t>ouncil role</w:t>
      </w:r>
      <w:r w:rsidR="006B6744" w:rsidRPr="00075D8D">
        <w:rPr>
          <w:rFonts w:ascii="Arial" w:hAnsi="Arial" w:cs="Arial"/>
          <w:sz w:val="24"/>
          <w:szCs w:val="24"/>
        </w:rPr>
        <w:t>.</w:t>
      </w:r>
    </w:p>
    <w:p w14:paraId="408015C2" w14:textId="7BCB8690" w:rsidR="00922215" w:rsidRPr="00075D8D" w:rsidRDefault="00522C4D" w:rsidP="007C623A">
      <w:pPr>
        <w:pStyle w:val="ListParagraph"/>
        <w:numPr>
          <w:ilvl w:val="0"/>
          <w:numId w:val="16"/>
        </w:numPr>
        <w:jc w:val="both"/>
        <w:rPr>
          <w:rFonts w:ascii="Arial" w:hAnsi="Arial" w:cs="Arial"/>
          <w:sz w:val="24"/>
          <w:szCs w:val="24"/>
        </w:rPr>
      </w:pPr>
      <w:r w:rsidRPr="00075D8D">
        <w:rPr>
          <w:rFonts w:ascii="Arial" w:hAnsi="Arial" w:cs="Arial"/>
          <w:sz w:val="24"/>
          <w:szCs w:val="24"/>
        </w:rPr>
        <w:t xml:space="preserve">It is not </w:t>
      </w:r>
      <w:r w:rsidR="00922215" w:rsidRPr="00075D8D">
        <w:rPr>
          <w:rFonts w:ascii="Arial" w:hAnsi="Arial" w:cs="Arial"/>
          <w:sz w:val="24"/>
          <w:szCs w:val="24"/>
        </w:rPr>
        <w:t xml:space="preserve">during </w:t>
      </w:r>
      <w:r w:rsidRPr="00075D8D">
        <w:rPr>
          <w:rFonts w:ascii="Arial" w:hAnsi="Arial" w:cs="Arial"/>
          <w:sz w:val="24"/>
          <w:szCs w:val="24"/>
        </w:rPr>
        <w:t>your</w:t>
      </w:r>
      <w:r w:rsidR="00922215" w:rsidRPr="00075D8D">
        <w:rPr>
          <w:rFonts w:ascii="Arial" w:hAnsi="Arial" w:cs="Arial"/>
          <w:sz w:val="24"/>
          <w:szCs w:val="24"/>
        </w:rPr>
        <w:t xml:space="preserve"> </w:t>
      </w:r>
      <w:r w:rsidR="00000137" w:rsidRPr="00075D8D">
        <w:rPr>
          <w:rFonts w:ascii="Arial" w:hAnsi="Arial" w:cs="Arial"/>
          <w:sz w:val="24"/>
          <w:szCs w:val="24"/>
        </w:rPr>
        <w:t>C</w:t>
      </w:r>
      <w:r w:rsidR="00922215" w:rsidRPr="00075D8D">
        <w:rPr>
          <w:rFonts w:ascii="Arial" w:hAnsi="Arial" w:cs="Arial"/>
          <w:sz w:val="24"/>
          <w:szCs w:val="24"/>
        </w:rPr>
        <w:t xml:space="preserve">ouncil </w:t>
      </w:r>
      <w:r w:rsidRPr="00075D8D">
        <w:rPr>
          <w:rFonts w:ascii="Arial" w:hAnsi="Arial" w:cs="Arial"/>
          <w:sz w:val="24"/>
          <w:szCs w:val="24"/>
        </w:rPr>
        <w:t xml:space="preserve">working </w:t>
      </w:r>
      <w:r w:rsidR="00922215" w:rsidRPr="00075D8D">
        <w:rPr>
          <w:rFonts w:ascii="Arial" w:hAnsi="Arial" w:cs="Arial"/>
          <w:sz w:val="24"/>
          <w:szCs w:val="24"/>
        </w:rPr>
        <w:t>time</w:t>
      </w:r>
      <w:r w:rsidRPr="00075D8D">
        <w:rPr>
          <w:rFonts w:ascii="Arial" w:hAnsi="Arial" w:cs="Arial"/>
          <w:sz w:val="24"/>
          <w:szCs w:val="24"/>
        </w:rPr>
        <w:t xml:space="preserve"> or when you are on sick leave</w:t>
      </w:r>
      <w:r w:rsidR="006B6744" w:rsidRPr="00075D8D">
        <w:rPr>
          <w:rFonts w:ascii="Arial" w:hAnsi="Arial" w:cs="Arial"/>
          <w:sz w:val="24"/>
          <w:szCs w:val="24"/>
        </w:rPr>
        <w:t>.</w:t>
      </w:r>
    </w:p>
    <w:p w14:paraId="0CCF85AD" w14:textId="49F63986" w:rsidR="00922215" w:rsidRPr="00075D8D" w:rsidRDefault="00522C4D" w:rsidP="007C623A">
      <w:pPr>
        <w:pStyle w:val="ListParagraph"/>
        <w:numPr>
          <w:ilvl w:val="0"/>
          <w:numId w:val="16"/>
        </w:numPr>
        <w:jc w:val="both"/>
        <w:rPr>
          <w:rFonts w:ascii="Arial" w:hAnsi="Arial" w:cs="Arial"/>
          <w:sz w:val="24"/>
          <w:szCs w:val="24"/>
        </w:rPr>
      </w:pPr>
      <w:r w:rsidRPr="00075D8D">
        <w:rPr>
          <w:rFonts w:ascii="Arial" w:hAnsi="Arial" w:cs="Arial"/>
          <w:sz w:val="24"/>
          <w:szCs w:val="24"/>
        </w:rPr>
        <w:t xml:space="preserve">It is not </w:t>
      </w:r>
      <w:r w:rsidR="00922215" w:rsidRPr="00075D8D">
        <w:rPr>
          <w:rFonts w:ascii="Arial" w:hAnsi="Arial" w:cs="Arial"/>
          <w:sz w:val="24"/>
          <w:szCs w:val="24"/>
        </w:rPr>
        <w:t xml:space="preserve">seen to be against the interests of the </w:t>
      </w:r>
      <w:r w:rsidR="00000137" w:rsidRPr="00075D8D">
        <w:rPr>
          <w:rFonts w:ascii="Arial" w:hAnsi="Arial" w:cs="Arial"/>
          <w:sz w:val="24"/>
          <w:szCs w:val="24"/>
        </w:rPr>
        <w:t>C</w:t>
      </w:r>
      <w:r w:rsidR="00922215" w:rsidRPr="00075D8D">
        <w:rPr>
          <w:rFonts w:ascii="Arial" w:hAnsi="Arial" w:cs="Arial"/>
          <w:sz w:val="24"/>
          <w:szCs w:val="24"/>
        </w:rPr>
        <w:t>ouncil</w:t>
      </w:r>
      <w:r w:rsidR="006B6744" w:rsidRPr="00075D8D">
        <w:rPr>
          <w:rFonts w:ascii="Arial" w:hAnsi="Arial" w:cs="Arial"/>
          <w:sz w:val="24"/>
          <w:szCs w:val="24"/>
        </w:rPr>
        <w:t>.</w:t>
      </w:r>
    </w:p>
    <w:p w14:paraId="1047FB4B" w14:textId="0609A339" w:rsidR="001E4AB1" w:rsidRPr="00075D8D" w:rsidRDefault="001E4AB1" w:rsidP="007C623A">
      <w:pPr>
        <w:pStyle w:val="ListParagraph"/>
        <w:numPr>
          <w:ilvl w:val="0"/>
          <w:numId w:val="16"/>
        </w:numPr>
        <w:jc w:val="both"/>
        <w:rPr>
          <w:rFonts w:ascii="Arial" w:hAnsi="Arial" w:cs="Arial"/>
          <w:sz w:val="24"/>
          <w:szCs w:val="24"/>
        </w:rPr>
      </w:pPr>
      <w:r w:rsidRPr="00075D8D">
        <w:rPr>
          <w:rFonts w:ascii="Arial" w:hAnsi="Arial" w:cs="Arial"/>
          <w:sz w:val="24"/>
          <w:szCs w:val="24"/>
        </w:rPr>
        <w:t>It does</w:t>
      </w:r>
      <w:r w:rsidR="00522C4D" w:rsidRPr="00075D8D">
        <w:rPr>
          <w:rFonts w:ascii="Arial" w:hAnsi="Arial" w:cs="Arial"/>
          <w:sz w:val="24"/>
          <w:szCs w:val="24"/>
        </w:rPr>
        <w:t xml:space="preserve"> </w:t>
      </w:r>
      <w:r w:rsidRPr="00075D8D">
        <w:rPr>
          <w:rFonts w:ascii="Arial" w:hAnsi="Arial" w:cs="Arial"/>
          <w:sz w:val="24"/>
          <w:szCs w:val="24"/>
        </w:rPr>
        <w:t>n</w:t>
      </w:r>
      <w:r w:rsidR="00522C4D" w:rsidRPr="00075D8D">
        <w:rPr>
          <w:rFonts w:ascii="Arial" w:hAnsi="Arial" w:cs="Arial"/>
          <w:sz w:val="24"/>
          <w:szCs w:val="24"/>
        </w:rPr>
        <w:t>o</w:t>
      </w:r>
      <w:r w:rsidRPr="00075D8D">
        <w:rPr>
          <w:rFonts w:ascii="Arial" w:hAnsi="Arial" w:cs="Arial"/>
          <w:sz w:val="24"/>
          <w:szCs w:val="24"/>
        </w:rPr>
        <w:t xml:space="preserve">t affect your ability to do your </w:t>
      </w:r>
      <w:r w:rsidR="00000137" w:rsidRPr="00075D8D">
        <w:rPr>
          <w:rFonts w:ascii="Arial" w:hAnsi="Arial" w:cs="Arial"/>
          <w:sz w:val="24"/>
          <w:szCs w:val="24"/>
        </w:rPr>
        <w:t>C</w:t>
      </w:r>
      <w:r w:rsidRPr="00075D8D">
        <w:rPr>
          <w:rFonts w:ascii="Arial" w:hAnsi="Arial" w:cs="Arial"/>
          <w:sz w:val="24"/>
          <w:szCs w:val="24"/>
        </w:rPr>
        <w:t>ouncil job</w:t>
      </w:r>
      <w:r w:rsidR="006B6744" w:rsidRPr="00075D8D">
        <w:rPr>
          <w:rFonts w:ascii="Arial" w:hAnsi="Arial" w:cs="Arial"/>
          <w:sz w:val="24"/>
          <w:szCs w:val="24"/>
        </w:rPr>
        <w:t>.</w:t>
      </w:r>
    </w:p>
    <w:p w14:paraId="34801DA0" w14:textId="31EADB33" w:rsidR="001E4AB1" w:rsidRPr="00075D8D" w:rsidRDefault="001E4AB1" w:rsidP="007C623A">
      <w:pPr>
        <w:pStyle w:val="ListParagraph"/>
        <w:numPr>
          <w:ilvl w:val="0"/>
          <w:numId w:val="16"/>
        </w:numPr>
        <w:jc w:val="both"/>
        <w:rPr>
          <w:rFonts w:ascii="Arial" w:hAnsi="Arial" w:cs="Arial"/>
          <w:sz w:val="24"/>
          <w:szCs w:val="24"/>
        </w:rPr>
      </w:pPr>
      <w:r w:rsidRPr="00075D8D">
        <w:rPr>
          <w:rFonts w:ascii="Arial" w:hAnsi="Arial" w:cs="Arial"/>
          <w:sz w:val="24"/>
          <w:szCs w:val="24"/>
        </w:rPr>
        <w:t>What you are do</w:t>
      </w:r>
      <w:r w:rsidR="006B6744" w:rsidRPr="00075D8D">
        <w:rPr>
          <w:rFonts w:ascii="Arial" w:hAnsi="Arial" w:cs="Arial"/>
          <w:sz w:val="24"/>
          <w:szCs w:val="24"/>
        </w:rPr>
        <w:t>i</w:t>
      </w:r>
      <w:r w:rsidRPr="00075D8D">
        <w:rPr>
          <w:rFonts w:ascii="Arial" w:hAnsi="Arial" w:cs="Arial"/>
          <w:sz w:val="24"/>
          <w:szCs w:val="24"/>
        </w:rPr>
        <w:t xml:space="preserve">ng </w:t>
      </w:r>
      <w:r w:rsidR="003B737F" w:rsidRPr="00075D8D">
        <w:rPr>
          <w:rFonts w:ascii="Arial" w:hAnsi="Arial" w:cs="Arial"/>
          <w:sz w:val="24"/>
          <w:szCs w:val="24"/>
        </w:rPr>
        <w:t>does</w:t>
      </w:r>
      <w:r w:rsidR="00522C4D" w:rsidRPr="00075D8D">
        <w:rPr>
          <w:rFonts w:ascii="Arial" w:hAnsi="Arial" w:cs="Arial"/>
          <w:sz w:val="24"/>
          <w:szCs w:val="24"/>
        </w:rPr>
        <w:t xml:space="preserve"> </w:t>
      </w:r>
      <w:r w:rsidR="003B737F" w:rsidRPr="00075D8D">
        <w:rPr>
          <w:rFonts w:ascii="Arial" w:hAnsi="Arial" w:cs="Arial"/>
          <w:sz w:val="24"/>
          <w:szCs w:val="24"/>
        </w:rPr>
        <w:t>n</w:t>
      </w:r>
      <w:r w:rsidR="00522C4D" w:rsidRPr="00075D8D">
        <w:rPr>
          <w:rFonts w:ascii="Arial" w:hAnsi="Arial" w:cs="Arial"/>
          <w:sz w:val="24"/>
          <w:szCs w:val="24"/>
        </w:rPr>
        <w:t>o</w:t>
      </w:r>
      <w:r w:rsidR="003B737F" w:rsidRPr="00075D8D">
        <w:rPr>
          <w:rFonts w:ascii="Arial" w:hAnsi="Arial" w:cs="Arial"/>
          <w:sz w:val="24"/>
          <w:szCs w:val="24"/>
        </w:rPr>
        <w:t>t</w:t>
      </w:r>
      <w:r w:rsidRPr="00075D8D">
        <w:rPr>
          <w:rFonts w:ascii="Arial" w:hAnsi="Arial" w:cs="Arial"/>
          <w:sz w:val="24"/>
          <w:szCs w:val="24"/>
        </w:rPr>
        <w:t xml:space="preserve"> damage the </w:t>
      </w:r>
      <w:r w:rsidR="00000137" w:rsidRPr="00075D8D">
        <w:rPr>
          <w:rFonts w:ascii="Arial" w:hAnsi="Arial" w:cs="Arial"/>
          <w:sz w:val="24"/>
          <w:szCs w:val="24"/>
        </w:rPr>
        <w:t>C</w:t>
      </w:r>
      <w:r w:rsidRPr="00075D8D">
        <w:rPr>
          <w:rFonts w:ascii="Arial" w:hAnsi="Arial" w:cs="Arial"/>
          <w:sz w:val="24"/>
          <w:szCs w:val="24"/>
        </w:rPr>
        <w:t>ouncil’s reputation</w:t>
      </w:r>
      <w:r w:rsidR="00545BE9">
        <w:rPr>
          <w:rFonts w:ascii="Arial" w:hAnsi="Arial" w:cs="Arial"/>
          <w:sz w:val="24"/>
          <w:szCs w:val="24"/>
        </w:rPr>
        <w:t>,</w:t>
      </w:r>
      <w:r w:rsidR="00922215" w:rsidRPr="00075D8D">
        <w:rPr>
          <w:rFonts w:ascii="Arial" w:hAnsi="Arial" w:cs="Arial"/>
          <w:sz w:val="24"/>
          <w:szCs w:val="24"/>
        </w:rPr>
        <w:t xml:space="preserve"> </w:t>
      </w:r>
      <w:r w:rsidR="003A7913" w:rsidRPr="00075D8D">
        <w:rPr>
          <w:rFonts w:ascii="Arial" w:hAnsi="Arial" w:cs="Arial"/>
          <w:sz w:val="24"/>
          <w:szCs w:val="24"/>
        </w:rPr>
        <w:t>or reduce</w:t>
      </w:r>
      <w:r w:rsidR="00922215" w:rsidRPr="00075D8D">
        <w:rPr>
          <w:rFonts w:ascii="Arial" w:hAnsi="Arial" w:cs="Arial"/>
          <w:sz w:val="24"/>
          <w:szCs w:val="24"/>
        </w:rPr>
        <w:t xml:space="preserve"> public confidence</w:t>
      </w:r>
      <w:r w:rsidR="006B6744" w:rsidRPr="00075D8D">
        <w:rPr>
          <w:rFonts w:ascii="Arial" w:hAnsi="Arial" w:cs="Arial"/>
          <w:sz w:val="24"/>
          <w:szCs w:val="24"/>
        </w:rPr>
        <w:t>.</w:t>
      </w:r>
    </w:p>
    <w:p w14:paraId="31FD5180" w14:textId="1B68EF90" w:rsidR="001E4AB1" w:rsidRPr="00075D8D" w:rsidRDefault="001E4AB1" w:rsidP="007C623A">
      <w:pPr>
        <w:pStyle w:val="ListParagraph"/>
        <w:numPr>
          <w:ilvl w:val="0"/>
          <w:numId w:val="16"/>
        </w:numPr>
        <w:jc w:val="both"/>
        <w:rPr>
          <w:rFonts w:ascii="Arial" w:hAnsi="Arial" w:cs="Arial"/>
          <w:sz w:val="24"/>
          <w:szCs w:val="24"/>
        </w:rPr>
      </w:pPr>
      <w:r w:rsidRPr="00075D8D">
        <w:rPr>
          <w:rFonts w:ascii="Arial" w:hAnsi="Arial" w:cs="Arial"/>
          <w:sz w:val="24"/>
          <w:szCs w:val="24"/>
        </w:rPr>
        <w:t xml:space="preserve">The </w:t>
      </w:r>
      <w:r w:rsidRPr="00075D8D">
        <w:rPr>
          <w:rFonts w:ascii="Arial" w:hAnsi="Arial" w:cs="Arial"/>
          <w:b/>
          <w:sz w:val="24"/>
          <w:szCs w:val="24"/>
        </w:rPr>
        <w:t xml:space="preserve">total </w:t>
      </w:r>
      <w:r w:rsidRPr="00075D8D">
        <w:rPr>
          <w:rFonts w:ascii="Arial" w:hAnsi="Arial" w:cs="Arial"/>
          <w:sz w:val="24"/>
          <w:szCs w:val="24"/>
        </w:rPr>
        <w:t>amount of work that you do</w:t>
      </w:r>
      <w:r w:rsidR="00522C4D" w:rsidRPr="00075D8D">
        <w:rPr>
          <w:rFonts w:ascii="Arial" w:hAnsi="Arial" w:cs="Arial"/>
          <w:sz w:val="24"/>
          <w:szCs w:val="24"/>
        </w:rPr>
        <w:t xml:space="preserve"> </w:t>
      </w:r>
      <w:r w:rsidR="000B3672" w:rsidRPr="00075D8D">
        <w:rPr>
          <w:rFonts w:ascii="Arial" w:hAnsi="Arial" w:cs="Arial"/>
          <w:sz w:val="24"/>
          <w:szCs w:val="24"/>
        </w:rPr>
        <w:t xml:space="preserve">does not </w:t>
      </w:r>
      <w:r w:rsidRPr="00075D8D">
        <w:rPr>
          <w:rFonts w:ascii="Arial" w:hAnsi="Arial" w:cs="Arial"/>
          <w:sz w:val="24"/>
          <w:szCs w:val="24"/>
        </w:rPr>
        <w:t xml:space="preserve">exceed the hours set out in the </w:t>
      </w:r>
      <w:r w:rsidR="00000137" w:rsidRPr="00075D8D">
        <w:rPr>
          <w:rFonts w:ascii="Arial" w:hAnsi="Arial" w:cs="Arial"/>
          <w:sz w:val="24"/>
          <w:szCs w:val="24"/>
        </w:rPr>
        <w:t>W</w:t>
      </w:r>
      <w:r w:rsidRPr="00075D8D">
        <w:rPr>
          <w:rFonts w:ascii="Arial" w:hAnsi="Arial" w:cs="Arial"/>
          <w:sz w:val="24"/>
          <w:szCs w:val="24"/>
        </w:rPr>
        <w:t xml:space="preserve">orking </w:t>
      </w:r>
      <w:r w:rsidR="00000137" w:rsidRPr="00075D8D">
        <w:rPr>
          <w:rFonts w:ascii="Arial" w:hAnsi="Arial" w:cs="Arial"/>
          <w:sz w:val="24"/>
          <w:szCs w:val="24"/>
        </w:rPr>
        <w:t>T</w:t>
      </w:r>
      <w:r w:rsidRPr="00075D8D">
        <w:rPr>
          <w:rFonts w:ascii="Arial" w:hAnsi="Arial" w:cs="Arial"/>
          <w:sz w:val="24"/>
          <w:szCs w:val="24"/>
        </w:rPr>
        <w:t xml:space="preserve">ime </w:t>
      </w:r>
      <w:r w:rsidR="00000137" w:rsidRPr="00075D8D">
        <w:rPr>
          <w:rFonts w:ascii="Arial" w:hAnsi="Arial" w:cs="Arial"/>
          <w:sz w:val="24"/>
          <w:szCs w:val="24"/>
        </w:rPr>
        <w:t>R</w:t>
      </w:r>
      <w:r w:rsidRPr="00075D8D">
        <w:rPr>
          <w:rFonts w:ascii="Arial" w:hAnsi="Arial" w:cs="Arial"/>
          <w:sz w:val="24"/>
          <w:szCs w:val="24"/>
        </w:rPr>
        <w:t>egulations</w:t>
      </w:r>
      <w:r w:rsidR="006B6744" w:rsidRPr="00075D8D">
        <w:rPr>
          <w:rFonts w:ascii="Arial" w:hAnsi="Arial" w:cs="Arial"/>
          <w:sz w:val="24"/>
          <w:szCs w:val="24"/>
        </w:rPr>
        <w:t>.</w:t>
      </w:r>
    </w:p>
    <w:p w14:paraId="5E2C7530" w14:textId="23BB3863" w:rsidR="009D0581" w:rsidRPr="00075D8D" w:rsidRDefault="009D0581" w:rsidP="007C623A">
      <w:pPr>
        <w:pStyle w:val="ListParagraph"/>
        <w:numPr>
          <w:ilvl w:val="0"/>
          <w:numId w:val="16"/>
        </w:numPr>
        <w:jc w:val="both"/>
        <w:rPr>
          <w:rFonts w:ascii="Arial" w:hAnsi="Arial" w:cs="Arial"/>
          <w:sz w:val="24"/>
          <w:szCs w:val="24"/>
        </w:rPr>
      </w:pPr>
      <w:r w:rsidRPr="00075D8D">
        <w:rPr>
          <w:rFonts w:ascii="Arial" w:hAnsi="Arial" w:cs="Arial"/>
          <w:sz w:val="24"/>
          <w:szCs w:val="24"/>
        </w:rPr>
        <w:t>It does</w:t>
      </w:r>
      <w:r w:rsidR="000B3672" w:rsidRPr="00075D8D">
        <w:rPr>
          <w:rFonts w:ascii="Arial" w:hAnsi="Arial" w:cs="Arial"/>
          <w:sz w:val="24"/>
          <w:szCs w:val="24"/>
        </w:rPr>
        <w:t xml:space="preserve"> </w:t>
      </w:r>
      <w:r w:rsidRPr="00075D8D">
        <w:rPr>
          <w:rFonts w:ascii="Arial" w:hAnsi="Arial" w:cs="Arial"/>
          <w:sz w:val="24"/>
          <w:szCs w:val="24"/>
        </w:rPr>
        <w:t>n</w:t>
      </w:r>
      <w:r w:rsidR="000B3672" w:rsidRPr="00075D8D">
        <w:rPr>
          <w:rFonts w:ascii="Arial" w:hAnsi="Arial" w:cs="Arial"/>
          <w:sz w:val="24"/>
          <w:szCs w:val="24"/>
        </w:rPr>
        <w:t>o</w:t>
      </w:r>
      <w:r w:rsidRPr="00075D8D">
        <w:rPr>
          <w:rFonts w:ascii="Arial" w:hAnsi="Arial" w:cs="Arial"/>
          <w:sz w:val="24"/>
          <w:szCs w:val="24"/>
        </w:rPr>
        <w:t xml:space="preserve">t put you in a position where you are competing with the </w:t>
      </w:r>
      <w:r w:rsidR="00000137" w:rsidRPr="00075D8D">
        <w:rPr>
          <w:rFonts w:ascii="Arial" w:hAnsi="Arial" w:cs="Arial"/>
          <w:sz w:val="24"/>
          <w:szCs w:val="24"/>
        </w:rPr>
        <w:t>C</w:t>
      </w:r>
      <w:r w:rsidRPr="00075D8D">
        <w:rPr>
          <w:rFonts w:ascii="Arial" w:hAnsi="Arial" w:cs="Arial"/>
          <w:sz w:val="24"/>
          <w:szCs w:val="24"/>
        </w:rPr>
        <w:t>ouncil for work or contracts</w:t>
      </w:r>
      <w:r w:rsidR="006B6744" w:rsidRPr="00075D8D">
        <w:rPr>
          <w:rFonts w:ascii="Arial" w:hAnsi="Arial" w:cs="Arial"/>
          <w:sz w:val="24"/>
          <w:szCs w:val="24"/>
        </w:rPr>
        <w:t>.</w:t>
      </w:r>
    </w:p>
    <w:p w14:paraId="6A989C89" w14:textId="238830B3" w:rsidR="009D0581" w:rsidRPr="00075D8D" w:rsidRDefault="009D0581" w:rsidP="007C623A">
      <w:pPr>
        <w:pStyle w:val="ListParagraph"/>
        <w:numPr>
          <w:ilvl w:val="0"/>
          <w:numId w:val="16"/>
        </w:numPr>
        <w:jc w:val="both"/>
        <w:rPr>
          <w:rFonts w:ascii="Arial" w:hAnsi="Arial" w:cs="Arial"/>
          <w:sz w:val="24"/>
          <w:szCs w:val="24"/>
        </w:rPr>
      </w:pPr>
      <w:r w:rsidRPr="00075D8D">
        <w:rPr>
          <w:rFonts w:ascii="Arial" w:hAnsi="Arial" w:cs="Arial"/>
          <w:sz w:val="24"/>
          <w:szCs w:val="24"/>
        </w:rPr>
        <w:t>You d</w:t>
      </w:r>
      <w:r w:rsidR="003B737F" w:rsidRPr="00075D8D">
        <w:rPr>
          <w:rFonts w:ascii="Arial" w:hAnsi="Arial" w:cs="Arial"/>
          <w:sz w:val="24"/>
          <w:szCs w:val="24"/>
        </w:rPr>
        <w:t>o</w:t>
      </w:r>
      <w:r w:rsidR="000B3672" w:rsidRPr="00075D8D">
        <w:rPr>
          <w:rFonts w:ascii="Arial" w:hAnsi="Arial" w:cs="Arial"/>
          <w:sz w:val="24"/>
          <w:szCs w:val="24"/>
        </w:rPr>
        <w:t xml:space="preserve"> </w:t>
      </w:r>
      <w:r w:rsidRPr="00075D8D">
        <w:rPr>
          <w:rFonts w:ascii="Arial" w:hAnsi="Arial" w:cs="Arial"/>
          <w:sz w:val="24"/>
          <w:szCs w:val="24"/>
        </w:rPr>
        <w:t>n</w:t>
      </w:r>
      <w:r w:rsidR="000B3672" w:rsidRPr="00075D8D">
        <w:rPr>
          <w:rFonts w:ascii="Arial" w:hAnsi="Arial" w:cs="Arial"/>
          <w:sz w:val="24"/>
          <w:szCs w:val="24"/>
        </w:rPr>
        <w:t>o</w:t>
      </w:r>
      <w:r w:rsidRPr="00075D8D">
        <w:rPr>
          <w:rFonts w:ascii="Arial" w:hAnsi="Arial" w:cs="Arial"/>
          <w:sz w:val="24"/>
          <w:szCs w:val="24"/>
        </w:rPr>
        <w:t xml:space="preserve">t use </w:t>
      </w:r>
      <w:r w:rsidR="00000137" w:rsidRPr="00075D8D">
        <w:rPr>
          <w:rFonts w:ascii="Arial" w:hAnsi="Arial" w:cs="Arial"/>
          <w:sz w:val="24"/>
          <w:szCs w:val="24"/>
        </w:rPr>
        <w:t>C</w:t>
      </w:r>
      <w:r w:rsidR="00D424C1" w:rsidRPr="00075D8D">
        <w:rPr>
          <w:rFonts w:ascii="Arial" w:hAnsi="Arial" w:cs="Arial"/>
          <w:sz w:val="24"/>
          <w:szCs w:val="24"/>
        </w:rPr>
        <w:t xml:space="preserve">ouncil </w:t>
      </w:r>
      <w:r w:rsidR="00922215" w:rsidRPr="00075D8D">
        <w:rPr>
          <w:rFonts w:ascii="Arial" w:hAnsi="Arial" w:cs="Arial"/>
          <w:sz w:val="24"/>
          <w:szCs w:val="24"/>
        </w:rPr>
        <w:t xml:space="preserve">resources, </w:t>
      </w:r>
      <w:r w:rsidRPr="00075D8D">
        <w:rPr>
          <w:rFonts w:ascii="Arial" w:hAnsi="Arial" w:cs="Arial"/>
          <w:sz w:val="24"/>
          <w:szCs w:val="24"/>
        </w:rPr>
        <w:t>material</w:t>
      </w:r>
      <w:r w:rsidR="00922215" w:rsidRPr="00075D8D">
        <w:rPr>
          <w:rFonts w:ascii="Arial" w:hAnsi="Arial" w:cs="Arial"/>
          <w:sz w:val="24"/>
          <w:szCs w:val="24"/>
        </w:rPr>
        <w:t xml:space="preserve"> or</w:t>
      </w:r>
      <w:r w:rsidRPr="00075D8D">
        <w:rPr>
          <w:rFonts w:ascii="Arial" w:hAnsi="Arial" w:cs="Arial"/>
          <w:sz w:val="24"/>
          <w:szCs w:val="24"/>
        </w:rPr>
        <w:t xml:space="preserve"> information</w:t>
      </w:r>
      <w:r w:rsidR="00D424C1" w:rsidRPr="00075D8D">
        <w:rPr>
          <w:rFonts w:ascii="Arial" w:hAnsi="Arial" w:cs="Arial"/>
          <w:sz w:val="24"/>
          <w:szCs w:val="24"/>
        </w:rPr>
        <w:t xml:space="preserve"> </w:t>
      </w:r>
      <w:r w:rsidR="00922215" w:rsidRPr="00075D8D">
        <w:rPr>
          <w:rFonts w:ascii="Arial" w:hAnsi="Arial" w:cs="Arial"/>
          <w:sz w:val="24"/>
          <w:szCs w:val="24"/>
        </w:rPr>
        <w:t>(for example</w:t>
      </w:r>
      <w:r w:rsidR="000B3672" w:rsidRPr="00075D8D">
        <w:rPr>
          <w:rFonts w:ascii="Arial" w:hAnsi="Arial" w:cs="Arial"/>
          <w:sz w:val="24"/>
          <w:szCs w:val="24"/>
        </w:rPr>
        <w:t xml:space="preserve"> </w:t>
      </w:r>
      <w:r w:rsidR="00922215" w:rsidRPr="00075D8D">
        <w:rPr>
          <w:rFonts w:ascii="Arial" w:hAnsi="Arial" w:cs="Arial"/>
          <w:sz w:val="24"/>
          <w:szCs w:val="24"/>
        </w:rPr>
        <w:t>IT equipment, photocopiers, postage, phone calls</w:t>
      </w:r>
      <w:r w:rsidR="00531CEF" w:rsidRPr="00075D8D">
        <w:rPr>
          <w:rFonts w:ascii="Arial" w:hAnsi="Arial" w:cs="Arial"/>
          <w:sz w:val="24"/>
          <w:szCs w:val="24"/>
        </w:rPr>
        <w:t>, e-mail</w:t>
      </w:r>
      <w:r w:rsidR="00922215" w:rsidRPr="00075D8D">
        <w:rPr>
          <w:rFonts w:ascii="Arial" w:hAnsi="Arial" w:cs="Arial"/>
          <w:sz w:val="24"/>
          <w:szCs w:val="24"/>
        </w:rPr>
        <w:t>)</w:t>
      </w:r>
      <w:r w:rsidR="006B6744" w:rsidRPr="00075D8D">
        <w:rPr>
          <w:rFonts w:ascii="Arial" w:hAnsi="Arial" w:cs="Arial"/>
          <w:sz w:val="24"/>
          <w:szCs w:val="24"/>
        </w:rPr>
        <w:t>.</w:t>
      </w:r>
    </w:p>
    <w:p w14:paraId="70EA04F0" w14:textId="4452C2E8" w:rsidR="00D71727" w:rsidRPr="00075D8D" w:rsidRDefault="00D71727" w:rsidP="007C623A">
      <w:pPr>
        <w:pStyle w:val="ListParagraph"/>
        <w:numPr>
          <w:ilvl w:val="0"/>
          <w:numId w:val="16"/>
        </w:numPr>
        <w:jc w:val="both"/>
        <w:rPr>
          <w:rFonts w:ascii="Arial" w:hAnsi="Arial" w:cs="Arial"/>
          <w:sz w:val="24"/>
          <w:szCs w:val="24"/>
        </w:rPr>
      </w:pPr>
      <w:r w:rsidRPr="00075D8D">
        <w:rPr>
          <w:rFonts w:ascii="Arial" w:hAnsi="Arial" w:cs="Arial"/>
          <w:sz w:val="24"/>
          <w:szCs w:val="24"/>
        </w:rPr>
        <w:t>You do not use your position with the Council for private gain.</w:t>
      </w:r>
    </w:p>
    <w:p w14:paraId="7BBA1566" w14:textId="1BDF1A4A" w:rsidR="00ED6776" w:rsidRPr="00075D8D" w:rsidRDefault="009D0581" w:rsidP="007C623A">
      <w:pPr>
        <w:pStyle w:val="ListParagraph"/>
        <w:numPr>
          <w:ilvl w:val="0"/>
          <w:numId w:val="16"/>
        </w:numPr>
        <w:jc w:val="both"/>
        <w:rPr>
          <w:rFonts w:ascii="Arial" w:hAnsi="Arial" w:cs="Arial"/>
          <w:b/>
          <w:sz w:val="24"/>
          <w:szCs w:val="24"/>
        </w:rPr>
      </w:pPr>
      <w:r w:rsidRPr="00075D8D">
        <w:rPr>
          <w:rFonts w:ascii="Arial" w:hAnsi="Arial" w:cs="Arial"/>
          <w:sz w:val="24"/>
          <w:szCs w:val="24"/>
        </w:rPr>
        <w:t xml:space="preserve">You tell your other employer that you also work for the </w:t>
      </w:r>
      <w:r w:rsidR="00000137" w:rsidRPr="00075D8D">
        <w:rPr>
          <w:rFonts w:ascii="Arial" w:hAnsi="Arial" w:cs="Arial"/>
          <w:sz w:val="24"/>
          <w:szCs w:val="24"/>
        </w:rPr>
        <w:t>Council</w:t>
      </w:r>
      <w:r w:rsidR="007357F9" w:rsidRPr="00075D8D">
        <w:rPr>
          <w:rFonts w:ascii="Arial" w:hAnsi="Arial" w:cs="Arial"/>
          <w:sz w:val="24"/>
          <w:szCs w:val="24"/>
        </w:rPr>
        <w:t>.</w:t>
      </w:r>
      <w:r w:rsidR="001E4AB1" w:rsidRPr="00075D8D">
        <w:rPr>
          <w:rFonts w:ascii="Arial" w:hAnsi="Arial" w:cs="Arial"/>
          <w:sz w:val="24"/>
          <w:szCs w:val="24"/>
        </w:rPr>
        <w:t xml:space="preserve"> </w:t>
      </w:r>
      <w:r w:rsidRPr="00075D8D">
        <w:rPr>
          <w:rFonts w:ascii="Arial" w:hAnsi="Arial" w:cs="Arial"/>
          <w:sz w:val="24"/>
          <w:szCs w:val="24"/>
        </w:rPr>
        <w:t xml:space="preserve"> </w:t>
      </w:r>
    </w:p>
    <w:p w14:paraId="4E9A1B2D" w14:textId="2CFA198D" w:rsidR="007074BB" w:rsidRPr="00075D8D" w:rsidRDefault="007074BB" w:rsidP="007C623A">
      <w:pPr>
        <w:pStyle w:val="DefaultText"/>
        <w:jc w:val="both"/>
        <w:rPr>
          <w:rFonts w:ascii="Arial" w:hAnsi="Arial" w:cs="Arial"/>
          <w:szCs w:val="24"/>
        </w:rPr>
      </w:pPr>
      <w:r w:rsidRPr="00075D8D">
        <w:rPr>
          <w:rFonts w:ascii="Arial" w:hAnsi="Arial" w:cs="Arial"/>
          <w:szCs w:val="24"/>
        </w:rPr>
        <w:t>If you do undertake work outside the Council, you must not use the Council’s facilities for that work.</w:t>
      </w:r>
    </w:p>
    <w:p w14:paraId="2CD3DDE5" w14:textId="77777777" w:rsidR="00B473ED" w:rsidRPr="00075D8D" w:rsidRDefault="00B473ED" w:rsidP="007C623A">
      <w:pPr>
        <w:jc w:val="both"/>
        <w:rPr>
          <w:rFonts w:ascii="Arial" w:hAnsi="Arial" w:cs="Arial"/>
          <w:b/>
          <w:sz w:val="24"/>
          <w:szCs w:val="24"/>
        </w:rPr>
      </w:pPr>
    </w:p>
    <w:p w14:paraId="56F46D23" w14:textId="7C48C25D" w:rsidR="00CB2DCC" w:rsidRPr="00075D8D" w:rsidRDefault="00B979FD" w:rsidP="007C623A">
      <w:pPr>
        <w:ind w:left="360" w:hanging="360"/>
        <w:jc w:val="both"/>
        <w:outlineLvl w:val="0"/>
        <w:rPr>
          <w:rFonts w:ascii="Arial" w:hAnsi="Arial" w:cs="Arial"/>
          <w:b/>
          <w:sz w:val="24"/>
          <w:szCs w:val="24"/>
        </w:rPr>
      </w:pPr>
      <w:bookmarkStart w:id="35" w:name="_Toc482198986"/>
      <w:r w:rsidRPr="00075D8D">
        <w:rPr>
          <w:rFonts w:ascii="Arial" w:hAnsi="Arial" w:cs="Arial"/>
          <w:b/>
          <w:sz w:val="24"/>
          <w:szCs w:val="24"/>
        </w:rPr>
        <w:t>22</w:t>
      </w:r>
      <w:r w:rsidR="007074BB" w:rsidRPr="00075D8D">
        <w:rPr>
          <w:rFonts w:ascii="Arial" w:hAnsi="Arial" w:cs="Arial"/>
          <w:b/>
          <w:sz w:val="24"/>
          <w:szCs w:val="24"/>
        </w:rPr>
        <w:t xml:space="preserve">. </w:t>
      </w:r>
      <w:r w:rsidR="007074BB" w:rsidRPr="00075D8D">
        <w:rPr>
          <w:rFonts w:ascii="Arial" w:hAnsi="Arial" w:cs="Arial"/>
          <w:b/>
          <w:sz w:val="24"/>
          <w:szCs w:val="24"/>
        </w:rPr>
        <w:tab/>
      </w:r>
      <w:bookmarkStart w:id="36" w:name="alcoholanddrugs"/>
      <w:r w:rsidR="00CB2DCC" w:rsidRPr="00075D8D">
        <w:rPr>
          <w:rFonts w:ascii="Arial" w:hAnsi="Arial" w:cs="Arial"/>
          <w:b/>
          <w:sz w:val="24"/>
          <w:szCs w:val="24"/>
        </w:rPr>
        <w:t>Alcohol and drugs</w:t>
      </w:r>
      <w:bookmarkEnd w:id="35"/>
      <w:bookmarkEnd w:id="36"/>
    </w:p>
    <w:p w14:paraId="7A0BB479" w14:textId="6F9A327B" w:rsidR="009D0581" w:rsidRPr="00075D8D" w:rsidRDefault="009D0581" w:rsidP="007C623A">
      <w:pPr>
        <w:jc w:val="both"/>
        <w:rPr>
          <w:rFonts w:ascii="Arial" w:hAnsi="Arial" w:cs="Arial"/>
          <w:sz w:val="24"/>
          <w:szCs w:val="24"/>
        </w:rPr>
      </w:pPr>
      <w:r w:rsidRPr="00075D8D">
        <w:rPr>
          <w:rFonts w:ascii="Arial" w:hAnsi="Arial" w:cs="Arial"/>
          <w:sz w:val="24"/>
          <w:szCs w:val="24"/>
        </w:rPr>
        <w:t xml:space="preserve">In order to provide the best possible services to and support the wellbeing of our staff the </w:t>
      </w:r>
      <w:r w:rsidR="00651E9D" w:rsidRPr="00075D8D">
        <w:rPr>
          <w:rFonts w:ascii="Arial" w:hAnsi="Arial" w:cs="Arial"/>
          <w:sz w:val="24"/>
          <w:szCs w:val="24"/>
        </w:rPr>
        <w:t>C</w:t>
      </w:r>
      <w:r w:rsidRPr="00075D8D">
        <w:rPr>
          <w:rFonts w:ascii="Arial" w:hAnsi="Arial" w:cs="Arial"/>
          <w:sz w:val="24"/>
          <w:szCs w:val="24"/>
        </w:rPr>
        <w:t>ouncil has a clear position on the use of alcohol and drugs:</w:t>
      </w:r>
    </w:p>
    <w:p w14:paraId="2E178137" w14:textId="77777777" w:rsidR="00CB2DCC" w:rsidRPr="00075D8D" w:rsidRDefault="009D0581" w:rsidP="007C623A">
      <w:pPr>
        <w:pStyle w:val="ListParagraph"/>
        <w:numPr>
          <w:ilvl w:val="0"/>
          <w:numId w:val="17"/>
        </w:numPr>
        <w:jc w:val="both"/>
        <w:rPr>
          <w:rFonts w:ascii="Arial" w:hAnsi="Arial" w:cs="Arial"/>
          <w:sz w:val="24"/>
          <w:szCs w:val="24"/>
        </w:rPr>
      </w:pPr>
      <w:r w:rsidRPr="00075D8D">
        <w:rPr>
          <w:rFonts w:ascii="Arial" w:hAnsi="Arial" w:cs="Arial"/>
          <w:sz w:val="24"/>
          <w:szCs w:val="24"/>
        </w:rPr>
        <w:t>If you use, or are in possession of illegal drugs at work</w:t>
      </w:r>
      <w:r w:rsidR="003F1D9F" w:rsidRPr="00075D8D">
        <w:rPr>
          <w:rFonts w:ascii="Arial" w:hAnsi="Arial" w:cs="Arial"/>
          <w:sz w:val="24"/>
          <w:szCs w:val="24"/>
        </w:rPr>
        <w:t>, you will be subject to disciplinary action and reported to the police</w:t>
      </w:r>
      <w:r w:rsidR="006B6744" w:rsidRPr="00075D8D">
        <w:rPr>
          <w:rFonts w:ascii="Arial" w:hAnsi="Arial" w:cs="Arial"/>
          <w:sz w:val="24"/>
          <w:szCs w:val="24"/>
        </w:rPr>
        <w:t>.</w:t>
      </w:r>
    </w:p>
    <w:p w14:paraId="56C4ED2D" w14:textId="77777777" w:rsidR="00D424C1" w:rsidRPr="00075D8D" w:rsidRDefault="00D424C1" w:rsidP="007C623A">
      <w:pPr>
        <w:pStyle w:val="ListParagraph"/>
        <w:numPr>
          <w:ilvl w:val="0"/>
          <w:numId w:val="17"/>
        </w:numPr>
        <w:jc w:val="both"/>
        <w:rPr>
          <w:rFonts w:ascii="Arial" w:hAnsi="Arial" w:cs="Arial"/>
          <w:b/>
          <w:sz w:val="24"/>
          <w:szCs w:val="24"/>
        </w:rPr>
      </w:pPr>
      <w:r w:rsidRPr="00075D8D">
        <w:rPr>
          <w:rFonts w:ascii="Arial" w:hAnsi="Arial" w:cs="Arial"/>
          <w:sz w:val="24"/>
          <w:szCs w:val="24"/>
        </w:rPr>
        <w:t>If you arrive for work smelling of alcohol or drugs we may take disciplinary action</w:t>
      </w:r>
      <w:r w:rsidR="006B6744" w:rsidRPr="00075D8D">
        <w:rPr>
          <w:rFonts w:ascii="Arial" w:hAnsi="Arial" w:cs="Arial"/>
          <w:sz w:val="24"/>
          <w:szCs w:val="24"/>
        </w:rPr>
        <w:t>.</w:t>
      </w:r>
    </w:p>
    <w:p w14:paraId="5BCBBB27" w14:textId="77777777" w:rsidR="003F1D9F" w:rsidRPr="00075D8D" w:rsidRDefault="003F1D9F" w:rsidP="007C623A">
      <w:pPr>
        <w:pStyle w:val="ListParagraph"/>
        <w:numPr>
          <w:ilvl w:val="0"/>
          <w:numId w:val="17"/>
        </w:numPr>
        <w:jc w:val="both"/>
        <w:rPr>
          <w:rFonts w:ascii="Arial" w:hAnsi="Arial" w:cs="Arial"/>
          <w:sz w:val="24"/>
          <w:szCs w:val="24"/>
        </w:rPr>
      </w:pPr>
      <w:r w:rsidRPr="00075D8D">
        <w:rPr>
          <w:rFonts w:ascii="Arial" w:hAnsi="Arial" w:cs="Arial"/>
          <w:sz w:val="24"/>
          <w:szCs w:val="24"/>
        </w:rPr>
        <w:t>You may not consume alcohol at work (unless it has been approved for a work event)</w:t>
      </w:r>
      <w:r w:rsidR="006B6744" w:rsidRPr="00075D8D">
        <w:rPr>
          <w:rFonts w:ascii="Arial" w:hAnsi="Arial" w:cs="Arial"/>
          <w:sz w:val="24"/>
          <w:szCs w:val="24"/>
        </w:rPr>
        <w:t>.</w:t>
      </w:r>
    </w:p>
    <w:p w14:paraId="31D79EE9" w14:textId="098F8BC7" w:rsidR="003F1D9F" w:rsidRPr="00075D8D" w:rsidRDefault="003F1D9F" w:rsidP="007C623A">
      <w:pPr>
        <w:pStyle w:val="ListParagraph"/>
        <w:numPr>
          <w:ilvl w:val="0"/>
          <w:numId w:val="17"/>
        </w:numPr>
        <w:jc w:val="both"/>
        <w:rPr>
          <w:rFonts w:ascii="Arial" w:hAnsi="Arial" w:cs="Arial"/>
          <w:b/>
          <w:sz w:val="24"/>
          <w:szCs w:val="24"/>
        </w:rPr>
      </w:pPr>
      <w:r w:rsidRPr="00075D8D">
        <w:rPr>
          <w:rFonts w:ascii="Arial" w:hAnsi="Arial" w:cs="Arial"/>
          <w:sz w:val="24"/>
          <w:szCs w:val="24"/>
        </w:rPr>
        <w:lastRenderedPageBreak/>
        <w:t xml:space="preserve">If you </w:t>
      </w:r>
      <w:r w:rsidR="00D424C1" w:rsidRPr="00075D8D">
        <w:rPr>
          <w:rFonts w:ascii="Arial" w:hAnsi="Arial" w:cs="Arial"/>
          <w:sz w:val="24"/>
          <w:szCs w:val="24"/>
        </w:rPr>
        <w:t xml:space="preserve">use </w:t>
      </w:r>
      <w:r w:rsidRPr="00075D8D">
        <w:rPr>
          <w:rFonts w:ascii="Arial" w:hAnsi="Arial" w:cs="Arial"/>
          <w:sz w:val="24"/>
          <w:szCs w:val="24"/>
        </w:rPr>
        <w:t xml:space="preserve">drugs, alcohol or other substances outside of work, this must not affect your ability to do your job or damage the </w:t>
      </w:r>
      <w:r w:rsidR="00651E9D" w:rsidRPr="00075D8D">
        <w:rPr>
          <w:rFonts w:ascii="Arial" w:hAnsi="Arial" w:cs="Arial"/>
          <w:sz w:val="24"/>
          <w:szCs w:val="24"/>
        </w:rPr>
        <w:t>C</w:t>
      </w:r>
      <w:r w:rsidRPr="00075D8D">
        <w:rPr>
          <w:rFonts w:ascii="Arial" w:hAnsi="Arial" w:cs="Arial"/>
          <w:sz w:val="24"/>
          <w:szCs w:val="24"/>
        </w:rPr>
        <w:t>ouncil’s reputation</w:t>
      </w:r>
      <w:r w:rsidR="006B6744" w:rsidRPr="00075D8D">
        <w:rPr>
          <w:rFonts w:ascii="Arial" w:hAnsi="Arial" w:cs="Arial"/>
          <w:sz w:val="24"/>
          <w:szCs w:val="24"/>
        </w:rPr>
        <w:t>.</w:t>
      </w:r>
    </w:p>
    <w:p w14:paraId="37F81F05" w14:textId="78DE314E" w:rsidR="001F390F" w:rsidRPr="00075D8D" w:rsidRDefault="003F1D9F" w:rsidP="007C623A">
      <w:pPr>
        <w:jc w:val="both"/>
        <w:rPr>
          <w:rFonts w:ascii="Arial" w:hAnsi="Arial" w:cs="Arial"/>
          <w:sz w:val="24"/>
          <w:szCs w:val="24"/>
        </w:rPr>
      </w:pPr>
      <w:r w:rsidRPr="00075D8D">
        <w:rPr>
          <w:rFonts w:ascii="Arial" w:hAnsi="Arial" w:cs="Arial"/>
          <w:sz w:val="24"/>
          <w:szCs w:val="24"/>
        </w:rPr>
        <w:t xml:space="preserve">For more information see the </w:t>
      </w:r>
      <w:r w:rsidR="00651E9D" w:rsidRPr="00075D8D">
        <w:rPr>
          <w:rFonts w:ascii="Arial" w:hAnsi="Arial" w:cs="Arial"/>
          <w:sz w:val="24"/>
          <w:szCs w:val="24"/>
        </w:rPr>
        <w:t>C</w:t>
      </w:r>
      <w:r w:rsidRPr="00075D8D">
        <w:rPr>
          <w:rFonts w:ascii="Arial" w:hAnsi="Arial" w:cs="Arial"/>
          <w:sz w:val="24"/>
          <w:szCs w:val="24"/>
        </w:rPr>
        <w:t>ouncil’</w:t>
      </w:r>
      <w:r w:rsidR="003B737F" w:rsidRPr="00075D8D">
        <w:rPr>
          <w:rFonts w:ascii="Arial" w:hAnsi="Arial" w:cs="Arial"/>
          <w:sz w:val="24"/>
          <w:szCs w:val="24"/>
        </w:rPr>
        <w:t>s</w:t>
      </w:r>
      <w:r w:rsidRPr="00075D8D">
        <w:rPr>
          <w:rFonts w:ascii="Arial" w:hAnsi="Arial" w:cs="Arial"/>
          <w:sz w:val="24"/>
          <w:szCs w:val="24"/>
        </w:rPr>
        <w:t xml:space="preserve"> </w:t>
      </w:r>
      <w:hyperlink r:id="rId43" w:history="1">
        <w:r w:rsidRPr="00092272">
          <w:rPr>
            <w:rStyle w:val="Hyperlink"/>
            <w:rFonts w:ascii="Arial" w:hAnsi="Arial" w:cs="Arial"/>
            <w:b/>
            <w:sz w:val="24"/>
            <w:szCs w:val="24"/>
          </w:rPr>
          <w:t>drug and alcohol policy</w:t>
        </w:r>
      </w:hyperlink>
      <w:r w:rsidRPr="00075D8D">
        <w:rPr>
          <w:rFonts w:ascii="Arial" w:hAnsi="Arial" w:cs="Arial"/>
          <w:sz w:val="24"/>
          <w:szCs w:val="24"/>
        </w:rPr>
        <w:t xml:space="preserve"> on the intranet. It</w:t>
      </w:r>
      <w:r w:rsidR="00CC0930" w:rsidRPr="00075D8D">
        <w:rPr>
          <w:rFonts w:ascii="Arial" w:hAnsi="Arial" w:cs="Arial"/>
          <w:sz w:val="24"/>
          <w:szCs w:val="24"/>
        </w:rPr>
        <w:t xml:space="preserve"> </w:t>
      </w:r>
      <w:r w:rsidR="00651E9D" w:rsidRPr="00075D8D">
        <w:rPr>
          <w:rFonts w:ascii="Arial" w:hAnsi="Arial" w:cs="Arial"/>
          <w:sz w:val="24"/>
          <w:szCs w:val="24"/>
        </w:rPr>
        <w:t>i</w:t>
      </w:r>
      <w:r w:rsidRPr="00075D8D">
        <w:rPr>
          <w:rFonts w:ascii="Arial" w:hAnsi="Arial" w:cs="Arial"/>
          <w:sz w:val="24"/>
          <w:szCs w:val="24"/>
        </w:rPr>
        <w:t xml:space="preserve">s your responsibility to report any suspicions about colleagues drug or alcohol use at work to </w:t>
      </w:r>
      <w:r w:rsidR="00D059F9" w:rsidRPr="00075D8D">
        <w:rPr>
          <w:rFonts w:ascii="Arial" w:hAnsi="Arial" w:cs="Arial"/>
          <w:sz w:val="24"/>
          <w:szCs w:val="24"/>
        </w:rPr>
        <w:t>your manager</w:t>
      </w:r>
      <w:r w:rsidRPr="00075D8D">
        <w:rPr>
          <w:rFonts w:ascii="Arial" w:hAnsi="Arial" w:cs="Arial"/>
          <w:sz w:val="24"/>
          <w:szCs w:val="24"/>
        </w:rPr>
        <w:t xml:space="preserve">.  </w:t>
      </w:r>
    </w:p>
    <w:p w14:paraId="3C9E330D" w14:textId="77777777" w:rsidR="003F7EC2" w:rsidRPr="00075D8D" w:rsidRDefault="003F7EC2" w:rsidP="007C623A">
      <w:pPr>
        <w:jc w:val="both"/>
        <w:rPr>
          <w:rFonts w:ascii="Arial" w:hAnsi="Arial" w:cs="Arial"/>
          <w:sz w:val="24"/>
          <w:szCs w:val="24"/>
        </w:rPr>
      </w:pPr>
    </w:p>
    <w:p w14:paraId="44099458" w14:textId="3AF85667" w:rsidR="009F071F" w:rsidRPr="00075D8D" w:rsidRDefault="00B979FD" w:rsidP="007C623A">
      <w:pPr>
        <w:pStyle w:val="Heading1"/>
        <w:tabs>
          <w:tab w:val="num" w:pos="709"/>
        </w:tabs>
        <w:spacing w:before="0"/>
        <w:ind w:left="709" w:hanging="709"/>
        <w:jc w:val="both"/>
        <w:rPr>
          <w:rFonts w:ascii="Arial" w:hAnsi="Arial" w:cs="Arial"/>
          <w:color w:val="auto"/>
          <w:sz w:val="24"/>
          <w:szCs w:val="24"/>
        </w:rPr>
      </w:pPr>
      <w:bookmarkStart w:id="37" w:name="_23._The_role"/>
      <w:bookmarkEnd w:id="37"/>
      <w:r w:rsidRPr="00075D8D">
        <w:rPr>
          <w:rFonts w:ascii="Arial" w:hAnsi="Arial" w:cs="Arial"/>
          <w:color w:val="auto"/>
          <w:sz w:val="24"/>
          <w:szCs w:val="24"/>
        </w:rPr>
        <w:t>23</w:t>
      </w:r>
      <w:r w:rsidR="004D7ECA" w:rsidRPr="00075D8D">
        <w:rPr>
          <w:rFonts w:ascii="Arial" w:hAnsi="Arial" w:cs="Arial"/>
          <w:color w:val="auto"/>
          <w:sz w:val="24"/>
          <w:szCs w:val="24"/>
        </w:rPr>
        <w:t>.</w:t>
      </w:r>
      <w:r w:rsidR="004D7ECA" w:rsidRPr="00075D8D">
        <w:rPr>
          <w:rFonts w:ascii="Arial" w:hAnsi="Arial" w:cs="Arial"/>
          <w:color w:val="auto"/>
          <w:sz w:val="24"/>
          <w:szCs w:val="24"/>
        </w:rPr>
        <w:tab/>
      </w:r>
      <w:bookmarkStart w:id="38" w:name="roleofmonitoring"/>
      <w:r w:rsidR="009F071F" w:rsidRPr="00075D8D">
        <w:rPr>
          <w:rFonts w:ascii="Arial" w:hAnsi="Arial" w:cs="Arial"/>
          <w:color w:val="auto"/>
          <w:sz w:val="24"/>
          <w:szCs w:val="24"/>
        </w:rPr>
        <w:t>The role of the Monitoring Officer</w:t>
      </w:r>
      <w:bookmarkEnd w:id="38"/>
    </w:p>
    <w:p w14:paraId="3E8CC557" w14:textId="77777777" w:rsidR="009F071F" w:rsidRPr="00075D8D" w:rsidRDefault="009F071F" w:rsidP="007C623A">
      <w:pPr>
        <w:pStyle w:val="DefaultText"/>
        <w:ind w:left="720" w:hanging="720"/>
        <w:jc w:val="both"/>
        <w:rPr>
          <w:rFonts w:ascii="Arial" w:hAnsi="Arial" w:cs="Arial"/>
          <w:szCs w:val="24"/>
        </w:rPr>
      </w:pPr>
    </w:p>
    <w:p w14:paraId="397B7E7C" w14:textId="5F64A9B6" w:rsidR="009F071F" w:rsidRPr="00075D8D" w:rsidRDefault="009F071F" w:rsidP="007C623A">
      <w:pPr>
        <w:pStyle w:val="DefaultText"/>
        <w:jc w:val="both"/>
        <w:rPr>
          <w:rFonts w:ascii="Arial" w:hAnsi="Arial" w:cs="Arial"/>
          <w:szCs w:val="24"/>
        </w:rPr>
      </w:pPr>
      <w:r w:rsidRPr="00075D8D">
        <w:rPr>
          <w:rFonts w:ascii="Arial" w:hAnsi="Arial" w:cs="Arial"/>
          <w:szCs w:val="24"/>
        </w:rPr>
        <w:t xml:space="preserve">The Monitoring Officer is responsible for making sure that Councillors and officers act with propriety and within the law. This person has a statutory responsibility to produce a report to full Council in the event of any possible illegality, maladministration or injustice coming to their attention.  The Monitoring Officer in </w:t>
      </w:r>
      <w:r w:rsidR="004D7ECA" w:rsidRPr="00075D8D">
        <w:rPr>
          <w:rFonts w:ascii="Arial" w:hAnsi="Arial" w:cs="Arial"/>
          <w:szCs w:val="24"/>
        </w:rPr>
        <w:t>the London Borough of Croydon is the D</w:t>
      </w:r>
      <w:r w:rsidR="00783952" w:rsidRPr="00075D8D">
        <w:rPr>
          <w:rFonts w:ascii="Arial" w:hAnsi="Arial" w:cs="Arial"/>
          <w:szCs w:val="24"/>
        </w:rPr>
        <w:t>irector of Legal Services</w:t>
      </w:r>
      <w:r w:rsidR="004D7ECA" w:rsidRPr="00075D8D">
        <w:rPr>
          <w:rFonts w:ascii="Arial" w:hAnsi="Arial" w:cs="Arial"/>
          <w:szCs w:val="24"/>
        </w:rPr>
        <w:t>.</w:t>
      </w:r>
    </w:p>
    <w:p w14:paraId="51B039C1" w14:textId="77777777" w:rsidR="009F071F" w:rsidRPr="00075D8D" w:rsidRDefault="009F071F" w:rsidP="007C623A">
      <w:pPr>
        <w:pStyle w:val="DefaultText"/>
        <w:ind w:left="709"/>
        <w:jc w:val="both"/>
        <w:rPr>
          <w:rFonts w:ascii="Arial" w:hAnsi="Arial" w:cs="Arial"/>
          <w:szCs w:val="24"/>
        </w:rPr>
      </w:pPr>
    </w:p>
    <w:p w14:paraId="26727F4D" w14:textId="77777777" w:rsidR="009F071F" w:rsidRPr="00075D8D" w:rsidRDefault="009F071F" w:rsidP="007C623A">
      <w:pPr>
        <w:pStyle w:val="DefaultText"/>
        <w:ind w:left="709"/>
        <w:jc w:val="both"/>
        <w:rPr>
          <w:rFonts w:ascii="Arial" w:hAnsi="Arial" w:cs="Arial"/>
          <w:szCs w:val="24"/>
        </w:rPr>
      </w:pPr>
    </w:p>
    <w:p w14:paraId="4B4F6A8F" w14:textId="72FAF6B0" w:rsidR="001F390F" w:rsidRPr="00075D8D" w:rsidRDefault="00B979FD" w:rsidP="007C623A">
      <w:pPr>
        <w:jc w:val="both"/>
        <w:outlineLvl w:val="0"/>
        <w:rPr>
          <w:rFonts w:ascii="Arial" w:hAnsi="Arial" w:cs="Arial"/>
          <w:b/>
          <w:sz w:val="24"/>
          <w:szCs w:val="24"/>
        </w:rPr>
      </w:pPr>
      <w:bookmarkStart w:id="39" w:name="_Toc482198987"/>
      <w:r w:rsidRPr="00075D8D">
        <w:rPr>
          <w:rFonts w:ascii="Arial" w:hAnsi="Arial" w:cs="Arial"/>
          <w:b/>
          <w:sz w:val="24"/>
          <w:szCs w:val="24"/>
        </w:rPr>
        <w:t>24</w:t>
      </w:r>
      <w:r w:rsidR="003F7EC2" w:rsidRPr="00075D8D">
        <w:rPr>
          <w:rFonts w:ascii="Arial" w:hAnsi="Arial" w:cs="Arial"/>
          <w:b/>
          <w:sz w:val="24"/>
          <w:szCs w:val="24"/>
        </w:rPr>
        <w:tab/>
      </w:r>
      <w:bookmarkStart w:id="40" w:name="wheretogethelp"/>
      <w:r w:rsidR="003F7EC2" w:rsidRPr="00075D8D">
        <w:rPr>
          <w:rFonts w:ascii="Arial" w:hAnsi="Arial" w:cs="Arial"/>
          <w:b/>
          <w:sz w:val="24"/>
          <w:szCs w:val="24"/>
        </w:rPr>
        <w:t>W</w:t>
      </w:r>
      <w:r w:rsidR="001F390F" w:rsidRPr="00075D8D">
        <w:rPr>
          <w:rFonts w:ascii="Arial" w:hAnsi="Arial" w:cs="Arial"/>
          <w:b/>
          <w:sz w:val="24"/>
          <w:szCs w:val="24"/>
        </w:rPr>
        <w:t>here to get help and further information</w:t>
      </w:r>
      <w:bookmarkEnd w:id="39"/>
    </w:p>
    <w:bookmarkEnd w:id="40"/>
    <w:p w14:paraId="40B7D58D" w14:textId="3E02B2B8" w:rsidR="00697C66" w:rsidRPr="00075D8D" w:rsidRDefault="00D424C1" w:rsidP="007C623A">
      <w:pPr>
        <w:jc w:val="both"/>
        <w:rPr>
          <w:rFonts w:ascii="Arial" w:hAnsi="Arial" w:cs="Arial"/>
          <w:sz w:val="24"/>
          <w:szCs w:val="24"/>
        </w:rPr>
      </w:pPr>
      <w:r w:rsidRPr="00075D8D">
        <w:rPr>
          <w:rFonts w:ascii="Arial" w:hAnsi="Arial" w:cs="Arial"/>
          <w:sz w:val="24"/>
          <w:szCs w:val="24"/>
        </w:rPr>
        <w:t xml:space="preserve">If you have any questions about this code of conduct, or advice about a particular situation you should first of all speak to </w:t>
      </w:r>
      <w:r w:rsidR="00D059F9" w:rsidRPr="00075D8D">
        <w:rPr>
          <w:rFonts w:ascii="Arial" w:hAnsi="Arial" w:cs="Arial"/>
          <w:sz w:val="24"/>
          <w:szCs w:val="24"/>
        </w:rPr>
        <w:t>your Head</w:t>
      </w:r>
      <w:r w:rsidR="00F84094" w:rsidRPr="00075D8D">
        <w:rPr>
          <w:rFonts w:ascii="Arial" w:hAnsi="Arial" w:cs="Arial"/>
          <w:sz w:val="24"/>
          <w:szCs w:val="24"/>
        </w:rPr>
        <w:t xml:space="preserve"> of Service</w:t>
      </w:r>
      <w:r w:rsidRPr="00075D8D">
        <w:rPr>
          <w:rFonts w:ascii="Arial" w:hAnsi="Arial" w:cs="Arial"/>
          <w:sz w:val="24"/>
          <w:szCs w:val="24"/>
        </w:rPr>
        <w:t>.</w:t>
      </w:r>
      <w:r w:rsidR="005C50BF" w:rsidRPr="00075D8D">
        <w:rPr>
          <w:rFonts w:ascii="Arial" w:hAnsi="Arial" w:cs="Arial"/>
          <w:sz w:val="24"/>
          <w:szCs w:val="24"/>
        </w:rPr>
        <w:t xml:space="preserve"> </w:t>
      </w:r>
      <w:r w:rsidR="00697C66" w:rsidRPr="00075D8D">
        <w:rPr>
          <w:rFonts w:ascii="Arial" w:hAnsi="Arial" w:cs="Arial"/>
          <w:sz w:val="24"/>
          <w:szCs w:val="24"/>
        </w:rPr>
        <w:t xml:space="preserve">In some cases you need to speak or seek approval directly from your </w:t>
      </w:r>
      <w:r w:rsidR="004519D3" w:rsidRPr="00075D8D">
        <w:rPr>
          <w:rFonts w:ascii="Arial" w:hAnsi="Arial" w:cs="Arial"/>
          <w:sz w:val="24"/>
          <w:szCs w:val="24"/>
        </w:rPr>
        <w:t>D</w:t>
      </w:r>
      <w:r w:rsidR="00697C66" w:rsidRPr="00075D8D">
        <w:rPr>
          <w:rFonts w:ascii="Arial" w:hAnsi="Arial" w:cs="Arial"/>
          <w:sz w:val="24"/>
          <w:szCs w:val="24"/>
        </w:rPr>
        <w:t xml:space="preserve">irector, </w:t>
      </w:r>
      <w:r w:rsidR="00FD45CE" w:rsidRPr="00075D8D">
        <w:rPr>
          <w:rFonts w:ascii="Arial" w:hAnsi="Arial" w:cs="Arial"/>
          <w:sz w:val="24"/>
          <w:szCs w:val="24"/>
        </w:rPr>
        <w:t>Corporate</w:t>
      </w:r>
      <w:r w:rsidR="00697C66" w:rsidRPr="00075D8D">
        <w:rPr>
          <w:rFonts w:ascii="Arial" w:hAnsi="Arial" w:cs="Arial"/>
          <w:sz w:val="24"/>
          <w:szCs w:val="24"/>
        </w:rPr>
        <w:t xml:space="preserve"> </w:t>
      </w:r>
      <w:r w:rsidR="004519D3" w:rsidRPr="00075D8D">
        <w:rPr>
          <w:rFonts w:ascii="Arial" w:hAnsi="Arial" w:cs="Arial"/>
          <w:sz w:val="24"/>
          <w:szCs w:val="24"/>
        </w:rPr>
        <w:t>D</w:t>
      </w:r>
      <w:r w:rsidR="00697C66" w:rsidRPr="00075D8D">
        <w:rPr>
          <w:rFonts w:ascii="Arial" w:hAnsi="Arial" w:cs="Arial"/>
          <w:sz w:val="24"/>
          <w:szCs w:val="24"/>
        </w:rPr>
        <w:t>irector o</w:t>
      </w:r>
      <w:r w:rsidR="00F40A05" w:rsidRPr="00075D8D">
        <w:rPr>
          <w:rFonts w:ascii="Arial" w:hAnsi="Arial" w:cs="Arial"/>
          <w:sz w:val="24"/>
          <w:szCs w:val="24"/>
        </w:rPr>
        <w:t>r</w:t>
      </w:r>
      <w:r w:rsidR="00697C66" w:rsidRPr="00075D8D">
        <w:rPr>
          <w:rFonts w:ascii="Arial" w:hAnsi="Arial" w:cs="Arial"/>
          <w:sz w:val="24"/>
          <w:szCs w:val="24"/>
        </w:rPr>
        <w:t xml:space="preserve"> the </w:t>
      </w:r>
      <w:r w:rsidR="004519D3" w:rsidRPr="00075D8D">
        <w:rPr>
          <w:rFonts w:ascii="Arial" w:hAnsi="Arial" w:cs="Arial"/>
          <w:sz w:val="24"/>
          <w:szCs w:val="24"/>
        </w:rPr>
        <w:t>C</w:t>
      </w:r>
      <w:r w:rsidR="00697C66" w:rsidRPr="00075D8D">
        <w:rPr>
          <w:rFonts w:ascii="Arial" w:hAnsi="Arial" w:cs="Arial"/>
          <w:sz w:val="24"/>
          <w:szCs w:val="24"/>
        </w:rPr>
        <w:t xml:space="preserve">hief </w:t>
      </w:r>
      <w:r w:rsidR="004519D3" w:rsidRPr="00075D8D">
        <w:rPr>
          <w:rFonts w:ascii="Arial" w:hAnsi="Arial" w:cs="Arial"/>
          <w:sz w:val="24"/>
          <w:szCs w:val="24"/>
        </w:rPr>
        <w:t>E</w:t>
      </w:r>
      <w:r w:rsidR="00697C66" w:rsidRPr="00075D8D">
        <w:rPr>
          <w:rFonts w:ascii="Arial" w:hAnsi="Arial" w:cs="Arial"/>
          <w:sz w:val="24"/>
          <w:szCs w:val="24"/>
        </w:rPr>
        <w:t xml:space="preserve">xecutive. </w:t>
      </w:r>
    </w:p>
    <w:p w14:paraId="678867C0" w14:textId="1C2451D8" w:rsidR="00824C17" w:rsidRPr="00075D8D" w:rsidRDefault="00BB521A" w:rsidP="007C623A">
      <w:pPr>
        <w:jc w:val="both"/>
        <w:rPr>
          <w:rFonts w:ascii="Arial" w:hAnsi="Arial" w:cs="Arial"/>
          <w:sz w:val="24"/>
          <w:szCs w:val="24"/>
        </w:rPr>
      </w:pPr>
      <w:r w:rsidRPr="00075D8D">
        <w:rPr>
          <w:rFonts w:ascii="Arial" w:hAnsi="Arial" w:cs="Arial"/>
          <w:sz w:val="24"/>
          <w:szCs w:val="24"/>
        </w:rPr>
        <w:t>Further help and guidance can be found in the following documents on the Council’s intranet:</w:t>
      </w:r>
    </w:p>
    <w:p w14:paraId="77010F4E" w14:textId="77777777" w:rsidR="00ED3AE2" w:rsidRPr="00075D8D" w:rsidRDefault="00ED3AE2" w:rsidP="007C623A">
      <w:pPr>
        <w:pStyle w:val="ListParagraph"/>
        <w:numPr>
          <w:ilvl w:val="0"/>
          <w:numId w:val="20"/>
        </w:numPr>
        <w:jc w:val="both"/>
        <w:rPr>
          <w:rFonts w:ascii="Arial" w:hAnsi="Arial" w:cs="Arial"/>
          <w:sz w:val="24"/>
          <w:szCs w:val="24"/>
        </w:rPr>
      </w:pPr>
      <w:r w:rsidRPr="00075D8D">
        <w:rPr>
          <w:rFonts w:ascii="Arial" w:hAnsi="Arial" w:cs="Arial"/>
          <w:sz w:val="24"/>
          <w:szCs w:val="24"/>
        </w:rPr>
        <w:t xml:space="preserve">Customer Commitment </w:t>
      </w:r>
    </w:p>
    <w:p w14:paraId="7EB52C60" w14:textId="6F754094" w:rsidR="00697C66" w:rsidRPr="00075D8D" w:rsidRDefault="00A01D1D" w:rsidP="007C623A">
      <w:pPr>
        <w:pStyle w:val="ListParagraph"/>
        <w:numPr>
          <w:ilvl w:val="0"/>
          <w:numId w:val="20"/>
        </w:numPr>
        <w:jc w:val="both"/>
        <w:rPr>
          <w:rFonts w:ascii="Arial" w:hAnsi="Arial" w:cs="Arial"/>
          <w:sz w:val="24"/>
          <w:szCs w:val="24"/>
        </w:rPr>
      </w:pPr>
      <w:hyperlink r:id="rId44" w:history="1">
        <w:r w:rsidR="0009050F" w:rsidRPr="00075D8D">
          <w:rPr>
            <w:rStyle w:val="Hyperlink"/>
            <w:rFonts w:ascii="Arial" w:hAnsi="Arial" w:cs="Arial"/>
            <w:sz w:val="24"/>
            <w:szCs w:val="24"/>
          </w:rPr>
          <w:t>Alcohol and drugs policy</w:t>
        </w:r>
      </w:hyperlink>
      <w:r w:rsidR="0009050F" w:rsidRPr="00075D8D">
        <w:rPr>
          <w:rStyle w:val="Hyperlink"/>
          <w:rFonts w:ascii="Arial" w:hAnsi="Arial" w:cs="Arial"/>
          <w:sz w:val="24"/>
          <w:szCs w:val="24"/>
        </w:rPr>
        <w:t xml:space="preserve"> </w:t>
      </w:r>
      <w:r w:rsidR="0009050F" w:rsidRPr="00075D8D">
        <w:rPr>
          <w:rStyle w:val="Hyperlink"/>
          <w:rFonts w:ascii="Arial" w:hAnsi="Arial" w:cs="Arial"/>
          <w:sz w:val="24"/>
          <w:szCs w:val="24"/>
          <w:u w:val="none"/>
        </w:rPr>
        <w:t xml:space="preserve">(module 11, chp6 in </w:t>
      </w:r>
      <w:r w:rsidR="00CF74E6" w:rsidRPr="00075D8D">
        <w:rPr>
          <w:rStyle w:val="Hyperlink"/>
          <w:rFonts w:ascii="Arial" w:hAnsi="Arial" w:cs="Arial"/>
          <w:sz w:val="24"/>
          <w:szCs w:val="24"/>
          <w:u w:val="none"/>
        </w:rPr>
        <w:t>HR</w:t>
      </w:r>
      <w:r w:rsidR="0009050F" w:rsidRPr="00075D8D">
        <w:rPr>
          <w:rStyle w:val="Hyperlink"/>
          <w:rFonts w:ascii="Arial" w:hAnsi="Arial" w:cs="Arial"/>
          <w:sz w:val="24"/>
          <w:szCs w:val="24"/>
          <w:u w:val="none"/>
        </w:rPr>
        <w:t xml:space="preserve"> handbook)</w:t>
      </w:r>
    </w:p>
    <w:p w14:paraId="0774679F" w14:textId="3A30203B" w:rsidR="00BB521A" w:rsidRPr="00075D8D" w:rsidRDefault="00A01D1D" w:rsidP="007C623A">
      <w:pPr>
        <w:pStyle w:val="ListParagraph"/>
        <w:numPr>
          <w:ilvl w:val="0"/>
          <w:numId w:val="20"/>
        </w:numPr>
        <w:jc w:val="both"/>
        <w:rPr>
          <w:rFonts w:ascii="Arial" w:hAnsi="Arial" w:cs="Arial"/>
          <w:sz w:val="24"/>
          <w:szCs w:val="24"/>
        </w:rPr>
      </w:pPr>
      <w:hyperlink r:id="rId45" w:history="1">
        <w:r w:rsidR="0009050F" w:rsidRPr="00075D8D">
          <w:rPr>
            <w:rStyle w:val="Hyperlink"/>
            <w:rFonts w:ascii="Arial" w:hAnsi="Arial" w:cs="Arial"/>
            <w:sz w:val="24"/>
            <w:szCs w:val="24"/>
          </w:rPr>
          <w:t xml:space="preserve">Employee </w:t>
        </w:r>
        <w:r w:rsidR="00F54744" w:rsidRPr="00075D8D">
          <w:rPr>
            <w:rStyle w:val="Hyperlink"/>
            <w:rFonts w:ascii="Arial" w:hAnsi="Arial" w:cs="Arial"/>
            <w:sz w:val="24"/>
            <w:szCs w:val="24"/>
          </w:rPr>
          <w:t>Grievance P</w:t>
        </w:r>
        <w:r w:rsidR="0009050F" w:rsidRPr="00075D8D">
          <w:rPr>
            <w:rStyle w:val="Hyperlink"/>
            <w:rFonts w:ascii="Arial" w:hAnsi="Arial" w:cs="Arial"/>
            <w:sz w:val="24"/>
            <w:szCs w:val="24"/>
          </w:rPr>
          <w:t>rocedure</w:t>
        </w:r>
      </w:hyperlink>
      <w:r w:rsidR="0009050F" w:rsidRPr="00075D8D">
        <w:rPr>
          <w:rStyle w:val="Hyperlink"/>
          <w:rFonts w:ascii="Arial" w:hAnsi="Arial" w:cs="Arial"/>
          <w:sz w:val="24"/>
          <w:szCs w:val="24"/>
        </w:rPr>
        <w:t xml:space="preserve"> (module</w:t>
      </w:r>
      <w:r w:rsidR="00CF74E6" w:rsidRPr="00075D8D">
        <w:rPr>
          <w:rStyle w:val="Hyperlink"/>
          <w:rFonts w:ascii="Arial" w:hAnsi="Arial" w:cs="Arial"/>
          <w:sz w:val="24"/>
          <w:szCs w:val="24"/>
        </w:rPr>
        <w:t xml:space="preserve"> 13, chp1 in HR</w:t>
      </w:r>
      <w:r w:rsidR="0009050F" w:rsidRPr="00075D8D">
        <w:rPr>
          <w:rStyle w:val="Hyperlink"/>
          <w:rFonts w:ascii="Arial" w:hAnsi="Arial" w:cs="Arial"/>
          <w:sz w:val="24"/>
          <w:szCs w:val="24"/>
        </w:rPr>
        <w:t xml:space="preserve"> handbook)</w:t>
      </w:r>
    </w:p>
    <w:p w14:paraId="17B80546" w14:textId="00D5BEB1" w:rsidR="005C50BF" w:rsidRPr="00075D8D" w:rsidRDefault="00A01D1D" w:rsidP="007C623A">
      <w:pPr>
        <w:pStyle w:val="ListParagraph"/>
        <w:numPr>
          <w:ilvl w:val="0"/>
          <w:numId w:val="20"/>
        </w:numPr>
        <w:jc w:val="both"/>
        <w:rPr>
          <w:rFonts w:ascii="Arial" w:hAnsi="Arial" w:cs="Arial"/>
          <w:sz w:val="24"/>
          <w:szCs w:val="24"/>
        </w:rPr>
      </w:pPr>
      <w:hyperlink r:id="rId46" w:history="1">
        <w:r w:rsidR="0009050F" w:rsidRPr="00075D8D">
          <w:rPr>
            <w:rStyle w:val="Hyperlink"/>
            <w:rFonts w:ascii="Arial" w:hAnsi="Arial" w:cs="Arial"/>
            <w:sz w:val="24"/>
            <w:szCs w:val="24"/>
          </w:rPr>
          <w:t>Protocol on Staff – Councillor Relations</w:t>
        </w:r>
      </w:hyperlink>
      <w:r w:rsidR="0009050F" w:rsidRPr="00075D8D">
        <w:rPr>
          <w:rStyle w:val="Hyperlink"/>
          <w:rFonts w:ascii="Arial" w:hAnsi="Arial" w:cs="Arial"/>
          <w:color w:val="auto"/>
          <w:sz w:val="24"/>
          <w:szCs w:val="24"/>
          <w:u w:val="none"/>
        </w:rPr>
        <w:t xml:space="preserve"> (on the external website)</w:t>
      </w:r>
    </w:p>
    <w:p w14:paraId="09AEFEFD" w14:textId="6F1A05BB" w:rsidR="00BB521A" w:rsidRPr="00075D8D" w:rsidRDefault="00107846" w:rsidP="007C623A">
      <w:pPr>
        <w:jc w:val="both"/>
        <w:rPr>
          <w:rFonts w:ascii="Arial" w:hAnsi="Arial" w:cs="Arial"/>
          <w:sz w:val="24"/>
          <w:szCs w:val="24"/>
        </w:rPr>
      </w:pPr>
      <w:r w:rsidRPr="00075D8D">
        <w:rPr>
          <w:rFonts w:ascii="Arial" w:hAnsi="Arial" w:cs="Arial"/>
          <w:sz w:val="24"/>
          <w:szCs w:val="24"/>
        </w:rPr>
        <w:t>In t</w:t>
      </w:r>
      <w:r w:rsidR="003B2C83" w:rsidRPr="00075D8D">
        <w:rPr>
          <w:rFonts w:ascii="Arial" w:hAnsi="Arial" w:cs="Arial"/>
          <w:sz w:val="24"/>
          <w:szCs w:val="24"/>
        </w:rPr>
        <w:t xml:space="preserve">he </w:t>
      </w:r>
      <w:hyperlink r:id="rId47" w:history="1">
        <w:r w:rsidR="004D7ECA" w:rsidRPr="00075D8D">
          <w:rPr>
            <w:rStyle w:val="Hyperlink"/>
            <w:rFonts w:ascii="Arial" w:hAnsi="Arial" w:cs="Arial"/>
            <w:sz w:val="24"/>
            <w:szCs w:val="24"/>
          </w:rPr>
          <w:t>Governance - the right thing</w:t>
        </w:r>
      </w:hyperlink>
      <w:r w:rsidR="004D7ECA" w:rsidRPr="00075D8D">
        <w:rPr>
          <w:rStyle w:val="Hyperlink"/>
          <w:rFonts w:ascii="Arial" w:hAnsi="Arial" w:cs="Arial"/>
          <w:sz w:val="24"/>
          <w:szCs w:val="24"/>
        </w:rPr>
        <w:t xml:space="preserve"> </w:t>
      </w:r>
      <w:r w:rsidR="003B2C83" w:rsidRPr="00075D8D">
        <w:rPr>
          <w:rFonts w:ascii="Arial" w:hAnsi="Arial" w:cs="Arial"/>
          <w:sz w:val="24"/>
          <w:szCs w:val="24"/>
        </w:rPr>
        <w:t>” section of the intranet</w:t>
      </w:r>
      <w:r w:rsidR="008B398A" w:rsidRPr="00075D8D">
        <w:rPr>
          <w:rFonts w:ascii="Arial" w:hAnsi="Arial" w:cs="Arial"/>
          <w:sz w:val="24"/>
          <w:szCs w:val="24"/>
        </w:rPr>
        <w:t xml:space="preserve"> you will find the Council’s policies, procedures and guidance on</w:t>
      </w:r>
      <w:r w:rsidRPr="00075D8D">
        <w:rPr>
          <w:rFonts w:ascii="Arial" w:hAnsi="Arial" w:cs="Arial"/>
          <w:sz w:val="24"/>
          <w:szCs w:val="24"/>
        </w:rPr>
        <w:t>:</w:t>
      </w:r>
    </w:p>
    <w:p w14:paraId="1978D800" w14:textId="1007FC28" w:rsidR="003B2C83" w:rsidRPr="00075D8D" w:rsidRDefault="00A01D1D" w:rsidP="007C623A">
      <w:pPr>
        <w:pStyle w:val="ListParagraph"/>
        <w:numPr>
          <w:ilvl w:val="0"/>
          <w:numId w:val="20"/>
        </w:numPr>
        <w:jc w:val="both"/>
        <w:rPr>
          <w:rFonts w:ascii="Arial" w:hAnsi="Arial" w:cs="Arial"/>
          <w:sz w:val="24"/>
          <w:szCs w:val="24"/>
        </w:rPr>
      </w:pPr>
      <w:hyperlink r:id="rId48" w:history="1">
        <w:r w:rsidR="004428A3" w:rsidRPr="00075D8D">
          <w:rPr>
            <w:rStyle w:val="Hyperlink"/>
            <w:rFonts w:ascii="Arial" w:hAnsi="Arial" w:cs="Arial"/>
            <w:sz w:val="24"/>
            <w:szCs w:val="24"/>
          </w:rPr>
          <w:t>Gifts and hospitality</w:t>
        </w:r>
      </w:hyperlink>
      <w:r w:rsidR="004428A3" w:rsidRPr="00075D8D">
        <w:rPr>
          <w:rStyle w:val="Hyperlink"/>
          <w:rFonts w:ascii="Arial" w:hAnsi="Arial" w:cs="Arial"/>
          <w:sz w:val="24"/>
          <w:szCs w:val="24"/>
        </w:rPr>
        <w:t xml:space="preserve"> </w:t>
      </w:r>
    </w:p>
    <w:p w14:paraId="4C03324B" w14:textId="22F57840" w:rsidR="003B2C83" w:rsidRPr="00075D8D" w:rsidRDefault="00A01D1D" w:rsidP="007C623A">
      <w:pPr>
        <w:pStyle w:val="ListParagraph"/>
        <w:numPr>
          <w:ilvl w:val="0"/>
          <w:numId w:val="20"/>
        </w:numPr>
        <w:jc w:val="both"/>
        <w:rPr>
          <w:rFonts w:ascii="Arial" w:hAnsi="Arial" w:cs="Arial"/>
          <w:sz w:val="24"/>
          <w:szCs w:val="24"/>
        </w:rPr>
      </w:pPr>
      <w:hyperlink r:id="rId49" w:history="1">
        <w:r w:rsidR="004428A3" w:rsidRPr="00075D8D">
          <w:rPr>
            <w:rStyle w:val="Hyperlink"/>
            <w:rFonts w:ascii="Arial" w:hAnsi="Arial" w:cs="Arial"/>
            <w:sz w:val="24"/>
            <w:szCs w:val="24"/>
          </w:rPr>
          <w:t>Expenses (</w:t>
        </w:r>
        <w:r w:rsidR="00CF74E6" w:rsidRPr="00075D8D">
          <w:rPr>
            <w:rStyle w:val="Hyperlink"/>
            <w:rFonts w:ascii="Arial" w:hAnsi="Arial" w:cs="Arial"/>
            <w:sz w:val="24"/>
            <w:szCs w:val="24"/>
          </w:rPr>
          <w:t xml:space="preserve">also </w:t>
        </w:r>
        <w:r w:rsidR="004428A3" w:rsidRPr="00075D8D">
          <w:rPr>
            <w:rStyle w:val="Hyperlink"/>
            <w:rFonts w:ascii="Arial" w:hAnsi="Arial" w:cs="Arial"/>
            <w:sz w:val="24"/>
            <w:szCs w:val="24"/>
          </w:rPr>
          <w:t>module 05,chpt 6 in HR Handbook)</w:t>
        </w:r>
      </w:hyperlink>
    </w:p>
    <w:p w14:paraId="31AD4D3A" w14:textId="59D79631" w:rsidR="003B2C83" w:rsidRPr="00075D8D" w:rsidRDefault="00A01D1D" w:rsidP="007C623A">
      <w:pPr>
        <w:pStyle w:val="ListParagraph"/>
        <w:numPr>
          <w:ilvl w:val="0"/>
          <w:numId w:val="20"/>
        </w:numPr>
        <w:jc w:val="both"/>
        <w:rPr>
          <w:rFonts w:ascii="Arial" w:hAnsi="Arial" w:cs="Arial"/>
          <w:sz w:val="24"/>
          <w:szCs w:val="24"/>
        </w:rPr>
      </w:pPr>
      <w:hyperlink r:id="rId50" w:history="1">
        <w:r w:rsidR="004428A3" w:rsidRPr="00075D8D">
          <w:rPr>
            <w:rStyle w:val="Hyperlink"/>
            <w:rFonts w:ascii="Arial" w:hAnsi="Arial" w:cs="Arial"/>
            <w:sz w:val="24"/>
            <w:szCs w:val="24"/>
          </w:rPr>
          <w:t>Whistleblowing</w:t>
        </w:r>
        <w:r w:rsidR="00CF74E6" w:rsidRPr="00075D8D">
          <w:rPr>
            <w:rStyle w:val="Hyperlink"/>
            <w:rFonts w:ascii="Arial" w:hAnsi="Arial" w:cs="Arial"/>
            <w:sz w:val="24"/>
            <w:szCs w:val="24"/>
          </w:rPr>
          <w:t xml:space="preserve"> (also module 13, c</w:t>
        </w:r>
        <w:r w:rsidR="00D059F9" w:rsidRPr="00075D8D">
          <w:rPr>
            <w:rStyle w:val="Hyperlink"/>
            <w:rFonts w:ascii="Arial" w:hAnsi="Arial" w:cs="Arial"/>
            <w:sz w:val="24"/>
            <w:szCs w:val="24"/>
          </w:rPr>
          <w:t>h</w:t>
        </w:r>
        <w:r w:rsidR="00CF74E6" w:rsidRPr="00075D8D">
          <w:rPr>
            <w:rStyle w:val="Hyperlink"/>
            <w:rFonts w:ascii="Arial" w:hAnsi="Arial" w:cs="Arial"/>
            <w:sz w:val="24"/>
            <w:szCs w:val="24"/>
          </w:rPr>
          <w:t>pt 2 in HR Handbook</w:t>
        </w:r>
      </w:hyperlink>
      <w:r w:rsidR="00CF74E6" w:rsidRPr="00075D8D">
        <w:rPr>
          <w:rStyle w:val="Hyperlink"/>
          <w:rFonts w:ascii="Arial" w:hAnsi="Arial" w:cs="Arial"/>
          <w:sz w:val="24"/>
          <w:szCs w:val="24"/>
        </w:rPr>
        <w:t>)</w:t>
      </w:r>
      <w:r w:rsidR="004428A3" w:rsidRPr="00075D8D">
        <w:rPr>
          <w:rStyle w:val="Hyperlink"/>
          <w:rFonts w:ascii="Arial" w:hAnsi="Arial" w:cs="Arial"/>
          <w:sz w:val="24"/>
          <w:szCs w:val="24"/>
        </w:rPr>
        <w:t xml:space="preserve"> </w:t>
      </w:r>
    </w:p>
    <w:p w14:paraId="607865B6" w14:textId="1D2EEC17" w:rsidR="003B2C83" w:rsidRPr="00075D8D" w:rsidRDefault="00A01D1D" w:rsidP="007C623A">
      <w:pPr>
        <w:pStyle w:val="ListParagraph"/>
        <w:numPr>
          <w:ilvl w:val="0"/>
          <w:numId w:val="20"/>
        </w:numPr>
        <w:jc w:val="both"/>
        <w:rPr>
          <w:rFonts w:ascii="Arial" w:hAnsi="Arial" w:cs="Arial"/>
          <w:sz w:val="24"/>
          <w:szCs w:val="24"/>
        </w:rPr>
      </w:pPr>
      <w:hyperlink r:id="rId51" w:history="1">
        <w:r w:rsidR="004428A3" w:rsidRPr="00075D8D">
          <w:rPr>
            <w:rStyle w:val="Hyperlink"/>
            <w:rFonts w:ascii="Arial" w:hAnsi="Arial" w:cs="Arial"/>
            <w:sz w:val="24"/>
            <w:szCs w:val="24"/>
          </w:rPr>
          <w:t>Declarations of interests</w:t>
        </w:r>
      </w:hyperlink>
    </w:p>
    <w:p w14:paraId="05E2E770" w14:textId="7DCE55C2" w:rsidR="003B2C83" w:rsidRPr="00075D8D" w:rsidRDefault="00A01D1D" w:rsidP="007C623A">
      <w:pPr>
        <w:pStyle w:val="ListParagraph"/>
        <w:numPr>
          <w:ilvl w:val="0"/>
          <w:numId w:val="20"/>
        </w:numPr>
        <w:jc w:val="both"/>
        <w:rPr>
          <w:rFonts w:ascii="Arial" w:hAnsi="Arial" w:cs="Arial"/>
          <w:sz w:val="24"/>
          <w:szCs w:val="24"/>
        </w:rPr>
      </w:pPr>
      <w:hyperlink r:id="rId52" w:history="1">
        <w:r w:rsidR="004428A3" w:rsidRPr="00075D8D">
          <w:rPr>
            <w:rStyle w:val="Hyperlink"/>
            <w:rFonts w:ascii="Arial" w:hAnsi="Arial" w:cs="Arial"/>
            <w:sz w:val="24"/>
            <w:szCs w:val="24"/>
          </w:rPr>
          <w:t>Nolan Principles</w:t>
        </w:r>
      </w:hyperlink>
    </w:p>
    <w:p w14:paraId="6CD571E0" w14:textId="356C4A30" w:rsidR="003B2C83" w:rsidRPr="00075D8D" w:rsidRDefault="00A01D1D" w:rsidP="007C623A">
      <w:pPr>
        <w:pStyle w:val="ListParagraph"/>
        <w:numPr>
          <w:ilvl w:val="0"/>
          <w:numId w:val="20"/>
        </w:numPr>
        <w:jc w:val="both"/>
        <w:rPr>
          <w:rFonts w:ascii="Arial" w:hAnsi="Arial" w:cs="Arial"/>
          <w:sz w:val="24"/>
          <w:szCs w:val="24"/>
        </w:rPr>
      </w:pPr>
      <w:hyperlink r:id="rId53" w:history="1">
        <w:r w:rsidR="004428A3" w:rsidRPr="00075D8D">
          <w:rPr>
            <w:rStyle w:val="Hyperlink"/>
            <w:rFonts w:ascii="Arial" w:hAnsi="Arial" w:cs="Arial"/>
            <w:sz w:val="24"/>
            <w:szCs w:val="24"/>
          </w:rPr>
          <w:t>Anti-Bribery</w:t>
        </w:r>
      </w:hyperlink>
      <w:r w:rsidR="004428A3" w:rsidRPr="00075D8D">
        <w:rPr>
          <w:rStyle w:val="Hyperlink"/>
          <w:rFonts w:ascii="Arial" w:hAnsi="Arial" w:cs="Arial"/>
          <w:sz w:val="24"/>
          <w:szCs w:val="24"/>
        </w:rPr>
        <w:t xml:space="preserve"> </w:t>
      </w:r>
    </w:p>
    <w:p w14:paraId="537E956F" w14:textId="72A5C05F" w:rsidR="00644925" w:rsidRPr="00075D8D" w:rsidRDefault="00A01D1D" w:rsidP="007C623A">
      <w:pPr>
        <w:pStyle w:val="ListParagraph"/>
        <w:numPr>
          <w:ilvl w:val="0"/>
          <w:numId w:val="20"/>
        </w:numPr>
        <w:jc w:val="both"/>
        <w:rPr>
          <w:rFonts w:ascii="Arial" w:hAnsi="Arial" w:cs="Arial"/>
          <w:sz w:val="24"/>
          <w:szCs w:val="24"/>
        </w:rPr>
      </w:pPr>
      <w:hyperlink r:id="rId54" w:history="1">
        <w:r w:rsidR="004428A3" w:rsidRPr="00075D8D">
          <w:rPr>
            <w:rStyle w:val="Hyperlink"/>
            <w:rFonts w:ascii="Arial" w:hAnsi="Arial" w:cs="Arial"/>
            <w:sz w:val="24"/>
            <w:szCs w:val="24"/>
          </w:rPr>
          <w:t>Scheme of Delegation</w:t>
        </w:r>
      </w:hyperlink>
    </w:p>
    <w:p w14:paraId="3A37B54A" w14:textId="26A170CD" w:rsidR="00697C66" w:rsidRPr="00075D8D" w:rsidRDefault="00A01D1D" w:rsidP="007C623A">
      <w:pPr>
        <w:pStyle w:val="ListParagraph"/>
        <w:numPr>
          <w:ilvl w:val="0"/>
          <w:numId w:val="20"/>
        </w:numPr>
        <w:jc w:val="both"/>
        <w:rPr>
          <w:rFonts w:ascii="Arial" w:hAnsi="Arial" w:cs="Arial"/>
          <w:sz w:val="24"/>
          <w:szCs w:val="24"/>
        </w:rPr>
      </w:pPr>
      <w:hyperlink r:id="rId55" w:history="1">
        <w:r w:rsidR="004428A3" w:rsidRPr="00075D8D">
          <w:rPr>
            <w:rStyle w:val="Hyperlink"/>
            <w:rFonts w:ascii="Arial" w:hAnsi="Arial" w:cs="Arial"/>
            <w:sz w:val="24"/>
            <w:szCs w:val="24"/>
          </w:rPr>
          <w:t>Financial regulations</w:t>
        </w:r>
      </w:hyperlink>
      <w:r w:rsidR="004428A3" w:rsidRPr="00075D8D">
        <w:rPr>
          <w:rStyle w:val="Hyperlink"/>
          <w:rFonts w:ascii="Arial" w:hAnsi="Arial" w:cs="Arial"/>
          <w:sz w:val="24"/>
          <w:szCs w:val="24"/>
        </w:rPr>
        <w:t xml:space="preserve"> </w:t>
      </w:r>
    </w:p>
    <w:p w14:paraId="0632BC4A" w14:textId="0F95CED0" w:rsidR="00AC5B3B" w:rsidRPr="00075D8D" w:rsidRDefault="00A01D1D" w:rsidP="007C623A">
      <w:pPr>
        <w:pStyle w:val="ListParagraph"/>
        <w:numPr>
          <w:ilvl w:val="0"/>
          <w:numId w:val="20"/>
        </w:numPr>
        <w:jc w:val="both"/>
        <w:rPr>
          <w:rFonts w:ascii="Arial" w:hAnsi="Arial" w:cs="Arial"/>
          <w:sz w:val="24"/>
          <w:szCs w:val="24"/>
        </w:rPr>
      </w:pPr>
      <w:hyperlink r:id="rId56" w:history="1">
        <w:r w:rsidR="004428A3" w:rsidRPr="00075D8D">
          <w:rPr>
            <w:rStyle w:val="Hyperlink"/>
            <w:rFonts w:ascii="Arial" w:hAnsi="Arial" w:cs="Arial"/>
            <w:sz w:val="24"/>
            <w:szCs w:val="24"/>
          </w:rPr>
          <w:t xml:space="preserve">Purchasing, </w:t>
        </w:r>
        <w:r w:rsidR="00D059F9" w:rsidRPr="00075D8D">
          <w:rPr>
            <w:rStyle w:val="Hyperlink"/>
            <w:rFonts w:ascii="Arial" w:hAnsi="Arial" w:cs="Arial"/>
            <w:sz w:val="24"/>
            <w:szCs w:val="24"/>
          </w:rPr>
          <w:t>procurement,</w:t>
        </w:r>
        <w:r w:rsidR="004428A3" w:rsidRPr="00075D8D">
          <w:rPr>
            <w:rStyle w:val="Hyperlink"/>
            <w:rFonts w:ascii="Arial" w:hAnsi="Arial" w:cs="Arial"/>
            <w:sz w:val="24"/>
            <w:szCs w:val="24"/>
          </w:rPr>
          <w:t xml:space="preserve"> tendering and contracts</w:t>
        </w:r>
        <w:r w:rsidR="00DF5737" w:rsidRPr="00075D8D">
          <w:rPr>
            <w:rStyle w:val="Hyperlink"/>
            <w:rFonts w:ascii="Arial" w:hAnsi="Arial" w:cs="Arial"/>
            <w:sz w:val="24"/>
            <w:szCs w:val="24"/>
          </w:rPr>
          <w:t>.</w:t>
        </w:r>
      </w:hyperlink>
    </w:p>
    <w:p w14:paraId="636E25A4" w14:textId="6D2626B9" w:rsidR="00697C66" w:rsidRPr="00075D8D" w:rsidRDefault="00A01D1D" w:rsidP="007C623A">
      <w:pPr>
        <w:pStyle w:val="ListParagraph"/>
        <w:numPr>
          <w:ilvl w:val="0"/>
          <w:numId w:val="20"/>
        </w:numPr>
        <w:jc w:val="both"/>
        <w:rPr>
          <w:rFonts w:ascii="Arial" w:hAnsi="Arial" w:cs="Arial"/>
          <w:sz w:val="24"/>
          <w:szCs w:val="24"/>
        </w:rPr>
      </w:pPr>
      <w:hyperlink r:id="rId57" w:history="1">
        <w:r w:rsidR="004428A3" w:rsidRPr="00075D8D">
          <w:rPr>
            <w:rStyle w:val="Hyperlink"/>
            <w:rFonts w:ascii="Arial" w:hAnsi="Arial" w:cs="Arial"/>
            <w:sz w:val="24"/>
            <w:szCs w:val="24"/>
          </w:rPr>
          <w:t>Information management and data loss</w:t>
        </w:r>
      </w:hyperlink>
    </w:p>
    <w:p w14:paraId="13A6FEB7" w14:textId="7D468B62" w:rsidR="003B2C83" w:rsidRPr="00075D8D" w:rsidRDefault="00A01D1D" w:rsidP="007C623A">
      <w:pPr>
        <w:pStyle w:val="ListParagraph"/>
        <w:numPr>
          <w:ilvl w:val="0"/>
          <w:numId w:val="20"/>
        </w:numPr>
        <w:jc w:val="both"/>
        <w:rPr>
          <w:rFonts w:ascii="Arial" w:hAnsi="Arial" w:cs="Arial"/>
          <w:sz w:val="24"/>
          <w:szCs w:val="24"/>
        </w:rPr>
      </w:pPr>
      <w:hyperlink r:id="rId58" w:history="1">
        <w:r w:rsidR="00186A46" w:rsidRPr="00075D8D">
          <w:rPr>
            <w:rStyle w:val="Hyperlink"/>
            <w:rFonts w:ascii="Arial" w:hAnsi="Arial" w:cs="Arial"/>
            <w:sz w:val="24"/>
            <w:szCs w:val="24"/>
          </w:rPr>
          <w:t xml:space="preserve">Acceptable use of </w:t>
        </w:r>
        <w:r w:rsidR="004A7CFC" w:rsidRPr="00075D8D">
          <w:rPr>
            <w:rStyle w:val="Hyperlink"/>
            <w:rFonts w:ascii="Arial" w:hAnsi="Arial" w:cs="Arial"/>
            <w:sz w:val="24"/>
            <w:szCs w:val="24"/>
          </w:rPr>
          <w:t>em</w:t>
        </w:r>
        <w:r w:rsidR="004428A3" w:rsidRPr="00075D8D">
          <w:rPr>
            <w:rStyle w:val="Hyperlink"/>
            <w:rFonts w:ascii="Arial" w:hAnsi="Arial" w:cs="Arial"/>
            <w:sz w:val="24"/>
            <w:szCs w:val="24"/>
          </w:rPr>
          <w:t>ail and internet (</w:t>
        </w:r>
        <w:r w:rsidR="00CF74E6" w:rsidRPr="00075D8D">
          <w:rPr>
            <w:rStyle w:val="Hyperlink"/>
            <w:rFonts w:ascii="Arial" w:hAnsi="Arial" w:cs="Arial"/>
            <w:sz w:val="24"/>
            <w:szCs w:val="24"/>
          </w:rPr>
          <w:t xml:space="preserve">also </w:t>
        </w:r>
        <w:r w:rsidR="004428A3" w:rsidRPr="00075D8D">
          <w:rPr>
            <w:rStyle w:val="Hyperlink"/>
            <w:rFonts w:ascii="Arial" w:hAnsi="Arial" w:cs="Arial"/>
            <w:sz w:val="24"/>
            <w:szCs w:val="24"/>
          </w:rPr>
          <w:t>module 18, chpt 2 in HR Handbook)</w:t>
        </w:r>
      </w:hyperlink>
    </w:p>
    <w:p w14:paraId="276F74C3" w14:textId="165E334D" w:rsidR="00743F3A" w:rsidRDefault="00107846" w:rsidP="004A7CFC">
      <w:pPr>
        <w:pBdr>
          <w:bottom w:val="single" w:sz="4" w:space="1" w:color="auto"/>
        </w:pBdr>
        <w:jc w:val="center"/>
        <w:rPr>
          <w:rFonts w:ascii="Arial" w:hAnsi="Arial" w:cs="Arial"/>
          <w:sz w:val="24"/>
          <w:szCs w:val="24"/>
        </w:rPr>
      </w:pPr>
      <w:r w:rsidRPr="00075D8D">
        <w:rPr>
          <w:rFonts w:ascii="Arial" w:hAnsi="Arial" w:cs="Arial"/>
          <w:sz w:val="20"/>
          <w:szCs w:val="20"/>
        </w:rPr>
        <w:t>End</w:t>
      </w:r>
    </w:p>
    <w:p w14:paraId="5EFAB538" w14:textId="77777777" w:rsidR="002A3926" w:rsidRDefault="00743F3A" w:rsidP="007C623A">
      <w:pPr>
        <w:jc w:val="both"/>
        <w:outlineLvl w:val="0"/>
        <w:rPr>
          <w:rFonts w:ascii="Arial" w:hAnsi="Arial" w:cs="Arial"/>
          <w:sz w:val="24"/>
          <w:szCs w:val="24"/>
        </w:rPr>
      </w:pPr>
      <w:r>
        <w:rPr>
          <w:rFonts w:ascii="Arial" w:hAnsi="Arial" w:cs="Arial"/>
          <w:sz w:val="24"/>
          <w:szCs w:val="24"/>
        </w:rPr>
        <w:br w:type="page"/>
      </w:r>
      <w:bookmarkStart w:id="41" w:name="_Toc482198988"/>
    </w:p>
    <w:p w14:paraId="6EFB5BE6" w14:textId="261DB180" w:rsidR="002A3926" w:rsidRPr="00075D8D" w:rsidRDefault="002A3926" w:rsidP="007C623A">
      <w:pPr>
        <w:jc w:val="both"/>
        <w:outlineLvl w:val="0"/>
        <w:rPr>
          <w:rFonts w:ascii="Arial" w:hAnsi="Arial" w:cs="Arial"/>
          <w:b/>
          <w:color w:val="800080"/>
          <w:sz w:val="28"/>
          <w:szCs w:val="28"/>
        </w:rPr>
      </w:pPr>
      <w:bookmarkStart w:id="42" w:name="AppendixA"/>
      <w:r w:rsidRPr="00075D8D">
        <w:rPr>
          <w:rFonts w:ascii="Arial" w:hAnsi="Arial" w:cs="Arial"/>
          <w:b/>
          <w:color w:val="800080"/>
          <w:sz w:val="28"/>
          <w:szCs w:val="28"/>
        </w:rPr>
        <w:lastRenderedPageBreak/>
        <w:t>Appendix A: The Seven Principles of Public Life</w:t>
      </w:r>
      <w:r w:rsidRPr="00075D8D">
        <w:rPr>
          <w:sz w:val="28"/>
          <w:szCs w:val="28"/>
        </w:rPr>
        <w:t xml:space="preserve">  </w:t>
      </w:r>
      <w:r w:rsidRPr="00075D8D">
        <w:rPr>
          <w:color w:val="010302"/>
          <w:sz w:val="28"/>
          <w:szCs w:val="28"/>
        </w:rPr>
        <w:t xml:space="preserve"> </w:t>
      </w:r>
    </w:p>
    <w:bookmarkEnd w:id="42"/>
    <w:p w14:paraId="3465A1E6" w14:textId="489AE1C7" w:rsidR="002A3926" w:rsidRPr="00075D8D" w:rsidRDefault="002A3926" w:rsidP="007C623A">
      <w:pPr>
        <w:spacing w:after="5" w:line="345" w:lineRule="auto"/>
        <w:ind w:right="122"/>
        <w:jc w:val="both"/>
        <w:rPr>
          <w:rFonts w:ascii="Arial" w:hAnsi="Arial" w:cs="Arial"/>
          <w:sz w:val="24"/>
          <w:szCs w:val="24"/>
        </w:rPr>
      </w:pPr>
      <w:r w:rsidRPr="00075D8D">
        <w:rPr>
          <w:rFonts w:ascii="Arial" w:hAnsi="Arial" w:cs="Arial"/>
          <w:sz w:val="24"/>
          <w:szCs w:val="24"/>
        </w:rPr>
        <w:t xml:space="preserve">These principles (also known as the Nolan Principles) are:  </w:t>
      </w:r>
      <w:r w:rsidRPr="00075D8D">
        <w:rPr>
          <w:rFonts w:ascii="Arial" w:hAnsi="Arial" w:cs="Arial"/>
          <w:color w:val="010302"/>
          <w:sz w:val="24"/>
          <w:szCs w:val="24"/>
        </w:rPr>
        <w:t xml:space="preserve"> </w:t>
      </w:r>
    </w:p>
    <w:p w14:paraId="78D4787D" w14:textId="77777777" w:rsidR="002A3926" w:rsidRPr="00075D8D" w:rsidRDefault="002A3926" w:rsidP="007C623A">
      <w:pPr>
        <w:spacing w:after="116" w:line="256" w:lineRule="auto"/>
        <w:ind w:right="122"/>
        <w:jc w:val="both"/>
        <w:rPr>
          <w:rFonts w:ascii="Arial" w:hAnsi="Arial" w:cs="Arial"/>
          <w:b/>
          <w:sz w:val="24"/>
          <w:szCs w:val="24"/>
        </w:rPr>
      </w:pPr>
    </w:p>
    <w:p w14:paraId="3A00D55D" w14:textId="77777777" w:rsidR="002A3926" w:rsidRPr="00075D8D" w:rsidRDefault="002A3926" w:rsidP="007C623A">
      <w:pPr>
        <w:spacing w:after="116" w:line="256" w:lineRule="auto"/>
        <w:ind w:right="122"/>
        <w:jc w:val="both"/>
        <w:rPr>
          <w:rFonts w:ascii="Arial" w:hAnsi="Arial" w:cs="Arial"/>
          <w:sz w:val="24"/>
          <w:szCs w:val="24"/>
        </w:rPr>
      </w:pPr>
      <w:r w:rsidRPr="00075D8D">
        <w:rPr>
          <w:rFonts w:ascii="Arial" w:hAnsi="Arial" w:cs="Arial"/>
          <w:b/>
          <w:sz w:val="24"/>
          <w:szCs w:val="24"/>
        </w:rPr>
        <w:t>Selflessness</w:t>
      </w:r>
      <w:r w:rsidRPr="00075D8D">
        <w:rPr>
          <w:rFonts w:ascii="Arial" w:hAnsi="Arial" w:cs="Arial"/>
          <w:sz w:val="24"/>
          <w:szCs w:val="24"/>
        </w:rPr>
        <w:t xml:space="preserve">  </w:t>
      </w:r>
      <w:r w:rsidRPr="00075D8D">
        <w:rPr>
          <w:rFonts w:ascii="Arial" w:hAnsi="Arial" w:cs="Arial"/>
          <w:color w:val="010302"/>
          <w:sz w:val="24"/>
          <w:szCs w:val="24"/>
        </w:rPr>
        <w:t xml:space="preserve"> </w:t>
      </w:r>
    </w:p>
    <w:p w14:paraId="4D061E56" w14:textId="77777777" w:rsidR="002A3926" w:rsidRPr="00075D8D" w:rsidRDefault="002A3926" w:rsidP="007C623A">
      <w:pPr>
        <w:ind w:right="122"/>
        <w:jc w:val="both"/>
        <w:rPr>
          <w:rFonts w:ascii="Arial" w:hAnsi="Arial" w:cs="Arial"/>
          <w:sz w:val="24"/>
          <w:szCs w:val="24"/>
        </w:rPr>
      </w:pPr>
      <w:r w:rsidRPr="00075D8D">
        <w:rPr>
          <w:rFonts w:ascii="Arial" w:hAnsi="Arial" w:cs="Arial"/>
          <w:sz w:val="24"/>
          <w:szCs w:val="24"/>
        </w:rPr>
        <w:t xml:space="preserve">Holders of public office should act solely in terms of the public interest.  </w:t>
      </w:r>
      <w:r w:rsidRPr="00075D8D">
        <w:rPr>
          <w:rFonts w:ascii="Arial" w:hAnsi="Arial" w:cs="Arial"/>
          <w:color w:val="010302"/>
          <w:sz w:val="24"/>
          <w:szCs w:val="24"/>
        </w:rPr>
        <w:t xml:space="preserve"> </w:t>
      </w:r>
    </w:p>
    <w:p w14:paraId="7EC6A301" w14:textId="77777777" w:rsidR="002A3926" w:rsidRPr="00075D8D" w:rsidRDefault="002A3926" w:rsidP="007C623A">
      <w:pPr>
        <w:spacing w:after="94" w:line="256" w:lineRule="auto"/>
        <w:ind w:right="122"/>
        <w:jc w:val="both"/>
        <w:rPr>
          <w:rFonts w:ascii="Arial" w:hAnsi="Arial" w:cs="Arial"/>
          <w:sz w:val="24"/>
          <w:szCs w:val="24"/>
        </w:rPr>
      </w:pPr>
      <w:r w:rsidRPr="00075D8D">
        <w:rPr>
          <w:rFonts w:ascii="Arial" w:hAnsi="Arial" w:cs="Arial"/>
          <w:b/>
          <w:sz w:val="24"/>
          <w:szCs w:val="24"/>
        </w:rPr>
        <w:t>Integrity</w:t>
      </w:r>
      <w:r w:rsidRPr="00075D8D">
        <w:rPr>
          <w:rFonts w:ascii="Arial" w:hAnsi="Arial" w:cs="Arial"/>
          <w:sz w:val="24"/>
          <w:szCs w:val="24"/>
        </w:rPr>
        <w:t xml:space="preserve">  </w:t>
      </w:r>
      <w:r w:rsidRPr="00075D8D">
        <w:rPr>
          <w:rFonts w:ascii="Arial" w:hAnsi="Arial" w:cs="Arial"/>
          <w:color w:val="010302"/>
          <w:sz w:val="24"/>
          <w:szCs w:val="24"/>
        </w:rPr>
        <w:t xml:space="preserve"> </w:t>
      </w:r>
    </w:p>
    <w:p w14:paraId="25684E6F" w14:textId="77777777" w:rsidR="002A3926" w:rsidRPr="00075D8D" w:rsidRDefault="002A3926" w:rsidP="007C623A">
      <w:pPr>
        <w:ind w:right="122"/>
        <w:jc w:val="both"/>
        <w:rPr>
          <w:rFonts w:ascii="Arial" w:hAnsi="Arial" w:cs="Arial"/>
          <w:sz w:val="24"/>
          <w:szCs w:val="24"/>
        </w:rPr>
      </w:pPr>
      <w:r w:rsidRPr="00075D8D">
        <w:rPr>
          <w:rFonts w:ascii="Arial" w:hAnsi="Arial" w:cs="Arial"/>
          <w:sz w:val="24"/>
          <w:szCs w:val="24"/>
        </w:rP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r w:rsidRPr="00075D8D">
        <w:rPr>
          <w:rFonts w:ascii="Arial" w:hAnsi="Arial" w:cs="Arial"/>
          <w:color w:val="010302"/>
          <w:sz w:val="24"/>
          <w:szCs w:val="24"/>
        </w:rPr>
        <w:t xml:space="preserve"> </w:t>
      </w:r>
    </w:p>
    <w:p w14:paraId="2D95AF8C" w14:textId="77777777" w:rsidR="002A3926" w:rsidRPr="00075D8D" w:rsidRDefault="002A3926" w:rsidP="007C623A">
      <w:pPr>
        <w:spacing w:after="113" w:line="256" w:lineRule="auto"/>
        <w:ind w:right="122"/>
        <w:jc w:val="both"/>
        <w:rPr>
          <w:rFonts w:ascii="Arial" w:hAnsi="Arial" w:cs="Arial"/>
          <w:sz w:val="24"/>
          <w:szCs w:val="24"/>
        </w:rPr>
      </w:pPr>
      <w:r w:rsidRPr="00075D8D">
        <w:rPr>
          <w:rFonts w:ascii="Arial" w:hAnsi="Arial" w:cs="Arial"/>
          <w:b/>
          <w:sz w:val="24"/>
          <w:szCs w:val="24"/>
        </w:rPr>
        <w:t>Objectivity</w:t>
      </w:r>
      <w:r w:rsidRPr="00075D8D">
        <w:rPr>
          <w:rFonts w:ascii="Arial" w:hAnsi="Arial" w:cs="Arial"/>
          <w:sz w:val="24"/>
          <w:szCs w:val="24"/>
        </w:rPr>
        <w:t xml:space="preserve">  </w:t>
      </w:r>
      <w:r w:rsidRPr="00075D8D">
        <w:rPr>
          <w:rFonts w:ascii="Arial" w:hAnsi="Arial" w:cs="Arial"/>
          <w:color w:val="010302"/>
          <w:sz w:val="24"/>
          <w:szCs w:val="24"/>
        </w:rPr>
        <w:t xml:space="preserve"> </w:t>
      </w:r>
    </w:p>
    <w:p w14:paraId="627C62AD" w14:textId="77777777" w:rsidR="002A3926" w:rsidRPr="00075D8D" w:rsidRDefault="002A3926" w:rsidP="007C623A">
      <w:pPr>
        <w:ind w:right="122"/>
        <w:jc w:val="both"/>
        <w:rPr>
          <w:rFonts w:ascii="Arial" w:hAnsi="Arial" w:cs="Arial"/>
          <w:sz w:val="24"/>
          <w:szCs w:val="24"/>
        </w:rPr>
      </w:pPr>
      <w:r w:rsidRPr="00075D8D">
        <w:rPr>
          <w:rFonts w:ascii="Arial" w:hAnsi="Arial" w:cs="Arial"/>
          <w:sz w:val="24"/>
          <w:szCs w:val="24"/>
        </w:rPr>
        <w:t xml:space="preserve">Holders of public office must act and take decisions impartially, fairly and on merit, using   the best evidence and without discrimination or bias.  </w:t>
      </w:r>
      <w:r w:rsidRPr="00075D8D">
        <w:rPr>
          <w:rFonts w:ascii="Arial" w:hAnsi="Arial" w:cs="Arial"/>
          <w:color w:val="010302"/>
          <w:sz w:val="24"/>
          <w:szCs w:val="24"/>
        </w:rPr>
        <w:t xml:space="preserve"> </w:t>
      </w:r>
    </w:p>
    <w:p w14:paraId="58E2785D" w14:textId="77777777" w:rsidR="002A3926" w:rsidRPr="00075D8D" w:rsidRDefault="002A3926" w:rsidP="007C623A">
      <w:pPr>
        <w:spacing w:after="92" w:line="256" w:lineRule="auto"/>
        <w:ind w:right="122"/>
        <w:jc w:val="both"/>
        <w:rPr>
          <w:rFonts w:ascii="Arial" w:hAnsi="Arial" w:cs="Arial"/>
          <w:sz w:val="24"/>
          <w:szCs w:val="24"/>
        </w:rPr>
      </w:pPr>
      <w:r w:rsidRPr="00075D8D">
        <w:rPr>
          <w:rFonts w:ascii="Arial" w:hAnsi="Arial" w:cs="Arial"/>
          <w:b/>
          <w:sz w:val="24"/>
          <w:szCs w:val="24"/>
        </w:rPr>
        <w:t>Accountability</w:t>
      </w:r>
      <w:r w:rsidRPr="00075D8D">
        <w:rPr>
          <w:rFonts w:ascii="Arial" w:hAnsi="Arial" w:cs="Arial"/>
          <w:sz w:val="24"/>
          <w:szCs w:val="24"/>
        </w:rPr>
        <w:t xml:space="preserve">  </w:t>
      </w:r>
      <w:r w:rsidRPr="00075D8D">
        <w:rPr>
          <w:rFonts w:ascii="Arial" w:hAnsi="Arial" w:cs="Arial"/>
          <w:color w:val="010302"/>
          <w:sz w:val="24"/>
          <w:szCs w:val="24"/>
        </w:rPr>
        <w:t xml:space="preserve"> </w:t>
      </w:r>
    </w:p>
    <w:p w14:paraId="033068BF" w14:textId="77777777" w:rsidR="002A3926" w:rsidRPr="00075D8D" w:rsidRDefault="002A3926" w:rsidP="007C623A">
      <w:pPr>
        <w:ind w:right="122"/>
        <w:jc w:val="both"/>
        <w:rPr>
          <w:rFonts w:ascii="Arial" w:hAnsi="Arial" w:cs="Arial"/>
          <w:sz w:val="24"/>
          <w:szCs w:val="24"/>
        </w:rPr>
      </w:pPr>
      <w:r w:rsidRPr="00075D8D">
        <w:rPr>
          <w:rFonts w:ascii="Arial" w:hAnsi="Arial" w:cs="Arial"/>
          <w:sz w:val="24"/>
          <w:szCs w:val="24"/>
        </w:rPr>
        <w:t xml:space="preserve">Holders of public office are accountable to the public for their decisions and actions and   must submit themselves to the scrutiny necessary to ensure this.  </w:t>
      </w:r>
      <w:r w:rsidRPr="00075D8D">
        <w:rPr>
          <w:rFonts w:ascii="Arial" w:hAnsi="Arial" w:cs="Arial"/>
          <w:color w:val="010302"/>
          <w:sz w:val="24"/>
          <w:szCs w:val="24"/>
        </w:rPr>
        <w:t xml:space="preserve"> </w:t>
      </w:r>
    </w:p>
    <w:p w14:paraId="732F1C82" w14:textId="77777777" w:rsidR="002A3926" w:rsidRPr="00075D8D" w:rsidRDefault="002A3926" w:rsidP="007C623A">
      <w:pPr>
        <w:spacing w:after="111" w:line="256" w:lineRule="auto"/>
        <w:ind w:right="122"/>
        <w:jc w:val="both"/>
        <w:rPr>
          <w:rFonts w:ascii="Arial" w:hAnsi="Arial" w:cs="Arial"/>
          <w:sz w:val="24"/>
          <w:szCs w:val="24"/>
        </w:rPr>
      </w:pPr>
      <w:r w:rsidRPr="00075D8D">
        <w:rPr>
          <w:rFonts w:ascii="Arial" w:hAnsi="Arial" w:cs="Arial"/>
          <w:b/>
          <w:sz w:val="24"/>
          <w:szCs w:val="24"/>
        </w:rPr>
        <w:t>Openness</w:t>
      </w:r>
      <w:r w:rsidRPr="00075D8D">
        <w:rPr>
          <w:rFonts w:ascii="Arial" w:hAnsi="Arial" w:cs="Arial"/>
          <w:sz w:val="24"/>
          <w:szCs w:val="24"/>
        </w:rPr>
        <w:t xml:space="preserve">  </w:t>
      </w:r>
      <w:r w:rsidRPr="00075D8D">
        <w:rPr>
          <w:rFonts w:ascii="Arial" w:hAnsi="Arial" w:cs="Arial"/>
          <w:color w:val="010302"/>
          <w:sz w:val="24"/>
          <w:szCs w:val="24"/>
        </w:rPr>
        <w:t xml:space="preserve"> </w:t>
      </w:r>
    </w:p>
    <w:p w14:paraId="71659F1D" w14:textId="77777777" w:rsidR="002A3926" w:rsidRPr="00075D8D" w:rsidRDefault="002A3926" w:rsidP="007C623A">
      <w:pPr>
        <w:spacing w:after="106"/>
        <w:ind w:right="122"/>
        <w:jc w:val="both"/>
        <w:rPr>
          <w:rFonts w:ascii="Arial" w:hAnsi="Arial" w:cs="Arial"/>
          <w:sz w:val="24"/>
          <w:szCs w:val="24"/>
        </w:rPr>
      </w:pPr>
      <w:r w:rsidRPr="00075D8D">
        <w:rPr>
          <w:rFonts w:ascii="Arial" w:hAnsi="Arial" w:cs="Arial"/>
          <w:sz w:val="24"/>
          <w:szCs w:val="24"/>
        </w:rPr>
        <w:t xml:space="preserve">Holders of public office should act and take decisions in an open and transparent manner.   Information should not be withheld from the public unless there are clear and lawful reasons for so doing.  </w:t>
      </w:r>
      <w:r w:rsidRPr="00075D8D">
        <w:rPr>
          <w:rFonts w:ascii="Arial" w:hAnsi="Arial" w:cs="Arial"/>
          <w:color w:val="010302"/>
          <w:sz w:val="24"/>
          <w:szCs w:val="24"/>
        </w:rPr>
        <w:t xml:space="preserve"> </w:t>
      </w:r>
    </w:p>
    <w:p w14:paraId="6295FE10" w14:textId="77777777" w:rsidR="002A3926" w:rsidRPr="00075D8D" w:rsidRDefault="002A3926" w:rsidP="007C623A">
      <w:pPr>
        <w:spacing w:after="113" w:line="256" w:lineRule="auto"/>
        <w:ind w:right="122"/>
        <w:jc w:val="both"/>
        <w:rPr>
          <w:rFonts w:ascii="Arial" w:hAnsi="Arial" w:cs="Arial"/>
          <w:sz w:val="24"/>
          <w:szCs w:val="24"/>
        </w:rPr>
      </w:pPr>
      <w:r w:rsidRPr="00075D8D">
        <w:rPr>
          <w:rFonts w:ascii="Arial" w:hAnsi="Arial" w:cs="Arial"/>
          <w:b/>
          <w:sz w:val="24"/>
          <w:szCs w:val="24"/>
        </w:rPr>
        <w:t>Honesty</w:t>
      </w:r>
      <w:r w:rsidRPr="00075D8D">
        <w:rPr>
          <w:rFonts w:ascii="Arial" w:hAnsi="Arial" w:cs="Arial"/>
          <w:sz w:val="24"/>
          <w:szCs w:val="24"/>
        </w:rPr>
        <w:t xml:space="preserve">  </w:t>
      </w:r>
      <w:r w:rsidRPr="00075D8D">
        <w:rPr>
          <w:rFonts w:ascii="Arial" w:hAnsi="Arial" w:cs="Arial"/>
          <w:color w:val="010302"/>
          <w:sz w:val="24"/>
          <w:szCs w:val="24"/>
        </w:rPr>
        <w:t xml:space="preserve"> </w:t>
      </w:r>
    </w:p>
    <w:p w14:paraId="2F40A69F" w14:textId="77777777" w:rsidR="002A3926" w:rsidRPr="00075D8D" w:rsidRDefault="002A3926" w:rsidP="007C623A">
      <w:pPr>
        <w:ind w:right="122"/>
        <w:jc w:val="both"/>
        <w:rPr>
          <w:rFonts w:ascii="Arial" w:hAnsi="Arial" w:cs="Arial"/>
          <w:sz w:val="24"/>
          <w:szCs w:val="24"/>
        </w:rPr>
      </w:pPr>
      <w:r w:rsidRPr="00075D8D">
        <w:rPr>
          <w:rFonts w:ascii="Arial" w:hAnsi="Arial" w:cs="Arial"/>
          <w:sz w:val="24"/>
          <w:szCs w:val="24"/>
        </w:rPr>
        <w:t xml:space="preserve">Holders of public office should be truthful.  </w:t>
      </w:r>
      <w:r w:rsidRPr="00075D8D">
        <w:rPr>
          <w:rFonts w:ascii="Arial" w:hAnsi="Arial" w:cs="Arial"/>
          <w:color w:val="010302"/>
          <w:sz w:val="24"/>
          <w:szCs w:val="24"/>
        </w:rPr>
        <w:t xml:space="preserve"> </w:t>
      </w:r>
    </w:p>
    <w:p w14:paraId="5E44F06F" w14:textId="77777777" w:rsidR="002A3926" w:rsidRPr="00075D8D" w:rsidRDefault="002A3926" w:rsidP="007C623A">
      <w:pPr>
        <w:spacing w:after="94" w:line="256" w:lineRule="auto"/>
        <w:ind w:right="122"/>
        <w:jc w:val="both"/>
        <w:rPr>
          <w:rFonts w:ascii="Arial" w:hAnsi="Arial" w:cs="Arial"/>
          <w:sz w:val="24"/>
          <w:szCs w:val="24"/>
        </w:rPr>
      </w:pPr>
      <w:r w:rsidRPr="00075D8D">
        <w:rPr>
          <w:rFonts w:ascii="Arial" w:hAnsi="Arial" w:cs="Arial"/>
          <w:b/>
          <w:sz w:val="24"/>
          <w:szCs w:val="24"/>
        </w:rPr>
        <w:t>Leadership</w:t>
      </w:r>
      <w:r w:rsidRPr="00075D8D">
        <w:rPr>
          <w:rFonts w:ascii="Arial" w:hAnsi="Arial" w:cs="Arial"/>
          <w:sz w:val="24"/>
          <w:szCs w:val="24"/>
        </w:rPr>
        <w:t xml:space="preserve">  </w:t>
      </w:r>
      <w:r w:rsidRPr="00075D8D">
        <w:rPr>
          <w:rFonts w:ascii="Arial" w:hAnsi="Arial" w:cs="Arial"/>
          <w:color w:val="010302"/>
          <w:sz w:val="24"/>
          <w:szCs w:val="24"/>
        </w:rPr>
        <w:t xml:space="preserve"> </w:t>
      </w:r>
    </w:p>
    <w:p w14:paraId="15C8C7E4" w14:textId="77777777" w:rsidR="002A3926" w:rsidRPr="00075D8D" w:rsidRDefault="002A3926" w:rsidP="007C623A">
      <w:pPr>
        <w:spacing w:after="14"/>
        <w:ind w:right="122"/>
        <w:jc w:val="both"/>
        <w:rPr>
          <w:rFonts w:ascii="Arial" w:hAnsi="Arial" w:cs="Arial"/>
          <w:sz w:val="24"/>
          <w:szCs w:val="24"/>
        </w:rPr>
      </w:pPr>
      <w:r w:rsidRPr="00075D8D">
        <w:rPr>
          <w:rFonts w:ascii="Arial" w:hAnsi="Arial" w:cs="Arial"/>
          <w:sz w:val="24"/>
          <w:szCs w:val="24"/>
        </w:rPr>
        <w:t xml:space="preserve">Holders of public office should exhibit these principles in their own behaviour. They should actively promote and robustly support the principles and be willing to challenge poor   behaviour wherever it occurs.  </w:t>
      </w:r>
      <w:r w:rsidRPr="00075D8D">
        <w:rPr>
          <w:rFonts w:ascii="Arial" w:hAnsi="Arial" w:cs="Arial"/>
          <w:color w:val="010302"/>
          <w:sz w:val="24"/>
          <w:szCs w:val="24"/>
        </w:rPr>
        <w:t xml:space="preserve"> </w:t>
      </w:r>
    </w:p>
    <w:p w14:paraId="52A92914" w14:textId="77777777" w:rsidR="002A3926" w:rsidRPr="00075D8D" w:rsidRDefault="002A3926" w:rsidP="007C623A">
      <w:pPr>
        <w:spacing w:after="0" w:line="259" w:lineRule="auto"/>
        <w:ind w:right="122"/>
        <w:jc w:val="both"/>
        <w:rPr>
          <w:rFonts w:ascii="Arial" w:hAnsi="Arial" w:cs="Arial"/>
          <w:sz w:val="24"/>
          <w:szCs w:val="24"/>
        </w:rPr>
      </w:pPr>
      <w:r w:rsidRPr="00075D8D">
        <w:rPr>
          <w:rFonts w:ascii="Arial" w:hAnsi="Arial" w:cs="Arial"/>
          <w:sz w:val="24"/>
          <w:szCs w:val="24"/>
        </w:rPr>
        <w:t xml:space="preserve"> </w:t>
      </w:r>
    </w:p>
    <w:p w14:paraId="3E99C765" w14:textId="77777777" w:rsidR="002A3926" w:rsidRPr="00075D8D" w:rsidRDefault="002A3926" w:rsidP="007C623A">
      <w:pPr>
        <w:spacing w:after="0" w:line="259" w:lineRule="auto"/>
        <w:ind w:right="122"/>
        <w:jc w:val="both"/>
        <w:rPr>
          <w:rFonts w:ascii="Arial" w:hAnsi="Arial" w:cs="Arial"/>
          <w:sz w:val="24"/>
          <w:szCs w:val="24"/>
        </w:rPr>
      </w:pPr>
      <w:r w:rsidRPr="00075D8D">
        <w:rPr>
          <w:rFonts w:ascii="Arial" w:hAnsi="Arial" w:cs="Arial"/>
          <w:sz w:val="24"/>
          <w:szCs w:val="24"/>
        </w:rPr>
        <w:t xml:space="preserve"> </w:t>
      </w:r>
    </w:p>
    <w:p w14:paraId="2C835372" w14:textId="77777777" w:rsidR="002A3926" w:rsidRPr="00075D8D" w:rsidRDefault="002A3926" w:rsidP="007C623A">
      <w:pPr>
        <w:spacing w:after="0" w:line="259" w:lineRule="auto"/>
        <w:ind w:right="122"/>
        <w:jc w:val="both"/>
        <w:rPr>
          <w:rFonts w:ascii="Arial" w:hAnsi="Arial" w:cs="Arial"/>
          <w:sz w:val="24"/>
          <w:szCs w:val="24"/>
        </w:rPr>
      </w:pPr>
      <w:r w:rsidRPr="00075D8D">
        <w:rPr>
          <w:rFonts w:ascii="Arial" w:hAnsi="Arial" w:cs="Arial"/>
          <w:sz w:val="24"/>
          <w:szCs w:val="24"/>
        </w:rPr>
        <w:t xml:space="preserve"> </w:t>
      </w:r>
    </w:p>
    <w:p w14:paraId="50DCC433" w14:textId="77777777" w:rsidR="002A3926" w:rsidRPr="00075D8D" w:rsidRDefault="002A3926" w:rsidP="007C623A">
      <w:pPr>
        <w:jc w:val="both"/>
        <w:outlineLvl w:val="0"/>
        <w:rPr>
          <w:rFonts w:ascii="Arial" w:hAnsi="Arial" w:cs="Arial"/>
          <w:sz w:val="24"/>
          <w:szCs w:val="24"/>
        </w:rPr>
      </w:pPr>
    </w:p>
    <w:p w14:paraId="405FB67D" w14:textId="77777777" w:rsidR="002A3926" w:rsidRPr="00075D8D" w:rsidRDefault="002A3926" w:rsidP="007C623A">
      <w:pPr>
        <w:jc w:val="both"/>
        <w:outlineLvl w:val="0"/>
        <w:rPr>
          <w:rFonts w:ascii="Arial" w:hAnsi="Arial" w:cs="Arial"/>
          <w:sz w:val="24"/>
          <w:szCs w:val="24"/>
        </w:rPr>
      </w:pPr>
    </w:p>
    <w:p w14:paraId="32E8AAB5" w14:textId="77777777" w:rsidR="002A3926" w:rsidRPr="00075D8D" w:rsidRDefault="002A3926" w:rsidP="007C623A">
      <w:pPr>
        <w:jc w:val="both"/>
        <w:outlineLvl w:val="0"/>
        <w:rPr>
          <w:rFonts w:ascii="Arial" w:hAnsi="Arial" w:cs="Arial"/>
          <w:sz w:val="24"/>
          <w:szCs w:val="24"/>
        </w:rPr>
      </w:pPr>
    </w:p>
    <w:p w14:paraId="2DDA2CFE" w14:textId="77777777" w:rsidR="002A3926" w:rsidRPr="00075D8D" w:rsidRDefault="002A3926" w:rsidP="007C623A">
      <w:pPr>
        <w:jc w:val="both"/>
        <w:outlineLvl w:val="0"/>
        <w:rPr>
          <w:rFonts w:ascii="Arial" w:hAnsi="Arial" w:cs="Arial"/>
          <w:sz w:val="24"/>
          <w:szCs w:val="24"/>
        </w:rPr>
      </w:pPr>
    </w:p>
    <w:p w14:paraId="4B73A269" w14:textId="77777777" w:rsidR="00186A46" w:rsidRPr="00075D8D" w:rsidRDefault="00186A46" w:rsidP="007C623A">
      <w:pPr>
        <w:jc w:val="both"/>
        <w:outlineLvl w:val="0"/>
        <w:rPr>
          <w:rFonts w:ascii="Arial" w:hAnsi="Arial" w:cs="Arial"/>
          <w:sz w:val="24"/>
          <w:szCs w:val="24"/>
        </w:rPr>
      </w:pPr>
    </w:p>
    <w:p w14:paraId="2E2A7B73" w14:textId="77777777" w:rsidR="00186A46" w:rsidRPr="00075D8D" w:rsidRDefault="00186A46" w:rsidP="007C623A">
      <w:pPr>
        <w:jc w:val="both"/>
        <w:outlineLvl w:val="0"/>
        <w:rPr>
          <w:rFonts w:ascii="Arial" w:hAnsi="Arial" w:cs="Arial"/>
          <w:sz w:val="24"/>
          <w:szCs w:val="24"/>
        </w:rPr>
      </w:pPr>
    </w:p>
    <w:p w14:paraId="79DF3314" w14:textId="491C8567" w:rsidR="00916A00" w:rsidRPr="00075D8D" w:rsidRDefault="002A3926" w:rsidP="007C623A">
      <w:pPr>
        <w:jc w:val="both"/>
        <w:outlineLvl w:val="0"/>
        <w:rPr>
          <w:rFonts w:ascii="Arial" w:hAnsi="Arial" w:cs="Arial"/>
          <w:b/>
          <w:color w:val="800080"/>
          <w:sz w:val="28"/>
          <w:szCs w:val="28"/>
        </w:rPr>
      </w:pPr>
      <w:bookmarkStart w:id="43" w:name="AppendixB"/>
      <w:r w:rsidRPr="00075D8D">
        <w:rPr>
          <w:rFonts w:ascii="Arial" w:hAnsi="Arial" w:cs="Arial"/>
          <w:b/>
          <w:color w:val="800080"/>
          <w:sz w:val="28"/>
          <w:szCs w:val="28"/>
        </w:rPr>
        <w:lastRenderedPageBreak/>
        <w:t>Appendix B</w:t>
      </w:r>
      <w:r w:rsidR="00EA04D9" w:rsidRPr="00075D8D">
        <w:rPr>
          <w:rFonts w:ascii="Arial" w:hAnsi="Arial" w:cs="Arial"/>
          <w:b/>
          <w:color w:val="800080"/>
          <w:sz w:val="28"/>
          <w:szCs w:val="28"/>
        </w:rPr>
        <w:t>: S</w:t>
      </w:r>
      <w:r w:rsidR="00916A00" w:rsidRPr="00075D8D">
        <w:rPr>
          <w:rFonts w:ascii="Arial" w:hAnsi="Arial" w:cs="Arial"/>
          <w:b/>
          <w:color w:val="800080"/>
          <w:sz w:val="28"/>
          <w:szCs w:val="28"/>
        </w:rPr>
        <w:t>tandards of behaviour at work</w:t>
      </w:r>
      <w:bookmarkEnd w:id="41"/>
    </w:p>
    <w:bookmarkEnd w:id="43"/>
    <w:p w14:paraId="02B78918" w14:textId="2DC504C1" w:rsidR="00916A00" w:rsidRPr="00075D8D" w:rsidRDefault="00916A00" w:rsidP="007C623A">
      <w:pPr>
        <w:jc w:val="both"/>
        <w:rPr>
          <w:rFonts w:ascii="Arial" w:hAnsi="Arial" w:cs="Arial"/>
          <w:sz w:val="24"/>
          <w:szCs w:val="24"/>
        </w:rPr>
      </w:pPr>
      <w:r w:rsidRPr="00075D8D">
        <w:rPr>
          <w:rFonts w:ascii="Arial" w:hAnsi="Arial" w:cs="Arial"/>
          <w:sz w:val="24"/>
          <w:szCs w:val="24"/>
        </w:rPr>
        <w:t xml:space="preserve">We have standards of behaviour which we expect from you. These help make the </w:t>
      </w:r>
      <w:r w:rsidR="00035307" w:rsidRPr="00075D8D">
        <w:rPr>
          <w:rFonts w:ascii="Arial" w:hAnsi="Arial" w:cs="Arial"/>
          <w:sz w:val="24"/>
          <w:szCs w:val="24"/>
        </w:rPr>
        <w:t>C</w:t>
      </w:r>
      <w:r w:rsidRPr="00075D8D">
        <w:rPr>
          <w:rFonts w:ascii="Arial" w:hAnsi="Arial" w:cs="Arial"/>
          <w:sz w:val="24"/>
          <w:szCs w:val="24"/>
        </w:rPr>
        <w:t xml:space="preserve">ouncil a good place to work and ensure that colleagues and customers feel welcomed and valued. We also expect you to comply with the </w:t>
      </w:r>
      <w:r w:rsidR="00035307" w:rsidRPr="00075D8D">
        <w:rPr>
          <w:rFonts w:ascii="Arial" w:hAnsi="Arial" w:cs="Arial"/>
          <w:sz w:val="24"/>
          <w:szCs w:val="24"/>
        </w:rPr>
        <w:t>C</w:t>
      </w:r>
      <w:r w:rsidRPr="00075D8D">
        <w:rPr>
          <w:rFonts w:ascii="Arial" w:hAnsi="Arial" w:cs="Arial"/>
          <w:sz w:val="24"/>
          <w:szCs w:val="24"/>
        </w:rPr>
        <w:t>ouncil’s commitment to equality.</w:t>
      </w:r>
    </w:p>
    <w:p w14:paraId="02558A4A" w14:textId="0E5F7A44" w:rsidR="00DA66B3" w:rsidRDefault="00DA66B3" w:rsidP="007C623A">
      <w:pPr>
        <w:pStyle w:val="NormalWeb"/>
        <w:shd w:val="clear" w:color="auto" w:fill="FFFFFF"/>
        <w:spacing w:before="0" w:beforeAutospacing="0" w:after="0" w:afterAutospacing="0"/>
        <w:jc w:val="both"/>
        <w:rPr>
          <w:rFonts w:ascii="Arial" w:hAnsi="Arial" w:cs="Arial"/>
        </w:rPr>
      </w:pPr>
      <w:r w:rsidRPr="00075D8D">
        <w:rPr>
          <w:rFonts w:ascii="Arial" w:hAnsi="Arial" w:cs="Arial"/>
        </w:rPr>
        <w:t xml:space="preserve">The Equality Act 2010 imposes positive duties on local authorities to promote equality and to eliminate unlawful discrimination and harassment. Under the Act Croydon council may be liable for any discriminatory acts which you commit. </w:t>
      </w:r>
    </w:p>
    <w:p w14:paraId="724EF6C9" w14:textId="77777777" w:rsidR="00C25E0E" w:rsidRDefault="00C25E0E" w:rsidP="007C623A">
      <w:pPr>
        <w:pStyle w:val="NormalWeb"/>
        <w:shd w:val="clear" w:color="auto" w:fill="FFFFFF"/>
        <w:spacing w:before="0" w:beforeAutospacing="0" w:after="0" w:afterAutospacing="0"/>
        <w:jc w:val="both"/>
        <w:rPr>
          <w:rFonts w:ascii="Arial" w:hAnsi="Arial" w:cs="Arial"/>
        </w:rPr>
      </w:pPr>
    </w:p>
    <w:p w14:paraId="226DC28C" w14:textId="44FF5785" w:rsidR="00C25E0E" w:rsidRDefault="00C25E0E" w:rsidP="00C25E0E">
      <w:pPr>
        <w:pStyle w:val="NormalWeb"/>
        <w:shd w:val="clear" w:color="auto" w:fill="FFFFFF"/>
        <w:spacing w:before="0" w:beforeAutospacing="0" w:after="0" w:afterAutospacing="0"/>
        <w:jc w:val="both"/>
        <w:rPr>
          <w:rFonts w:ascii="Arial" w:hAnsi="Arial" w:cs="Arial"/>
          <w:noProof/>
        </w:rPr>
      </w:pPr>
      <w:r w:rsidRPr="00C25E0E">
        <w:rPr>
          <w:rFonts w:ascii="Arial" w:hAnsi="Arial" w:cs="Arial"/>
          <w:noProof/>
        </w:rPr>
        <w:t>Officers are expected to uphold Sec</w:t>
      </w:r>
      <w:r w:rsidR="00CB5E06">
        <w:rPr>
          <w:rFonts w:ascii="Arial" w:hAnsi="Arial" w:cs="Arial"/>
          <w:noProof/>
        </w:rPr>
        <w:t>tion</w:t>
      </w:r>
      <w:r w:rsidRPr="00C25E0E">
        <w:rPr>
          <w:rFonts w:ascii="Arial" w:hAnsi="Arial" w:cs="Arial"/>
          <w:noProof/>
        </w:rPr>
        <w:t xml:space="preserve"> 149 Equality Act 2010</w:t>
      </w:r>
      <w:r>
        <w:rPr>
          <w:rFonts w:ascii="Arial" w:hAnsi="Arial" w:cs="Arial"/>
          <w:noProof/>
        </w:rPr>
        <w:t>:</w:t>
      </w:r>
    </w:p>
    <w:p w14:paraId="5CB4B444" w14:textId="77777777" w:rsidR="00C25E0E" w:rsidRDefault="00C25E0E" w:rsidP="00C25E0E">
      <w:pPr>
        <w:pStyle w:val="NormalWeb"/>
        <w:shd w:val="clear" w:color="auto" w:fill="FFFFFF"/>
        <w:spacing w:before="0" w:beforeAutospacing="0" w:after="0" w:afterAutospacing="0"/>
        <w:jc w:val="both"/>
        <w:rPr>
          <w:rFonts w:ascii="Arial" w:hAnsi="Arial" w:cs="Arial"/>
          <w:noProof/>
        </w:rPr>
      </w:pPr>
    </w:p>
    <w:p w14:paraId="7662369C" w14:textId="40C12AEA" w:rsidR="00C25E0E" w:rsidRDefault="00C25E0E" w:rsidP="00C25E0E">
      <w:pPr>
        <w:pStyle w:val="NormalWeb"/>
        <w:numPr>
          <w:ilvl w:val="0"/>
          <w:numId w:val="57"/>
        </w:numPr>
        <w:shd w:val="clear" w:color="auto" w:fill="FFFFFF"/>
        <w:spacing w:before="0" w:beforeAutospacing="0" w:after="0" w:afterAutospacing="0"/>
        <w:jc w:val="both"/>
        <w:rPr>
          <w:rFonts w:ascii="Arial" w:hAnsi="Arial" w:cs="Arial"/>
          <w:noProof/>
        </w:rPr>
      </w:pPr>
      <w:r>
        <w:rPr>
          <w:rFonts w:ascii="Arial" w:hAnsi="Arial" w:cs="Arial"/>
          <w:noProof/>
        </w:rPr>
        <w:t>E</w:t>
      </w:r>
      <w:r w:rsidRPr="00C25E0E">
        <w:rPr>
          <w:rFonts w:ascii="Arial" w:hAnsi="Arial" w:cs="Arial"/>
          <w:noProof/>
        </w:rPr>
        <w:t>liminate discrimination, harassment, victimisation and any other conduct that is prohibited by or under this Act;</w:t>
      </w:r>
    </w:p>
    <w:p w14:paraId="30D5FAC1" w14:textId="244DB342" w:rsidR="00C25E0E" w:rsidRDefault="00C25E0E" w:rsidP="00C25E0E">
      <w:pPr>
        <w:pStyle w:val="NormalWeb"/>
        <w:numPr>
          <w:ilvl w:val="0"/>
          <w:numId w:val="57"/>
        </w:numPr>
        <w:shd w:val="clear" w:color="auto" w:fill="FFFFFF"/>
        <w:spacing w:before="0" w:beforeAutospacing="0" w:after="0" w:afterAutospacing="0"/>
        <w:jc w:val="both"/>
        <w:rPr>
          <w:rFonts w:ascii="Arial" w:hAnsi="Arial" w:cs="Arial"/>
          <w:noProof/>
        </w:rPr>
      </w:pPr>
      <w:r w:rsidRPr="00C25E0E">
        <w:rPr>
          <w:rFonts w:ascii="Arial" w:hAnsi="Arial" w:cs="Arial"/>
          <w:noProof/>
        </w:rPr>
        <w:t>advance equality of opportunity between persons who share a relevant protected characteristic and persons who do not share it;</w:t>
      </w:r>
    </w:p>
    <w:p w14:paraId="1C01902A" w14:textId="553A86A8" w:rsidR="00C25E0E" w:rsidRPr="00C25E0E" w:rsidRDefault="00C25E0E" w:rsidP="00C25E0E">
      <w:pPr>
        <w:pStyle w:val="NormalWeb"/>
        <w:numPr>
          <w:ilvl w:val="0"/>
          <w:numId w:val="57"/>
        </w:numPr>
        <w:shd w:val="clear" w:color="auto" w:fill="FFFFFF"/>
        <w:spacing w:before="0" w:beforeAutospacing="0" w:after="0" w:afterAutospacing="0"/>
        <w:jc w:val="both"/>
        <w:rPr>
          <w:rFonts w:ascii="Arial" w:hAnsi="Arial" w:cs="Arial"/>
          <w:noProof/>
        </w:rPr>
      </w:pPr>
      <w:r w:rsidRPr="00C25E0E">
        <w:rPr>
          <w:rFonts w:ascii="Arial" w:hAnsi="Arial" w:cs="Arial"/>
          <w:noProof/>
        </w:rPr>
        <w:t xml:space="preserve">foster good relations between persons who share a relevant protected characteristic and persons who do not share it. </w:t>
      </w:r>
    </w:p>
    <w:p w14:paraId="2A84B885" w14:textId="77777777" w:rsidR="00C25E0E" w:rsidRPr="00075D8D" w:rsidRDefault="00C25E0E" w:rsidP="007C623A">
      <w:pPr>
        <w:pStyle w:val="NormalWeb"/>
        <w:shd w:val="clear" w:color="auto" w:fill="FFFFFF"/>
        <w:spacing w:before="0" w:beforeAutospacing="0" w:after="0" w:afterAutospacing="0"/>
        <w:jc w:val="both"/>
        <w:rPr>
          <w:rFonts w:ascii="Arial" w:hAnsi="Arial" w:cs="Arial"/>
        </w:rPr>
      </w:pPr>
    </w:p>
    <w:p w14:paraId="561316E3" w14:textId="7A542B0A" w:rsidR="00916A00" w:rsidRPr="00075D8D" w:rsidRDefault="00916A00" w:rsidP="007C623A">
      <w:pPr>
        <w:jc w:val="both"/>
        <w:rPr>
          <w:rFonts w:ascii="Arial" w:hAnsi="Arial" w:cs="Arial"/>
          <w:sz w:val="24"/>
          <w:szCs w:val="24"/>
        </w:rPr>
      </w:pPr>
      <w:r w:rsidRPr="00075D8D">
        <w:rPr>
          <w:rFonts w:ascii="Arial" w:hAnsi="Arial" w:cs="Arial"/>
          <w:sz w:val="24"/>
          <w:szCs w:val="24"/>
        </w:rPr>
        <w:t xml:space="preserve">People working for the </w:t>
      </w:r>
      <w:r w:rsidR="00035307" w:rsidRPr="00075D8D">
        <w:rPr>
          <w:rFonts w:ascii="Arial" w:hAnsi="Arial" w:cs="Arial"/>
          <w:sz w:val="24"/>
          <w:szCs w:val="24"/>
        </w:rPr>
        <w:t>C</w:t>
      </w:r>
      <w:r w:rsidRPr="00075D8D">
        <w:rPr>
          <w:rFonts w:ascii="Arial" w:hAnsi="Arial" w:cs="Arial"/>
          <w:sz w:val="24"/>
          <w:szCs w:val="24"/>
        </w:rPr>
        <w:t>ouncil and our customers are entitled:</w:t>
      </w:r>
    </w:p>
    <w:p w14:paraId="3561F303" w14:textId="77777777" w:rsidR="00916A00" w:rsidRPr="00075D8D" w:rsidRDefault="00916A00" w:rsidP="007C623A">
      <w:pPr>
        <w:numPr>
          <w:ilvl w:val="0"/>
          <w:numId w:val="3"/>
        </w:numPr>
        <w:contextualSpacing/>
        <w:jc w:val="both"/>
        <w:rPr>
          <w:rFonts w:ascii="Arial" w:hAnsi="Arial" w:cs="Arial"/>
          <w:sz w:val="24"/>
          <w:szCs w:val="24"/>
        </w:rPr>
      </w:pPr>
      <w:r w:rsidRPr="00075D8D">
        <w:rPr>
          <w:rFonts w:ascii="Arial" w:hAnsi="Arial" w:cs="Arial"/>
          <w:sz w:val="24"/>
          <w:szCs w:val="24"/>
        </w:rPr>
        <w:t>To be treated with dignity, respect, courtesy and fairness.</w:t>
      </w:r>
    </w:p>
    <w:p w14:paraId="09B47DD4" w14:textId="77777777" w:rsidR="00916A00" w:rsidRPr="00075D8D" w:rsidRDefault="00916A00" w:rsidP="007C623A">
      <w:pPr>
        <w:numPr>
          <w:ilvl w:val="0"/>
          <w:numId w:val="3"/>
        </w:numPr>
        <w:contextualSpacing/>
        <w:jc w:val="both"/>
        <w:rPr>
          <w:rFonts w:ascii="Arial" w:hAnsi="Arial" w:cs="Arial"/>
          <w:sz w:val="24"/>
          <w:szCs w:val="24"/>
        </w:rPr>
      </w:pPr>
      <w:r w:rsidRPr="00075D8D">
        <w:rPr>
          <w:rFonts w:ascii="Arial" w:hAnsi="Arial" w:cs="Arial"/>
          <w:sz w:val="24"/>
          <w:szCs w:val="24"/>
        </w:rPr>
        <w:t>Not to be bullied, harassed or victimised.</w:t>
      </w:r>
    </w:p>
    <w:p w14:paraId="6C4BE948" w14:textId="77777777" w:rsidR="00916A00" w:rsidRPr="00075D8D" w:rsidRDefault="00916A00" w:rsidP="007C623A">
      <w:pPr>
        <w:numPr>
          <w:ilvl w:val="0"/>
          <w:numId w:val="3"/>
        </w:numPr>
        <w:contextualSpacing/>
        <w:jc w:val="both"/>
        <w:rPr>
          <w:rFonts w:ascii="Arial" w:hAnsi="Arial" w:cs="Arial"/>
          <w:sz w:val="24"/>
          <w:szCs w:val="24"/>
        </w:rPr>
      </w:pPr>
      <w:r w:rsidRPr="00075D8D">
        <w:rPr>
          <w:rFonts w:ascii="Arial" w:hAnsi="Arial" w:cs="Arial"/>
          <w:sz w:val="24"/>
          <w:szCs w:val="24"/>
        </w:rPr>
        <w:t xml:space="preserve">Not to experience any form of unlawful discrimination. </w:t>
      </w:r>
    </w:p>
    <w:p w14:paraId="374162FF" w14:textId="77777777" w:rsidR="00916A00" w:rsidRPr="00075D8D" w:rsidRDefault="00916A00" w:rsidP="007C623A">
      <w:pPr>
        <w:jc w:val="both"/>
        <w:rPr>
          <w:rFonts w:ascii="Arial" w:hAnsi="Arial" w:cs="Arial"/>
          <w:sz w:val="24"/>
          <w:szCs w:val="24"/>
        </w:rPr>
      </w:pPr>
      <w:r w:rsidRPr="00075D8D">
        <w:rPr>
          <w:rFonts w:ascii="Arial" w:hAnsi="Arial" w:cs="Arial"/>
          <w:sz w:val="24"/>
          <w:szCs w:val="24"/>
        </w:rPr>
        <w:br/>
        <w:t>By law they are protected from discrimination on grounds of:</w:t>
      </w:r>
    </w:p>
    <w:p w14:paraId="627FA395" w14:textId="77777777" w:rsidR="00916A00" w:rsidRPr="00075D8D" w:rsidRDefault="00916A00" w:rsidP="007C623A">
      <w:pPr>
        <w:numPr>
          <w:ilvl w:val="0"/>
          <w:numId w:val="4"/>
        </w:numPr>
        <w:contextualSpacing/>
        <w:jc w:val="both"/>
        <w:rPr>
          <w:rFonts w:ascii="Arial" w:hAnsi="Arial" w:cs="Arial"/>
          <w:sz w:val="24"/>
          <w:szCs w:val="24"/>
        </w:rPr>
      </w:pPr>
      <w:r w:rsidRPr="00075D8D">
        <w:rPr>
          <w:rFonts w:ascii="Arial" w:hAnsi="Arial" w:cs="Arial"/>
          <w:sz w:val="24"/>
          <w:szCs w:val="24"/>
        </w:rPr>
        <w:t>Race</w:t>
      </w:r>
    </w:p>
    <w:p w14:paraId="55B367E4" w14:textId="77777777" w:rsidR="00916A00" w:rsidRPr="00075D8D" w:rsidRDefault="00916A00" w:rsidP="007C623A">
      <w:pPr>
        <w:numPr>
          <w:ilvl w:val="0"/>
          <w:numId w:val="4"/>
        </w:numPr>
        <w:contextualSpacing/>
        <w:jc w:val="both"/>
        <w:rPr>
          <w:rFonts w:ascii="Arial" w:hAnsi="Arial" w:cs="Arial"/>
          <w:sz w:val="24"/>
          <w:szCs w:val="24"/>
        </w:rPr>
      </w:pPr>
      <w:r w:rsidRPr="00075D8D">
        <w:rPr>
          <w:rFonts w:ascii="Arial" w:hAnsi="Arial" w:cs="Arial"/>
          <w:sz w:val="24"/>
          <w:szCs w:val="24"/>
        </w:rPr>
        <w:t>Sex</w:t>
      </w:r>
    </w:p>
    <w:p w14:paraId="5EA56AB8" w14:textId="77777777" w:rsidR="00916A00" w:rsidRPr="00075D8D" w:rsidRDefault="00916A00" w:rsidP="007C623A">
      <w:pPr>
        <w:numPr>
          <w:ilvl w:val="0"/>
          <w:numId w:val="4"/>
        </w:numPr>
        <w:contextualSpacing/>
        <w:jc w:val="both"/>
        <w:rPr>
          <w:rFonts w:ascii="Arial" w:hAnsi="Arial" w:cs="Arial"/>
          <w:sz w:val="24"/>
          <w:szCs w:val="24"/>
        </w:rPr>
      </w:pPr>
      <w:r w:rsidRPr="00075D8D">
        <w:rPr>
          <w:rFonts w:ascii="Arial" w:hAnsi="Arial" w:cs="Arial"/>
          <w:sz w:val="24"/>
          <w:szCs w:val="24"/>
        </w:rPr>
        <w:t>Disability</w:t>
      </w:r>
    </w:p>
    <w:p w14:paraId="0AFC0D55" w14:textId="77777777" w:rsidR="00916A00" w:rsidRPr="00075D8D" w:rsidRDefault="00916A00" w:rsidP="007C623A">
      <w:pPr>
        <w:numPr>
          <w:ilvl w:val="0"/>
          <w:numId w:val="4"/>
        </w:numPr>
        <w:contextualSpacing/>
        <w:jc w:val="both"/>
        <w:rPr>
          <w:rFonts w:ascii="Arial" w:hAnsi="Arial" w:cs="Arial"/>
          <w:sz w:val="24"/>
          <w:szCs w:val="24"/>
        </w:rPr>
      </w:pPr>
      <w:r w:rsidRPr="00075D8D">
        <w:rPr>
          <w:rFonts w:ascii="Arial" w:hAnsi="Arial" w:cs="Arial"/>
          <w:sz w:val="24"/>
          <w:szCs w:val="24"/>
        </w:rPr>
        <w:t>Religion or belief</w:t>
      </w:r>
    </w:p>
    <w:p w14:paraId="02982C5B" w14:textId="77777777" w:rsidR="00916A00" w:rsidRPr="00075D8D" w:rsidRDefault="00916A00" w:rsidP="007C623A">
      <w:pPr>
        <w:numPr>
          <w:ilvl w:val="0"/>
          <w:numId w:val="4"/>
        </w:numPr>
        <w:contextualSpacing/>
        <w:jc w:val="both"/>
        <w:rPr>
          <w:rFonts w:ascii="Arial" w:hAnsi="Arial" w:cs="Arial"/>
          <w:sz w:val="24"/>
          <w:szCs w:val="24"/>
        </w:rPr>
      </w:pPr>
      <w:r w:rsidRPr="00075D8D">
        <w:rPr>
          <w:rFonts w:ascii="Arial" w:hAnsi="Arial" w:cs="Arial"/>
          <w:sz w:val="24"/>
          <w:szCs w:val="24"/>
        </w:rPr>
        <w:t>Age</w:t>
      </w:r>
    </w:p>
    <w:p w14:paraId="22EA548F" w14:textId="77777777" w:rsidR="00916A00" w:rsidRPr="00075D8D" w:rsidRDefault="00916A00" w:rsidP="007C623A">
      <w:pPr>
        <w:numPr>
          <w:ilvl w:val="0"/>
          <w:numId w:val="4"/>
        </w:numPr>
        <w:contextualSpacing/>
        <w:jc w:val="both"/>
        <w:rPr>
          <w:rFonts w:ascii="Arial" w:hAnsi="Arial" w:cs="Arial"/>
          <w:sz w:val="24"/>
          <w:szCs w:val="24"/>
        </w:rPr>
      </w:pPr>
      <w:r w:rsidRPr="00075D8D">
        <w:rPr>
          <w:rFonts w:ascii="Arial" w:hAnsi="Arial" w:cs="Arial"/>
          <w:sz w:val="24"/>
          <w:szCs w:val="24"/>
        </w:rPr>
        <w:t>Sexual orientation</w:t>
      </w:r>
    </w:p>
    <w:p w14:paraId="12BABFF4" w14:textId="77777777" w:rsidR="00916A00" w:rsidRPr="00075D8D" w:rsidRDefault="00916A00" w:rsidP="007C623A">
      <w:pPr>
        <w:numPr>
          <w:ilvl w:val="0"/>
          <w:numId w:val="4"/>
        </w:numPr>
        <w:contextualSpacing/>
        <w:jc w:val="both"/>
        <w:rPr>
          <w:rFonts w:ascii="Arial" w:hAnsi="Arial" w:cs="Arial"/>
          <w:sz w:val="24"/>
          <w:szCs w:val="24"/>
        </w:rPr>
      </w:pPr>
      <w:r w:rsidRPr="00075D8D">
        <w:rPr>
          <w:rFonts w:ascii="Arial" w:hAnsi="Arial" w:cs="Arial"/>
          <w:sz w:val="24"/>
          <w:szCs w:val="24"/>
        </w:rPr>
        <w:t>Gender reassignment</w:t>
      </w:r>
    </w:p>
    <w:p w14:paraId="2162C17E" w14:textId="77777777" w:rsidR="00916A00" w:rsidRPr="00075D8D" w:rsidRDefault="00916A00" w:rsidP="007C623A">
      <w:pPr>
        <w:numPr>
          <w:ilvl w:val="0"/>
          <w:numId w:val="4"/>
        </w:numPr>
        <w:contextualSpacing/>
        <w:jc w:val="both"/>
        <w:rPr>
          <w:rFonts w:ascii="Arial" w:hAnsi="Arial" w:cs="Arial"/>
          <w:sz w:val="24"/>
          <w:szCs w:val="24"/>
        </w:rPr>
      </w:pPr>
      <w:r w:rsidRPr="00075D8D">
        <w:rPr>
          <w:rFonts w:ascii="Arial" w:hAnsi="Arial" w:cs="Arial"/>
          <w:sz w:val="24"/>
          <w:szCs w:val="24"/>
        </w:rPr>
        <w:t>Pregnancy or maternity</w:t>
      </w:r>
    </w:p>
    <w:p w14:paraId="64A5CE0C" w14:textId="77777777" w:rsidR="00916A00" w:rsidRPr="00075D8D" w:rsidRDefault="00916A00" w:rsidP="007C623A">
      <w:pPr>
        <w:numPr>
          <w:ilvl w:val="0"/>
          <w:numId w:val="4"/>
        </w:numPr>
        <w:contextualSpacing/>
        <w:jc w:val="both"/>
        <w:rPr>
          <w:rFonts w:ascii="Arial" w:hAnsi="Arial" w:cs="Arial"/>
          <w:sz w:val="24"/>
          <w:szCs w:val="24"/>
        </w:rPr>
      </w:pPr>
      <w:r w:rsidRPr="00075D8D">
        <w:rPr>
          <w:rFonts w:ascii="Arial" w:hAnsi="Arial" w:cs="Arial"/>
          <w:sz w:val="24"/>
          <w:szCs w:val="24"/>
        </w:rPr>
        <w:t>Being married or in a civil partnership.</w:t>
      </w:r>
    </w:p>
    <w:p w14:paraId="47DE82F1" w14:textId="77777777" w:rsidR="00916A00" w:rsidRPr="00075D8D" w:rsidRDefault="00916A00" w:rsidP="007C623A">
      <w:pPr>
        <w:contextualSpacing/>
        <w:jc w:val="both"/>
        <w:rPr>
          <w:rFonts w:ascii="Arial" w:hAnsi="Arial" w:cs="Arial"/>
          <w:sz w:val="24"/>
          <w:szCs w:val="24"/>
        </w:rPr>
      </w:pPr>
    </w:p>
    <w:p w14:paraId="3E52368F" w14:textId="77777777" w:rsidR="00916A00" w:rsidRPr="00075D8D" w:rsidRDefault="00916A00" w:rsidP="007C623A">
      <w:pPr>
        <w:contextualSpacing/>
        <w:jc w:val="both"/>
        <w:rPr>
          <w:rFonts w:ascii="Arial" w:hAnsi="Arial" w:cs="Arial"/>
          <w:sz w:val="24"/>
          <w:szCs w:val="24"/>
        </w:rPr>
      </w:pPr>
      <w:r w:rsidRPr="00075D8D">
        <w:rPr>
          <w:rFonts w:ascii="Arial" w:hAnsi="Arial" w:cs="Arial"/>
          <w:sz w:val="24"/>
          <w:szCs w:val="24"/>
        </w:rPr>
        <w:t xml:space="preserve">These are called ‘protected characteristics’ and they are referred to in the more detailed guidance below. </w:t>
      </w:r>
    </w:p>
    <w:p w14:paraId="7303F213" w14:textId="77777777" w:rsidR="00916A00" w:rsidRPr="00075D8D" w:rsidRDefault="00916A00" w:rsidP="007C623A">
      <w:pPr>
        <w:contextualSpacing/>
        <w:jc w:val="both"/>
        <w:rPr>
          <w:rFonts w:ascii="Arial" w:hAnsi="Arial" w:cs="Arial"/>
          <w:sz w:val="24"/>
          <w:szCs w:val="24"/>
        </w:rPr>
      </w:pPr>
    </w:p>
    <w:p w14:paraId="796AB2D8" w14:textId="77777777" w:rsidR="00916A00" w:rsidRPr="00075D8D" w:rsidRDefault="00916A00" w:rsidP="007C623A">
      <w:pPr>
        <w:jc w:val="both"/>
        <w:rPr>
          <w:rFonts w:ascii="Arial" w:hAnsi="Arial" w:cs="Arial"/>
          <w:sz w:val="24"/>
          <w:szCs w:val="24"/>
        </w:rPr>
      </w:pPr>
      <w:r w:rsidRPr="00075D8D">
        <w:rPr>
          <w:rFonts w:ascii="Arial" w:hAnsi="Arial" w:cs="Arial"/>
          <w:sz w:val="24"/>
          <w:szCs w:val="24"/>
        </w:rPr>
        <w:t>We will not tolerate unfair, offensive or unlawful discriminatory behaviour. It may be regarded as a serious disciplinary offence, which could lead to dismissal.</w:t>
      </w:r>
    </w:p>
    <w:p w14:paraId="0D5BF0B3" w14:textId="0A04110D" w:rsidR="00916A00" w:rsidRPr="00075D8D" w:rsidRDefault="00916A00" w:rsidP="007C623A">
      <w:pPr>
        <w:jc w:val="both"/>
        <w:rPr>
          <w:rFonts w:ascii="Arial" w:hAnsi="Arial" w:cs="Arial"/>
          <w:sz w:val="24"/>
          <w:szCs w:val="24"/>
        </w:rPr>
      </w:pPr>
      <w:r w:rsidRPr="00075D8D">
        <w:rPr>
          <w:rFonts w:ascii="Arial" w:hAnsi="Arial" w:cs="Arial"/>
          <w:sz w:val="24"/>
          <w:szCs w:val="24"/>
        </w:rPr>
        <w:t xml:space="preserve">Discriminatory, unacceptable or offensive behaviour can take many different forms. </w:t>
      </w:r>
      <w:r w:rsidR="00035307" w:rsidRPr="00075D8D">
        <w:rPr>
          <w:rFonts w:ascii="Arial" w:hAnsi="Arial" w:cs="Arial"/>
          <w:sz w:val="24"/>
          <w:szCs w:val="24"/>
        </w:rPr>
        <w:t xml:space="preserve"> Remember that your colleagues </w:t>
      </w:r>
      <w:r w:rsidR="004245CC" w:rsidRPr="00075D8D">
        <w:rPr>
          <w:rFonts w:ascii="Arial" w:hAnsi="Arial" w:cs="Arial"/>
          <w:sz w:val="24"/>
          <w:szCs w:val="24"/>
        </w:rPr>
        <w:t xml:space="preserve">or customers </w:t>
      </w:r>
      <w:r w:rsidR="00035307" w:rsidRPr="00075D8D">
        <w:rPr>
          <w:rFonts w:ascii="Arial" w:hAnsi="Arial" w:cs="Arial"/>
          <w:sz w:val="24"/>
          <w:szCs w:val="24"/>
        </w:rPr>
        <w:t xml:space="preserve">may have different standards to you and may be offended or feel harassed by behaviour that you think is acceptable. </w:t>
      </w:r>
    </w:p>
    <w:p w14:paraId="1B2DA99E" w14:textId="631F2C9F" w:rsidR="00916A00" w:rsidRPr="00075D8D" w:rsidRDefault="00916A00" w:rsidP="007C623A">
      <w:pPr>
        <w:jc w:val="both"/>
        <w:rPr>
          <w:rFonts w:ascii="Arial" w:hAnsi="Arial" w:cs="Arial"/>
          <w:sz w:val="24"/>
          <w:szCs w:val="24"/>
        </w:rPr>
      </w:pPr>
      <w:r w:rsidRPr="00075D8D">
        <w:rPr>
          <w:rFonts w:ascii="Arial" w:hAnsi="Arial" w:cs="Arial"/>
          <w:sz w:val="24"/>
          <w:szCs w:val="24"/>
        </w:rPr>
        <w:lastRenderedPageBreak/>
        <w:t>If you feel that you have been subject</w:t>
      </w:r>
      <w:r w:rsidR="00DE119A" w:rsidRPr="00075D8D">
        <w:rPr>
          <w:rFonts w:ascii="Arial" w:hAnsi="Arial" w:cs="Arial"/>
          <w:sz w:val="24"/>
          <w:szCs w:val="24"/>
        </w:rPr>
        <w:t>ed</w:t>
      </w:r>
      <w:r w:rsidRPr="00075D8D">
        <w:rPr>
          <w:rFonts w:ascii="Arial" w:hAnsi="Arial" w:cs="Arial"/>
          <w:sz w:val="24"/>
          <w:szCs w:val="24"/>
        </w:rPr>
        <w:t xml:space="preserve"> to this sort of behaviour you should first of all discuss this with the other person </w:t>
      </w:r>
      <w:r w:rsidR="007778D3" w:rsidRPr="00075D8D">
        <w:rPr>
          <w:rFonts w:ascii="Arial" w:hAnsi="Arial" w:cs="Arial"/>
          <w:sz w:val="24"/>
          <w:szCs w:val="24"/>
        </w:rPr>
        <w:t xml:space="preserve">or your manager </w:t>
      </w:r>
      <w:r w:rsidRPr="00075D8D">
        <w:rPr>
          <w:rFonts w:ascii="Arial" w:hAnsi="Arial" w:cs="Arial"/>
          <w:sz w:val="24"/>
          <w:szCs w:val="24"/>
        </w:rPr>
        <w:t>and try and resolve it informally. If this is</w:t>
      </w:r>
      <w:r w:rsidR="004245CC" w:rsidRPr="00075D8D">
        <w:rPr>
          <w:rFonts w:ascii="Arial" w:hAnsi="Arial" w:cs="Arial"/>
          <w:sz w:val="24"/>
          <w:szCs w:val="24"/>
        </w:rPr>
        <w:t xml:space="preserve"> </w:t>
      </w:r>
      <w:r w:rsidRPr="00075D8D">
        <w:rPr>
          <w:rFonts w:ascii="Arial" w:hAnsi="Arial" w:cs="Arial"/>
          <w:sz w:val="24"/>
          <w:szCs w:val="24"/>
        </w:rPr>
        <w:t>n</w:t>
      </w:r>
      <w:r w:rsidR="004245CC" w:rsidRPr="00075D8D">
        <w:rPr>
          <w:rFonts w:ascii="Arial" w:hAnsi="Arial" w:cs="Arial"/>
          <w:sz w:val="24"/>
          <w:szCs w:val="24"/>
        </w:rPr>
        <w:t>o</w:t>
      </w:r>
      <w:r w:rsidRPr="00075D8D">
        <w:rPr>
          <w:rFonts w:ascii="Arial" w:hAnsi="Arial" w:cs="Arial"/>
          <w:sz w:val="24"/>
          <w:szCs w:val="24"/>
        </w:rPr>
        <w:t xml:space="preserve">t possible or appropriate you should use the </w:t>
      </w:r>
      <w:r w:rsidR="004245CC" w:rsidRPr="00075D8D">
        <w:rPr>
          <w:rFonts w:ascii="Arial" w:hAnsi="Arial" w:cs="Arial"/>
          <w:sz w:val="24"/>
          <w:szCs w:val="24"/>
        </w:rPr>
        <w:t>C</w:t>
      </w:r>
      <w:r w:rsidRPr="00075D8D">
        <w:rPr>
          <w:rFonts w:ascii="Arial" w:hAnsi="Arial" w:cs="Arial"/>
          <w:sz w:val="24"/>
          <w:szCs w:val="24"/>
        </w:rPr>
        <w:t xml:space="preserve">ouncil’s </w:t>
      </w:r>
      <w:r w:rsidR="00F54744" w:rsidRPr="00075D8D">
        <w:rPr>
          <w:rFonts w:ascii="Arial" w:hAnsi="Arial" w:cs="Arial"/>
          <w:sz w:val="24"/>
          <w:szCs w:val="24"/>
        </w:rPr>
        <w:t>Grievance</w:t>
      </w:r>
      <w:r w:rsidRPr="00075D8D">
        <w:rPr>
          <w:rFonts w:ascii="Arial" w:hAnsi="Arial" w:cs="Arial"/>
          <w:sz w:val="24"/>
          <w:szCs w:val="24"/>
        </w:rPr>
        <w:t xml:space="preserve"> procedure.  </w:t>
      </w:r>
    </w:p>
    <w:p w14:paraId="41D0DAC8" w14:textId="77777777" w:rsidR="00916A00" w:rsidRPr="00075D8D" w:rsidRDefault="00916A00" w:rsidP="007C623A">
      <w:pPr>
        <w:jc w:val="both"/>
        <w:rPr>
          <w:rFonts w:ascii="Arial" w:hAnsi="Arial" w:cs="Arial"/>
          <w:sz w:val="24"/>
          <w:szCs w:val="24"/>
        </w:rPr>
      </w:pPr>
      <w:r w:rsidRPr="00075D8D">
        <w:rPr>
          <w:rFonts w:ascii="Arial" w:hAnsi="Arial" w:cs="Arial"/>
          <w:sz w:val="24"/>
          <w:szCs w:val="24"/>
        </w:rPr>
        <w:t>The next pages set out what we consider to be:</w:t>
      </w:r>
    </w:p>
    <w:p w14:paraId="0465EFF8" w14:textId="77777777" w:rsidR="00916A00" w:rsidRPr="00075D8D" w:rsidRDefault="00916A00" w:rsidP="007C623A">
      <w:pPr>
        <w:pStyle w:val="ListParagraph"/>
        <w:numPr>
          <w:ilvl w:val="0"/>
          <w:numId w:val="30"/>
        </w:numPr>
        <w:jc w:val="both"/>
        <w:rPr>
          <w:rFonts w:ascii="Arial" w:hAnsi="Arial" w:cs="Arial"/>
          <w:sz w:val="24"/>
          <w:szCs w:val="24"/>
        </w:rPr>
      </w:pPr>
      <w:r w:rsidRPr="00075D8D">
        <w:rPr>
          <w:rFonts w:ascii="Arial" w:hAnsi="Arial" w:cs="Arial"/>
          <w:sz w:val="24"/>
          <w:szCs w:val="24"/>
        </w:rPr>
        <w:t>Discrimination</w:t>
      </w:r>
    </w:p>
    <w:p w14:paraId="55B3B13E" w14:textId="77777777" w:rsidR="00916A00" w:rsidRPr="00075D8D" w:rsidRDefault="00916A00" w:rsidP="007C623A">
      <w:pPr>
        <w:pStyle w:val="ListParagraph"/>
        <w:numPr>
          <w:ilvl w:val="0"/>
          <w:numId w:val="30"/>
        </w:numPr>
        <w:jc w:val="both"/>
        <w:rPr>
          <w:rFonts w:ascii="Arial" w:hAnsi="Arial" w:cs="Arial"/>
          <w:sz w:val="24"/>
          <w:szCs w:val="24"/>
        </w:rPr>
      </w:pPr>
      <w:r w:rsidRPr="00075D8D">
        <w:rPr>
          <w:rFonts w:ascii="Arial" w:hAnsi="Arial" w:cs="Arial"/>
          <w:sz w:val="24"/>
          <w:szCs w:val="24"/>
        </w:rPr>
        <w:t>Bullying/harassment</w:t>
      </w:r>
    </w:p>
    <w:p w14:paraId="69A3818B" w14:textId="77777777" w:rsidR="00916A00" w:rsidRPr="00075D8D" w:rsidRDefault="00916A00" w:rsidP="007C623A">
      <w:pPr>
        <w:pStyle w:val="ListParagraph"/>
        <w:numPr>
          <w:ilvl w:val="0"/>
          <w:numId w:val="30"/>
        </w:numPr>
        <w:jc w:val="both"/>
        <w:rPr>
          <w:rFonts w:ascii="Arial" w:hAnsi="Arial" w:cs="Arial"/>
          <w:sz w:val="24"/>
          <w:szCs w:val="24"/>
        </w:rPr>
      </w:pPr>
      <w:r w:rsidRPr="00075D8D">
        <w:rPr>
          <w:rFonts w:ascii="Arial" w:hAnsi="Arial" w:cs="Arial"/>
          <w:sz w:val="24"/>
          <w:szCs w:val="24"/>
        </w:rPr>
        <w:t xml:space="preserve">Unacceptable or offensive behaviour   </w:t>
      </w:r>
    </w:p>
    <w:p w14:paraId="40ADB286" w14:textId="77777777" w:rsidR="00916A00" w:rsidRPr="00075D8D" w:rsidRDefault="00916A00" w:rsidP="007C623A">
      <w:pPr>
        <w:jc w:val="both"/>
        <w:rPr>
          <w:rFonts w:ascii="Arial" w:hAnsi="Arial" w:cs="Arial"/>
          <w:sz w:val="24"/>
          <w:szCs w:val="24"/>
        </w:rPr>
      </w:pPr>
      <w:r w:rsidRPr="00075D8D">
        <w:rPr>
          <w:rFonts w:ascii="Arial" w:hAnsi="Arial" w:cs="Arial"/>
          <w:sz w:val="24"/>
          <w:szCs w:val="24"/>
        </w:rPr>
        <w:t xml:space="preserve">All of these fall below the standards of behaviour that we expect. </w:t>
      </w:r>
    </w:p>
    <w:p w14:paraId="62A69046" w14:textId="77777777" w:rsidR="00916A00" w:rsidRPr="00075D8D" w:rsidRDefault="00916A00" w:rsidP="007C623A">
      <w:pPr>
        <w:contextualSpacing/>
        <w:jc w:val="both"/>
        <w:rPr>
          <w:rFonts w:ascii="Arial" w:hAnsi="Arial" w:cs="Arial"/>
          <w:b/>
          <w:color w:val="7030A0"/>
          <w:sz w:val="24"/>
          <w:szCs w:val="24"/>
        </w:rPr>
      </w:pPr>
    </w:p>
    <w:p w14:paraId="2AF9C637" w14:textId="77777777" w:rsidR="00916A00" w:rsidRPr="00075D8D" w:rsidRDefault="00916A00" w:rsidP="007C623A">
      <w:pPr>
        <w:keepNext/>
        <w:contextualSpacing/>
        <w:jc w:val="both"/>
        <w:rPr>
          <w:rFonts w:ascii="Arial" w:hAnsi="Arial" w:cs="Arial"/>
          <w:b/>
          <w:color w:val="7030A0"/>
          <w:sz w:val="24"/>
          <w:szCs w:val="24"/>
        </w:rPr>
      </w:pPr>
      <w:r w:rsidRPr="00075D8D">
        <w:rPr>
          <w:rFonts w:ascii="Arial" w:hAnsi="Arial" w:cs="Arial"/>
          <w:b/>
          <w:color w:val="7030A0"/>
          <w:sz w:val="24"/>
          <w:szCs w:val="24"/>
        </w:rPr>
        <w:t>Discrimination</w:t>
      </w:r>
    </w:p>
    <w:p w14:paraId="4B35FE54" w14:textId="77777777" w:rsidR="00916A00" w:rsidRPr="00075D8D" w:rsidRDefault="00916A00" w:rsidP="007C623A">
      <w:pPr>
        <w:keepNext/>
        <w:contextualSpacing/>
        <w:jc w:val="both"/>
        <w:rPr>
          <w:rFonts w:ascii="Arial" w:hAnsi="Arial" w:cs="Arial"/>
          <w:sz w:val="24"/>
          <w:szCs w:val="24"/>
        </w:rPr>
      </w:pPr>
    </w:p>
    <w:p w14:paraId="716AA7E4" w14:textId="77777777" w:rsidR="00916A00" w:rsidRPr="00075D8D" w:rsidRDefault="00916A00" w:rsidP="007C623A">
      <w:pPr>
        <w:tabs>
          <w:tab w:val="left" w:pos="-1440"/>
          <w:tab w:val="left" w:pos="-720"/>
          <w:tab w:val="left" w:pos="0"/>
          <w:tab w:val="left" w:pos="420"/>
          <w:tab w:val="left" w:pos="1440"/>
        </w:tabs>
        <w:jc w:val="both"/>
        <w:rPr>
          <w:rFonts w:ascii="Arial" w:hAnsi="Arial" w:cs="Arial"/>
          <w:sz w:val="24"/>
          <w:szCs w:val="24"/>
        </w:rPr>
      </w:pPr>
      <w:r w:rsidRPr="00075D8D">
        <w:rPr>
          <w:rFonts w:ascii="Arial" w:hAnsi="Arial" w:cs="Arial"/>
          <w:sz w:val="24"/>
          <w:szCs w:val="24"/>
        </w:rPr>
        <w:t>Discrimination can take a number of different forms.</w:t>
      </w:r>
    </w:p>
    <w:p w14:paraId="23B7CBB1" w14:textId="726669B4" w:rsidR="00916A00" w:rsidRPr="00075D8D" w:rsidRDefault="00916A00" w:rsidP="007C623A">
      <w:pPr>
        <w:tabs>
          <w:tab w:val="left" w:pos="-1440"/>
          <w:tab w:val="left" w:pos="-720"/>
          <w:tab w:val="left" w:pos="0"/>
          <w:tab w:val="left" w:pos="420"/>
          <w:tab w:val="left" w:pos="1440"/>
        </w:tabs>
        <w:jc w:val="both"/>
        <w:rPr>
          <w:rFonts w:ascii="Arial" w:hAnsi="Arial" w:cs="Arial"/>
          <w:sz w:val="24"/>
          <w:szCs w:val="24"/>
        </w:rPr>
      </w:pPr>
      <w:r w:rsidRPr="00075D8D">
        <w:rPr>
          <w:rFonts w:ascii="Arial" w:hAnsi="Arial" w:cs="Arial"/>
          <w:sz w:val="24"/>
          <w:szCs w:val="24"/>
        </w:rPr>
        <w:t>Some of these are unlawful under the Equalit</w:t>
      </w:r>
      <w:r w:rsidR="0050681A" w:rsidRPr="00075D8D">
        <w:rPr>
          <w:rFonts w:ascii="Arial" w:hAnsi="Arial" w:cs="Arial"/>
          <w:sz w:val="24"/>
          <w:szCs w:val="24"/>
        </w:rPr>
        <w:t>y</w:t>
      </w:r>
      <w:r w:rsidRPr="00075D8D">
        <w:rPr>
          <w:rFonts w:ascii="Arial" w:hAnsi="Arial" w:cs="Arial"/>
          <w:sz w:val="24"/>
          <w:szCs w:val="24"/>
        </w:rPr>
        <w:t xml:space="preserve"> Act 2010. Others may not be unlawful if the employer can demonstrate that they are </w:t>
      </w:r>
      <w:r w:rsidRPr="00075D8D">
        <w:rPr>
          <w:rFonts w:ascii="Arial" w:hAnsi="Arial" w:cs="Arial"/>
          <w:b/>
          <w:sz w:val="24"/>
          <w:szCs w:val="24"/>
        </w:rPr>
        <w:t xml:space="preserve">objectively justified. </w:t>
      </w:r>
      <w:r w:rsidRPr="00075D8D">
        <w:rPr>
          <w:rFonts w:ascii="Arial" w:hAnsi="Arial" w:cs="Arial"/>
          <w:sz w:val="24"/>
          <w:szCs w:val="24"/>
        </w:rPr>
        <w:t xml:space="preserve">This is a legal term where employers can prove there is a </w:t>
      </w:r>
      <w:r w:rsidR="0050681A" w:rsidRPr="00075D8D">
        <w:rPr>
          <w:rFonts w:ascii="Arial" w:hAnsi="Arial" w:cs="Arial"/>
          <w:sz w:val="24"/>
          <w:szCs w:val="24"/>
        </w:rPr>
        <w:t xml:space="preserve">legitimate </w:t>
      </w:r>
      <w:r w:rsidRPr="00075D8D">
        <w:rPr>
          <w:rFonts w:ascii="Arial" w:hAnsi="Arial" w:cs="Arial"/>
          <w:sz w:val="24"/>
          <w:szCs w:val="24"/>
        </w:rPr>
        <w:t xml:space="preserve">basis for </w:t>
      </w:r>
      <w:r w:rsidRPr="00075D8D">
        <w:rPr>
          <w:rFonts w:ascii="Arial" w:hAnsi="Arial" w:cs="Arial"/>
          <w:sz w:val="24"/>
          <w:szCs w:val="24"/>
          <w:lang w:val="en"/>
        </w:rPr>
        <w:t xml:space="preserve">treating an individual or group differently to others. </w:t>
      </w:r>
      <w:r w:rsidRPr="00075D8D">
        <w:rPr>
          <w:rFonts w:ascii="Arial" w:hAnsi="Arial" w:cs="Arial"/>
          <w:sz w:val="24"/>
          <w:szCs w:val="24"/>
        </w:rPr>
        <w:t>The different forms of discrimination are:</w:t>
      </w:r>
    </w:p>
    <w:p w14:paraId="5D0E1480" w14:textId="77777777" w:rsidR="00916A00" w:rsidRPr="00075D8D" w:rsidRDefault="00916A00" w:rsidP="007C623A">
      <w:pPr>
        <w:pStyle w:val="ListBullet"/>
        <w:tabs>
          <w:tab w:val="clear" w:pos="426"/>
          <w:tab w:val="clear" w:pos="709"/>
          <w:tab w:val="num" w:pos="0"/>
          <w:tab w:val="left" w:pos="1276"/>
        </w:tabs>
        <w:ind w:left="567" w:hanging="567"/>
        <w:jc w:val="both"/>
        <w:rPr>
          <w:rFonts w:cs="Arial"/>
          <w:szCs w:val="24"/>
        </w:rPr>
      </w:pPr>
      <w:r w:rsidRPr="00075D8D">
        <w:rPr>
          <w:rFonts w:cs="Arial"/>
          <w:szCs w:val="24"/>
        </w:rPr>
        <w:t xml:space="preserve">Treating someone worse than someone else because of a protected characteristic (this is called </w:t>
      </w:r>
      <w:r w:rsidRPr="00075D8D">
        <w:rPr>
          <w:rFonts w:cs="Arial"/>
          <w:b/>
          <w:szCs w:val="24"/>
        </w:rPr>
        <w:t>direct discrimination</w:t>
      </w:r>
      <w:r w:rsidRPr="00075D8D">
        <w:rPr>
          <w:rFonts w:cs="Arial"/>
          <w:szCs w:val="24"/>
        </w:rPr>
        <w:t xml:space="preserve">). </w:t>
      </w:r>
    </w:p>
    <w:p w14:paraId="00354C1E" w14:textId="5DF211A1" w:rsidR="00916A00" w:rsidRPr="00075D8D" w:rsidRDefault="004349E6" w:rsidP="007C623A">
      <w:pPr>
        <w:pStyle w:val="ListBullet"/>
        <w:tabs>
          <w:tab w:val="clear" w:pos="426"/>
          <w:tab w:val="left" w:pos="1276"/>
        </w:tabs>
        <w:ind w:left="567" w:hanging="567"/>
        <w:jc w:val="both"/>
        <w:rPr>
          <w:rFonts w:cs="Arial"/>
          <w:szCs w:val="24"/>
        </w:rPr>
      </w:pPr>
      <w:r w:rsidRPr="00075D8D">
        <w:rPr>
          <w:rFonts w:cs="Arial"/>
          <w:szCs w:val="24"/>
        </w:rPr>
        <w:t>Applying a practice or policy</w:t>
      </w:r>
      <w:r w:rsidR="00916A00" w:rsidRPr="00075D8D">
        <w:rPr>
          <w:rFonts w:cs="Arial"/>
          <w:szCs w:val="24"/>
        </w:rPr>
        <w:t xml:space="preserve"> which disadvantages a person or people who share a particular protected characteristic</w:t>
      </w:r>
      <w:r w:rsidR="00CF6901" w:rsidRPr="00075D8D">
        <w:rPr>
          <w:rFonts w:cs="Arial"/>
          <w:szCs w:val="24"/>
        </w:rPr>
        <w:t xml:space="preserve"> (</w:t>
      </w:r>
      <w:r w:rsidR="00CF6901" w:rsidRPr="00075D8D">
        <w:rPr>
          <w:rFonts w:cs="Arial"/>
          <w:b/>
          <w:szCs w:val="24"/>
        </w:rPr>
        <w:t>indirect discrimination</w:t>
      </w:r>
      <w:r w:rsidR="00CF6901" w:rsidRPr="00075D8D">
        <w:rPr>
          <w:rFonts w:cs="Arial"/>
          <w:szCs w:val="24"/>
        </w:rPr>
        <w:t>)</w:t>
      </w:r>
      <w:r w:rsidR="00916A00" w:rsidRPr="00075D8D">
        <w:rPr>
          <w:rFonts w:cs="Arial"/>
          <w:szCs w:val="24"/>
        </w:rPr>
        <w:t xml:space="preserve">.     </w:t>
      </w:r>
    </w:p>
    <w:p w14:paraId="17B5D7AB" w14:textId="29F4816B" w:rsidR="00916A00" w:rsidRPr="00075D8D" w:rsidRDefault="00916A00" w:rsidP="007C623A">
      <w:pPr>
        <w:pStyle w:val="ListBullet"/>
        <w:tabs>
          <w:tab w:val="clear" w:pos="426"/>
          <w:tab w:val="left" w:pos="1276"/>
        </w:tabs>
        <w:ind w:left="567" w:hanging="567"/>
        <w:jc w:val="both"/>
        <w:rPr>
          <w:rFonts w:cs="Arial"/>
          <w:szCs w:val="24"/>
        </w:rPr>
      </w:pPr>
      <w:r w:rsidRPr="00075D8D">
        <w:rPr>
          <w:rFonts w:cs="Arial"/>
          <w:szCs w:val="24"/>
        </w:rPr>
        <w:t>Treating someone worse than someone else because you think they have a protected characteristic</w:t>
      </w:r>
      <w:r w:rsidR="007778D3" w:rsidRPr="00075D8D">
        <w:rPr>
          <w:rFonts w:cs="Arial"/>
          <w:szCs w:val="24"/>
        </w:rPr>
        <w:t>, whether they do or not</w:t>
      </w:r>
      <w:r w:rsidRPr="00075D8D">
        <w:rPr>
          <w:rFonts w:cs="Arial"/>
          <w:szCs w:val="24"/>
        </w:rPr>
        <w:t xml:space="preserve"> (</w:t>
      </w:r>
      <w:r w:rsidRPr="00075D8D">
        <w:rPr>
          <w:rFonts w:cs="Arial"/>
          <w:b/>
          <w:szCs w:val="24"/>
        </w:rPr>
        <w:t>perception</w:t>
      </w:r>
      <w:r w:rsidRPr="00075D8D">
        <w:rPr>
          <w:rFonts w:cs="Arial"/>
          <w:szCs w:val="24"/>
        </w:rPr>
        <w:t xml:space="preserve">). </w:t>
      </w:r>
    </w:p>
    <w:p w14:paraId="361F7A83" w14:textId="77777777" w:rsidR="00916A00" w:rsidRPr="00075D8D" w:rsidRDefault="00916A00" w:rsidP="007C623A">
      <w:pPr>
        <w:pStyle w:val="ListBullet"/>
        <w:tabs>
          <w:tab w:val="clear" w:pos="426"/>
          <w:tab w:val="left" w:pos="1276"/>
        </w:tabs>
        <w:ind w:left="567" w:hanging="567"/>
        <w:jc w:val="both"/>
        <w:rPr>
          <w:rFonts w:cs="Arial"/>
          <w:szCs w:val="24"/>
        </w:rPr>
      </w:pPr>
      <w:r w:rsidRPr="00075D8D">
        <w:rPr>
          <w:rFonts w:cs="Arial"/>
          <w:szCs w:val="24"/>
        </w:rPr>
        <w:t xml:space="preserve">Treating someone worse than someone else because they are </w:t>
      </w:r>
      <w:r w:rsidRPr="00075D8D">
        <w:rPr>
          <w:rFonts w:cs="Arial"/>
          <w:b/>
          <w:szCs w:val="24"/>
        </w:rPr>
        <w:t>associated with</w:t>
      </w:r>
      <w:r w:rsidRPr="00075D8D">
        <w:rPr>
          <w:rFonts w:cs="Arial"/>
          <w:szCs w:val="24"/>
        </w:rPr>
        <w:t xml:space="preserve"> a person who has a protected characteristic. </w:t>
      </w:r>
    </w:p>
    <w:p w14:paraId="70ABCF0E" w14:textId="77777777" w:rsidR="00916A00" w:rsidRPr="00075D8D" w:rsidRDefault="00916A00" w:rsidP="007C623A">
      <w:pPr>
        <w:pStyle w:val="ListBullet"/>
        <w:tabs>
          <w:tab w:val="clear" w:pos="426"/>
          <w:tab w:val="left" w:pos="1276"/>
        </w:tabs>
        <w:ind w:left="567" w:hanging="567"/>
        <w:jc w:val="both"/>
        <w:rPr>
          <w:rFonts w:cs="Arial"/>
          <w:szCs w:val="24"/>
        </w:rPr>
      </w:pPr>
      <w:r w:rsidRPr="00075D8D">
        <w:rPr>
          <w:rFonts w:cs="Arial"/>
          <w:szCs w:val="24"/>
        </w:rPr>
        <w:t xml:space="preserve">Treating someone </w:t>
      </w:r>
      <w:r w:rsidRPr="00075D8D">
        <w:rPr>
          <w:rFonts w:cs="Arial"/>
          <w:b/>
          <w:szCs w:val="24"/>
        </w:rPr>
        <w:t>unfavourably</w:t>
      </w:r>
      <w:r w:rsidRPr="00075D8D">
        <w:rPr>
          <w:rFonts w:cs="Arial"/>
          <w:szCs w:val="24"/>
        </w:rPr>
        <w:t xml:space="preserve"> because of something arising as a result of their disability. This is called </w:t>
      </w:r>
      <w:r w:rsidRPr="00075D8D">
        <w:rPr>
          <w:rFonts w:cs="Arial"/>
          <w:b/>
          <w:szCs w:val="24"/>
        </w:rPr>
        <w:t>discrimination arising from disability.</w:t>
      </w:r>
      <w:r w:rsidRPr="00075D8D">
        <w:rPr>
          <w:rFonts w:cs="Arial"/>
          <w:szCs w:val="24"/>
        </w:rPr>
        <w:t xml:space="preserve">  </w:t>
      </w:r>
    </w:p>
    <w:p w14:paraId="6CF14567" w14:textId="57EB052F" w:rsidR="00916A00" w:rsidRPr="00075D8D" w:rsidRDefault="00916A00" w:rsidP="007C623A">
      <w:pPr>
        <w:pStyle w:val="ListBullet"/>
        <w:tabs>
          <w:tab w:val="clear" w:pos="426"/>
          <w:tab w:val="left" w:pos="1276"/>
        </w:tabs>
        <w:ind w:left="567" w:hanging="567"/>
        <w:jc w:val="both"/>
        <w:rPr>
          <w:rFonts w:cs="Arial"/>
          <w:szCs w:val="24"/>
        </w:rPr>
      </w:pPr>
      <w:r w:rsidRPr="00075D8D">
        <w:rPr>
          <w:rFonts w:cs="Arial"/>
          <w:szCs w:val="24"/>
        </w:rPr>
        <w:t xml:space="preserve">Failing to make reasonable adjustments </w:t>
      </w:r>
      <w:r w:rsidR="00192273" w:rsidRPr="00075D8D">
        <w:rPr>
          <w:rFonts w:cs="Arial"/>
          <w:szCs w:val="24"/>
        </w:rPr>
        <w:t xml:space="preserve">in </w:t>
      </w:r>
      <w:r w:rsidRPr="00075D8D">
        <w:rPr>
          <w:rFonts w:cs="Arial"/>
          <w:szCs w:val="24"/>
        </w:rPr>
        <w:t xml:space="preserve">the workplace so that a disabled person is </w:t>
      </w:r>
      <w:r w:rsidR="003C4155" w:rsidRPr="00075D8D">
        <w:rPr>
          <w:rFonts w:cs="Arial"/>
          <w:szCs w:val="24"/>
        </w:rPr>
        <w:t xml:space="preserve">not at a </w:t>
      </w:r>
      <w:r w:rsidR="00192273" w:rsidRPr="00075D8D">
        <w:rPr>
          <w:rFonts w:cs="Arial"/>
          <w:szCs w:val="24"/>
        </w:rPr>
        <w:t xml:space="preserve">substantial </w:t>
      </w:r>
      <w:r w:rsidR="003C4155" w:rsidRPr="00075D8D">
        <w:rPr>
          <w:rFonts w:cs="Arial"/>
          <w:szCs w:val="24"/>
        </w:rPr>
        <w:t>disadvantage</w:t>
      </w:r>
      <w:r w:rsidR="00192273" w:rsidRPr="00075D8D">
        <w:rPr>
          <w:rFonts w:cs="Arial"/>
          <w:szCs w:val="24"/>
        </w:rPr>
        <w:t xml:space="preserve"> when carrying out their job</w:t>
      </w:r>
      <w:r w:rsidRPr="00075D8D">
        <w:rPr>
          <w:rFonts w:cs="Arial"/>
          <w:szCs w:val="24"/>
        </w:rPr>
        <w:t>.</w:t>
      </w:r>
    </w:p>
    <w:p w14:paraId="7F007980" w14:textId="670D3641" w:rsidR="00916A00" w:rsidRPr="00075D8D" w:rsidRDefault="00916A00" w:rsidP="007C623A">
      <w:pPr>
        <w:pStyle w:val="ListBullet"/>
        <w:tabs>
          <w:tab w:val="clear" w:pos="426"/>
          <w:tab w:val="left" w:pos="1276"/>
        </w:tabs>
        <w:ind w:left="567" w:hanging="567"/>
        <w:jc w:val="both"/>
        <w:rPr>
          <w:rFonts w:cs="Arial"/>
          <w:szCs w:val="24"/>
        </w:rPr>
      </w:pPr>
      <w:r w:rsidRPr="00075D8D">
        <w:rPr>
          <w:rFonts w:cs="Arial"/>
          <w:szCs w:val="24"/>
        </w:rPr>
        <w:t xml:space="preserve">Treating someone unfavourably because of </w:t>
      </w:r>
      <w:r w:rsidR="00DE119A" w:rsidRPr="00075D8D">
        <w:rPr>
          <w:rFonts w:cs="Arial"/>
          <w:szCs w:val="24"/>
        </w:rPr>
        <w:t xml:space="preserve">absence due to </w:t>
      </w:r>
      <w:r w:rsidRPr="00075D8D">
        <w:rPr>
          <w:rFonts w:cs="Arial"/>
          <w:szCs w:val="24"/>
        </w:rPr>
        <w:t>pregnancy, pregnancy-related sickness or maternity leave</w:t>
      </w:r>
      <w:r w:rsidR="00DE119A" w:rsidRPr="00075D8D">
        <w:rPr>
          <w:rFonts w:cs="Arial"/>
          <w:szCs w:val="24"/>
        </w:rPr>
        <w:t>, or because they are undergoing gender reassignment</w:t>
      </w:r>
      <w:r w:rsidRPr="00075D8D">
        <w:rPr>
          <w:rFonts w:cs="Arial"/>
          <w:szCs w:val="24"/>
        </w:rPr>
        <w:t>.</w:t>
      </w:r>
    </w:p>
    <w:p w14:paraId="504211B8" w14:textId="77777777" w:rsidR="00916A00" w:rsidRPr="00075D8D" w:rsidRDefault="00916A00" w:rsidP="007C623A">
      <w:pPr>
        <w:pStyle w:val="ListBullet"/>
        <w:tabs>
          <w:tab w:val="clear" w:pos="426"/>
          <w:tab w:val="left" w:pos="1276"/>
        </w:tabs>
        <w:ind w:left="567" w:hanging="567"/>
        <w:jc w:val="both"/>
        <w:rPr>
          <w:rFonts w:cs="Arial"/>
          <w:szCs w:val="24"/>
        </w:rPr>
      </w:pPr>
      <w:r w:rsidRPr="00075D8D">
        <w:rPr>
          <w:rFonts w:cs="Arial"/>
          <w:szCs w:val="24"/>
        </w:rPr>
        <w:t xml:space="preserve">Treating a person badly or </w:t>
      </w:r>
      <w:r w:rsidRPr="00075D8D">
        <w:rPr>
          <w:rFonts w:cs="Arial"/>
          <w:b/>
          <w:szCs w:val="24"/>
        </w:rPr>
        <w:t>victimising</w:t>
      </w:r>
      <w:r w:rsidRPr="00075D8D">
        <w:rPr>
          <w:rFonts w:cs="Arial"/>
          <w:szCs w:val="24"/>
        </w:rPr>
        <w:t xml:space="preserve"> them because you think that they</w:t>
      </w:r>
    </w:p>
    <w:p w14:paraId="11AEA12E" w14:textId="77777777" w:rsidR="00916A00" w:rsidRPr="00075D8D" w:rsidRDefault="00916A00" w:rsidP="007C623A">
      <w:pPr>
        <w:pStyle w:val="ListBullet"/>
        <w:numPr>
          <w:ilvl w:val="0"/>
          <w:numId w:val="28"/>
        </w:numPr>
        <w:tabs>
          <w:tab w:val="clear" w:pos="426"/>
          <w:tab w:val="left" w:pos="1276"/>
        </w:tabs>
        <w:contextualSpacing/>
        <w:jc w:val="both"/>
        <w:rPr>
          <w:rFonts w:cs="Arial"/>
          <w:szCs w:val="24"/>
        </w:rPr>
      </w:pPr>
      <w:r w:rsidRPr="00075D8D">
        <w:rPr>
          <w:rFonts w:cs="Arial"/>
          <w:szCs w:val="24"/>
        </w:rPr>
        <w:t>Have complained about discrimination.</w:t>
      </w:r>
    </w:p>
    <w:p w14:paraId="736A1350" w14:textId="77777777" w:rsidR="00916A00" w:rsidRPr="00075D8D" w:rsidRDefault="00916A00" w:rsidP="007C623A">
      <w:pPr>
        <w:pStyle w:val="ListBullet"/>
        <w:numPr>
          <w:ilvl w:val="0"/>
          <w:numId w:val="28"/>
        </w:numPr>
        <w:tabs>
          <w:tab w:val="clear" w:pos="426"/>
          <w:tab w:val="left" w:pos="1276"/>
        </w:tabs>
        <w:contextualSpacing/>
        <w:jc w:val="both"/>
        <w:rPr>
          <w:rFonts w:cs="Arial"/>
          <w:szCs w:val="24"/>
        </w:rPr>
      </w:pPr>
      <w:r w:rsidRPr="00075D8D">
        <w:rPr>
          <w:rFonts w:cs="Arial"/>
          <w:szCs w:val="24"/>
        </w:rPr>
        <w:t>Are going to complain about discrimination.</w:t>
      </w:r>
    </w:p>
    <w:p w14:paraId="4773C758" w14:textId="77777777" w:rsidR="00916A00" w:rsidRPr="00075D8D" w:rsidRDefault="00916A00" w:rsidP="007C623A">
      <w:pPr>
        <w:pStyle w:val="ListBullet"/>
        <w:numPr>
          <w:ilvl w:val="0"/>
          <w:numId w:val="28"/>
        </w:numPr>
        <w:tabs>
          <w:tab w:val="clear" w:pos="426"/>
          <w:tab w:val="left" w:pos="1276"/>
        </w:tabs>
        <w:contextualSpacing/>
        <w:jc w:val="both"/>
        <w:rPr>
          <w:rFonts w:cs="Arial"/>
          <w:szCs w:val="24"/>
        </w:rPr>
      </w:pPr>
      <w:r w:rsidRPr="00075D8D">
        <w:rPr>
          <w:rFonts w:cs="Arial"/>
          <w:szCs w:val="24"/>
        </w:rPr>
        <w:t>Have helped someone else complain.</w:t>
      </w:r>
    </w:p>
    <w:p w14:paraId="3FB3485F" w14:textId="77777777" w:rsidR="00916A00" w:rsidRPr="00075D8D" w:rsidRDefault="00916A00" w:rsidP="007C623A">
      <w:pPr>
        <w:pStyle w:val="ListBullet"/>
        <w:numPr>
          <w:ilvl w:val="0"/>
          <w:numId w:val="28"/>
        </w:numPr>
        <w:tabs>
          <w:tab w:val="clear" w:pos="426"/>
          <w:tab w:val="left" w:pos="1276"/>
        </w:tabs>
        <w:contextualSpacing/>
        <w:jc w:val="both"/>
        <w:rPr>
          <w:rFonts w:cs="Arial"/>
          <w:szCs w:val="24"/>
        </w:rPr>
      </w:pPr>
      <w:r w:rsidRPr="00075D8D">
        <w:rPr>
          <w:rFonts w:cs="Arial"/>
          <w:szCs w:val="24"/>
        </w:rPr>
        <w:lastRenderedPageBreak/>
        <w:t xml:space="preserve">Have done anything to uphold their own or someone else’s equality law  </w:t>
      </w:r>
      <w:r w:rsidRPr="00075D8D">
        <w:rPr>
          <w:rFonts w:cs="Arial"/>
          <w:szCs w:val="24"/>
        </w:rPr>
        <w:tab/>
        <w:t xml:space="preserve">rights. </w:t>
      </w:r>
    </w:p>
    <w:p w14:paraId="5BEC3056" w14:textId="77777777" w:rsidR="00916A00" w:rsidRPr="00075D8D" w:rsidRDefault="00916A00" w:rsidP="007C623A">
      <w:pPr>
        <w:pStyle w:val="ListBullet"/>
        <w:numPr>
          <w:ilvl w:val="0"/>
          <w:numId w:val="0"/>
        </w:numPr>
        <w:tabs>
          <w:tab w:val="clear" w:pos="426"/>
          <w:tab w:val="left" w:pos="1276"/>
        </w:tabs>
        <w:ind w:left="284"/>
        <w:contextualSpacing/>
        <w:jc w:val="both"/>
        <w:rPr>
          <w:rFonts w:cs="Arial"/>
          <w:szCs w:val="24"/>
        </w:rPr>
      </w:pPr>
    </w:p>
    <w:p w14:paraId="0F074C8E" w14:textId="77777777" w:rsidR="00916A00" w:rsidRPr="00075D8D" w:rsidRDefault="00916A00" w:rsidP="007C623A">
      <w:pPr>
        <w:contextualSpacing/>
        <w:jc w:val="both"/>
        <w:rPr>
          <w:rFonts w:ascii="Arial" w:hAnsi="Arial" w:cs="Arial"/>
          <w:b/>
          <w:color w:val="7030A0"/>
          <w:sz w:val="24"/>
          <w:szCs w:val="24"/>
        </w:rPr>
      </w:pPr>
      <w:r w:rsidRPr="00075D8D">
        <w:rPr>
          <w:rFonts w:ascii="Arial" w:hAnsi="Arial" w:cs="Arial"/>
          <w:b/>
          <w:color w:val="7030A0"/>
          <w:sz w:val="24"/>
          <w:szCs w:val="24"/>
        </w:rPr>
        <w:t>Bullying and harassment</w:t>
      </w:r>
    </w:p>
    <w:p w14:paraId="261099FC" w14:textId="77777777" w:rsidR="00916A00" w:rsidRPr="00075D8D" w:rsidRDefault="00916A00" w:rsidP="007C623A">
      <w:pPr>
        <w:contextualSpacing/>
        <w:jc w:val="both"/>
        <w:rPr>
          <w:rFonts w:ascii="Arial" w:hAnsi="Arial" w:cs="Arial"/>
          <w:b/>
          <w:color w:val="7030A0"/>
          <w:sz w:val="24"/>
          <w:szCs w:val="24"/>
        </w:rPr>
      </w:pPr>
    </w:p>
    <w:p w14:paraId="2905B9F6" w14:textId="77777777" w:rsidR="007D16C8" w:rsidRPr="00075D8D" w:rsidRDefault="00916A00" w:rsidP="007C623A">
      <w:pPr>
        <w:contextualSpacing/>
        <w:jc w:val="both"/>
        <w:rPr>
          <w:rFonts w:ascii="Arial" w:hAnsi="Arial" w:cs="Arial"/>
          <w:sz w:val="24"/>
          <w:szCs w:val="24"/>
        </w:rPr>
      </w:pPr>
      <w:r w:rsidRPr="00075D8D">
        <w:rPr>
          <w:rFonts w:ascii="Arial" w:hAnsi="Arial" w:cs="Arial"/>
          <w:sz w:val="24"/>
          <w:szCs w:val="24"/>
        </w:rPr>
        <w:t>Bullying and harassment is any sort of unwanted behaviour that violates someone’s dignity or creates an intimidating, hostile, degrading, humiliating</w:t>
      </w:r>
      <w:r w:rsidR="00AE478F" w:rsidRPr="00075D8D">
        <w:rPr>
          <w:rFonts w:ascii="Arial" w:hAnsi="Arial" w:cs="Arial"/>
          <w:sz w:val="24"/>
          <w:szCs w:val="24"/>
        </w:rPr>
        <w:t xml:space="preserve"> or offensive environment.  </w:t>
      </w:r>
    </w:p>
    <w:p w14:paraId="33DDAB79" w14:textId="77777777" w:rsidR="007D16C8" w:rsidRPr="00075D8D" w:rsidRDefault="007D16C8" w:rsidP="007C623A">
      <w:pPr>
        <w:contextualSpacing/>
        <w:jc w:val="both"/>
        <w:rPr>
          <w:rFonts w:eastAsia="Times New Roman"/>
          <w:sz w:val="24"/>
          <w:szCs w:val="24"/>
        </w:rPr>
      </w:pPr>
    </w:p>
    <w:p w14:paraId="4EAA353E" w14:textId="72C96968" w:rsidR="007D16C8" w:rsidRPr="00075D8D" w:rsidRDefault="007D16C8" w:rsidP="007C623A">
      <w:pPr>
        <w:contextualSpacing/>
        <w:jc w:val="both"/>
        <w:rPr>
          <w:rFonts w:ascii="Arial" w:hAnsi="Arial" w:cs="Arial"/>
          <w:sz w:val="24"/>
          <w:szCs w:val="24"/>
        </w:rPr>
      </w:pPr>
      <w:r w:rsidRPr="00075D8D">
        <w:rPr>
          <w:rFonts w:ascii="Arial" w:eastAsia="Times New Roman" w:hAnsi="Arial" w:cs="Arial"/>
          <w:sz w:val="24"/>
          <w:szCs w:val="24"/>
        </w:rPr>
        <w:t>Bullying can take the form of physical, verbal, and non-verbal conduct but does not need to be related to protected characteristics. Bullying behaviour may be in person, by telephone or in writing, including emails, texts, or online communications such as social media. The standards of behaviour expected are the same, whether you are expressing yourself verbally or in writing.</w:t>
      </w:r>
    </w:p>
    <w:p w14:paraId="3F8B06AB" w14:textId="77777777" w:rsidR="007D16C8" w:rsidRPr="00075D8D" w:rsidRDefault="007D16C8" w:rsidP="007C623A">
      <w:pPr>
        <w:contextualSpacing/>
        <w:jc w:val="both"/>
        <w:rPr>
          <w:rFonts w:ascii="Arial" w:hAnsi="Arial" w:cs="Arial"/>
          <w:sz w:val="24"/>
          <w:szCs w:val="24"/>
        </w:rPr>
      </w:pPr>
    </w:p>
    <w:p w14:paraId="7A7EEBEE" w14:textId="77777777" w:rsidR="007D16C8" w:rsidRPr="00075D8D" w:rsidRDefault="007D16C8" w:rsidP="007C623A">
      <w:p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b/>
          <w:bCs/>
          <w:sz w:val="24"/>
          <w:szCs w:val="24"/>
        </w:rPr>
        <w:t>Examples of bullying</w:t>
      </w:r>
      <w:r w:rsidRPr="00075D8D">
        <w:rPr>
          <w:rFonts w:ascii="Arial" w:eastAsia="Times New Roman" w:hAnsi="Arial" w:cs="Arial"/>
          <w:sz w:val="24"/>
          <w:szCs w:val="24"/>
        </w:rPr>
        <w:t xml:space="preserve"> include but are not limited to:</w:t>
      </w:r>
    </w:p>
    <w:p w14:paraId="722E14AD" w14:textId="41E0655D" w:rsidR="007D16C8" w:rsidRDefault="007D16C8" w:rsidP="007C623A">
      <w:pPr>
        <w:numPr>
          <w:ilvl w:val="0"/>
          <w:numId w:val="52"/>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verbal abuse, such as shouting, swearing, threats, insults, sarcasm, ridiculing or demeaning others, inappropriate nicknames, or humiliating language</w:t>
      </w:r>
      <w:r w:rsidR="00A80DF4">
        <w:rPr>
          <w:rFonts w:ascii="Arial" w:eastAsia="Times New Roman" w:hAnsi="Arial" w:cs="Arial"/>
          <w:sz w:val="24"/>
          <w:szCs w:val="24"/>
        </w:rPr>
        <w:t>, including gossip</w:t>
      </w:r>
    </w:p>
    <w:p w14:paraId="79014872" w14:textId="60F13787" w:rsidR="00A80DF4" w:rsidRPr="00075D8D" w:rsidRDefault="00CB5E06" w:rsidP="007C623A">
      <w:pPr>
        <w:numPr>
          <w:ilvl w:val="0"/>
          <w:numId w:val="52"/>
        </w:num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n</w:t>
      </w:r>
      <w:r w:rsidR="00A80DF4">
        <w:rPr>
          <w:rFonts w:ascii="Arial" w:eastAsia="Times New Roman" w:hAnsi="Arial" w:cs="Arial"/>
          <w:sz w:val="24"/>
          <w:szCs w:val="24"/>
        </w:rPr>
        <w:t>Non</w:t>
      </w:r>
      <w:r>
        <w:rPr>
          <w:rFonts w:ascii="Arial" w:eastAsia="Times New Roman" w:hAnsi="Arial" w:cs="Arial"/>
          <w:sz w:val="24"/>
          <w:szCs w:val="24"/>
        </w:rPr>
        <w:t>-</w:t>
      </w:r>
      <w:r w:rsidR="00A80DF4">
        <w:rPr>
          <w:rFonts w:ascii="Arial" w:eastAsia="Times New Roman" w:hAnsi="Arial" w:cs="Arial"/>
          <w:sz w:val="24"/>
          <w:szCs w:val="24"/>
        </w:rPr>
        <w:t>verbal behaviour and micro aggressions such as inappropropriate eye contact.</w:t>
      </w:r>
    </w:p>
    <w:p w14:paraId="6CDC1D91" w14:textId="77777777" w:rsidR="007D16C8" w:rsidRPr="00075D8D" w:rsidRDefault="007D16C8" w:rsidP="007C623A">
      <w:pPr>
        <w:numPr>
          <w:ilvl w:val="0"/>
          <w:numId w:val="52"/>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physical or psychological threats or actions towards an individual or their personal property</w:t>
      </w:r>
    </w:p>
    <w:p w14:paraId="53673318" w14:textId="77777777" w:rsidR="007D16C8" w:rsidRPr="00075D8D" w:rsidRDefault="007D16C8" w:rsidP="007C623A">
      <w:pPr>
        <w:numPr>
          <w:ilvl w:val="0"/>
          <w:numId w:val="52"/>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practical jokes</w:t>
      </w:r>
    </w:p>
    <w:p w14:paraId="391FFD74" w14:textId="77777777" w:rsidR="007D16C8" w:rsidRPr="00075D8D" w:rsidRDefault="007D16C8" w:rsidP="007C623A">
      <w:pPr>
        <w:numPr>
          <w:ilvl w:val="0"/>
          <w:numId w:val="52"/>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overbearing or intimidating levels of supervision, including preventing someone from undertaking their role or following agreed policies and procedures</w:t>
      </w:r>
    </w:p>
    <w:p w14:paraId="1B4B2DE6" w14:textId="77777777" w:rsidR="007D16C8" w:rsidRPr="00075D8D" w:rsidRDefault="007D16C8" w:rsidP="007C623A">
      <w:pPr>
        <w:numPr>
          <w:ilvl w:val="0"/>
          <w:numId w:val="52"/>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inappropriate comments about someone’s performance</w:t>
      </w:r>
    </w:p>
    <w:p w14:paraId="2E2C9378" w14:textId="77777777" w:rsidR="007D16C8" w:rsidRPr="00075D8D" w:rsidRDefault="007D16C8" w:rsidP="007C623A">
      <w:pPr>
        <w:numPr>
          <w:ilvl w:val="0"/>
          <w:numId w:val="52"/>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abuse of authority or power, such as placing unreasonable expectations on someone in relation to their job, responsibilities, or hours of work, or coercing someone to meet such expectations</w:t>
      </w:r>
    </w:p>
    <w:p w14:paraId="7F221DEF" w14:textId="77777777" w:rsidR="007D16C8" w:rsidRPr="00075D8D" w:rsidRDefault="007D16C8" w:rsidP="007C623A">
      <w:pPr>
        <w:numPr>
          <w:ilvl w:val="0"/>
          <w:numId w:val="52"/>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ostracising or excluding someone from meetings, communications, work events or socials</w:t>
      </w:r>
    </w:p>
    <w:p w14:paraId="5AE354A1" w14:textId="77777777" w:rsidR="007D16C8" w:rsidRPr="00075D8D" w:rsidRDefault="007D16C8" w:rsidP="007C623A">
      <w:pPr>
        <w:numPr>
          <w:ilvl w:val="0"/>
          <w:numId w:val="52"/>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sending, distributing, or posting detrimental material about other people, including images, in any medium</w:t>
      </w:r>
    </w:p>
    <w:p w14:paraId="5E32999A" w14:textId="77777777" w:rsidR="007D16C8" w:rsidRPr="00075D8D" w:rsidRDefault="007D16C8" w:rsidP="007C623A">
      <w:pPr>
        <w:numPr>
          <w:ilvl w:val="0"/>
          <w:numId w:val="52"/>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smear campaigns.</w:t>
      </w:r>
    </w:p>
    <w:p w14:paraId="2AD2F7F3" w14:textId="77777777" w:rsidR="007D16C8" w:rsidRPr="00075D8D" w:rsidRDefault="007D16C8" w:rsidP="007C623A">
      <w:pPr>
        <w:contextualSpacing/>
        <w:jc w:val="both"/>
        <w:rPr>
          <w:rFonts w:ascii="Arial" w:hAnsi="Arial" w:cs="Arial"/>
          <w:strike/>
          <w:sz w:val="24"/>
          <w:szCs w:val="24"/>
        </w:rPr>
      </w:pPr>
    </w:p>
    <w:p w14:paraId="7FCB27D6" w14:textId="5E881D9A" w:rsidR="007C623A" w:rsidRPr="00075D8D" w:rsidRDefault="007C623A" w:rsidP="007C623A">
      <w:pPr>
        <w:pStyle w:val="NormalWeb"/>
        <w:shd w:val="clear" w:color="auto" w:fill="FFFFFF"/>
        <w:spacing w:before="0" w:beforeAutospacing="0" w:after="0" w:afterAutospacing="0"/>
        <w:jc w:val="both"/>
        <w:rPr>
          <w:rFonts w:ascii="Arial" w:hAnsi="Arial" w:cs="Arial"/>
          <w:b/>
          <w:bCs/>
        </w:rPr>
      </w:pPr>
      <w:r w:rsidRPr="00075D8D">
        <w:rPr>
          <w:rFonts w:ascii="Arial" w:hAnsi="Arial" w:cs="Arial"/>
          <w:b/>
          <w:bCs/>
        </w:rPr>
        <w:t xml:space="preserve">Preventing bullying behaviour from developing </w:t>
      </w:r>
    </w:p>
    <w:p w14:paraId="26E474FD" w14:textId="77777777" w:rsidR="007C623A" w:rsidRPr="00075D8D" w:rsidRDefault="007C623A" w:rsidP="007C623A">
      <w:pPr>
        <w:pStyle w:val="NormalWeb"/>
        <w:shd w:val="clear" w:color="auto" w:fill="FFFFFF"/>
        <w:spacing w:before="0" w:beforeAutospacing="0" w:after="0" w:afterAutospacing="0"/>
        <w:jc w:val="both"/>
        <w:rPr>
          <w:rFonts w:ascii="Arial" w:hAnsi="Arial" w:cs="Arial"/>
          <w:b/>
          <w:bCs/>
        </w:rPr>
      </w:pPr>
    </w:p>
    <w:p w14:paraId="2FC44197" w14:textId="62D752C9" w:rsidR="007C623A" w:rsidRPr="00075D8D" w:rsidRDefault="007C623A" w:rsidP="007C623A">
      <w:pPr>
        <w:pStyle w:val="NormalWeb"/>
        <w:shd w:val="clear" w:color="auto" w:fill="FFFFFF"/>
        <w:spacing w:before="0" w:beforeAutospacing="0" w:after="0" w:afterAutospacing="0"/>
        <w:jc w:val="both"/>
        <w:rPr>
          <w:rFonts w:ascii="Arial" w:hAnsi="Arial" w:cs="Arial"/>
        </w:rPr>
      </w:pPr>
      <w:r w:rsidRPr="00075D8D">
        <w:rPr>
          <w:rFonts w:ascii="Arial" w:hAnsi="Arial" w:cs="Arial"/>
        </w:rPr>
        <w:t xml:space="preserve">Ideally, a culture of honest and clear communication should be sought, with respect for the individual and for the confidentiality required when managing individual performance-related issues. </w:t>
      </w:r>
    </w:p>
    <w:p w14:paraId="171519A5" w14:textId="77777777" w:rsidR="007C623A" w:rsidRPr="00075D8D" w:rsidRDefault="007C623A" w:rsidP="007C623A">
      <w:pPr>
        <w:pStyle w:val="NormalWeb"/>
        <w:shd w:val="clear" w:color="auto" w:fill="FFFFFF"/>
        <w:spacing w:before="0" w:beforeAutospacing="0" w:after="0" w:afterAutospacing="0"/>
        <w:jc w:val="both"/>
        <w:rPr>
          <w:rFonts w:ascii="Arial" w:hAnsi="Arial" w:cs="Arial"/>
        </w:rPr>
      </w:pPr>
    </w:p>
    <w:p w14:paraId="19F410AA" w14:textId="77777777" w:rsidR="007C623A" w:rsidRPr="00075D8D" w:rsidRDefault="007C623A" w:rsidP="007C623A">
      <w:pPr>
        <w:pStyle w:val="NormalWeb"/>
        <w:shd w:val="clear" w:color="auto" w:fill="FFFFFF"/>
        <w:spacing w:before="0" w:beforeAutospacing="0" w:after="0" w:afterAutospacing="0"/>
        <w:jc w:val="both"/>
        <w:rPr>
          <w:rFonts w:ascii="Arial" w:hAnsi="Arial" w:cs="Arial"/>
        </w:rPr>
      </w:pPr>
      <w:r w:rsidRPr="00075D8D">
        <w:rPr>
          <w:rFonts w:ascii="Arial" w:hAnsi="Arial" w:cs="Arial"/>
        </w:rPr>
        <w:t xml:space="preserve">You also need to be mindful that colleagues can come from a wide range of backgrounds and may have been part of workplaces where the culture and expected standards are very different from what is expected in the council; as a result, you may not be aware of the impact that your communication has on others. </w:t>
      </w:r>
    </w:p>
    <w:p w14:paraId="22214356" w14:textId="77777777" w:rsidR="007C623A" w:rsidRPr="00075D8D" w:rsidRDefault="007C623A" w:rsidP="007C623A">
      <w:pPr>
        <w:pStyle w:val="NormalWeb"/>
        <w:shd w:val="clear" w:color="auto" w:fill="FFFFFF"/>
        <w:spacing w:before="0" w:beforeAutospacing="0" w:after="0" w:afterAutospacing="0"/>
        <w:jc w:val="both"/>
        <w:rPr>
          <w:rFonts w:ascii="Arial" w:hAnsi="Arial" w:cs="Arial"/>
        </w:rPr>
      </w:pPr>
    </w:p>
    <w:p w14:paraId="1F8595FA" w14:textId="175DBCBE" w:rsidR="007C623A" w:rsidRPr="00075D8D" w:rsidRDefault="007C623A" w:rsidP="007C623A">
      <w:pPr>
        <w:pStyle w:val="NormalWeb"/>
        <w:shd w:val="clear" w:color="auto" w:fill="FFFFFF"/>
        <w:spacing w:before="0" w:beforeAutospacing="0" w:after="0" w:afterAutospacing="0"/>
        <w:jc w:val="both"/>
        <w:rPr>
          <w:rFonts w:ascii="Arial" w:hAnsi="Arial" w:cs="Arial"/>
        </w:rPr>
      </w:pPr>
      <w:r w:rsidRPr="00075D8D">
        <w:rPr>
          <w:rFonts w:ascii="Arial" w:hAnsi="Arial" w:cs="Arial"/>
        </w:rPr>
        <w:t>Early discussion about emerging issues is important to help avoid matters escalating and help establish more effective working relationships for the future.</w:t>
      </w:r>
    </w:p>
    <w:p w14:paraId="16E3DBF9" w14:textId="77777777" w:rsidR="007C623A" w:rsidRDefault="007C623A" w:rsidP="007C623A">
      <w:pPr>
        <w:contextualSpacing/>
        <w:jc w:val="both"/>
        <w:rPr>
          <w:rFonts w:ascii="Arial" w:hAnsi="Arial" w:cs="Arial"/>
          <w:strike/>
          <w:sz w:val="24"/>
          <w:szCs w:val="24"/>
        </w:rPr>
      </w:pPr>
    </w:p>
    <w:p w14:paraId="15F385CE" w14:textId="77777777" w:rsidR="00C25E0E" w:rsidRPr="00075D8D" w:rsidRDefault="00C25E0E" w:rsidP="007C623A">
      <w:pPr>
        <w:contextualSpacing/>
        <w:jc w:val="both"/>
        <w:rPr>
          <w:rFonts w:ascii="Arial" w:hAnsi="Arial" w:cs="Arial"/>
          <w:strike/>
          <w:sz w:val="24"/>
          <w:szCs w:val="24"/>
        </w:rPr>
      </w:pPr>
    </w:p>
    <w:p w14:paraId="2FAE123B" w14:textId="77777777" w:rsidR="007D16C8" w:rsidRPr="00075D8D" w:rsidRDefault="007D16C8" w:rsidP="007C623A">
      <w:pPr>
        <w:shd w:val="clear" w:color="auto" w:fill="FFFFFF"/>
        <w:spacing w:after="0" w:line="240" w:lineRule="auto"/>
        <w:jc w:val="both"/>
        <w:rPr>
          <w:rFonts w:ascii="Arial" w:eastAsia="Times New Roman" w:hAnsi="Arial" w:cs="Arial"/>
          <w:b/>
          <w:bCs/>
          <w:sz w:val="24"/>
          <w:szCs w:val="24"/>
        </w:rPr>
      </w:pPr>
      <w:r w:rsidRPr="00075D8D">
        <w:rPr>
          <w:rFonts w:ascii="Arial" w:eastAsia="Times New Roman" w:hAnsi="Arial" w:cs="Arial"/>
          <w:b/>
          <w:bCs/>
          <w:sz w:val="24"/>
          <w:szCs w:val="24"/>
        </w:rPr>
        <w:lastRenderedPageBreak/>
        <w:t>Harassment</w:t>
      </w:r>
    </w:p>
    <w:p w14:paraId="43FE4011" w14:textId="77777777" w:rsidR="007D16C8" w:rsidRPr="00075D8D" w:rsidRDefault="007D16C8" w:rsidP="007C623A">
      <w:pPr>
        <w:shd w:val="clear" w:color="auto" w:fill="FFFFFF"/>
        <w:spacing w:after="0" w:line="240" w:lineRule="auto"/>
        <w:jc w:val="both"/>
        <w:rPr>
          <w:rFonts w:ascii="Arial" w:eastAsia="Times New Roman" w:hAnsi="Arial" w:cs="Arial"/>
          <w:b/>
          <w:bCs/>
          <w:sz w:val="24"/>
          <w:szCs w:val="24"/>
        </w:rPr>
      </w:pPr>
    </w:p>
    <w:p w14:paraId="0BECB5D4" w14:textId="77777777" w:rsidR="007D16C8" w:rsidRPr="00075D8D" w:rsidRDefault="007D16C8" w:rsidP="007C623A">
      <w:pPr>
        <w:pStyle w:val="ListParagraph"/>
        <w:spacing w:after="0" w:line="240" w:lineRule="auto"/>
        <w:ind w:left="0" w:right="122"/>
        <w:jc w:val="both"/>
        <w:rPr>
          <w:rFonts w:ascii="Arial" w:hAnsi="Arial" w:cs="Arial"/>
          <w:sz w:val="24"/>
          <w:szCs w:val="24"/>
        </w:rPr>
      </w:pPr>
      <w:r w:rsidRPr="00075D8D">
        <w:rPr>
          <w:rFonts w:ascii="Arial" w:hAnsi="Arial" w:cs="Arial"/>
          <w:sz w:val="24"/>
          <w:szCs w:val="24"/>
        </w:rP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61E7F45B" w14:textId="77777777" w:rsidR="007D16C8" w:rsidRPr="00075D8D" w:rsidRDefault="007D16C8" w:rsidP="007C623A">
      <w:pPr>
        <w:pStyle w:val="ListParagraph"/>
        <w:spacing w:after="0" w:line="240" w:lineRule="auto"/>
        <w:ind w:left="0" w:right="122"/>
        <w:jc w:val="both"/>
        <w:rPr>
          <w:rFonts w:ascii="Arial" w:hAnsi="Arial" w:cs="Arial"/>
          <w:sz w:val="24"/>
          <w:szCs w:val="24"/>
        </w:rPr>
      </w:pPr>
    </w:p>
    <w:p w14:paraId="0E41F4AB" w14:textId="04CA3EDF" w:rsidR="007D16C8" w:rsidRPr="00075D8D" w:rsidRDefault="007D16C8" w:rsidP="007C623A">
      <w:p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Like bullying, harassment can take the form of physical, verbal, and non-verbal conduct but does not need to be related to protected characteristics. Harassment may be in person, by telephone or in writing, including emails, texts, or online communications such as social media. It may manifest obviously</w:t>
      </w:r>
      <w:r w:rsidR="00CB5E06">
        <w:rPr>
          <w:rFonts w:ascii="Arial" w:eastAsia="Times New Roman" w:hAnsi="Arial" w:cs="Arial"/>
          <w:sz w:val="24"/>
          <w:szCs w:val="24"/>
        </w:rPr>
        <w:t>,</w:t>
      </w:r>
      <w:r w:rsidRPr="00075D8D">
        <w:rPr>
          <w:rFonts w:ascii="Arial" w:eastAsia="Times New Roman" w:hAnsi="Arial" w:cs="Arial"/>
          <w:sz w:val="24"/>
          <w:szCs w:val="24"/>
        </w:rPr>
        <w:t xml:space="preserve"> or be hidden</w:t>
      </w:r>
      <w:r w:rsidR="00CB5E06">
        <w:rPr>
          <w:rFonts w:ascii="Arial" w:eastAsia="Times New Roman" w:hAnsi="Arial" w:cs="Arial"/>
          <w:sz w:val="24"/>
          <w:szCs w:val="24"/>
        </w:rPr>
        <w:t>,</w:t>
      </w:r>
      <w:r w:rsidRPr="00075D8D">
        <w:rPr>
          <w:rFonts w:ascii="Arial" w:eastAsia="Times New Roman" w:hAnsi="Arial" w:cs="Arial"/>
          <w:sz w:val="24"/>
          <w:szCs w:val="24"/>
        </w:rPr>
        <w:t xml:space="preserve"> or insidious. </w:t>
      </w:r>
    </w:p>
    <w:p w14:paraId="1353F414" w14:textId="77777777" w:rsidR="007D16C8" w:rsidRPr="00075D8D" w:rsidRDefault="007D16C8" w:rsidP="007C623A">
      <w:pPr>
        <w:shd w:val="clear" w:color="auto" w:fill="FFFFFF"/>
        <w:spacing w:after="0" w:line="240" w:lineRule="auto"/>
        <w:jc w:val="both"/>
        <w:rPr>
          <w:rFonts w:eastAsia="Times New Roman"/>
          <w:sz w:val="24"/>
          <w:szCs w:val="24"/>
        </w:rPr>
      </w:pPr>
    </w:p>
    <w:p w14:paraId="4D17A4B7" w14:textId="77777777" w:rsidR="007D16C8" w:rsidRPr="00075D8D" w:rsidRDefault="007D16C8" w:rsidP="007C623A">
      <w:p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b/>
          <w:bCs/>
          <w:sz w:val="24"/>
          <w:szCs w:val="24"/>
        </w:rPr>
        <w:t>Examples of harassment</w:t>
      </w:r>
      <w:r w:rsidRPr="00075D8D">
        <w:rPr>
          <w:rFonts w:ascii="Arial" w:eastAsia="Times New Roman" w:hAnsi="Arial" w:cs="Arial"/>
          <w:sz w:val="24"/>
          <w:szCs w:val="24"/>
        </w:rPr>
        <w:t xml:space="preserve"> include but are not limited to:</w:t>
      </w:r>
    </w:p>
    <w:p w14:paraId="1F16EBC8" w14:textId="77777777" w:rsidR="007D16C8" w:rsidRPr="00075D8D" w:rsidRDefault="007D16C8" w:rsidP="007C623A">
      <w:pPr>
        <w:numPr>
          <w:ilvl w:val="0"/>
          <w:numId w:val="53"/>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sending unwelcome emails</w:t>
      </w:r>
    </w:p>
    <w:p w14:paraId="4D600F54" w14:textId="77777777" w:rsidR="007D16C8" w:rsidRPr="00075D8D" w:rsidRDefault="007D16C8" w:rsidP="007C623A">
      <w:pPr>
        <w:numPr>
          <w:ilvl w:val="0"/>
          <w:numId w:val="53"/>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unnecessarily repetitive, intrusive questioning</w:t>
      </w:r>
    </w:p>
    <w:p w14:paraId="7938E1C7" w14:textId="77777777" w:rsidR="007D16C8" w:rsidRPr="00075D8D" w:rsidRDefault="007D16C8" w:rsidP="007C623A">
      <w:pPr>
        <w:numPr>
          <w:ilvl w:val="0"/>
          <w:numId w:val="53"/>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unwelcome physical contact such as touching or invading ‘personal space’</w:t>
      </w:r>
    </w:p>
    <w:p w14:paraId="163A8E73" w14:textId="77777777" w:rsidR="007D16C8" w:rsidRPr="00075D8D" w:rsidRDefault="007D16C8" w:rsidP="007C623A">
      <w:pPr>
        <w:numPr>
          <w:ilvl w:val="0"/>
          <w:numId w:val="53"/>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haranguing</w:t>
      </w:r>
    </w:p>
    <w:p w14:paraId="5F778EB1" w14:textId="77777777" w:rsidR="007D16C8" w:rsidRPr="00075D8D" w:rsidRDefault="007D16C8" w:rsidP="007C623A">
      <w:pPr>
        <w:numPr>
          <w:ilvl w:val="0"/>
          <w:numId w:val="53"/>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intimidation</w:t>
      </w:r>
    </w:p>
    <w:p w14:paraId="08AA0FFE" w14:textId="77777777" w:rsidR="007D16C8" w:rsidRPr="00075D8D" w:rsidRDefault="007D16C8" w:rsidP="007C623A">
      <w:pPr>
        <w:numPr>
          <w:ilvl w:val="0"/>
          <w:numId w:val="53"/>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inappropriate remarks or questioning such as comments about someone’s appearance, lewd comments, and offensive jokes</w:t>
      </w:r>
    </w:p>
    <w:p w14:paraId="7F344821" w14:textId="77777777" w:rsidR="007D16C8" w:rsidRPr="00075D8D" w:rsidRDefault="007D16C8" w:rsidP="007C623A">
      <w:pPr>
        <w:numPr>
          <w:ilvl w:val="0"/>
          <w:numId w:val="53"/>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overbearing or intimidating levels of supervision, including preventing someone from undertaking their role or following agreed policies and procedures</w:t>
      </w:r>
    </w:p>
    <w:p w14:paraId="13C0176C" w14:textId="77777777" w:rsidR="007D16C8" w:rsidRPr="00075D8D" w:rsidRDefault="007D16C8" w:rsidP="007C623A">
      <w:pPr>
        <w:numPr>
          <w:ilvl w:val="0"/>
          <w:numId w:val="53"/>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inappropriate comments about someone’s performance</w:t>
      </w:r>
    </w:p>
    <w:p w14:paraId="4B4F4068" w14:textId="77777777" w:rsidR="007D16C8" w:rsidRPr="00075D8D" w:rsidRDefault="007D16C8" w:rsidP="007C623A">
      <w:pPr>
        <w:numPr>
          <w:ilvl w:val="0"/>
          <w:numId w:val="53"/>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placing unreasonable expectations on someone in relation to their job, responsibilities, or hours of work, or coercing someone to meet such expectations</w:t>
      </w:r>
    </w:p>
    <w:p w14:paraId="3A66BC22" w14:textId="77777777" w:rsidR="007D16C8" w:rsidRPr="00075D8D" w:rsidRDefault="007D16C8" w:rsidP="007C623A">
      <w:pPr>
        <w:numPr>
          <w:ilvl w:val="0"/>
          <w:numId w:val="53"/>
        </w:numPr>
        <w:shd w:val="clear" w:color="auto" w:fill="FFFFFF"/>
        <w:spacing w:after="0" w:line="240" w:lineRule="auto"/>
        <w:jc w:val="both"/>
        <w:rPr>
          <w:rFonts w:ascii="Arial" w:eastAsia="Times New Roman" w:hAnsi="Arial" w:cs="Arial"/>
          <w:sz w:val="24"/>
          <w:szCs w:val="24"/>
        </w:rPr>
      </w:pPr>
      <w:r w:rsidRPr="00075D8D">
        <w:rPr>
          <w:rFonts w:ascii="Arial" w:eastAsia="Times New Roman" w:hAnsi="Arial" w:cs="Arial"/>
          <w:sz w:val="24"/>
          <w:szCs w:val="24"/>
        </w:rPr>
        <w:t>sexual harassment.</w:t>
      </w:r>
    </w:p>
    <w:p w14:paraId="74486B6B" w14:textId="77777777" w:rsidR="00075D8D" w:rsidRDefault="00075D8D" w:rsidP="007C623A">
      <w:pPr>
        <w:jc w:val="both"/>
        <w:rPr>
          <w:rFonts w:ascii="Arial" w:hAnsi="Arial" w:cs="Arial"/>
          <w:strike/>
          <w:sz w:val="24"/>
          <w:szCs w:val="24"/>
        </w:rPr>
      </w:pPr>
    </w:p>
    <w:p w14:paraId="2DE49304" w14:textId="67FB8169" w:rsidR="007C623A" w:rsidRPr="00916A00" w:rsidRDefault="00AE478F" w:rsidP="007C623A">
      <w:pPr>
        <w:jc w:val="both"/>
        <w:rPr>
          <w:rFonts w:ascii="Arial" w:hAnsi="Arial" w:cs="Arial"/>
          <w:sz w:val="24"/>
          <w:szCs w:val="24"/>
        </w:rPr>
      </w:pPr>
      <w:r>
        <w:rPr>
          <w:rFonts w:ascii="Arial" w:hAnsi="Arial" w:cs="Arial"/>
          <w:sz w:val="24"/>
          <w:szCs w:val="24"/>
        </w:rPr>
        <w:t>All</w:t>
      </w:r>
      <w:r w:rsidR="00916A00" w:rsidRPr="00916A00">
        <w:rPr>
          <w:rFonts w:ascii="Arial" w:hAnsi="Arial" w:cs="Arial"/>
          <w:sz w:val="24"/>
          <w:szCs w:val="24"/>
        </w:rPr>
        <w:t xml:space="preserve"> forms of bullying and harassment are unacceptable and we will take firm action against them.</w:t>
      </w:r>
    </w:p>
    <w:p w14:paraId="1F4DD9B9" w14:textId="77777777" w:rsidR="00916A00" w:rsidRPr="00916A00" w:rsidRDefault="00916A00" w:rsidP="007C623A">
      <w:pPr>
        <w:jc w:val="both"/>
        <w:rPr>
          <w:rFonts w:ascii="Arial" w:hAnsi="Arial" w:cs="Arial"/>
          <w:b/>
          <w:color w:val="7030A0"/>
          <w:sz w:val="24"/>
          <w:szCs w:val="24"/>
        </w:rPr>
      </w:pPr>
      <w:r w:rsidRPr="00916A00">
        <w:rPr>
          <w:rFonts w:ascii="Arial" w:hAnsi="Arial" w:cs="Arial"/>
          <w:b/>
          <w:color w:val="7030A0"/>
          <w:sz w:val="24"/>
          <w:szCs w:val="24"/>
        </w:rPr>
        <w:t>Unacceptable or offensive behaviour</w:t>
      </w:r>
    </w:p>
    <w:p w14:paraId="08A6479B" w14:textId="28705FA6" w:rsidR="00916A00" w:rsidRPr="00A25668" w:rsidRDefault="00916A00" w:rsidP="007C623A">
      <w:pPr>
        <w:tabs>
          <w:tab w:val="left" w:pos="-1440"/>
          <w:tab w:val="left" w:pos="-720"/>
          <w:tab w:val="left" w:pos="0"/>
          <w:tab w:val="left" w:pos="420"/>
          <w:tab w:val="left" w:pos="1440"/>
        </w:tabs>
        <w:jc w:val="both"/>
        <w:rPr>
          <w:rFonts w:ascii="Arial" w:hAnsi="Arial" w:cs="Arial"/>
          <w:sz w:val="24"/>
          <w:szCs w:val="24"/>
        </w:rPr>
      </w:pPr>
      <w:r w:rsidRPr="00916A00">
        <w:rPr>
          <w:rFonts w:ascii="Arial" w:hAnsi="Arial" w:cs="Arial"/>
          <w:sz w:val="24"/>
          <w:szCs w:val="24"/>
        </w:rPr>
        <w:t xml:space="preserve">There is no definitive explanation of what constitutes unacceptable or offensive behaviour. </w:t>
      </w:r>
      <w:r w:rsidR="00D97064" w:rsidRPr="00B5252D">
        <w:rPr>
          <w:rFonts w:ascii="Arial" w:hAnsi="Arial" w:cs="Arial"/>
          <w:sz w:val="24"/>
          <w:szCs w:val="24"/>
        </w:rPr>
        <w:t xml:space="preserve"> T</w:t>
      </w:r>
      <w:r w:rsidR="00A25668" w:rsidRPr="00FE6B58">
        <w:rPr>
          <w:rFonts w:ascii="Arial" w:hAnsi="Arial" w:cs="Arial"/>
          <w:sz w:val="24"/>
          <w:szCs w:val="24"/>
        </w:rPr>
        <w:t xml:space="preserve">he impact of unwanted conduct as perceived by the victim is more important than the perception of the harasser and their intent. Whether it is reasonable for the victim to feel the way they do is also taken into account. </w:t>
      </w:r>
      <w:r w:rsidRPr="00A25668">
        <w:rPr>
          <w:rFonts w:ascii="Arial" w:hAnsi="Arial" w:cs="Arial"/>
          <w:sz w:val="24"/>
          <w:szCs w:val="24"/>
        </w:rPr>
        <w:t xml:space="preserve"> </w:t>
      </w:r>
    </w:p>
    <w:p w14:paraId="6E15BE07" w14:textId="77777777" w:rsidR="00916A00" w:rsidRPr="00916A00" w:rsidRDefault="00916A00" w:rsidP="007C623A">
      <w:pPr>
        <w:tabs>
          <w:tab w:val="left" w:pos="-1440"/>
          <w:tab w:val="left" w:pos="-720"/>
          <w:tab w:val="left" w:pos="0"/>
          <w:tab w:val="left" w:pos="420"/>
          <w:tab w:val="left" w:pos="1440"/>
        </w:tabs>
        <w:jc w:val="both"/>
        <w:rPr>
          <w:rFonts w:ascii="Arial" w:hAnsi="Arial" w:cs="Arial"/>
          <w:sz w:val="24"/>
          <w:szCs w:val="24"/>
        </w:rPr>
      </w:pPr>
      <w:r w:rsidRPr="00916A00">
        <w:rPr>
          <w:rFonts w:ascii="Arial" w:hAnsi="Arial" w:cs="Arial"/>
          <w:sz w:val="24"/>
          <w:szCs w:val="24"/>
        </w:rPr>
        <w:t xml:space="preserve">Unacceptable or offensive behaviour can include: </w:t>
      </w:r>
    </w:p>
    <w:p w14:paraId="5327FFA3" w14:textId="77777777" w:rsidR="00916A00" w:rsidRPr="00916A00" w:rsidRDefault="00916A00" w:rsidP="007C623A">
      <w:pPr>
        <w:pStyle w:val="ListBullet"/>
        <w:numPr>
          <w:ilvl w:val="0"/>
          <w:numId w:val="0"/>
        </w:numPr>
        <w:tabs>
          <w:tab w:val="clear" w:pos="426"/>
          <w:tab w:val="left" w:pos="1560"/>
        </w:tabs>
        <w:spacing w:after="0" w:line="240" w:lineRule="auto"/>
        <w:ind w:left="567"/>
        <w:jc w:val="both"/>
        <w:rPr>
          <w:rFonts w:cs="Arial"/>
          <w:color w:val="800080"/>
          <w:szCs w:val="24"/>
        </w:rPr>
      </w:pPr>
    </w:p>
    <w:p w14:paraId="4086FC09" w14:textId="77777777" w:rsidR="00916A00" w:rsidRPr="00916A00" w:rsidRDefault="00916A00" w:rsidP="007C623A">
      <w:pPr>
        <w:pStyle w:val="ListParagraph"/>
        <w:numPr>
          <w:ilvl w:val="0"/>
          <w:numId w:val="31"/>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line="240" w:lineRule="auto"/>
        <w:ind w:left="360"/>
        <w:jc w:val="both"/>
        <w:rPr>
          <w:rFonts w:ascii="Arial" w:hAnsi="Arial" w:cs="Arial"/>
          <w:sz w:val="24"/>
          <w:szCs w:val="24"/>
        </w:rPr>
      </w:pPr>
      <w:r w:rsidRPr="00916A00">
        <w:rPr>
          <w:rFonts w:ascii="Arial" w:hAnsi="Arial" w:cs="Arial"/>
          <w:sz w:val="24"/>
          <w:szCs w:val="24"/>
        </w:rPr>
        <w:t>Any unwanted, unwelcomed and unreciprocated behaviour which undermines someone’s dignity/feelings at work.</w:t>
      </w:r>
    </w:p>
    <w:p w14:paraId="157FCDB9" w14:textId="77777777" w:rsidR="00916A00" w:rsidRPr="00916A00" w:rsidRDefault="00916A00" w:rsidP="007C623A">
      <w:pPr>
        <w:pStyle w:val="ListParagraph"/>
        <w:numPr>
          <w:ilvl w:val="0"/>
          <w:numId w:val="31"/>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line="240" w:lineRule="auto"/>
        <w:ind w:left="360"/>
        <w:jc w:val="both"/>
        <w:rPr>
          <w:rFonts w:ascii="Arial" w:hAnsi="Arial" w:cs="Arial"/>
          <w:sz w:val="24"/>
          <w:szCs w:val="24"/>
        </w:rPr>
      </w:pPr>
      <w:r w:rsidRPr="00916A00">
        <w:rPr>
          <w:rFonts w:ascii="Arial" w:hAnsi="Arial" w:cs="Arial"/>
          <w:sz w:val="24"/>
          <w:szCs w:val="24"/>
        </w:rPr>
        <w:t>Behaviour which might unreasonably threaten someone’s job security or promotion prospects.</w:t>
      </w:r>
    </w:p>
    <w:p w14:paraId="6303EDA0" w14:textId="77777777" w:rsidR="00916A00" w:rsidRPr="00916A00" w:rsidRDefault="00916A00" w:rsidP="007C623A">
      <w:pPr>
        <w:pStyle w:val="ListParagraph"/>
        <w:numPr>
          <w:ilvl w:val="0"/>
          <w:numId w:val="31"/>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line="240" w:lineRule="auto"/>
        <w:ind w:left="360"/>
        <w:jc w:val="both"/>
        <w:rPr>
          <w:rFonts w:ascii="Arial" w:hAnsi="Arial" w:cs="Arial"/>
          <w:sz w:val="24"/>
          <w:szCs w:val="24"/>
        </w:rPr>
      </w:pPr>
      <w:r w:rsidRPr="00916A00">
        <w:rPr>
          <w:rFonts w:ascii="Arial" w:hAnsi="Arial" w:cs="Arial"/>
          <w:sz w:val="24"/>
          <w:szCs w:val="24"/>
        </w:rPr>
        <w:t>Behaviour which creates an intimidating working environment, such as:</w:t>
      </w:r>
    </w:p>
    <w:p w14:paraId="28BFEE8A" w14:textId="77777777" w:rsidR="00916A00" w:rsidRPr="00916A00" w:rsidRDefault="00916A00" w:rsidP="007C623A">
      <w:pPr>
        <w:pStyle w:val="ListParagraph"/>
        <w:numPr>
          <w:ilvl w:val="0"/>
          <w:numId w:val="32"/>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line="240" w:lineRule="auto"/>
        <w:jc w:val="both"/>
        <w:rPr>
          <w:rFonts w:ascii="Arial" w:hAnsi="Arial" w:cs="Arial"/>
          <w:sz w:val="24"/>
          <w:szCs w:val="24"/>
        </w:rPr>
      </w:pPr>
      <w:r w:rsidRPr="00916A00">
        <w:rPr>
          <w:rFonts w:ascii="Arial" w:hAnsi="Arial" w:cs="Arial"/>
          <w:sz w:val="24"/>
          <w:szCs w:val="24"/>
        </w:rPr>
        <w:t>Actions, jokes, mimicking, or suggestions which might create a stressful working environment.</w:t>
      </w:r>
    </w:p>
    <w:p w14:paraId="662EEEAF" w14:textId="77777777" w:rsidR="00916A00" w:rsidRPr="00916A00" w:rsidRDefault="00916A00" w:rsidP="007C623A">
      <w:pPr>
        <w:pStyle w:val="ListParagraph"/>
        <w:numPr>
          <w:ilvl w:val="0"/>
          <w:numId w:val="32"/>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line="240" w:lineRule="auto"/>
        <w:jc w:val="both"/>
        <w:rPr>
          <w:rFonts w:ascii="Arial" w:hAnsi="Arial" w:cs="Arial"/>
          <w:sz w:val="24"/>
          <w:szCs w:val="24"/>
        </w:rPr>
      </w:pPr>
      <w:r w:rsidRPr="00916A00">
        <w:rPr>
          <w:rFonts w:ascii="Arial" w:hAnsi="Arial" w:cs="Arial"/>
          <w:sz w:val="24"/>
          <w:szCs w:val="24"/>
        </w:rPr>
        <w:t>The production, distribution, display or communication and discussion of material such as books, posters, magazines, newspaper articles, photographs, videos, computer generated imagery etc., which may give rise to offence.</w:t>
      </w:r>
    </w:p>
    <w:p w14:paraId="3187A583" w14:textId="77777777" w:rsidR="00916A00" w:rsidRPr="00916A00" w:rsidRDefault="00916A00" w:rsidP="007C623A">
      <w:pPr>
        <w:pStyle w:val="ListParagraph"/>
        <w:numPr>
          <w:ilvl w:val="0"/>
          <w:numId w:val="34"/>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line="240" w:lineRule="auto"/>
        <w:ind w:left="360"/>
        <w:jc w:val="both"/>
        <w:rPr>
          <w:rFonts w:ascii="Arial" w:hAnsi="Arial" w:cs="Arial"/>
          <w:sz w:val="24"/>
          <w:szCs w:val="24"/>
        </w:rPr>
      </w:pPr>
      <w:r w:rsidRPr="00916A00">
        <w:rPr>
          <w:rFonts w:ascii="Arial" w:hAnsi="Arial" w:cs="Arial"/>
          <w:sz w:val="24"/>
          <w:szCs w:val="24"/>
        </w:rPr>
        <w:lastRenderedPageBreak/>
        <w:t>People in authority using their position to bully, abuse or harass others.</w:t>
      </w:r>
    </w:p>
    <w:p w14:paraId="3BE568AF" w14:textId="77777777" w:rsidR="00916A00" w:rsidRPr="00916A00" w:rsidRDefault="00916A00" w:rsidP="007C623A">
      <w:pPr>
        <w:pStyle w:val="ListParagraph"/>
        <w:numPr>
          <w:ilvl w:val="0"/>
          <w:numId w:val="34"/>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line="240" w:lineRule="auto"/>
        <w:ind w:left="360"/>
        <w:jc w:val="both"/>
        <w:rPr>
          <w:rFonts w:ascii="Arial" w:hAnsi="Arial" w:cs="Arial"/>
          <w:sz w:val="24"/>
          <w:szCs w:val="24"/>
        </w:rPr>
      </w:pPr>
      <w:r w:rsidRPr="00916A00">
        <w:rPr>
          <w:rFonts w:ascii="Arial" w:hAnsi="Arial" w:cs="Arial"/>
          <w:sz w:val="24"/>
          <w:szCs w:val="24"/>
        </w:rPr>
        <w:t>People in authority assuming a threatening or intimidating management style.</w:t>
      </w:r>
    </w:p>
    <w:p w14:paraId="6AEDD019" w14:textId="77777777" w:rsidR="00916A00" w:rsidRPr="00916A00"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p>
    <w:p w14:paraId="405536B5" w14:textId="77777777" w:rsidR="00916A00" w:rsidRPr="00916A00"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r w:rsidRPr="00916A00">
        <w:rPr>
          <w:rFonts w:ascii="Arial" w:hAnsi="Arial" w:cs="Arial"/>
          <w:sz w:val="24"/>
          <w:szCs w:val="24"/>
        </w:rPr>
        <w:t>If someone finds any behaviour towards them at work has overtones which they find reasonably offensive they have the right to have it stopped.</w:t>
      </w:r>
    </w:p>
    <w:p w14:paraId="20209FB0" w14:textId="7A12302E" w:rsidR="00916A00" w:rsidRPr="00916A00"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r w:rsidRPr="00916A00">
        <w:rPr>
          <w:rFonts w:ascii="Arial" w:hAnsi="Arial" w:cs="Arial"/>
          <w:sz w:val="24"/>
          <w:szCs w:val="24"/>
        </w:rPr>
        <w:t xml:space="preserve">This behaviour can be from a work colleague, contractor, councillor or someone working with the </w:t>
      </w:r>
      <w:r w:rsidR="00D57BB6">
        <w:rPr>
          <w:rFonts w:ascii="Arial" w:hAnsi="Arial" w:cs="Arial"/>
          <w:sz w:val="24"/>
          <w:szCs w:val="24"/>
        </w:rPr>
        <w:t>C</w:t>
      </w:r>
      <w:r w:rsidRPr="00916A00">
        <w:rPr>
          <w:rFonts w:ascii="Arial" w:hAnsi="Arial" w:cs="Arial"/>
          <w:sz w:val="24"/>
          <w:szCs w:val="24"/>
        </w:rPr>
        <w:t>ouncil.</w:t>
      </w:r>
    </w:p>
    <w:p w14:paraId="1E9AE5ED" w14:textId="77777777" w:rsidR="00916A00" w:rsidRPr="00916A00"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r w:rsidRPr="00916A00">
        <w:rPr>
          <w:rFonts w:ascii="Arial" w:hAnsi="Arial" w:cs="Arial"/>
          <w:sz w:val="24"/>
          <w:szCs w:val="24"/>
        </w:rPr>
        <w:t>Unacceptable behaviour does not include legitimate actions taken:</w:t>
      </w:r>
    </w:p>
    <w:p w14:paraId="37737769" w14:textId="77777777" w:rsidR="00916A00" w:rsidRPr="00916A00" w:rsidRDefault="00916A00" w:rsidP="007C623A">
      <w:pPr>
        <w:pStyle w:val="ListParagraph"/>
        <w:numPr>
          <w:ilvl w:val="0"/>
          <w:numId w:val="33"/>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jc w:val="both"/>
        <w:rPr>
          <w:rFonts w:ascii="Arial" w:hAnsi="Arial" w:cs="Arial"/>
          <w:sz w:val="24"/>
          <w:szCs w:val="24"/>
        </w:rPr>
      </w:pPr>
      <w:r w:rsidRPr="00916A00">
        <w:rPr>
          <w:rFonts w:ascii="Arial" w:hAnsi="Arial" w:cs="Arial"/>
          <w:sz w:val="24"/>
          <w:szCs w:val="24"/>
        </w:rPr>
        <w:t>By a manager to encourage a worker to perform their duties or manage their performance.</w:t>
      </w:r>
    </w:p>
    <w:p w14:paraId="63B8C777" w14:textId="77777777" w:rsidR="00916A00" w:rsidRPr="00916A00" w:rsidRDefault="00916A00" w:rsidP="007C623A">
      <w:pPr>
        <w:pStyle w:val="ListParagraph"/>
        <w:numPr>
          <w:ilvl w:val="0"/>
          <w:numId w:val="33"/>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jc w:val="both"/>
        <w:rPr>
          <w:rFonts w:ascii="Arial" w:hAnsi="Arial" w:cs="Arial"/>
          <w:sz w:val="24"/>
          <w:szCs w:val="24"/>
        </w:rPr>
      </w:pPr>
      <w:r w:rsidRPr="00916A00">
        <w:rPr>
          <w:rFonts w:ascii="Arial" w:hAnsi="Arial" w:cs="Arial"/>
          <w:sz w:val="24"/>
          <w:szCs w:val="24"/>
        </w:rPr>
        <w:t>Within disciplinary or other formal procedures.</w:t>
      </w:r>
    </w:p>
    <w:p w14:paraId="42C915A5" w14:textId="77777777" w:rsidR="00916A00" w:rsidRPr="00916A00"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p>
    <w:p w14:paraId="3750269F" w14:textId="77777777" w:rsidR="00916A00" w:rsidRPr="00916A00" w:rsidRDefault="00916A00" w:rsidP="007C623A">
      <w:pPr>
        <w:tabs>
          <w:tab w:val="left" w:pos="-1440"/>
          <w:tab w:val="left" w:pos="-720"/>
          <w:tab w:val="left" w:pos="0"/>
          <w:tab w:val="left" w:pos="420"/>
          <w:tab w:val="left" w:pos="1440"/>
        </w:tabs>
        <w:jc w:val="both"/>
        <w:rPr>
          <w:rFonts w:ascii="Arial" w:hAnsi="Arial" w:cs="Arial"/>
          <w:sz w:val="24"/>
          <w:szCs w:val="24"/>
        </w:rPr>
      </w:pPr>
      <w:r w:rsidRPr="00916A00">
        <w:rPr>
          <w:rFonts w:ascii="Arial" w:hAnsi="Arial" w:cs="Arial"/>
          <w:sz w:val="24"/>
          <w:szCs w:val="24"/>
        </w:rPr>
        <w:t xml:space="preserve">The following examples are a guide to help you understand what behaviour could be unacceptable and deemed discriminatory or offensive, whether it is intentional or not.  </w:t>
      </w:r>
    </w:p>
    <w:p w14:paraId="18E666C6" w14:textId="77777777" w:rsidR="00916A00" w:rsidRPr="00916A00" w:rsidRDefault="00916A00" w:rsidP="007C623A">
      <w:pPr>
        <w:tabs>
          <w:tab w:val="left" w:pos="-1440"/>
          <w:tab w:val="left" w:pos="-720"/>
          <w:tab w:val="left" w:pos="0"/>
          <w:tab w:val="left" w:pos="420"/>
          <w:tab w:val="left" w:pos="1440"/>
        </w:tabs>
        <w:jc w:val="both"/>
        <w:rPr>
          <w:rFonts w:ascii="Arial" w:hAnsi="Arial" w:cs="Arial"/>
          <w:sz w:val="24"/>
          <w:szCs w:val="24"/>
        </w:rPr>
      </w:pPr>
      <w:r w:rsidRPr="00916A00">
        <w:rPr>
          <w:rFonts w:ascii="Arial" w:hAnsi="Arial" w:cs="Arial"/>
          <w:sz w:val="24"/>
          <w:szCs w:val="24"/>
        </w:rPr>
        <w:t xml:space="preserve">There will be other types of behaviour which could be unacceptable or offensive, but we hope that this is a useful guide to the most common types. </w:t>
      </w:r>
    </w:p>
    <w:p w14:paraId="5A017892" w14:textId="77777777" w:rsidR="00916A00" w:rsidRPr="00916A00" w:rsidRDefault="00916A00" w:rsidP="007C623A">
      <w:pPr>
        <w:tabs>
          <w:tab w:val="left" w:pos="-1440"/>
          <w:tab w:val="left" w:pos="-720"/>
          <w:tab w:val="left" w:pos="0"/>
          <w:tab w:val="left" w:pos="420"/>
          <w:tab w:val="left" w:pos="1440"/>
        </w:tabs>
        <w:spacing w:line="227" w:lineRule="auto"/>
        <w:jc w:val="both"/>
        <w:rPr>
          <w:rFonts w:ascii="Arial" w:hAnsi="Arial" w:cs="Arial"/>
          <w:i/>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3300"/>
        <w:gridCol w:w="4712"/>
      </w:tblGrid>
      <w:tr w:rsidR="00916A00" w:rsidRPr="00916A00" w14:paraId="2B20D296" w14:textId="77777777" w:rsidTr="00A52AD3">
        <w:trPr>
          <w:tblHeader/>
        </w:trPr>
        <w:tc>
          <w:tcPr>
            <w:tcW w:w="2176" w:type="dxa"/>
            <w:shd w:val="clear" w:color="auto" w:fill="auto"/>
          </w:tcPr>
          <w:p w14:paraId="057B4D30" w14:textId="77777777" w:rsidR="00916A00" w:rsidRPr="00441DE2"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color w:val="800080"/>
                <w:sz w:val="24"/>
                <w:szCs w:val="24"/>
              </w:rPr>
            </w:pPr>
            <w:r w:rsidRPr="00441DE2">
              <w:rPr>
                <w:rFonts w:ascii="Arial" w:hAnsi="Arial" w:cs="Arial"/>
                <w:b/>
                <w:color w:val="800080"/>
                <w:sz w:val="24"/>
                <w:szCs w:val="24"/>
              </w:rPr>
              <w:t>Type</w:t>
            </w:r>
          </w:p>
        </w:tc>
        <w:tc>
          <w:tcPr>
            <w:tcW w:w="3300" w:type="dxa"/>
            <w:shd w:val="clear" w:color="auto" w:fill="auto"/>
          </w:tcPr>
          <w:p w14:paraId="664CDD3D" w14:textId="77777777" w:rsidR="00916A00" w:rsidRPr="00441DE2"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color w:val="800080"/>
                <w:sz w:val="24"/>
                <w:szCs w:val="24"/>
              </w:rPr>
            </w:pPr>
            <w:r w:rsidRPr="00441DE2">
              <w:rPr>
                <w:rFonts w:ascii="Arial" w:hAnsi="Arial" w:cs="Arial"/>
                <w:b/>
                <w:color w:val="800080"/>
                <w:sz w:val="24"/>
                <w:szCs w:val="24"/>
              </w:rPr>
              <w:t>Description</w:t>
            </w:r>
          </w:p>
        </w:tc>
        <w:tc>
          <w:tcPr>
            <w:tcW w:w="4712" w:type="dxa"/>
            <w:shd w:val="clear" w:color="auto" w:fill="auto"/>
          </w:tcPr>
          <w:p w14:paraId="2DD04CD8" w14:textId="77777777" w:rsidR="00916A00" w:rsidRPr="00441DE2"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ind w:left="170"/>
              <w:jc w:val="both"/>
              <w:rPr>
                <w:rFonts w:ascii="Arial" w:hAnsi="Arial" w:cs="Arial"/>
                <w:b/>
                <w:color w:val="800080"/>
                <w:sz w:val="24"/>
                <w:szCs w:val="24"/>
              </w:rPr>
            </w:pPr>
            <w:r w:rsidRPr="00441DE2">
              <w:rPr>
                <w:rFonts w:ascii="Arial" w:hAnsi="Arial" w:cs="Arial"/>
                <w:b/>
                <w:color w:val="800080"/>
                <w:sz w:val="24"/>
                <w:szCs w:val="24"/>
              </w:rPr>
              <w:t>Examples</w:t>
            </w:r>
          </w:p>
        </w:tc>
      </w:tr>
      <w:tr w:rsidR="00916A00" w:rsidRPr="00916A00" w14:paraId="2EFC1A4D" w14:textId="77777777" w:rsidTr="00A52AD3">
        <w:tc>
          <w:tcPr>
            <w:tcW w:w="2176" w:type="dxa"/>
            <w:shd w:val="clear" w:color="auto" w:fill="auto"/>
          </w:tcPr>
          <w:p w14:paraId="253B8F59" w14:textId="77777777" w:rsidR="00916A00" w:rsidRPr="00441DE2"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sz w:val="24"/>
                <w:szCs w:val="24"/>
              </w:rPr>
            </w:pPr>
            <w:r w:rsidRPr="00441DE2">
              <w:rPr>
                <w:rFonts w:ascii="Arial" w:hAnsi="Arial" w:cs="Arial"/>
                <w:b/>
                <w:sz w:val="24"/>
                <w:szCs w:val="24"/>
              </w:rPr>
              <w:t>Sexual harassment</w:t>
            </w:r>
          </w:p>
        </w:tc>
        <w:tc>
          <w:tcPr>
            <w:tcW w:w="3300" w:type="dxa"/>
            <w:shd w:val="clear" w:color="auto" w:fill="auto"/>
          </w:tcPr>
          <w:p w14:paraId="78F70E6A" w14:textId="775050E9" w:rsidR="00916A00" w:rsidRPr="00441DE2" w:rsidRDefault="0088563D"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r w:rsidRPr="00441DE2">
              <w:rPr>
                <w:rFonts w:ascii="Arial" w:hAnsi="Arial" w:cs="Arial"/>
                <w:sz w:val="24"/>
                <w:szCs w:val="24"/>
              </w:rPr>
              <w:t xml:space="preserve">Behaviour </w:t>
            </w:r>
            <w:r w:rsidR="00916A00" w:rsidRPr="00441DE2">
              <w:rPr>
                <w:rFonts w:ascii="Arial" w:hAnsi="Arial" w:cs="Arial"/>
                <w:sz w:val="24"/>
                <w:szCs w:val="24"/>
              </w:rPr>
              <w:t xml:space="preserve">which </w:t>
            </w:r>
            <w:r w:rsidR="001015FB" w:rsidRPr="00441DE2">
              <w:rPr>
                <w:rFonts w:ascii="Arial" w:hAnsi="Arial" w:cs="Arial"/>
                <w:sz w:val="24"/>
                <w:szCs w:val="24"/>
              </w:rPr>
              <w:t xml:space="preserve">has the purpose or effect of violating </w:t>
            </w:r>
            <w:r w:rsidR="003C44CD" w:rsidRPr="00441DE2">
              <w:rPr>
                <w:rFonts w:ascii="Arial" w:hAnsi="Arial" w:cs="Arial"/>
                <w:sz w:val="24"/>
                <w:szCs w:val="24"/>
              </w:rPr>
              <w:t>that</w:t>
            </w:r>
            <w:r w:rsidR="001015FB" w:rsidRPr="00441DE2">
              <w:rPr>
                <w:rFonts w:ascii="Arial" w:hAnsi="Arial" w:cs="Arial"/>
                <w:sz w:val="24"/>
                <w:szCs w:val="24"/>
              </w:rPr>
              <w:t xml:space="preserve"> person’s dignity or creating an intimidating, hostile, degrading, humiliating or offensive environment for that person</w:t>
            </w:r>
            <w:r w:rsidR="00916A00" w:rsidRPr="00441DE2">
              <w:rPr>
                <w:rFonts w:ascii="Arial" w:hAnsi="Arial" w:cs="Arial"/>
                <w:sz w:val="24"/>
                <w:szCs w:val="24"/>
              </w:rPr>
              <w:t>. This means any harassing conduct based on gender or sexuality.</w:t>
            </w:r>
          </w:p>
          <w:p w14:paraId="38F0E47B" w14:textId="77777777" w:rsidR="00916A00" w:rsidRPr="00441DE2"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p>
        </w:tc>
        <w:tc>
          <w:tcPr>
            <w:tcW w:w="4712" w:type="dxa"/>
            <w:shd w:val="clear" w:color="auto" w:fill="auto"/>
          </w:tcPr>
          <w:p w14:paraId="0C7A12C9" w14:textId="4B695D0E" w:rsidR="00916A00" w:rsidRPr="00441DE2" w:rsidRDefault="00DB4079"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ind w:left="170"/>
              <w:jc w:val="both"/>
              <w:rPr>
                <w:rFonts w:ascii="Arial" w:hAnsi="Arial" w:cs="Arial"/>
                <w:sz w:val="24"/>
                <w:szCs w:val="24"/>
              </w:rPr>
            </w:pPr>
            <w:r w:rsidRPr="00441DE2">
              <w:rPr>
                <w:rFonts w:ascii="Arial" w:hAnsi="Arial" w:cs="Arial"/>
                <w:sz w:val="24"/>
                <w:szCs w:val="24"/>
              </w:rPr>
              <w:t>Inappropriate g</w:t>
            </w:r>
            <w:r w:rsidR="00916A00" w:rsidRPr="00441DE2">
              <w:rPr>
                <w:rFonts w:ascii="Arial" w:hAnsi="Arial" w:cs="Arial"/>
                <w:sz w:val="24"/>
                <w:szCs w:val="24"/>
              </w:rPr>
              <w:t xml:space="preserve">estures, leering, getting too close, </w:t>
            </w:r>
            <w:r w:rsidRPr="00441DE2">
              <w:rPr>
                <w:rFonts w:ascii="Arial" w:hAnsi="Arial" w:cs="Arial"/>
                <w:sz w:val="24"/>
                <w:szCs w:val="24"/>
              </w:rPr>
              <w:t xml:space="preserve">unwanted </w:t>
            </w:r>
            <w:r w:rsidR="003C44CD" w:rsidRPr="00441DE2">
              <w:rPr>
                <w:rFonts w:ascii="Arial" w:hAnsi="Arial" w:cs="Arial"/>
                <w:sz w:val="24"/>
                <w:szCs w:val="24"/>
              </w:rPr>
              <w:t>physical contact, including touc</w:t>
            </w:r>
            <w:r w:rsidRPr="00441DE2">
              <w:rPr>
                <w:rFonts w:ascii="Arial" w:hAnsi="Arial" w:cs="Arial"/>
                <w:sz w:val="24"/>
                <w:szCs w:val="24"/>
              </w:rPr>
              <w:t xml:space="preserve">hing, patting, pinching, brushing against another person’s body, indecent assault, </w:t>
            </w:r>
            <w:r w:rsidR="00916A00" w:rsidRPr="00441DE2">
              <w:rPr>
                <w:rFonts w:ascii="Arial" w:hAnsi="Arial" w:cs="Arial"/>
                <w:sz w:val="24"/>
                <w:szCs w:val="24"/>
              </w:rPr>
              <w:t xml:space="preserve">   </w:t>
            </w:r>
            <w:r w:rsidRPr="00441DE2">
              <w:rPr>
                <w:rFonts w:ascii="Arial" w:hAnsi="Arial" w:cs="Arial"/>
                <w:sz w:val="24"/>
                <w:szCs w:val="24"/>
              </w:rPr>
              <w:t>display of material with sexual ove</w:t>
            </w:r>
            <w:r w:rsidR="003C44CD" w:rsidRPr="00441DE2">
              <w:rPr>
                <w:rFonts w:ascii="Arial" w:hAnsi="Arial" w:cs="Arial"/>
                <w:sz w:val="24"/>
                <w:szCs w:val="24"/>
              </w:rPr>
              <w:t>r</w:t>
            </w:r>
            <w:r w:rsidRPr="00441DE2">
              <w:rPr>
                <w:rFonts w:ascii="Arial" w:hAnsi="Arial" w:cs="Arial"/>
                <w:sz w:val="24"/>
                <w:szCs w:val="24"/>
              </w:rPr>
              <w:t xml:space="preserve">tones (even if not directed at the complainant), </w:t>
            </w:r>
            <w:r w:rsidR="00916A00" w:rsidRPr="00441DE2">
              <w:rPr>
                <w:rFonts w:ascii="Arial" w:hAnsi="Arial" w:cs="Arial"/>
                <w:sz w:val="24"/>
                <w:szCs w:val="24"/>
              </w:rPr>
              <w:t xml:space="preserve">giving unwanted gifts, using suggestive language, making unwanted propositions, </w:t>
            </w:r>
            <w:r w:rsidR="00C8640C" w:rsidRPr="00441DE2">
              <w:rPr>
                <w:rFonts w:ascii="Arial" w:hAnsi="Arial" w:cs="Arial"/>
                <w:sz w:val="24"/>
                <w:szCs w:val="24"/>
              </w:rPr>
              <w:t xml:space="preserve">derogatory comments, ridiculing or name calling based upon sex, </w:t>
            </w:r>
            <w:r w:rsidRPr="00441DE2">
              <w:rPr>
                <w:rFonts w:ascii="Arial" w:hAnsi="Arial" w:cs="Arial"/>
                <w:sz w:val="24"/>
                <w:szCs w:val="24"/>
              </w:rPr>
              <w:t>repeat</w:t>
            </w:r>
            <w:r w:rsidR="003C44CD" w:rsidRPr="00441DE2">
              <w:rPr>
                <w:rFonts w:ascii="Arial" w:hAnsi="Arial" w:cs="Arial"/>
                <w:sz w:val="24"/>
                <w:szCs w:val="24"/>
              </w:rPr>
              <w:t xml:space="preserve">edly asking for dates after being refused, </w:t>
            </w:r>
            <w:r w:rsidRPr="00441DE2">
              <w:rPr>
                <w:rFonts w:ascii="Arial" w:hAnsi="Arial" w:cs="Arial"/>
                <w:sz w:val="24"/>
                <w:szCs w:val="24"/>
              </w:rPr>
              <w:t xml:space="preserve">banter of a sexual nature, </w:t>
            </w:r>
            <w:r w:rsidR="00916A00" w:rsidRPr="00441DE2">
              <w:rPr>
                <w:rFonts w:ascii="Arial" w:hAnsi="Arial" w:cs="Arial"/>
                <w:sz w:val="24"/>
                <w:szCs w:val="24"/>
              </w:rPr>
              <w:t>telling sexually explicit jokes, using affectionate names, asking persona</w:t>
            </w:r>
            <w:r w:rsidR="00FE6D53" w:rsidRPr="00441DE2">
              <w:rPr>
                <w:rFonts w:ascii="Arial" w:hAnsi="Arial" w:cs="Arial"/>
                <w:sz w:val="24"/>
                <w:szCs w:val="24"/>
              </w:rPr>
              <w:t xml:space="preserve">l questions,  using innuendos, </w:t>
            </w:r>
            <w:r w:rsidR="003C44CD" w:rsidRPr="00441DE2">
              <w:rPr>
                <w:rFonts w:ascii="Arial" w:hAnsi="Arial" w:cs="Arial"/>
                <w:sz w:val="24"/>
                <w:szCs w:val="24"/>
              </w:rPr>
              <w:t xml:space="preserve">sending </w:t>
            </w:r>
            <w:r w:rsidRPr="00441DE2">
              <w:rPr>
                <w:rFonts w:ascii="Arial" w:hAnsi="Arial" w:cs="Arial"/>
                <w:sz w:val="24"/>
                <w:szCs w:val="24"/>
              </w:rPr>
              <w:t>offensive emails, text messages and social media content (including social media activity in and outside work)</w:t>
            </w:r>
          </w:p>
          <w:p w14:paraId="422F632A" w14:textId="77777777" w:rsidR="00916A00" w:rsidRPr="00441DE2"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ind w:left="170"/>
              <w:jc w:val="both"/>
              <w:rPr>
                <w:rFonts w:ascii="Arial" w:hAnsi="Arial" w:cs="Arial"/>
                <w:i/>
                <w:sz w:val="24"/>
                <w:szCs w:val="24"/>
              </w:rPr>
            </w:pPr>
          </w:p>
        </w:tc>
      </w:tr>
      <w:tr w:rsidR="00916A00" w:rsidRPr="00916A00" w14:paraId="29CC0E65" w14:textId="77777777" w:rsidTr="00A52AD3">
        <w:tc>
          <w:tcPr>
            <w:tcW w:w="2176" w:type="dxa"/>
            <w:shd w:val="clear" w:color="auto" w:fill="auto"/>
          </w:tcPr>
          <w:p w14:paraId="1889BFDC" w14:textId="77777777" w:rsidR="00916A00" w:rsidRPr="00441DE2"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sz w:val="24"/>
                <w:szCs w:val="24"/>
              </w:rPr>
            </w:pPr>
            <w:r w:rsidRPr="00441DE2">
              <w:rPr>
                <w:rFonts w:ascii="Arial" w:hAnsi="Arial" w:cs="Arial"/>
                <w:b/>
                <w:sz w:val="24"/>
                <w:szCs w:val="24"/>
              </w:rPr>
              <w:lastRenderedPageBreak/>
              <w:t>Racial harassment</w:t>
            </w:r>
          </w:p>
        </w:tc>
        <w:tc>
          <w:tcPr>
            <w:tcW w:w="3300" w:type="dxa"/>
            <w:shd w:val="clear" w:color="auto" w:fill="auto"/>
          </w:tcPr>
          <w:p w14:paraId="77922420" w14:textId="1F993591" w:rsidR="00916A00" w:rsidRPr="00441DE2" w:rsidRDefault="0088563D"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r w:rsidRPr="00441DE2">
              <w:rPr>
                <w:rFonts w:ascii="Arial" w:hAnsi="Arial" w:cs="Arial"/>
                <w:sz w:val="24"/>
                <w:szCs w:val="24"/>
              </w:rPr>
              <w:t>Behaviour which</w:t>
            </w:r>
            <w:r w:rsidR="00916A00" w:rsidRPr="00441DE2">
              <w:rPr>
                <w:rFonts w:ascii="Arial" w:hAnsi="Arial" w:cs="Arial"/>
                <w:sz w:val="24"/>
                <w:szCs w:val="24"/>
              </w:rPr>
              <w:t xml:space="preserve"> </w:t>
            </w:r>
            <w:r w:rsidR="003C44CD" w:rsidRPr="00441DE2">
              <w:rPr>
                <w:rFonts w:ascii="Arial" w:hAnsi="Arial" w:cs="Arial"/>
                <w:sz w:val="24"/>
                <w:szCs w:val="24"/>
              </w:rPr>
              <w:t>has the purpose or effect of violating that person’s dignity or creating an intimidating, hostile, degrading, humiliating or offensive environment for that person</w:t>
            </w:r>
            <w:r w:rsidR="00306AEF" w:rsidRPr="00441DE2">
              <w:rPr>
                <w:rFonts w:ascii="Arial" w:hAnsi="Arial" w:cs="Arial"/>
                <w:sz w:val="24"/>
                <w:szCs w:val="24"/>
              </w:rPr>
              <w:t xml:space="preserve"> due to their race</w:t>
            </w:r>
            <w:r w:rsidR="00B64217">
              <w:rPr>
                <w:rFonts w:ascii="Arial" w:hAnsi="Arial" w:cs="Arial"/>
                <w:sz w:val="24"/>
                <w:szCs w:val="24"/>
              </w:rPr>
              <w:t xml:space="preserve">, colour or country of orgin. </w:t>
            </w:r>
            <w:r w:rsidR="00306AEF" w:rsidRPr="00441DE2">
              <w:rPr>
                <w:rFonts w:ascii="Arial" w:hAnsi="Arial" w:cs="Arial"/>
                <w:sz w:val="24"/>
                <w:szCs w:val="24"/>
              </w:rPr>
              <w:t xml:space="preserve"> </w:t>
            </w:r>
            <w:r w:rsidR="00916A00" w:rsidRPr="00441DE2">
              <w:rPr>
                <w:rFonts w:ascii="Arial" w:hAnsi="Arial" w:cs="Arial"/>
                <w:sz w:val="24"/>
                <w:szCs w:val="24"/>
              </w:rPr>
              <w:t xml:space="preserve"> </w:t>
            </w:r>
          </w:p>
          <w:p w14:paraId="3C80CB39" w14:textId="77777777" w:rsidR="00916A00" w:rsidRPr="00441DE2"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r w:rsidRPr="00441DE2">
              <w:rPr>
                <w:rFonts w:ascii="Arial" w:hAnsi="Arial" w:cs="Arial"/>
                <w:sz w:val="24"/>
                <w:szCs w:val="24"/>
              </w:rPr>
              <w:t xml:space="preserve"> </w:t>
            </w:r>
          </w:p>
        </w:tc>
        <w:tc>
          <w:tcPr>
            <w:tcW w:w="4712" w:type="dxa"/>
            <w:shd w:val="clear" w:color="auto" w:fill="auto"/>
          </w:tcPr>
          <w:p w14:paraId="293E059A" w14:textId="77777777" w:rsidR="00916A00" w:rsidRPr="00441DE2" w:rsidRDefault="003C44CD"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ind w:left="170"/>
              <w:jc w:val="both"/>
              <w:rPr>
                <w:rFonts w:ascii="Arial" w:hAnsi="Arial" w:cs="Arial"/>
                <w:sz w:val="24"/>
                <w:szCs w:val="24"/>
              </w:rPr>
            </w:pPr>
            <w:r w:rsidRPr="00441DE2">
              <w:rPr>
                <w:rFonts w:ascii="Arial" w:hAnsi="Arial" w:cs="Arial"/>
                <w:sz w:val="24"/>
                <w:szCs w:val="24"/>
              </w:rPr>
              <w:t>Inappropriate g</w:t>
            </w:r>
            <w:r w:rsidR="00916A00" w:rsidRPr="00441DE2">
              <w:rPr>
                <w:rFonts w:ascii="Arial" w:hAnsi="Arial" w:cs="Arial"/>
                <w:sz w:val="24"/>
                <w:szCs w:val="24"/>
              </w:rPr>
              <w:t xml:space="preserve">estures, facial expressions, mimicking accents, </w:t>
            </w:r>
            <w:r w:rsidR="00C8640C" w:rsidRPr="00441DE2">
              <w:rPr>
                <w:rFonts w:ascii="Arial" w:hAnsi="Arial" w:cs="Arial"/>
                <w:sz w:val="24"/>
                <w:szCs w:val="24"/>
              </w:rPr>
              <w:t xml:space="preserve">derogatory comments, ridiculing or name calling based upon race, </w:t>
            </w:r>
            <w:r w:rsidRPr="00441DE2">
              <w:rPr>
                <w:rFonts w:ascii="Arial" w:hAnsi="Arial" w:cs="Arial"/>
                <w:sz w:val="24"/>
                <w:szCs w:val="24"/>
              </w:rPr>
              <w:t>display of offensive material (even if not directed at the complainant)</w:t>
            </w:r>
            <w:r w:rsidR="00916A00" w:rsidRPr="00441DE2">
              <w:rPr>
                <w:rFonts w:ascii="Arial" w:hAnsi="Arial" w:cs="Arial"/>
                <w:sz w:val="24"/>
                <w:szCs w:val="24"/>
              </w:rPr>
              <w:t>,  threats</w:t>
            </w:r>
            <w:r w:rsidR="00306AEF" w:rsidRPr="00441DE2">
              <w:rPr>
                <w:rFonts w:ascii="Arial" w:hAnsi="Arial" w:cs="Arial"/>
                <w:sz w:val="24"/>
                <w:szCs w:val="24"/>
              </w:rPr>
              <w:t xml:space="preserve"> or insults</w:t>
            </w:r>
            <w:r w:rsidR="00916A00" w:rsidRPr="00441DE2">
              <w:rPr>
                <w:rFonts w:ascii="Arial" w:hAnsi="Arial" w:cs="Arial"/>
                <w:sz w:val="24"/>
                <w:szCs w:val="24"/>
              </w:rPr>
              <w:t xml:space="preserve">, racial abuse, </w:t>
            </w:r>
            <w:r w:rsidR="00C8640C" w:rsidRPr="00441DE2">
              <w:rPr>
                <w:rFonts w:ascii="Arial" w:hAnsi="Arial" w:cs="Arial"/>
                <w:sz w:val="24"/>
                <w:szCs w:val="24"/>
              </w:rPr>
              <w:t xml:space="preserve">telling </w:t>
            </w:r>
            <w:r w:rsidR="00916A00" w:rsidRPr="00441DE2">
              <w:rPr>
                <w:rFonts w:ascii="Arial" w:hAnsi="Arial" w:cs="Arial"/>
                <w:sz w:val="24"/>
                <w:szCs w:val="24"/>
              </w:rPr>
              <w:t>racist jokes</w:t>
            </w:r>
            <w:r w:rsidRPr="00441DE2">
              <w:rPr>
                <w:rFonts w:ascii="Arial" w:hAnsi="Arial" w:cs="Arial"/>
                <w:sz w:val="24"/>
                <w:szCs w:val="24"/>
              </w:rPr>
              <w:t xml:space="preserve"> and banter</w:t>
            </w:r>
            <w:r w:rsidR="00916A00" w:rsidRPr="00441DE2">
              <w:rPr>
                <w:rFonts w:ascii="Arial" w:hAnsi="Arial" w:cs="Arial"/>
                <w:sz w:val="24"/>
                <w:szCs w:val="24"/>
              </w:rPr>
              <w:t xml:space="preserve">, </w:t>
            </w:r>
            <w:r w:rsidRPr="00441DE2">
              <w:rPr>
                <w:rFonts w:ascii="Arial" w:hAnsi="Arial" w:cs="Arial"/>
                <w:sz w:val="24"/>
                <w:szCs w:val="24"/>
              </w:rPr>
              <w:t xml:space="preserve">inappropriate </w:t>
            </w:r>
            <w:r w:rsidR="00916A00" w:rsidRPr="00441DE2">
              <w:rPr>
                <w:rFonts w:ascii="Arial" w:hAnsi="Arial" w:cs="Arial"/>
                <w:sz w:val="24"/>
                <w:szCs w:val="24"/>
              </w:rPr>
              <w:t>nicknames, labels, assault</w:t>
            </w:r>
            <w:r w:rsidRPr="00441DE2">
              <w:rPr>
                <w:rFonts w:ascii="Arial" w:hAnsi="Arial" w:cs="Arial"/>
                <w:sz w:val="24"/>
                <w:szCs w:val="24"/>
              </w:rPr>
              <w:t>,</w:t>
            </w:r>
            <w:r w:rsidR="00D57BB6" w:rsidRPr="00441DE2">
              <w:rPr>
                <w:rFonts w:ascii="Arial" w:hAnsi="Arial" w:cs="Arial"/>
                <w:sz w:val="24"/>
                <w:szCs w:val="24"/>
              </w:rPr>
              <w:t xml:space="preserve"> excluding from social </w:t>
            </w:r>
            <w:r w:rsidR="002E02C9" w:rsidRPr="00441DE2">
              <w:rPr>
                <w:rFonts w:ascii="Arial" w:hAnsi="Arial" w:cs="Arial"/>
                <w:sz w:val="24"/>
                <w:szCs w:val="24"/>
              </w:rPr>
              <w:t>func</w:t>
            </w:r>
            <w:r w:rsidR="00306AEF" w:rsidRPr="00441DE2">
              <w:rPr>
                <w:rFonts w:ascii="Arial" w:hAnsi="Arial" w:cs="Arial"/>
                <w:sz w:val="24"/>
                <w:szCs w:val="24"/>
              </w:rPr>
              <w:t>tions or event</w:t>
            </w:r>
            <w:r w:rsidR="00D57BB6" w:rsidRPr="00441DE2">
              <w:rPr>
                <w:rFonts w:ascii="Arial" w:hAnsi="Arial" w:cs="Arial"/>
                <w:sz w:val="24"/>
                <w:szCs w:val="24"/>
              </w:rPr>
              <w:t>s, ostracising,</w:t>
            </w:r>
            <w:r w:rsidRPr="00441DE2">
              <w:rPr>
                <w:rFonts w:ascii="Arial" w:hAnsi="Arial" w:cs="Arial"/>
                <w:sz w:val="24"/>
                <w:szCs w:val="24"/>
              </w:rPr>
              <w:t xml:space="preserve"> sending offensive emails, text messages and social media content (including social media activity in and outside of work)</w:t>
            </w:r>
          </w:p>
          <w:p w14:paraId="4B69A588" w14:textId="77777777" w:rsidR="002F1F6A" w:rsidRPr="00441DE2" w:rsidRDefault="002F1F6A"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ind w:left="170"/>
              <w:jc w:val="both"/>
              <w:rPr>
                <w:rFonts w:ascii="Arial" w:hAnsi="Arial" w:cs="Arial"/>
                <w:sz w:val="24"/>
                <w:szCs w:val="24"/>
              </w:rPr>
            </w:pPr>
          </w:p>
          <w:p w14:paraId="2F004247" w14:textId="77777777" w:rsidR="002F1F6A" w:rsidRPr="00441DE2" w:rsidRDefault="002F1F6A"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ind w:left="170"/>
              <w:jc w:val="both"/>
              <w:rPr>
                <w:rFonts w:ascii="Arial" w:hAnsi="Arial" w:cs="Arial"/>
                <w:sz w:val="24"/>
                <w:szCs w:val="24"/>
              </w:rPr>
            </w:pPr>
          </w:p>
          <w:p w14:paraId="37FB588A" w14:textId="77777777" w:rsidR="002F1F6A" w:rsidRPr="00441DE2" w:rsidRDefault="002F1F6A"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ind w:left="170"/>
              <w:jc w:val="both"/>
              <w:rPr>
                <w:rFonts w:ascii="Arial" w:hAnsi="Arial" w:cs="Arial"/>
                <w:sz w:val="24"/>
                <w:szCs w:val="24"/>
              </w:rPr>
            </w:pPr>
          </w:p>
          <w:p w14:paraId="34011D41" w14:textId="6AAF0DEC" w:rsidR="002F1F6A" w:rsidRPr="00441DE2" w:rsidRDefault="002F1F6A"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ind w:left="170"/>
              <w:jc w:val="both"/>
              <w:rPr>
                <w:rFonts w:ascii="Arial" w:hAnsi="Arial" w:cs="Arial"/>
                <w:sz w:val="24"/>
                <w:szCs w:val="24"/>
              </w:rPr>
            </w:pPr>
          </w:p>
        </w:tc>
      </w:tr>
      <w:tr w:rsidR="00916A00" w:rsidRPr="00916A00" w14:paraId="08DB8E5A" w14:textId="77777777" w:rsidTr="00A52AD3">
        <w:tc>
          <w:tcPr>
            <w:tcW w:w="2176" w:type="dxa"/>
            <w:shd w:val="clear" w:color="auto" w:fill="auto"/>
          </w:tcPr>
          <w:p w14:paraId="145112FC" w14:textId="77777777" w:rsidR="00916A00" w:rsidRPr="00441DE2"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sz w:val="24"/>
                <w:szCs w:val="24"/>
              </w:rPr>
            </w:pPr>
            <w:r w:rsidRPr="00441DE2">
              <w:rPr>
                <w:rFonts w:ascii="Arial" w:hAnsi="Arial" w:cs="Arial"/>
                <w:b/>
                <w:sz w:val="24"/>
                <w:szCs w:val="24"/>
              </w:rPr>
              <w:t>Disability harassment</w:t>
            </w:r>
          </w:p>
        </w:tc>
        <w:tc>
          <w:tcPr>
            <w:tcW w:w="3300" w:type="dxa"/>
            <w:shd w:val="clear" w:color="auto" w:fill="auto"/>
          </w:tcPr>
          <w:p w14:paraId="0551FC4E" w14:textId="5B2AD769" w:rsidR="00916A00" w:rsidRPr="00441DE2" w:rsidRDefault="00315752" w:rsidP="007C623A">
            <w:pPr>
              <w:tabs>
                <w:tab w:val="left" w:pos="-1440"/>
                <w:tab w:val="left" w:pos="-720"/>
                <w:tab w:val="left" w:pos="0"/>
                <w:tab w:val="left" w:pos="408"/>
                <w:tab w:val="left" w:pos="1440"/>
              </w:tabs>
              <w:spacing w:line="232" w:lineRule="auto"/>
              <w:jc w:val="both"/>
              <w:rPr>
                <w:rFonts w:ascii="Arial" w:hAnsi="Arial" w:cs="Arial"/>
                <w:sz w:val="24"/>
                <w:szCs w:val="24"/>
              </w:rPr>
            </w:pPr>
            <w:r w:rsidRPr="00441DE2">
              <w:rPr>
                <w:rFonts w:ascii="Arial" w:hAnsi="Arial" w:cs="Arial"/>
                <w:sz w:val="24"/>
                <w:szCs w:val="24"/>
              </w:rPr>
              <w:t xml:space="preserve">Behaviour </w:t>
            </w:r>
            <w:r w:rsidR="00916A00" w:rsidRPr="00441DE2">
              <w:rPr>
                <w:rFonts w:ascii="Arial" w:hAnsi="Arial" w:cs="Arial"/>
                <w:sz w:val="24"/>
                <w:szCs w:val="24"/>
              </w:rPr>
              <w:t xml:space="preserve">which is directed at any individual with a disability, or groups of disabled people, </w:t>
            </w:r>
            <w:r w:rsidR="00D57BB6" w:rsidRPr="00441DE2">
              <w:rPr>
                <w:rFonts w:ascii="Arial" w:hAnsi="Arial" w:cs="Arial"/>
                <w:sz w:val="24"/>
                <w:szCs w:val="24"/>
              </w:rPr>
              <w:t xml:space="preserve">which </w:t>
            </w:r>
            <w:r w:rsidR="003C44CD" w:rsidRPr="00441DE2">
              <w:rPr>
                <w:rFonts w:ascii="Arial" w:hAnsi="Arial" w:cs="Arial"/>
                <w:sz w:val="24"/>
                <w:szCs w:val="24"/>
              </w:rPr>
              <w:t>has the purpose or effect of violating that person’s dignity or creating an intimidating, hostile, degrading, humiliating or offensive environment for that person</w:t>
            </w:r>
            <w:r w:rsidRPr="00441DE2">
              <w:rPr>
                <w:rFonts w:ascii="Arial" w:hAnsi="Arial" w:cs="Arial"/>
                <w:sz w:val="24"/>
                <w:szCs w:val="24"/>
              </w:rPr>
              <w:t xml:space="preserve"> due to their disability </w:t>
            </w:r>
          </w:p>
          <w:p w14:paraId="3548FD00" w14:textId="77777777" w:rsidR="00916A00" w:rsidRPr="00441DE2" w:rsidRDefault="00916A00" w:rsidP="007C623A">
            <w:pPr>
              <w:tabs>
                <w:tab w:val="left" w:pos="-1440"/>
                <w:tab w:val="left" w:pos="-720"/>
                <w:tab w:val="left" w:pos="0"/>
                <w:tab w:val="left" w:pos="408"/>
                <w:tab w:val="left" w:pos="1440"/>
              </w:tabs>
              <w:spacing w:line="232" w:lineRule="auto"/>
              <w:jc w:val="both"/>
              <w:rPr>
                <w:rFonts w:ascii="Arial" w:hAnsi="Arial" w:cs="Arial"/>
                <w:sz w:val="24"/>
                <w:szCs w:val="24"/>
              </w:rPr>
            </w:pPr>
          </w:p>
        </w:tc>
        <w:tc>
          <w:tcPr>
            <w:tcW w:w="4712" w:type="dxa"/>
            <w:shd w:val="clear" w:color="auto" w:fill="auto"/>
          </w:tcPr>
          <w:p w14:paraId="4C1EB979" w14:textId="688E31E9" w:rsidR="00916A00" w:rsidRPr="00441DE2" w:rsidRDefault="00643229"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ind w:left="170"/>
              <w:jc w:val="both"/>
              <w:rPr>
                <w:rFonts w:ascii="Arial" w:hAnsi="Arial" w:cs="Arial"/>
                <w:sz w:val="24"/>
                <w:szCs w:val="24"/>
              </w:rPr>
            </w:pPr>
            <w:r w:rsidRPr="00441DE2">
              <w:rPr>
                <w:rFonts w:ascii="Arial" w:hAnsi="Arial" w:cs="Arial"/>
                <w:sz w:val="24"/>
                <w:szCs w:val="24"/>
              </w:rPr>
              <w:t>Inappropriate gestures, m</w:t>
            </w:r>
            <w:r w:rsidR="00916A00" w:rsidRPr="00441DE2">
              <w:rPr>
                <w:rFonts w:ascii="Arial" w:hAnsi="Arial" w:cs="Arial"/>
                <w:sz w:val="24"/>
                <w:szCs w:val="24"/>
              </w:rPr>
              <w:t xml:space="preserve">imicking, </w:t>
            </w:r>
            <w:r w:rsidRPr="00441DE2">
              <w:rPr>
                <w:rFonts w:ascii="Arial" w:hAnsi="Arial" w:cs="Arial"/>
                <w:sz w:val="24"/>
                <w:szCs w:val="24"/>
              </w:rPr>
              <w:t xml:space="preserve">derogatory comments based upon a disability or reasonable adjustments that are in place, </w:t>
            </w:r>
            <w:r w:rsidR="00916A00" w:rsidRPr="00441DE2">
              <w:rPr>
                <w:rFonts w:ascii="Arial" w:hAnsi="Arial" w:cs="Arial"/>
                <w:sz w:val="24"/>
                <w:szCs w:val="24"/>
              </w:rPr>
              <w:t xml:space="preserve">ignoring wishes or feelings, ostracising, staring, laughing at a disability,   intrusive or inappropriate questioning, personal questions, </w:t>
            </w:r>
            <w:r w:rsidRPr="00441DE2">
              <w:rPr>
                <w:rFonts w:ascii="Arial" w:hAnsi="Arial" w:cs="Arial"/>
                <w:sz w:val="24"/>
                <w:szCs w:val="24"/>
              </w:rPr>
              <w:t xml:space="preserve">telling </w:t>
            </w:r>
            <w:r w:rsidR="00916A00" w:rsidRPr="00441DE2">
              <w:rPr>
                <w:rFonts w:ascii="Arial" w:hAnsi="Arial" w:cs="Arial"/>
                <w:sz w:val="24"/>
                <w:szCs w:val="24"/>
              </w:rPr>
              <w:t>jokes</w:t>
            </w:r>
            <w:r w:rsidRPr="00441DE2">
              <w:rPr>
                <w:rFonts w:ascii="Arial" w:hAnsi="Arial" w:cs="Arial"/>
                <w:sz w:val="24"/>
                <w:szCs w:val="24"/>
              </w:rPr>
              <w:t xml:space="preserve"> that are based upon a disability</w:t>
            </w:r>
            <w:r w:rsidR="00916A00" w:rsidRPr="00441DE2">
              <w:rPr>
                <w:rFonts w:ascii="Arial" w:hAnsi="Arial" w:cs="Arial"/>
                <w:sz w:val="24"/>
                <w:szCs w:val="24"/>
              </w:rPr>
              <w:t xml:space="preserve">, patronising comments, </w:t>
            </w:r>
            <w:r w:rsidRPr="00441DE2">
              <w:rPr>
                <w:rFonts w:ascii="Arial" w:hAnsi="Arial" w:cs="Arial"/>
                <w:sz w:val="24"/>
                <w:szCs w:val="24"/>
              </w:rPr>
              <w:t xml:space="preserve">inappropriate </w:t>
            </w:r>
            <w:r w:rsidR="00916A00" w:rsidRPr="00441DE2">
              <w:rPr>
                <w:rFonts w:ascii="Arial" w:hAnsi="Arial" w:cs="Arial"/>
                <w:sz w:val="24"/>
                <w:szCs w:val="24"/>
              </w:rPr>
              <w:t xml:space="preserve">nicknames, </w:t>
            </w:r>
            <w:r w:rsidR="00B776CA" w:rsidRPr="00441DE2">
              <w:rPr>
                <w:rFonts w:ascii="Arial" w:hAnsi="Arial" w:cs="Arial"/>
                <w:sz w:val="24"/>
                <w:szCs w:val="24"/>
              </w:rPr>
              <w:t xml:space="preserve">excluding from social functions </w:t>
            </w:r>
            <w:r w:rsidR="00306AEF" w:rsidRPr="00441DE2">
              <w:rPr>
                <w:rFonts w:ascii="Arial" w:hAnsi="Arial" w:cs="Arial"/>
                <w:sz w:val="24"/>
                <w:szCs w:val="24"/>
              </w:rPr>
              <w:t xml:space="preserve">or events </w:t>
            </w:r>
            <w:r w:rsidR="00B776CA" w:rsidRPr="00441DE2">
              <w:rPr>
                <w:rFonts w:ascii="Arial" w:hAnsi="Arial" w:cs="Arial"/>
                <w:sz w:val="24"/>
                <w:szCs w:val="24"/>
              </w:rPr>
              <w:t xml:space="preserve">due to </w:t>
            </w:r>
            <w:r w:rsidR="00306AEF" w:rsidRPr="00441DE2">
              <w:rPr>
                <w:rFonts w:ascii="Arial" w:hAnsi="Arial" w:cs="Arial"/>
                <w:sz w:val="24"/>
                <w:szCs w:val="24"/>
              </w:rPr>
              <w:t xml:space="preserve">a </w:t>
            </w:r>
            <w:r w:rsidR="00B776CA" w:rsidRPr="00441DE2">
              <w:rPr>
                <w:rFonts w:ascii="Arial" w:hAnsi="Arial" w:cs="Arial"/>
                <w:sz w:val="24"/>
                <w:szCs w:val="24"/>
              </w:rPr>
              <w:t xml:space="preserve">disability, </w:t>
            </w:r>
            <w:r w:rsidRPr="00441DE2">
              <w:rPr>
                <w:rFonts w:ascii="Arial" w:hAnsi="Arial" w:cs="Arial"/>
                <w:sz w:val="24"/>
                <w:szCs w:val="24"/>
              </w:rPr>
              <w:t xml:space="preserve">removing or preventing access to reasonable adjustments, sending offensive emails, text messages and social media content (including social media activity in and outside of work) </w:t>
            </w:r>
          </w:p>
          <w:p w14:paraId="51BE33F1" w14:textId="77777777" w:rsidR="00916A00" w:rsidRPr="00441DE2"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ind w:left="170"/>
              <w:jc w:val="both"/>
              <w:rPr>
                <w:rFonts w:ascii="Arial" w:hAnsi="Arial" w:cs="Arial"/>
                <w:sz w:val="24"/>
                <w:szCs w:val="24"/>
              </w:rPr>
            </w:pPr>
          </w:p>
        </w:tc>
      </w:tr>
      <w:tr w:rsidR="00916A00" w:rsidRPr="00916A00" w14:paraId="79FD483A" w14:textId="77777777" w:rsidTr="00A52AD3">
        <w:tc>
          <w:tcPr>
            <w:tcW w:w="2176" w:type="dxa"/>
            <w:shd w:val="clear" w:color="auto" w:fill="auto"/>
          </w:tcPr>
          <w:p w14:paraId="69F0D874" w14:textId="77777777" w:rsidR="00916A00" w:rsidRPr="00441DE2"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sz w:val="24"/>
                <w:szCs w:val="24"/>
              </w:rPr>
            </w:pPr>
            <w:r w:rsidRPr="00441DE2">
              <w:rPr>
                <w:rFonts w:ascii="Arial" w:hAnsi="Arial" w:cs="Arial"/>
                <w:b/>
                <w:sz w:val="24"/>
                <w:szCs w:val="24"/>
              </w:rPr>
              <w:t xml:space="preserve">Religious belief harassment </w:t>
            </w:r>
          </w:p>
        </w:tc>
        <w:tc>
          <w:tcPr>
            <w:tcW w:w="3300" w:type="dxa"/>
            <w:shd w:val="clear" w:color="auto" w:fill="auto"/>
          </w:tcPr>
          <w:p w14:paraId="578E3D2C" w14:textId="0DD60A07" w:rsidR="00B64217" w:rsidRPr="00441DE2"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r w:rsidRPr="00441DE2">
              <w:rPr>
                <w:rFonts w:ascii="Arial" w:hAnsi="Arial" w:cs="Arial"/>
                <w:sz w:val="24"/>
                <w:szCs w:val="24"/>
              </w:rPr>
              <w:t xml:space="preserve">Behaviour which </w:t>
            </w:r>
            <w:r w:rsidR="00643229" w:rsidRPr="00441DE2">
              <w:rPr>
                <w:rFonts w:ascii="Arial" w:hAnsi="Arial" w:cs="Arial"/>
                <w:sz w:val="24"/>
                <w:szCs w:val="24"/>
              </w:rPr>
              <w:t xml:space="preserve">has the purpose or effect of violating that person’s dignity or creating an intimidating, hostile, degrading, </w:t>
            </w:r>
            <w:r w:rsidR="00643229" w:rsidRPr="00441DE2">
              <w:rPr>
                <w:rFonts w:ascii="Arial" w:hAnsi="Arial" w:cs="Arial"/>
                <w:sz w:val="24"/>
                <w:szCs w:val="24"/>
              </w:rPr>
              <w:lastRenderedPageBreak/>
              <w:t xml:space="preserve">humiliating or offensive environment for that person due to their religion or belief </w:t>
            </w:r>
          </w:p>
          <w:p w14:paraId="181F8EBF" w14:textId="77777777" w:rsidR="00916A00" w:rsidRPr="00441DE2"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p>
          <w:p w14:paraId="0DB3EBF0" w14:textId="77777777" w:rsidR="00916A00" w:rsidRPr="00441DE2"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p>
        </w:tc>
        <w:tc>
          <w:tcPr>
            <w:tcW w:w="4712" w:type="dxa"/>
            <w:shd w:val="clear" w:color="auto" w:fill="auto"/>
          </w:tcPr>
          <w:p w14:paraId="4A6F12A8" w14:textId="1BFA89A0" w:rsidR="00916A00" w:rsidRPr="00441DE2" w:rsidRDefault="00643229" w:rsidP="007C623A">
            <w:pPr>
              <w:tabs>
                <w:tab w:val="left" w:pos="-1440"/>
                <w:tab w:val="left" w:pos="-720"/>
                <w:tab w:val="left" w:pos="0"/>
                <w:tab w:val="left" w:pos="408"/>
                <w:tab w:val="left" w:pos="1440"/>
              </w:tabs>
              <w:spacing w:line="232" w:lineRule="auto"/>
              <w:ind w:left="170"/>
              <w:jc w:val="both"/>
              <w:rPr>
                <w:rFonts w:ascii="Arial" w:hAnsi="Arial" w:cs="Arial"/>
                <w:sz w:val="24"/>
                <w:szCs w:val="24"/>
              </w:rPr>
            </w:pPr>
            <w:r w:rsidRPr="00441DE2">
              <w:rPr>
                <w:rFonts w:ascii="Arial" w:hAnsi="Arial" w:cs="Arial"/>
                <w:sz w:val="24"/>
                <w:szCs w:val="24"/>
              </w:rPr>
              <w:lastRenderedPageBreak/>
              <w:t xml:space="preserve">Inappropriate gestures, </w:t>
            </w:r>
            <w:r w:rsidR="003A7913" w:rsidRPr="00441DE2">
              <w:rPr>
                <w:rFonts w:ascii="Arial" w:hAnsi="Arial" w:cs="Arial"/>
                <w:sz w:val="24"/>
                <w:szCs w:val="24"/>
              </w:rPr>
              <w:t>mimicking, derogatory</w:t>
            </w:r>
            <w:r w:rsidRPr="00441DE2">
              <w:rPr>
                <w:rFonts w:ascii="Arial" w:hAnsi="Arial" w:cs="Arial"/>
                <w:sz w:val="24"/>
                <w:szCs w:val="24"/>
              </w:rPr>
              <w:t xml:space="preserve"> comment</w:t>
            </w:r>
            <w:r w:rsidR="00441DE2">
              <w:rPr>
                <w:rFonts w:ascii="Arial" w:hAnsi="Arial" w:cs="Arial"/>
                <w:sz w:val="24"/>
                <w:szCs w:val="24"/>
              </w:rPr>
              <w:t>s based upon religion or belief</w:t>
            </w:r>
            <w:r w:rsidR="00916A00" w:rsidRPr="00441DE2">
              <w:rPr>
                <w:rFonts w:ascii="Arial" w:hAnsi="Arial" w:cs="Arial"/>
                <w:sz w:val="24"/>
                <w:szCs w:val="24"/>
              </w:rPr>
              <w:t xml:space="preserve">, making </w:t>
            </w:r>
            <w:r w:rsidR="00EA5C21" w:rsidRPr="00441DE2">
              <w:rPr>
                <w:rFonts w:ascii="Arial" w:hAnsi="Arial" w:cs="Arial"/>
                <w:sz w:val="24"/>
                <w:szCs w:val="24"/>
              </w:rPr>
              <w:t xml:space="preserve">jokes or derogatory comments </w:t>
            </w:r>
            <w:r w:rsidR="003A7913" w:rsidRPr="00441DE2">
              <w:rPr>
                <w:rFonts w:ascii="Arial" w:hAnsi="Arial" w:cs="Arial"/>
                <w:sz w:val="24"/>
                <w:szCs w:val="24"/>
              </w:rPr>
              <w:t>regarding religious</w:t>
            </w:r>
            <w:r w:rsidR="00EA5C21" w:rsidRPr="00441DE2">
              <w:rPr>
                <w:rFonts w:ascii="Arial" w:hAnsi="Arial" w:cs="Arial"/>
                <w:sz w:val="24"/>
                <w:szCs w:val="24"/>
              </w:rPr>
              <w:t xml:space="preserve"> dress </w:t>
            </w:r>
            <w:r w:rsidR="00916A00" w:rsidRPr="00441DE2">
              <w:rPr>
                <w:rFonts w:ascii="Arial" w:hAnsi="Arial" w:cs="Arial"/>
                <w:sz w:val="24"/>
                <w:szCs w:val="24"/>
              </w:rPr>
              <w:t>(e.g. skull cap, turban, hijab)</w:t>
            </w:r>
            <w:r w:rsidR="00EA5C21" w:rsidRPr="00441DE2">
              <w:rPr>
                <w:rFonts w:ascii="Arial" w:hAnsi="Arial" w:cs="Arial"/>
                <w:sz w:val="24"/>
                <w:szCs w:val="24"/>
              </w:rPr>
              <w:t>,</w:t>
            </w:r>
            <w:r w:rsidR="00916A00" w:rsidRPr="00441DE2">
              <w:rPr>
                <w:rFonts w:ascii="Arial" w:hAnsi="Arial" w:cs="Arial"/>
                <w:sz w:val="24"/>
                <w:szCs w:val="24"/>
              </w:rPr>
              <w:t xml:space="preserve"> criticism </w:t>
            </w:r>
            <w:r w:rsidR="00A34AD7" w:rsidRPr="00441DE2">
              <w:rPr>
                <w:rFonts w:ascii="Arial" w:hAnsi="Arial" w:cs="Arial"/>
                <w:sz w:val="24"/>
                <w:szCs w:val="24"/>
              </w:rPr>
              <w:t xml:space="preserve">of religious practices e.g. </w:t>
            </w:r>
            <w:r w:rsidR="00916A00" w:rsidRPr="00441DE2">
              <w:rPr>
                <w:rFonts w:ascii="Arial" w:hAnsi="Arial" w:cs="Arial"/>
                <w:sz w:val="24"/>
                <w:szCs w:val="24"/>
              </w:rPr>
              <w:t xml:space="preserve">for </w:t>
            </w:r>
            <w:r w:rsidR="00916A00" w:rsidRPr="00441DE2">
              <w:rPr>
                <w:rFonts w:ascii="Arial" w:hAnsi="Arial" w:cs="Arial"/>
                <w:sz w:val="24"/>
                <w:szCs w:val="24"/>
              </w:rPr>
              <w:lastRenderedPageBreak/>
              <w:t xml:space="preserve">taking </w:t>
            </w:r>
            <w:r w:rsidR="00A34AD7" w:rsidRPr="00441DE2">
              <w:rPr>
                <w:rFonts w:ascii="Arial" w:hAnsi="Arial" w:cs="Arial"/>
                <w:sz w:val="24"/>
                <w:szCs w:val="24"/>
              </w:rPr>
              <w:t xml:space="preserve">time off to observe </w:t>
            </w:r>
            <w:r w:rsidR="00916A00" w:rsidRPr="00441DE2">
              <w:rPr>
                <w:rFonts w:ascii="Arial" w:hAnsi="Arial" w:cs="Arial"/>
                <w:sz w:val="24"/>
                <w:szCs w:val="24"/>
              </w:rPr>
              <w:t>religious holidays</w:t>
            </w:r>
            <w:r w:rsidR="00A34AD7" w:rsidRPr="00441DE2">
              <w:rPr>
                <w:rFonts w:ascii="Arial" w:hAnsi="Arial" w:cs="Arial"/>
                <w:sz w:val="24"/>
                <w:szCs w:val="24"/>
              </w:rPr>
              <w:t>,</w:t>
            </w:r>
            <w:r w:rsidR="00916A00" w:rsidRPr="00441DE2">
              <w:rPr>
                <w:rFonts w:ascii="Arial" w:hAnsi="Arial" w:cs="Arial"/>
                <w:sz w:val="24"/>
                <w:szCs w:val="24"/>
              </w:rPr>
              <w:t xml:space="preserve"> offensive name calling, assault, </w:t>
            </w:r>
            <w:r w:rsidR="00EA5C21" w:rsidRPr="00441DE2">
              <w:rPr>
                <w:rFonts w:ascii="Arial" w:hAnsi="Arial" w:cs="Arial"/>
                <w:sz w:val="24"/>
                <w:szCs w:val="24"/>
              </w:rPr>
              <w:t xml:space="preserve"> </w:t>
            </w:r>
            <w:r w:rsidR="00B776CA" w:rsidRPr="00441DE2">
              <w:rPr>
                <w:rFonts w:ascii="Arial" w:hAnsi="Arial" w:cs="Arial"/>
                <w:sz w:val="24"/>
                <w:szCs w:val="24"/>
              </w:rPr>
              <w:t>excluding from social fu</w:t>
            </w:r>
            <w:r w:rsidR="0065429F" w:rsidRPr="00441DE2">
              <w:rPr>
                <w:rFonts w:ascii="Arial" w:hAnsi="Arial" w:cs="Arial"/>
                <w:sz w:val="24"/>
                <w:szCs w:val="24"/>
              </w:rPr>
              <w:t xml:space="preserve">nctions </w:t>
            </w:r>
            <w:r w:rsidR="00306AEF" w:rsidRPr="00441DE2">
              <w:rPr>
                <w:rFonts w:ascii="Arial" w:hAnsi="Arial" w:cs="Arial"/>
                <w:sz w:val="24"/>
                <w:szCs w:val="24"/>
              </w:rPr>
              <w:t xml:space="preserve">or events </w:t>
            </w:r>
            <w:r w:rsidR="0065429F" w:rsidRPr="00441DE2">
              <w:rPr>
                <w:rFonts w:ascii="Arial" w:hAnsi="Arial" w:cs="Arial"/>
                <w:sz w:val="24"/>
                <w:szCs w:val="24"/>
              </w:rPr>
              <w:t>due to reli</w:t>
            </w:r>
            <w:r w:rsidR="00B776CA" w:rsidRPr="00441DE2">
              <w:rPr>
                <w:rFonts w:ascii="Arial" w:hAnsi="Arial" w:cs="Arial"/>
                <w:sz w:val="24"/>
                <w:szCs w:val="24"/>
              </w:rPr>
              <w:t>gi</w:t>
            </w:r>
            <w:r w:rsidR="0065429F" w:rsidRPr="00441DE2">
              <w:rPr>
                <w:rFonts w:ascii="Arial" w:hAnsi="Arial" w:cs="Arial"/>
                <w:sz w:val="24"/>
                <w:szCs w:val="24"/>
              </w:rPr>
              <w:t xml:space="preserve">on or belief, </w:t>
            </w:r>
            <w:r w:rsidR="00EA5C21" w:rsidRPr="00441DE2">
              <w:rPr>
                <w:rFonts w:ascii="Arial" w:hAnsi="Arial" w:cs="Arial"/>
                <w:sz w:val="24"/>
                <w:szCs w:val="24"/>
              </w:rPr>
              <w:t>display of offensive material relating to religion or belief, sending offensive emails, text messages and social media content relating to religion or belief (including social media activity in and outside of work).</w:t>
            </w:r>
          </w:p>
          <w:p w14:paraId="2D1BD6F8" w14:textId="77777777" w:rsidR="002F1F6A" w:rsidRPr="00441DE2" w:rsidRDefault="002F1F6A" w:rsidP="00B64217">
            <w:pPr>
              <w:tabs>
                <w:tab w:val="left" w:pos="-1440"/>
                <w:tab w:val="left" w:pos="-720"/>
                <w:tab w:val="left" w:pos="0"/>
                <w:tab w:val="left" w:pos="408"/>
                <w:tab w:val="left" w:pos="1440"/>
              </w:tabs>
              <w:spacing w:line="232" w:lineRule="auto"/>
              <w:jc w:val="both"/>
              <w:rPr>
                <w:rFonts w:ascii="Arial" w:hAnsi="Arial" w:cs="Arial"/>
                <w:sz w:val="24"/>
                <w:szCs w:val="24"/>
              </w:rPr>
            </w:pPr>
          </w:p>
          <w:p w14:paraId="222B80EA" w14:textId="77777777" w:rsidR="002F1F6A" w:rsidRPr="00441DE2" w:rsidRDefault="002F1F6A" w:rsidP="007C623A">
            <w:pPr>
              <w:tabs>
                <w:tab w:val="left" w:pos="-1440"/>
                <w:tab w:val="left" w:pos="-720"/>
                <w:tab w:val="left" w:pos="0"/>
                <w:tab w:val="left" w:pos="408"/>
                <w:tab w:val="left" w:pos="1440"/>
              </w:tabs>
              <w:spacing w:line="232" w:lineRule="auto"/>
              <w:ind w:left="170"/>
              <w:jc w:val="both"/>
              <w:rPr>
                <w:rFonts w:ascii="Arial" w:hAnsi="Arial" w:cs="Arial"/>
                <w:sz w:val="24"/>
                <w:szCs w:val="24"/>
              </w:rPr>
            </w:pPr>
          </w:p>
        </w:tc>
      </w:tr>
      <w:tr w:rsidR="00916A00" w:rsidRPr="00916A00" w14:paraId="4F845AE6" w14:textId="77777777" w:rsidTr="00A52AD3">
        <w:tc>
          <w:tcPr>
            <w:tcW w:w="2176" w:type="dxa"/>
            <w:shd w:val="clear" w:color="auto" w:fill="auto"/>
          </w:tcPr>
          <w:p w14:paraId="022EC713" w14:textId="2A749869" w:rsidR="00935B42" w:rsidRPr="00441DE2" w:rsidRDefault="00935B42" w:rsidP="007C623A">
            <w:pPr>
              <w:tabs>
                <w:tab w:val="left" w:pos="-1440"/>
                <w:tab w:val="left" w:pos="-720"/>
                <w:tab w:val="left" w:pos="0"/>
                <w:tab w:val="left" w:pos="420"/>
                <w:tab w:val="left" w:pos="1440"/>
              </w:tabs>
              <w:spacing w:line="227" w:lineRule="auto"/>
              <w:jc w:val="both"/>
              <w:rPr>
                <w:rFonts w:ascii="Arial" w:hAnsi="Arial" w:cs="Arial"/>
                <w:b/>
                <w:bCs/>
                <w:sz w:val="24"/>
                <w:szCs w:val="24"/>
              </w:rPr>
            </w:pPr>
          </w:p>
          <w:p w14:paraId="04C8D442" w14:textId="77777777" w:rsidR="00916A00" w:rsidRPr="00441DE2" w:rsidRDefault="00916A00" w:rsidP="007C623A">
            <w:pPr>
              <w:tabs>
                <w:tab w:val="left" w:pos="-1440"/>
                <w:tab w:val="left" w:pos="-720"/>
                <w:tab w:val="left" w:pos="0"/>
                <w:tab w:val="left" w:pos="420"/>
                <w:tab w:val="left" w:pos="1440"/>
              </w:tabs>
              <w:spacing w:line="227" w:lineRule="auto"/>
              <w:jc w:val="both"/>
              <w:rPr>
                <w:rFonts w:ascii="Arial" w:hAnsi="Arial" w:cs="Arial"/>
                <w:sz w:val="24"/>
                <w:szCs w:val="24"/>
              </w:rPr>
            </w:pPr>
            <w:r w:rsidRPr="00441DE2">
              <w:rPr>
                <w:rFonts w:ascii="Arial" w:hAnsi="Arial" w:cs="Arial"/>
                <w:b/>
                <w:bCs/>
                <w:sz w:val="24"/>
                <w:szCs w:val="24"/>
              </w:rPr>
              <w:t>Equality-related conflict</w:t>
            </w:r>
          </w:p>
          <w:p w14:paraId="27838CC5" w14:textId="77777777" w:rsidR="00916A00" w:rsidRPr="00441DE2" w:rsidRDefault="00916A00" w:rsidP="007C623A">
            <w:pPr>
              <w:tabs>
                <w:tab w:val="left" w:pos="-1440"/>
                <w:tab w:val="left" w:pos="-720"/>
                <w:tab w:val="left" w:pos="0"/>
                <w:tab w:val="left" w:pos="420"/>
                <w:tab w:val="left" w:pos="1440"/>
              </w:tabs>
              <w:spacing w:line="227" w:lineRule="auto"/>
              <w:jc w:val="both"/>
              <w:rPr>
                <w:rFonts w:ascii="Arial" w:hAnsi="Arial" w:cs="Arial"/>
                <w:sz w:val="24"/>
                <w:szCs w:val="24"/>
              </w:rPr>
            </w:pPr>
          </w:p>
          <w:p w14:paraId="7CBC1C28" w14:textId="77777777" w:rsidR="00916A00" w:rsidRPr="00441DE2" w:rsidRDefault="00916A00" w:rsidP="007C623A">
            <w:pPr>
              <w:tabs>
                <w:tab w:val="left" w:pos="-1440"/>
                <w:tab w:val="left" w:pos="-720"/>
                <w:tab w:val="left" w:pos="0"/>
                <w:tab w:val="left" w:pos="420"/>
                <w:tab w:val="left" w:pos="1440"/>
              </w:tabs>
              <w:spacing w:line="227" w:lineRule="auto"/>
              <w:jc w:val="both"/>
              <w:rPr>
                <w:rFonts w:ascii="Arial" w:hAnsi="Arial" w:cs="Arial"/>
                <w:b/>
                <w:sz w:val="24"/>
                <w:szCs w:val="24"/>
              </w:rPr>
            </w:pPr>
          </w:p>
        </w:tc>
        <w:tc>
          <w:tcPr>
            <w:tcW w:w="3300" w:type="dxa"/>
            <w:shd w:val="clear" w:color="auto" w:fill="auto"/>
          </w:tcPr>
          <w:p w14:paraId="67A7D511" w14:textId="77777777" w:rsidR="00935B42" w:rsidRPr="00441DE2" w:rsidRDefault="00935B42" w:rsidP="007C623A">
            <w:pPr>
              <w:tabs>
                <w:tab w:val="left" w:pos="-1440"/>
                <w:tab w:val="left" w:pos="-720"/>
                <w:tab w:val="left" w:pos="0"/>
                <w:tab w:val="left" w:pos="420"/>
                <w:tab w:val="left" w:pos="1440"/>
              </w:tabs>
              <w:spacing w:line="227" w:lineRule="auto"/>
              <w:jc w:val="both"/>
              <w:rPr>
                <w:rFonts w:ascii="Arial" w:hAnsi="Arial" w:cs="Arial"/>
                <w:sz w:val="24"/>
                <w:szCs w:val="24"/>
              </w:rPr>
            </w:pPr>
          </w:p>
          <w:p w14:paraId="57912C62" w14:textId="2326B4AC" w:rsidR="00916A00" w:rsidRPr="00441DE2" w:rsidRDefault="00916A00" w:rsidP="007C623A">
            <w:pPr>
              <w:tabs>
                <w:tab w:val="left" w:pos="-1440"/>
                <w:tab w:val="left" w:pos="-720"/>
                <w:tab w:val="left" w:pos="0"/>
                <w:tab w:val="left" w:pos="420"/>
                <w:tab w:val="left" w:pos="1440"/>
              </w:tabs>
              <w:spacing w:line="227" w:lineRule="auto"/>
              <w:jc w:val="both"/>
              <w:rPr>
                <w:rFonts w:ascii="Arial" w:hAnsi="Arial" w:cs="Arial"/>
                <w:sz w:val="24"/>
                <w:szCs w:val="24"/>
              </w:rPr>
            </w:pPr>
            <w:r w:rsidRPr="00441DE2">
              <w:rPr>
                <w:rFonts w:ascii="Arial" w:hAnsi="Arial" w:cs="Arial"/>
                <w:sz w:val="24"/>
                <w:szCs w:val="24"/>
              </w:rPr>
              <w:t xml:space="preserve">The </w:t>
            </w:r>
            <w:r w:rsidR="008525F8" w:rsidRPr="00441DE2">
              <w:rPr>
                <w:rFonts w:ascii="Arial" w:hAnsi="Arial" w:cs="Arial"/>
                <w:sz w:val="24"/>
                <w:szCs w:val="24"/>
              </w:rPr>
              <w:t>C</w:t>
            </w:r>
            <w:r w:rsidRPr="00441DE2">
              <w:rPr>
                <w:rFonts w:ascii="Arial" w:hAnsi="Arial" w:cs="Arial"/>
                <w:sz w:val="24"/>
                <w:szCs w:val="24"/>
              </w:rPr>
              <w:t xml:space="preserve">ouncil recognises that people have the right to </w:t>
            </w:r>
            <w:r w:rsidR="00306AEF" w:rsidRPr="00441DE2">
              <w:rPr>
                <w:rFonts w:ascii="Arial" w:hAnsi="Arial" w:cs="Arial"/>
                <w:sz w:val="24"/>
                <w:szCs w:val="24"/>
              </w:rPr>
              <w:t xml:space="preserve">observe </w:t>
            </w:r>
            <w:r w:rsidRPr="00441DE2">
              <w:rPr>
                <w:rFonts w:ascii="Arial" w:hAnsi="Arial" w:cs="Arial"/>
                <w:sz w:val="24"/>
                <w:szCs w:val="24"/>
              </w:rPr>
              <w:t>different religions and beliefs and will make reasonable provisions to help employees practice their religion or belief e.g. through flexible working hours and providing a quiet area for prayer.</w:t>
            </w:r>
          </w:p>
          <w:p w14:paraId="4BAFDFF3" w14:textId="77777777" w:rsidR="00916A00" w:rsidRPr="00441DE2" w:rsidRDefault="00916A00" w:rsidP="007C623A">
            <w:pPr>
              <w:tabs>
                <w:tab w:val="left" w:pos="-1440"/>
                <w:tab w:val="left" w:pos="-720"/>
                <w:tab w:val="left" w:pos="0"/>
                <w:tab w:val="left" w:pos="420"/>
                <w:tab w:val="left" w:pos="1440"/>
              </w:tabs>
              <w:spacing w:line="227" w:lineRule="auto"/>
              <w:jc w:val="both"/>
              <w:rPr>
                <w:rFonts w:ascii="Arial" w:hAnsi="Arial" w:cs="Arial"/>
                <w:sz w:val="24"/>
                <w:szCs w:val="24"/>
              </w:rPr>
            </w:pPr>
            <w:r w:rsidRPr="00441DE2">
              <w:rPr>
                <w:rFonts w:ascii="Arial" w:hAnsi="Arial" w:cs="Arial"/>
                <w:sz w:val="24"/>
                <w:szCs w:val="24"/>
              </w:rPr>
              <w:t xml:space="preserve">Practicing a religion or belief at work in a way that may cause offence or treats people differently because of their protected characteristic is unacceptable and may also be unlawful. </w:t>
            </w:r>
          </w:p>
          <w:p w14:paraId="352F3FA0" w14:textId="77777777" w:rsidR="00916A00" w:rsidRPr="00441DE2" w:rsidRDefault="00916A00" w:rsidP="007C623A">
            <w:pPr>
              <w:tabs>
                <w:tab w:val="left" w:pos="-1440"/>
                <w:tab w:val="left" w:pos="-720"/>
                <w:tab w:val="left" w:pos="0"/>
                <w:tab w:val="left" w:pos="420"/>
                <w:tab w:val="left" w:pos="1440"/>
              </w:tabs>
              <w:spacing w:line="227" w:lineRule="auto"/>
              <w:jc w:val="both"/>
              <w:rPr>
                <w:rFonts w:ascii="Arial" w:hAnsi="Arial" w:cs="Arial"/>
                <w:sz w:val="24"/>
                <w:szCs w:val="24"/>
              </w:rPr>
            </w:pPr>
          </w:p>
          <w:p w14:paraId="70A8A880" w14:textId="77777777" w:rsidR="00916A00" w:rsidRPr="00441DE2" w:rsidRDefault="00916A00" w:rsidP="007C623A">
            <w:pPr>
              <w:tabs>
                <w:tab w:val="left" w:pos="-1440"/>
                <w:tab w:val="left" w:pos="-720"/>
                <w:tab w:val="left" w:pos="0"/>
                <w:tab w:val="left" w:pos="420"/>
                <w:tab w:val="left" w:pos="1440"/>
              </w:tabs>
              <w:spacing w:line="227" w:lineRule="auto"/>
              <w:jc w:val="both"/>
              <w:rPr>
                <w:rFonts w:ascii="Arial" w:hAnsi="Arial" w:cs="Arial"/>
                <w:sz w:val="24"/>
                <w:szCs w:val="24"/>
              </w:rPr>
            </w:pPr>
          </w:p>
          <w:p w14:paraId="11552C5E" w14:textId="77777777" w:rsidR="00916A00" w:rsidRPr="00441DE2" w:rsidRDefault="00916A00" w:rsidP="007C623A">
            <w:pPr>
              <w:tabs>
                <w:tab w:val="left" w:pos="-1440"/>
                <w:tab w:val="left" w:pos="-720"/>
                <w:tab w:val="left" w:pos="0"/>
                <w:tab w:val="left" w:pos="420"/>
                <w:tab w:val="left" w:pos="1440"/>
              </w:tabs>
              <w:spacing w:line="227" w:lineRule="auto"/>
              <w:jc w:val="both"/>
              <w:rPr>
                <w:rFonts w:ascii="Arial" w:hAnsi="Arial" w:cs="Arial"/>
                <w:sz w:val="24"/>
                <w:szCs w:val="24"/>
              </w:rPr>
            </w:pPr>
          </w:p>
          <w:p w14:paraId="0B93BAFD" w14:textId="77777777" w:rsidR="00916A00" w:rsidRPr="00441DE2" w:rsidRDefault="00916A00" w:rsidP="007C623A">
            <w:pPr>
              <w:tabs>
                <w:tab w:val="left" w:pos="-1440"/>
                <w:tab w:val="left" w:pos="-720"/>
                <w:tab w:val="left" w:pos="0"/>
                <w:tab w:val="left" w:pos="420"/>
                <w:tab w:val="left" w:pos="1440"/>
              </w:tabs>
              <w:spacing w:line="227" w:lineRule="auto"/>
              <w:jc w:val="both"/>
              <w:rPr>
                <w:rFonts w:ascii="Arial" w:hAnsi="Arial" w:cs="Arial"/>
                <w:sz w:val="24"/>
                <w:szCs w:val="24"/>
              </w:rPr>
            </w:pPr>
          </w:p>
          <w:p w14:paraId="3D792F29" w14:textId="77777777" w:rsidR="00916A00" w:rsidRPr="00441DE2" w:rsidRDefault="00916A00" w:rsidP="007C623A">
            <w:pPr>
              <w:tabs>
                <w:tab w:val="left" w:pos="-1440"/>
                <w:tab w:val="left" w:pos="-720"/>
                <w:tab w:val="left" w:pos="0"/>
                <w:tab w:val="left" w:pos="420"/>
                <w:tab w:val="left" w:pos="1440"/>
              </w:tabs>
              <w:spacing w:line="227" w:lineRule="auto"/>
              <w:jc w:val="both"/>
              <w:rPr>
                <w:rFonts w:ascii="Arial" w:hAnsi="Arial" w:cs="Arial"/>
                <w:sz w:val="24"/>
                <w:szCs w:val="24"/>
              </w:rPr>
            </w:pPr>
          </w:p>
          <w:p w14:paraId="6D131B06" w14:textId="77777777" w:rsidR="00916A00" w:rsidRPr="00441DE2" w:rsidRDefault="00916A00" w:rsidP="007C623A">
            <w:pPr>
              <w:tabs>
                <w:tab w:val="left" w:pos="-1440"/>
                <w:tab w:val="left" w:pos="-720"/>
                <w:tab w:val="left" w:pos="0"/>
                <w:tab w:val="left" w:pos="420"/>
                <w:tab w:val="left" w:pos="1440"/>
              </w:tabs>
              <w:spacing w:line="227" w:lineRule="auto"/>
              <w:jc w:val="both"/>
              <w:rPr>
                <w:rFonts w:ascii="Arial" w:hAnsi="Arial" w:cs="Arial"/>
                <w:sz w:val="24"/>
                <w:szCs w:val="24"/>
              </w:rPr>
            </w:pPr>
          </w:p>
          <w:p w14:paraId="11009AEF" w14:textId="77777777" w:rsidR="00916A00" w:rsidRPr="00441DE2" w:rsidRDefault="00916A00" w:rsidP="007C623A">
            <w:pPr>
              <w:tabs>
                <w:tab w:val="left" w:pos="-1440"/>
                <w:tab w:val="left" w:pos="-720"/>
                <w:tab w:val="left" w:pos="0"/>
                <w:tab w:val="left" w:pos="420"/>
                <w:tab w:val="left" w:pos="1440"/>
              </w:tabs>
              <w:spacing w:line="232" w:lineRule="auto"/>
              <w:jc w:val="both"/>
              <w:rPr>
                <w:rFonts w:ascii="Arial" w:hAnsi="Arial" w:cs="Arial"/>
                <w:sz w:val="24"/>
                <w:szCs w:val="24"/>
              </w:rPr>
            </w:pPr>
          </w:p>
        </w:tc>
        <w:tc>
          <w:tcPr>
            <w:tcW w:w="4712" w:type="dxa"/>
            <w:shd w:val="clear" w:color="auto" w:fill="auto"/>
          </w:tcPr>
          <w:p w14:paraId="6F2A4371" w14:textId="77777777" w:rsidR="00935B42" w:rsidRPr="00441DE2" w:rsidRDefault="00935B42" w:rsidP="007C623A">
            <w:pPr>
              <w:tabs>
                <w:tab w:val="left" w:pos="-1440"/>
                <w:tab w:val="left" w:pos="-720"/>
                <w:tab w:val="left" w:pos="0"/>
                <w:tab w:val="left" w:pos="420"/>
                <w:tab w:val="left" w:pos="1440"/>
              </w:tabs>
              <w:spacing w:line="232" w:lineRule="auto"/>
              <w:jc w:val="both"/>
              <w:rPr>
                <w:rFonts w:ascii="Arial" w:hAnsi="Arial" w:cs="Arial"/>
                <w:sz w:val="24"/>
                <w:szCs w:val="24"/>
              </w:rPr>
            </w:pPr>
          </w:p>
          <w:p w14:paraId="5F449013" w14:textId="18E51987" w:rsidR="00916A00" w:rsidRPr="00441DE2" w:rsidRDefault="00916A00" w:rsidP="007C623A">
            <w:pPr>
              <w:tabs>
                <w:tab w:val="left" w:pos="-1440"/>
                <w:tab w:val="left" w:pos="-720"/>
                <w:tab w:val="left" w:pos="0"/>
                <w:tab w:val="left" w:pos="420"/>
                <w:tab w:val="left" w:pos="1440"/>
              </w:tabs>
              <w:spacing w:line="232" w:lineRule="auto"/>
              <w:ind w:left="170"/>
              <w:jc w:val="both"/>
              <w:rPr>
                <w:rFonts w:ascii="Arial" w:hAnsi="Arial" w:cs="Arial"/>
                <w:sz w:val="24"/>
                <w:szCs w:val="24"/>
              </w:rPr>
            </w:pPr>
            <w:r w:rsidRPr="00441DE2">
              <w:rPr>
                <w:rFonts w:ascii="Arial" w:hAnsi="Arial" w:cs="Arial"/>
                <w:sz w:val="24"/>
                <w:szCs w:val="24"/>
              </w:rPr>
              <w:t xml:space="preserve">An employee shares a workstation with a gay man who openly discusses his relationship with another man. The employee tells the gay colleague that her religion regards such behaviour as sinful and contrary to the laws of her God. Such a comment </w:t>
            </w:r>
            <w:r w:rsidR="008525F8" w:rsidRPr="00441DE2">
              <w:rPr>
                <w:rFonts w:ascii="Arial" w:hAnsi="Arial" w:cs="Arial"/>
                <w:sz w:val="24"/>
                <w:szCs w:val="24"/>
              </w:rPr>
              <w:t>may</w:t>
            </w:r>
            <w:r w:rsidRPr="00441DE2">
              <w:rPr>
                <w:rFonts w:ascii="Arial" w:hAnsi="Arial" w:cs="Arial"/>
                <w:sz w:val="24"/>
                <w:szCs w:val="24"/>
              </w:rPr>
              <w:t xml:space="preserve"> </w:t>
            </w:r>
            <w:r w:rsidR="00D059F9" w:rsidRPr="00441DE2">
              <w:rPr>
                <w:rFonts w:ascii="Arial" w:hAnsi="Arial" w:cs="Arial"/>
                <w:sz w:val="24"/>
                <w:szCs w:val="24"/>
              </w:rPr>
              <w:t>be discriminatory</w:t>
            </w:r>
            <w:r w:rsidR="008525F8" w:rsidRPr="00441DE2">
              <w:rPr>
                <w:rFonts w:ascii="Arial" w:hAnsi="Arial" w:cs="Arial"/>
                <w:sz w:val="24"/>
                <w:szCs w:val="24"/>
              </w:rPr>
              <w:t xml:space="preserve"> </w:t>
            </w:r>
            <w:r w:rsidRPr="00441DE2">
              <w:rPr>
                <w:rFonts w:ascii="Arial" w:hAnsi="Arial" w:cs="Arial"/>
                <w:sz w:val="24"/>
                <w:szCs w:val="24"/>
              </w:rPr>
              <w:t>towards the gay man.</w:t>
            </w:r>
          </w:p>
          <w:p w14:paraId="3AF278DB" w14:textId="77777777" w:rsidR="00916A00" w:rsidRPr="00441DE2" w:rsidRDefault="00916A00" w:rsidP="007C623A">
            <w:pPr>
              <w:pStyle w:val="NoSpacing"/>
              <w:ind w:left="228"/>
              <w:jc w:val="both"/>
              <w:rPr>
                <w:rFonts w:ascii="Arial" w:hAnsi="Arial" w:cs="Arial"/>
                <w:sz w:val="24"/>
                <w:szCs w:val="24"/>
              </w:rPr>
            </w:pPr>
            <w:r w:rsidRPr="00441DE2">
              <w:rPr>
                <w:rFonts w:ascii="Arial" w:hAnsi="Arial" w:cs="Arial"/>
                <w:sz w:val="24"/>
                <w:szCs w:val="24"/>
              </w:rPr>
              <w:t>Some individuals may be guided by their religion or culture not to shake hands as a greeting. To avoid causing offence individuals should ensure that they greet all people in the workplace in the same way, irrespective of their race, gender, age, religion, sexual orientation etc.</w:t>
            </w:r>
          </w:p>
          <w:p w14:paraId="03134580" w14:textId="77777777" w:rsidR="00916A00" w:rsidRPr="00441DE2" w:rsidRDefault="00916A00" w:rsidP="007C623A">
            <w:pPr>
              <w:tabs>
                <w:tab w:val="left" w:pos="-1440"/>
                <w:tab w:val="left" w:pos="-720"/>
                <w:tab w:val="left" w:pos="0"/>
                <w:tab w:val="left" w:pos="420"/>
                <w:tab w:val="left" w:pos="1440"/>
              </w:tabs>
              <w:spacing w:line="232" w:lineRule="auto"/>
              <w:ind w:left="170"/>
              <w:jc w:val="both"/>
              <w:rPr>
                <w:rFonts w:ascii="Arial" w:hAnsi="Arial" w:cs="Arial"/>
                <w:sz w:val="24"/>
                <w:szCs w:val="24"/>
              </w:rPr>
            </w:pPr>
          </w:p>
          <w:p w14:paraId="155DEE1C" w14:textId="18C0CD4A" w:rsidR="00916A00" w:rsidRPr="00441DE2" w:rsidRDefault="00916A00" w:rsidP="007C623A">
            <w:pPr>
              <w:tabs>
                <w:tab w:val="left" w:pos="-1440"/>
                <w:tab w:val="left" w:pos="-720"/>
                <w:tab w:val="left" w:pos="0"/>
                <w:tab w:val="left" w:pos="420"/>
                <w:tab w:val="left" w:pos="1440"/>
              </w:tabs>
              <w:spacing w:line="232" w:lineRule="auto"/>
              <w:ind w:left="170"/>
              <w:jc w:val="both"/>
              <w:rPr>
                <w:rFonts w:ascii="Arial" w:hAnsi="Arial" w:cs="Arial"/>
                <w:sz w:val="24"/>
                <w:szCs w:val="24"/>
              </w:rPr>
            </w:pPr>
            <w:r w:rsidRPr="00441DE2">
              <w:rPr>
                <w:rFonts w:ascii="Arial" w:hAnsi="Arial" w:cs="Arial"/>
                <w:sz w:val="24"/>
                <w:szCs w:val="24"/>
              </w:rPr>
              <w:t xml:space="preserve">A counsellor declines to provide a service to a same-sex couple on the grounds that such relationships are immoral according to his religion. Such behaviour conflicts with the </w:t>
            </w:r>
            <w:r w:rsidR="0065429F" w:rsidRPr="00441DE2">
              <w:rPr>
                <w:rFonts w:ascii="Arial" w:hAnsi="Arial" w:cs="Arial"/>
                <w:sz w:val="24"/>
                <w:szCs w:val="24"/>
              </w:rPr>
              <w:t>C</w:t>
            </w:r>
            <w:r w:rsidRPr="00441DE2">
              <w:rPr>
                <w:rFonts w:ascii="Arial" w:hAnsi="Arial" w:cs="Arial"/>
                <w:sz w:val="24"/>
                <w:szCs w:val="24"/>
              </w:rPr>
              <w:t>ouncil’s statutory duty to eliminate discrimination and promote equality and is not acceptable.</w:t>
            </w:r>
            <w:r w:rsidRPr="00441DE2">
              <w:rPr>
                <w:rFonts w:ascii="Arial" w:hAnsi="Arial" w:cs="Arial"/>
                <w:sz w:val="24"/>
                <w:szCs w:val="24"/>
              </w:rPr>
              <w:br/>
            </w:r>
          </w:p>
        </w:tc>
      </w:tr>
      <w:tr w:rsidR="00916A00" w:rsidRPr="00916A00" w14:paraId="4C599A36" w14:textId="77777777" w:rsidTr="00A52AD3">
        <w:tc>
          <w:tcPr>
            <w:tcW w:w="2176" w:type="dxa"/>
            <w:shd w:val="clear" w:color="auto" w:fill="auto"/>
          </w:tcPr>
          <w:p w14:paraId="23A01946" w14:textId="77777777" w:rsidR="00916A00" w:rsidRPr="00441DE2"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sz w:val="24"/>
                <w:szCs w:val="24"/>
              </w:rPr>
            </w:pPr>
            <w:r w:rsidRPr="00441DE2">
              <w:rPr>
                <w:rFonts w:ascii="Arial" w:hAnsi="Arial" w:cs="Arial"/>
                <w:b/>
                <w:sz w:val="24"/>
                <w:szCs w:val="24"/>
              </w:rPr>
              <w:t>Age harassment</w:t>
            </w:r>
          </w:p>
        </w:tc>
        <w:tc>
          <w:tcPr>
            <w:tcW w:w="3300" w:type="dxa"/>
            <w:shd w:val="clear" w:color="auto" w:fill="auto"/>
          </w:tcPr>
          <w:p w14:paraId="4FF66599" w14:textId="379055CB" w:rsidR="00916A00" w:rsidRPr="00441DE2" w:rsidRDefault="0065429F" w:rsidP="007C623A">
            <w:pPr>
              <w:tabs>
                <w:tab w:val="left" w:pos="-1440"/>
                <w:tab w:val="left" w:pos="-720"/>
                <w:tab w:val="left" w:pos="0"/>
                <w:tab w:val="left" w:pos="408"/>
                <w:tab w:val="left" w:pos="1440"/>
              </w:tabs>
              <w:spacing w:line="232" w:lineRule="auto"/>
              <w:jc w:val="both"/>
              <w:rPr>
                <w:rFonts w:ascii="Arial" w:hAnsi="Arial" w:cs="Arial"/>
                <w:sz w:val="24"/>
                <w:szCs w:val="24"/>
              </w:rPr>
            </w:pPr>
            <w:r w:rsidRPr="00441DE2">
              <w:rPr>
                <w:rFonts w:ascii="Arial" w:hAnsi="Arial" w:cs="Arial"/>
                <w:sz w:val="24"/>
                <w:szCs w:val="24"/>
              </w:rPr>
              <w:t xml:space="preserve">Behaviour which has the purpose or effect of violating </w:t>
            </w:r>
            <w:r w:rsidR="00235DD1" w:rsidRPr="00441DE2">
              <w:rPr>
                <w:rFonts w:ascii="Arial" w:hAnsi="Arial" w:cs="Arial"/>
                <w:sz w:val="24"/>
                <w:szCs w:val="24"/>
              </w:rPr>
              <w:t>a</w:t>
            </w:r>
            <w:r w:rsidRPr="00441DE2">
              <w:rPr>
                <w:rFonts w:ascii="Arial" w:hAnsi="Arial" w:cs="Arial"/>
                <w:sz w:val="24"/>
                <w:szCs w:val="24"/>
              </w:rPr>
              <w:t xml:space="preserve"> person’s dignity or creating an intimidating, hostile, degrading, humiliating or </w:t>
            </w:r>
            <w:r w:rsidRPr="00441DE2">
              <w:rPr>
                <w:rFonts w:ascii="Arial" w:hAnsi="Arial" w:cs="Arial"/>
                <w:sz w:val="24"/>
                <w:szCs w:val="24"/>
              </w:rPr>
              <w:lastRenderedPageBreak/>
              <w:t xml:space="preserve">offensive environment for that person due to their age </w:t>
            </w:r>
          </w:p>
        </w:tc>
        <w:tc>
          <w:tcPr>
            <w:tcW w:w="4712" w:type="dxa"/>
            <w:shd w:val="clear" w:color="auto" w:fill="auto"/>
          </w:tcPr>
          <w:p w14:paraId="563EAFC8" w14:textId="40EDD602" w:rsidR="00916A00" w:rsidRPr="00441DE2" w:rsidRDefault="004D007F" w:rsidP="007C623A">
            <w:pPr>
              <w:tabs>
                <w:tab w:val="left" w:pos="-1440"/>
                <w:tab w:val="left" w:pos="-720"/>
                <w:tab w:val="left" w:pos="0"/>
                <w:tab w:val="left" w:pos="420"/>
                <w:tab w:val="left" w:pos="1440"/>
              </w:tabs>
              <w:spacing w:line="232" w:lineRule="auto"/>
              <w:ind w:left="170"/>
              <w:jc w:val="both"/>
              <w:rPr>
                <w:rFonts w:ascii="Arial" w:hAnsi="Arial" w:cs="Arial"/>
                <w:sz w:val="24"/>
                <w:szCs w:val="24"/>
              </w:rPr>
            </w:pPr>
            <w:r w:rsidRPr="00441DE2">
              <w:rPr>
                <w:rFonts w:ascii="Arial" w:hAnsi="Arial" w:cs="Arial"/>
                <w:sz w:val="24"/>
                <w:szCs w:val="24"/>
              </w:rPr>
              <w:lastRenderedPageBreak/>
              <w:t>I</w:t>
            </w:r>
            <w:r w:rsidR="00A34AD7" w:rsidRPr="00441DE2">
              <w:rPr>
                <w:rFonts w:ascii="Arial" w:hAnsi="Arial" w:cs="Arial"/>
                <w:sz w:val="24"/>
                <w:szCs w:val="24"/>
              </w:rPr>
              <w:t>n</w:t>
            </w:r>
            <w:r w:rsidRPr="00441DE2">
              <w:rPr>
                <w:rFonts w:ascii="Arial" w:hAnsi="Arial" w:cs="Arial"/>
                <w:sz w:val="24"/>
                <w:szCs w:val="24"/>
              </w:rPr>
              <w:t>appropriate gestures, m</w:t>
            </w:r>
            <w:r w:rsidR="00916A00" w:rsidRPr="00441DE2">
              <w:rPr>
                <w:rFonts w:ascii="Arial" w:hAnsi="Arial" w:cs="Arial"/>
                <w:sz w:val="24"/>
                <w:szCs w:val="24"/>
              </w:rPr>
              <w:t xml:space="preserve">imicking, </w:t>
            </w:r>
            <w:r w:rsidRPr="00441DE2">
              <w:rPr>
                <w:rFonts w:ascii="Arial" w:hAnsi="Arial" w:cs="Arial"/>
                <w:sz w:val="24"/>
                <w:szCs w:val="24"/>
              </w:rPr>
              <w:t xml:space="preserve">the display of material which is offensive in relation to age, </w:t>
            </w:r>
            <w:r w:rsidR="00916A00" w:rsidRPr="00441DE2">
              <w:rPr>
                <w:rFonts w:ascii="Arial" w:hAnsi="Arial" w:cs="Arial"/>
                <w:sz w:val="24"/>
                <w:szCs w:val="24"/>
              </w:rPr>
              <w:t>excluding from social</w:t>
            </w:r>
            <w:r w:rsidR="000B410F" w:rsidRPr="00441DE2">
              <w:rPr>
                <w:rFonts w:ascii="Arial" w:hAnsi="Arial" w:cs="Arial"/>
                <w:sz w:val="24"/>
                <w:szCs w:val="24"/>
              </w:rPr>
              <w:t xml:space="preserve"> functions </w:t>
            </w:r>
            <w:r w:rsidRPr="00441DE2">
              <w:rPr>
                <w:rFonts w:ascii="Arial" w:hAnsi="Arial" w:cs="Arial"/>
                <w:sz w:val="24"/>
                <w:szCs w:val="24"/>
              </w:rPr>
              <w:t>or events due to age</w:t>
            </w:r>
            <w:r w:rsidR="00916A00" w:rsidRPr="00441DE2">
              <w:rPr>
                <w:rFonts w:ascii="Arial" w:hAnsi="Arial" w:cs="Arial"/>
                <w:sz w:val="24"/>
                <w:szCs w:val="24"/>
              </w:rPr>
              <w:t xml:space="preserve">, </w:t>
            </w:r>
            <w:r w:rsidR="00DF0B2A" w:rsidRPr="00441DE2">
              <w:rPr>
                <w:rFonts w:ascii="Arial" w:hAnsi="Arial" w:cs="Arial"/>
                <w:sz w:val="24"/>
                <w:szCs w:val="24"/>
              </w:rPr>
              <w:t xml:space="preserve">ostracising, </w:t>
            </w:r>
            <w:r w:rsidR="00916A00" w:rsidRPr="00441DE2">
              <w:rPr>
                <w:rFonts w:ascii="Arial" w:hAnsi="Arial" w:cs="Arial"/>
                <w:sz w:val="24"/>
                <w:szCs w:val="24"/>
              </w:rPr>
              <w:t xml:space="preserve">making </w:t>
            </w:r>
            <w:r w:rsidRPr="00441DE2">
              <w:rPr>
                <w:rFonts w:ascii="Arial" w:hAnsi="Arial" w:cs="Arial"/>
                <w:sz w:val="24"/>
                <w:szCs w:val="24"/>
              </w:rPr>
              <w:t xml:space="preserve">derogatory </w:t>
            </w:r>
            <w:r w:rsidRPr="00441DE2">
              <w:rPr>
                <w:rFonts w:ascii="Arial" w:hAnsi="Arial" w:cs="Arial"/>
                <w:sz w:val="24"/>
                <w:szCs w:val="24"/>
              </w:rPr>
              <w:lastRenderedPageBreak/>
              <w:t xml:space="preserve">comments, ridiculing or name calling in relation to age, telling jokes and banter which are based on age, </w:t>
            </w:r>
          </w:p>
          <w:p w14:paraId="3DEA5EE7" w14:textId="038C62A8" w:rsidR="00916A00" w:rsidRPr="00441DE2" w:rsidRDefault="00916A00" w:rsidP="007C623A">
            <w:pPr>
              <w:tabs>
                <w:tab w:val="left" w:pos="-1440"/>
                <w:tab w:val="left" w:pos="-720"/>
                <w:tab w:val="left" w:pos="0"/>
                <w:tab w:val="left" w:pos="408"/>
                <w:tab w:val="left" w:pos="1440"/>
              </w:tabs>
              <w:spacing w:line="232" w:lineRule="auto"/>
              <w:ind w:left="170"/>
              <w:jc w:val="both"/>
              <w:rPr>
                <w:rFonts w:ascii="Arial" w:hAnsi="Arial" w:cs="Arial"/>
                <w:sz w:val="24"/>
                <w:szCs w:val="24"/>
              </w:rPr>
            </w:pPr>
            <w:r w:rsidRPr="00441DE2">
              <w:rPr>
                <w:rFonts w:ascii="Arial" w:hAnsi="Arial" w:cs="Arial"/>
                <w:sz w:val="24"/>
                <w:szCs w:val="24"/>
              </w:rPr>
              <w:t>questioning ability based on age stereotypes</w:t>
            </w:r>
            <w:r w:rsidR="009D7CC6" w:rsidRPr="00441DE2">
              <w:rPr>
                <w:rFonts w:ascii="Arial" w:hAnsi="Arial" w:cs="Arial"/>
                <w:sz w:val="24"/>
                <w:szCs w:val="24"/>
              </w:rPr>
              <w:t>, sending</w:t>
            </w:r>
            <w:r w:rsidR="00A34AD7" w:rsidRPr="00441DE2">
              <w:rPr>
                <w:rFonts w:ascii="Arial" w:hAnsi="Arial" w:cs="Arial"/>
                <w:sz w:val="24"/>
                <w:szCs w:val="24"/>
              </w:rPr>
              <w:t xml:space="preserve"> </w:t>
            </w:r>
            <w:r w:rsidR="004D007F" w:rsidRPr="00441DE2">
              <w:rPr>
                <w:rFonts w:ascii="Arial" w:hAnsi="Arial" w:cs="Arial"/>
                <w:sz w:val="24"/>
                <w:szCs w:val="24"/>
              </w:rPr>
              <w:t xml:space="preserve">offensive emails, text messages and social media </w:t>
            </w:r>
            <w:r w:rsidR="003A7913" w:rsidRPr="00441DE2">
              <w:rPr>
                <w:rFonts w:ascii="Arial" w:hAnsi="Arial" w:cs="Arial"/>
                <w:sz w:val="24"/>
                <w:szCs w:val="24"/>
              </w:rPr>
              <w:t>content relating</w:t>
            </w:r>
            <w:r w:rsidR="000B410F" w:rsidRPr="00441DE2">
              <w:rPr>
                <w:rFonts w:ascii="Arial" w:hAnsi="Arial" w:cs="Arial"/>
                <w:sz w:val="24"/>
                <w:szCs w:val="24"/>
              </w:rPr>
              <w:t xml:space="preserve"> to age </w:t>
            </w:r>
            <w:r w:rsidR="004D007F" w:rsidRPr="00441DE2">
              <w:rPr>
                <w:rFonts w:ascii="Arial" w:hAnsi="Arial" w:cs="Arial"/>
                <w:sz w:val="24"/>
                <w:szCs w:val="24"/>
              </w:rPr>
              <w:t xml:space="preserve">(including social media activity in and outside work). </w:t>
            </w:r>
          </w:p>
          <w:p w14:paraId="63479630" w14:textId="77777777" w:rsidR="00916A00" w:rsidRPr="00441DE2" w:rsidRDefault="00916A00" w:rsidP="007C623A">
            <w:pPr>
              <w:tabs>
                <w:tab w:val="left" w:pos="-1440"/>
                <w:tab w:val="left" w:pos="-720"/>
                <w:tab w:val="left" w:pos="0"/>
                <w:tab w:val="left" w:pos="408"/>
                <w:tab w:val="left" w:pos="1440"/>
              </w:tabs>
              <w:spacing w:line="232" w:lineRule="auto"/>
              <w:ind w:left="170"/>
              <w:jc w:val="both"/>
              <w:rPr>
                <w:rFonts w:ascii="Arial" w:hAnsi="Arial" w:cs="Arial"/>
                <w:sz w:val="24"/>
                <w:szCs w:val="24"/>
              </w:rPr>
            </w:pPr>
          </w:p>
        </w:tc>
      </w:tr>
      <w:tr w:rsidR="00916A00" w:rsidRPr="00916A00" w14:paraId="0C994098" w14:textId="77777777" w:rsidTr="00A52AD3">
        <w:tc>
          <w:tcPr>
            <w:tcW w:w="2176" w:type="dxa"/>
            <w:shd w:val="clear" w:color="auto" w:fill="auto"/>
          </w:tcPr>
          <w:p w14:paraId="247DDD3D" w14:textId="77777777" w:rsidR="00916A00" w:rsidRPr="00441DE2"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sz w:val="24"/>
                <w:szCs w:val="24"/>
              </w:rPr>
            </w:pPr>
            <w:r w:rsidRPr="00441DE2">
              <w:rPr>
                <w:rFonts w:ascii="Arial" w:hAnsi="Arial" w:cs="Arial"/>
                <w:b/>
                <w:sz w:val="24"/>
                <w:szCs w:val="24"/>
              </w:rPr>
              <w:lastRenderedPageBreak/>
              <w:t>Sexual orientation harassment</w:t>
            </w:r>
          </w:p>
        </w:tc>
        <w:tc>
          <w:tcPr>
            <w:tcW w:w="3300" w:type="dxa"/>
            <w:shd w:val="clear" w:color="auto" w:fill="auto"/>
          </w:tcPr>
          <w:p w14:paraId="0B9D3BEA" w14:textId="7E2C9797" w:rsidR="00916A00" w:rsidRPr="00441DE2" w:rsidRDefault="00007D88"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r w:rsidRPr="00441DE2">
              <w:rPr>
                <w:rFonts w:ascii="Arial" w:hAnsi="Arial" w:cs="Arial"/>
                <w:sz w:val="24"/>
                <w:szCs w:val="24"/>
              </w:rPr>
              <w:t xml:space="preserve">Behaviour which has the purpose or effect of violating </w:t>
            </w:r>
            <w:r w:rsidR="00235DD1" w:rsidRPr="00441DE2">
              <w:rPr>
                <w:rFonts w:ascii="Arial" w:hAnsi="Arial" w:cs="Arial"/>
                <w:sz w:val="24"/>
                <w:szCs w:val="24"/>
              </w:rPr>
              <w:t>a</w:t>
            </w:r>
            <w:r w:rsidRPr="00441DE2">
              <w:rPr>
                <w:rFonts w:ascii="Arial" w:hAnsi="Arial" w:cs="Arial"/>
                <w:sz w:val="24"/>
                <w:szCs w:val="24"/>
              </w:rPr>
              <w:t xml:space="preserve"> person’s dignity or creating an intimidating, hostile, degrading, humiliating or offensive environment for that person due to their sexual orientation or perceived sexual orientation</w:t>
            </w:r>
          </w:p>
        </w:tc>
        <w:tc>
          <w:tcPr>
            <w:tcW w:w="4712" w:type="dxa"/>
            <w:shd w:val="clear" w:color="auto" w:fill="auto"/>
          </w:tcPr>
          <w:p w14:paraId="2A102FD0" w14:textId="4CAC9AA6" w:rsidR="00916A00" w:rsidRPr="00441DE2" w:rsidRDefault="00007D88" w:rsidP="007C623A">
            <w:pPr>
              <w:tabs>
                <w:tab w:val="left" w:pos="-1440"/>
                <w:tab w:val="left" w:pos="-720"/>
                <w:tab w:val="left" w:pos="0"/>
                <w:tab w:val="left" w:pos="408"/>
                <w:tab w:val="left" w:pos="1440"/>
              </w:tabs>
              <w:spacing w:line="232" w:lineRule="auto"/>
              <w:ind w:left="170"/>
              <w:jc w:val="both"/>
              <w:rPr>
                <w:rFonts w:ascii="Arial" w:hAnsi="Arial" w:cs="Arial"/>
                <w:sz w:val="24"/>
                <w:szCs w:val="24"/>
              </w:rPr>
            </w:pPr>
            <w:r w:rsidRPr="00441DE2">
              <w:rPr>
                <w:rFonts w:ascii="Arial" w:hAnsi="Arial" w:cs="Arial"/>
                <w:sz w:val="24"/>
                <w:szCs w:val="24"/>
              </w:rPr>
              <w:t xml:space="preserve">Inappropriate gestures, mimicking, the display of material which is offensive in relation to sexual orientation, </w:t>
            </w:r>
            <w:r w:rsidR="00916A00" w:rsidRPr="00441DE2">
              <w:rPr>
                <w:rFonts w:ascii="Arial" w:hAnsi="Arial" w:cs="Arial"/>
                <w:sz w:val="24"/>
                <w:szCs w:val="24"/>
              </w:rPr>
              <w:t>Homophobic abuse, threats, insults,</w:t>
            </w:r>
            <w:r w:rsidR="008709C5" w:rsidRPr="00441DE2">
              <w:rPr>
                <w:rFonts w:ascii="Arial" w:hAnsi="Arial" w:cs="Arial"/>
                <w:sz w:val="24"/>
                <w:szCs w:val="24"/>
              </w:rPr>
              <w:t xml:space="preserve"> </w:t>
            </w:r>
            <w:r w:rsidRPr="00441DE2">
              <w:rPr>
                <w:rFonts w:ascii="Arial" w:hAnsi="Arial" w:cs="Arial"/>
                <w:sz w:val="24"/>
                <w:szCs w:val="24"/>
              </w:rPr>
              <w:t xml:space="preserve">ridiculing or name calling, </w:t>
            </w:r>
            <w:r w:rsidR="00916A00" w:rsidRPr="00441DE2">
              <w:rPr>
                <w:rFonts w:ascii="Arial" w:hAnsi="Arial" w:cs="Arial"/>
                <w:sz w:val="24"/>
                <w:szCs w:val="24"/>
              </w:rPr>
              <w:t xml:space="preserve"> jokes </w:t>
            </w:r>
            <w:r w:rsidRPr="00441DE2">
              <w:rPr>
                <w:rFonts w:ascii="Arial" w:hAnsi="Arial" w:cs="Arial"/>
                <w:sz w:val="24"/>
                <w:szCs w:val="24"/>
              </w:rPr>
              <w:t xml:space="preserve"> relating to sexual orientation</w:t>
            </w:r>
            <w:r w:rsidR="00916A00" w:rsidRPr="00441DE2">
              <w:rPr>
                <w:rFonts w:ascii="Arial" w:hAnsi="Arial" w:cs="Arial"/>
                <w:sz w:val="24"/>
                <w:szCs w:val="24"/>
              </w:rPr>
              <w:t xml:space="preserve">, </w:t>
            </w:r>
            <w:r w:rsidRPr="00441DE2">
              <w:rPr>
                <w:rFonts w:ascii="Arial" w:hAnsi="Arial" w:cs="Arial"/>
                <w:sz w:val="24"/>
                <w:szCs w:val="24"/>
              </w:rPr>
              <w:t xml:space="preserve">banter or derogatory comments in relation to sexual orientation, </w:t>
            </w:r>
            <w:r w:rsidR="00916A00" w:rsidRPr="00441DE2">
              <w:rPr>
                <w:rFonts w:ascii="Arial" w:hAnsi="Arial" w:cs="Arial"/>
                <w:sz w:val="24"/>
                <w:szCs w:val="24"/>
              </w:rPr>
              <w:t>intrusive or inappropriate questioning, , , criticism or chiding on the grounds of belief (religious or other)</w:t>
            </w:r>
            <w:r w:rsidRPr="00441DE2">
              <w:rPr>
                <w:rFonts w:ascii="Arial" w:hAnsi="Arial" w:cs="Arial"/>
                <w:sz w:val="24"/>
                <w:szCs w:val="24"/>
              </w:rPr>
              <w:t>,</w:t>
            </w:r>
            <w:r w:rsidR="00DF0B2A" w:rsidRPr="00441DE2">
              <w:rPr>
                <w:rFonts w:ascii="Arial" w:hAnsi="Arial" w:cs="Arial"/>
                <w:sz w:val="24"/>
                <w:szCs w:val="24"/>
              </w:rPr>
              <w:t xml:space="preserve">ostracising, </w:t>
            </w:r>
            <w:r w:rsidR="00235DD1" w:rsidRPr="00441DE2">
              <w:rPr>
                <w:rFonts w:ascii="Arial" w:hAnsi="Arial" w:cs="Arial"/>
                <w:sz w:val="24"/>
                <w:szCs w:val="24"/>
              </w:rPr>
              <w:t>excluding from social events due to sexual orientation or perceived sexual orientation,</w:t>
            </w:r>
            <w:r w:rsidR="008709C5" w:rsidRPr="00441DE2">
              <w:rPr>
                <w:rFonts w:ascii="Arial" w:hAnsi="Arial" w:cs="Arial"/>
                <w:sz w:val="24"/>
                <w:szCs w:val="24"/>
              </w:rPr>
              <w:t xml:space="preserve"> </w:t>
            </w:r>
            <w:r w:rsidR="00A34AD7" w:rsidRPr="00441DE2">
              <w:rPr>
                <w:rFonts w:ascii="Arial" w:hAnsi="Arial" w:cs="Arial"/>
                <w:sz w:val="24"/>
                <w:szCs w:val="24"/>
              </w:rPr>
              <w:t xml:space="preserve">sending offensive emails, </w:t>
            </w:r>
            <w:r w:rsidRPr="00441DE2">
              <w:rPr>
                <w:rFonts w:ascii="Arial" w:hAnsi="Arial" w:cs="Arial"/>
                <w:sz w:val="24"/>
                <w:szCs w:val="24"/>
              </w:rPr>
              <w:t>text messages and social media content  relating to sexual orientation (including social media activity in and outside work).</w:t>
            </w:r>
          </w:p>
          <w:p w14:paraId="4A07140E" w14:textId="77777777" w:rsidR="00916A00" w:rsidRPr="00441DE2" w:rsidRDefault="00916A00" w:rsidP="007C623A">
            <w:pPr>
              <w:tabs>
                <w:tab w:val="left" w:pos="-1440"/>
                <w:tab w:val="left" w:pos="-720"/>
                <w:tab w:val="left" w:pos="0"/>
                <w:tab w:val="left" w:pos="408"/>
                <w:tab w:val="left" w:pos="1440"/>
              </w:tabs>
              <w:spacing w:line="232" w:lineRule="auto"/>
              <w:ind w:left="170"/>
              <w:jc w:val="both"/>
              <w:rPr>
                <w:rFonts w:ascii="Arial" w:hAnsi="Arial" w:cs="Arial"/>
                <w:sz w:val="24"/>
                <w:szCs w:val="24"/>
              </w:rPr>
            </w:pPr>
          </w:p>
        </w:tc>
      </w:tr>
      <w:tr w:rsidR="00235DD1" w:rsidRPr="00916A00" w14:paraId="549869CB" w14:textId="77777777" w:rsidTr="00A52AD3">
        <w:tc>
          <w:tcPr>
            <w:tcW w:w="2176" w:type="dxa"/>
            <w:shd w:val="clear" w:color="auto" w:fill="auto"/>
          </w:tcPr>
          <w:p w14:paraId="6E4FC315" w14:textId="5ACB5121" w:rsidR="00235DD1" w:rsidRPr="00441DE2" w:rsidRDefault="00235DD1"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sz w:val="24"/>
                <w:szCs w:val="24"/>
              </w:rPr>
            </w:pPr>
            <w:r w:rsidRPr="00441DE2">
              <w:rPr>
                <w:rFonts w:ascii="Arial" w:hAnsi="Arial" w:cs="Arial"/>
                <w:b/>
                <w:sz w:val="24"/>
                <w:szCs w:val="24"/>
              </w:rPr>
              <w:t>Harassment related to gender identity or gender reassignment</w:t>
            </w:r>
          </w:p>
          <w:p w14:paraId="04FC01DB" w14:textId="77777777" w:rsidR="00235DD1" w:rsidRPr="00441DE2" w:rsidRDefault="00235DD1"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sz w:val="24"/>
                <w:szCs w:val="24"/>
              </w:rPr>
            </w:pPr>
          </w:p>
        </w:tc>
        <w:tc>
          <w:tcPr>
            <w:tcW w:w="3300" w:type="dxa"/>
            <w:shd w:val="clear" w:color="auto" w:fill="auto"/>
          </w:tcPr>
          <w:p w14:paraId="52DFE089" w14:textId="470C3681" w:rsidR="00235DD1" w:rsidRPr="00441DE2" w:rsidRDefault="00235DD1" w:rsidP="007C623A">
            <w:pPr>
              <w:tabs>
                <w:tab w:val="left" w:pos="-1440"/>
                <w:tab w:val="left" w:pos="-720"/>
                <w:tab w:val="left" w:pos="0"/>
                <w:tab w:val="left" w:pos="420"/>
                <w:tab w:val="left" w:pos="1440"/>
              </w:tabs>
              <w:spacing w:line="232" w:lineRule="auto"/>
              <w:jc w:val="both"/>
              <w:rPr>
                <w:rFonts w:ascii="Arial" w:hAnsi="Arial" w:cs="Arial"/>
                <w:sz w:val="24"/>
                <w:szCs w:val="24"/>
              </w:rPr>
            </w:pPr>
            <w:r w:rsidRPr="00441DE2">
              <w:rPr>
                <w:rFonts w:ascii="Arial" w:hAnsi="Arial" w:cs="Arial"/>
                <w:sz w:val="24"/>
                <w:szCs w:val="24"/>
              </w:rPr>
              <w:t xml:space="preserve">Behaviour which has the purpose or effect of violating a person’s dignity or creating an intimidating, hostile, degrading, humiliating or offensive environment for that person due to their gender </w:t>
            </w:r>
            <w:r w:rsidR="00C17EB1">
              <w:rPr>
                <w:rFonts w:ascii="Arial" w:hAnsi="Arial" w:cs="Arial"/>
                <w:sz w:val="24"/>
                <w:szCs w:val="24"/>
              </w:rPr>
              <w:t>identity or gender reassignment, to include no</w:t>
            </w:r>
            <w:r w:rsidR="00B64217">
              <w:rPr>
                <w:rFonts w:ascii="Arial" w:hAnsi="Arial" w:cs="Arial"/>
                <w:sz w:val="24"/>
                <w:szCs w:val="24"/>
              </w:rPr>
              <w:t>n binary and gender neutral</w:t>
            </w:r>
            <w:r w:rsidRPr="00441DE2">
              <w:rPr>
                <w:rFonts w:ascii="Arial" w:hAnsi="Arial" w:cs="Arial"/>
                <w:sz w:val="24"/>
                <w:szCs w:val="24"/>
              </w:rPr>
              <w:t>.</w:t>
            </w:r>
          </w:p>
        </w:tc>
        <w:tc>
          <w:tcPr>
            <w:tcW w:w="4712" w:type="dxa"/>
            <w:shd w:val="clear" w:color="auto" w:fill="auto"/>
          </w:tcPr>
          <w:p w14:paraId="60A38608" w14:textId="2C6DCF09" w:rsidR="00306AEF" w:rsidRPr="00441DE2" w:rsidRDefault="00235DD1" w:rsidP="007C623A">
            <w:pPr>
              <w:tabs>
                <w:tab w:val="left" w:pos="-1440"/>
                <w:tab w:val="left" w:pos="-720"/>
                <w:tab w:val="left" w:pos="0"/>
                <w:tab w:val="left" w:pos="420"/>
                <w:tab w:val="left" w:pos="1440"/>
              </w:tabs>
              <w:spacing w:line="232" w:lineRule="auto"/>
              <w:ind w:left="170"/>
              <w:jc w:val="both"/>
              <w:rPr>
                <w:rFonts w:ascii="Arial" w:hAnsi="Arial" w:cs="Arial"/>
                <w:sz w:val="24"/>
                <w:szCs w:val="24"/>
              </w:rPr>
            </w:pPr>
            <w:r w:rsidRPr="00441DE2">
              <w:rPr>
                <w:rFonts w:ascii="Arial" w:hAnsi="Arial" w:cs="Arial"/>
                <w:sz w:val="24"/>
                <w:szCs w:val="24"/>
              </w:rPr>
              <w:t xml:space="preserve">Inappropriate gestures, mimicking, the display of material which is offensive in relation to gender identity or gender reassignment, </w:t>
            </w:r>
            <w:r w:rsidR="00DF0B2A" w:rsidRPr="00441DE2">
              <w:rPr>
                <w:rFonts w:ascii="Arial" w:hAnsi="Arial" w:cs="Arial"/>
                <w:sz w:val="24"/>
                <w:szCs w:val="24"/>
              </w:rPr>
              <w:t xml:space="preserve">ostracising, </w:t>
            </w:r>
            <w:r w:rsidRPr="00441DE2">
              <w:rPr>
                <w:rFonts w:ascii="Arial" w:hAnsi="Arial" w:cs="Arial"/>
                <w:sz w:val="24"/>
                <w:szCs w:val="24"/>
              </w:rPr>
              <w:t>excluding from social functions or events due to gen</w:t>
            </w:r>
            <w:r w:rsidR="00B17D0D" w:rsidRPr="00441DE2">
              <w:rPr>
                <w:rFonts w:ascii="Arial" w:hAnsi="Arial" w:cs="Arial"/>
                <w:sz w:val="24"/>
                <w:szCs w:val="24"/>
              </w:rPr>
              <w:t>der identity or gender reassign</w:t>
            </w:r>
            <w:r w:rsidRPr="00441DE2">
              <w:rPr>
                <w:rFonts w:ascii="Arial" w:hAnsi="Arial" w:cs="Arial"/>
                <w:sz w:val="24"/>
                <w:szCs w:val="24"/>
              </w:rPr>
              <w:t>ment, making derogatory comments, ridiculing or name calling in relation to gender identity or gender reassignment</w:t>
            </w:r>
            <w:r w:rsidR="00B17D0D" w:rsidRPr="00441DE2">
              <w:rPr>
                <w:rFonts w:ascii="Arial" w:hAnsi="Arial" w:cs="Arial"/>
                <w:sz w:val="24"/>
                <w:szCs w:val="24"/>
              </w:rPr>
              <w:t>,</w:t>
            </w:r>
            <w:r w:rsidRPr="00441DE2">
              <w:rPr>
                <w:rFonts w:ascii="Arial" w:hAnsi="Arial" w:cs="Arial"/>
                <w:sz w:val="24"/>
                <w:szCs w:val="24"/>
              </w:rPr>
              <w:t xml:space="preserve"> telling jokes and banter in relation to a person</w:t>
            </w:r>
            <w:r w:rsidR="00B17D0D" w:rsidRPr="00441DE2">
              <w:rPr>
                <w:rFonts w:ascii="Arial" w:hAnsi="Arial" w:cs="Arial"/>
                <w:sz w:val="24"/>
                <w:szCs w:val="24"/>
              </w:rPr>
              <w:t>’</w:t>
            </w:r>
            <w:r w:rsidRPr="00441DE2">
              <w:rPr>
                <w:rFonts w:ascii="Arial" w:hAnsi="Arial" w:cs="Arial"/>
                <w:sz w:val="24"/>
                <w:szCs w:val="24"/>
              </w:rPr>
              <w:t xml:space="preserve">s gender identity or gender </w:t>
            </w:r>
            <w:r w:rsidR="003A7913" w:rsidRPr="00441DE2">
              <w:rPr>
                <w:rFonts w:ascii="Arial" w:hAnsi="Arial" w:cs="Arial"/>
                <w:sz w:val="24"/>
                <w:szCs w:val="24"/>
              </w:rPr>
              <w:t>reassignment</w:t>
            </w:r>
            <w:r w:rsidRPr="00441DE2">
              <w:rPr>
                <w:rFonts w:ascii="Arial" w:hAnsi="Arial" w:cs="Arial"/>
                <w:sz w:val="24"/>
                <w:szCs w:val="24"/>
              </w:rPr>
              <w:t xml:space="preserve">,  </w:t>
            </w:r>
            <w:r w:rsidR="00A34AD7" w:rsidRPr="00441DE2">
              <w:rPr>
                <w:rFonts w:ascii="Arial" w:hAnsi="Arial" w:cs="Arial"/>
                <w:sz w:val="24"/>
                <w:szCs w:val="24"/>
              </w:rPr>
              <w:t xml:space="preserve">sending </w:t>
            </w:r>
            <w:r w:rsidRPr="00441DE2">
              <w:rPr>
                <w:rFonts w:ascii="Arial" w:hAnsi="Arial" w:cs="Arial"/>
                <w:sz w:val="24"/>
                <w:szCs w:val="24"/>
              </w:rPr>
              <w:t xml:space="preserve">offensive emails, text messages and social media content  relating to </w:t>
            </w:r>
            <w:r w:rsidR="00026A3E" w:rsidRPr="00441DE2">
              <w:rPr>
                <w:rFonts w:ascii="Arial" w:hAnsi="Arial" w:cs="Arial"/>
                <w:sz w:val="24"/>
                <w:szCs w:val="24"/>
              </w:rPr>
              <w:t>gender identity or gender reassignment</w:t>
            </w:r>
            <w:r w:rsidRPr="00441DE2">
              <w:rPr>
                <w:rFonts w:ascii="Arial" w:hAnsi="Arial" w:cs="Arial"/>
                <w:sz w:val="24"/>
                <w:szCs w:val="24"/>
              </w:rPr>
              <w:t xml:space="preserve"> (including social media</w:t>
            </w:r>
            <w:r w:rsidR="00026A3E" w:rsidRPr="00441DE2">
              <w:rPr>
                <w:rFonts w:ascii="Arial" w:hAnsi="Arial" w:cs="Arial"/>
                <w:sz w:val="24"/>
                <w:szCs w:val="24"/>
              </w:rPr>
              <w:t xml:space="preserve"> activity in and outside work), deliberately or persistently </w:t>
            </w:r>
            <w:r w:rsidR="00BE69FE" w:rsidRPr="00441DE2">
              <w:rPr>
                <w:rFonts w:ascii="Arial" w:hAnsi="Arial" w:cs="Arial"/>
                <w:sz w:val="24"/>
                <w:szCs w:val="24"/>
              </w:rPr>
              <w:t>‘</w:t>
            </w:r>
            <w:r w:rsidR="00026A3E" w:rsidRPr="00441DE2">
              <w:rPr>
                <w:rFonts w:ascii="Arial" w:hAnsi="Arial" w:cs="Arial"/>
                <w:sz w:val="24"/>
                <w:szCs w:val="24"/>
              </w:rPr>
              <w:t>misgendering</w:t>
            </w:r>
            <w:r w:rsidR="00BE69FE" w:rsidRPr="00441DE2">
              <w:rPr>
                <w:rFonts w:ascii="Arial" w:hAnsi="Arial" w:cs="Arial"/>
                <w:sz w:val="24"/>
                <w:szCs w:val="24"/>
              </w:rPr>
              <w:t>’</w:t>
            </w:r>
            <w:r w:rsidR="00026A3E" w:rsidRPr="00441DE2">
              <w:rPr>
                <w:rFonts w:ascii="Arial" w:hAnsi="Arial" w:cs="Arial"/>
                <w:sz w:val="24"/>
                <w:szCs w:val="24"/>
              </w:rPr>
              <w:t xml:space="preserve"> a trans person, deliberately or persistently </w:t>
            </w:r>
            <w:r w:rsidR="00BE69FE" w:rsidRPr="00441DE2">
              <w:rPr>
                <w:rFonts w:ascii="Arial" w:hAnsi="Arial" w:cs="Arial"/>
                <w:sz w:val="24"/>
                <w:szCs w:val="24"/>
              </w:rPr>
              <w:t>‘</w:t>
            </w:r>
            <w:r w:rsidR="00026A3E" w:rsidRPr="00441DE2">
              <w:rPr>
                <w:rFonts w:ascii="Arial" w:hAnsi="Arial" w:cs="Arial"/>
                <w:sz w:val="24"/>
                <w:szCs w:val="24"/>
              </w:rPr>
              <w:t>deadnaming</w:t>
            </w:r>
            <w:r w:rsidR="00BE69FE" w:rsidRPr="00441DE2">
              <w:rPr>
                <w:rFonts w:ascii="Arial" w:hAnsi="Arial" w:cs="Arial"/>
                <w:sz w:val="24"/>
                <w:szCs w:val="24"/>
              </w:rPr>
              <w:t>’</w:t>
            </w:r>
            <w:r w:rsidR="00026A3E" w:rsidRPr="00441DE2">
              <w:rPr>
                <w:rFonts w:ascii="Arial" w:hAnsi="Arial" w:cs="Arial"/>
                <w:sz w:val="24"/>
                <w:szCs w:val="24"/>
              </w:rPr>
              <w:t xml:space="preserve"> </w:t>
            </w:r>
            <w:r w:rsidR="00BE69FE" w:rsidRPr="00441DE2">
              <w:rPr>
                <w:rFonts w:ascii="Arial" w:hAnsi="Arial" w:cs="Arial"/>
                <w:sz w:val="24"/>
                <w:szCs w:val="24"/>
              </w:rPr>
              <w:t xml:space="preserve">(calling someone by their birth name after </w:t>
            </w:r>
            <w:r w:rsidR="00BE69FE" w:rsidRPr="00441DE2">
              <w:rPr>
                <w:rFonts w:ascii="Arial" w:hAnsi="Arial" w:cs="Arial"/>
                <w:sz w:val="24"/>
                <w:szCs w:val="24"/>
              </w:rPr>
              <w:lastRenderedPageBreak/>
              <w:t xml:space="preserve">they have changed their </w:t>
            </w:r>
            <w:r w:rsidR="008568F8" w:rsidRPr="00441DE2">
              <w:rPr>
                <w:rFonts w:ascii="Arial" w:hAnsi="Arial" w:cs="Arial"/>
                <w:sz w:val="24"/>
                <w:szCs w:val="24"/>
              </w:rPr>
              <w:t>name)</w:t>
            </w:r>
            <w:r w:rsidR="00306AEF" w:rsidRPr="00441DE2">
              <w:rPr>
                <w:rFonts w:ascii="Arial" w:hAnsi="Arial" w:cs="Arial"/>
                <w:sz w:val="24"/>
                <w:szCs w:val="24"/>
              </w:rPr>
              <w:t xml:space="preserve">, threats or insults. </w:t>
            </w:r>
          </w:p>
          <w:p w14:paraId="65B46520" w14:textId="77777777" w:rsidR="002F1F6A" w:rsidRPr="00441DE2" w:rsidRDefault="002F1F6A" w:rsidP="00C25E0E">
            <w:pPr>
              <w:tabs>
                <w:tab w:val="left" w:pos="-1440"/>
                <w:tab w:val="left" w:pos="-720"/>
                <w:tab w:val="left" w:pos="0"/>
                <w:tab w:val="left" w:pos="420"/>
                <w:tab w:val="left" w:pos="1440"/>
              </w:tabs>
              <w:spacing w:line="232" w:lineRule="auto"/>
              <w:jc w:val="both"/>
              <w:rPr>
                <w:rFonts w:ascii="Arial" w:hAnsi="Arial" w:cs="Arial"/>
                <w:sz w:val="24"/>
                <w:szCs w:val="24"/>
              </w:rPr>
            </w:pPr>
          </w:p>
        </w:tc>
      </w:tr>
      <w:tr w:rsidR="00235DD1" w:rsidRPr="00916A00" w14:paraId="611B8F73" w14:textId="77777777" w:rsidTr="00A52AD3">
        <w:tc>
          <w:tcPr>
            <w:tcW w:w="2176" w:type="dxa"/>
            <w:shd w:val="clear" w:color="auto" w:fill="auto"/>
          </w:tcPr>
          <w:p w14:paraId="761F8389" w14:textId="7C59BB44" w:rsidR="00235DD1" w:rsidRPr="00441DE2" w:rsidRDefault="00235DD1"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sz w:val="24"/>
                <w:szCs w:val="24"/>
              </w:rPr>
            </w:pPr>
            <w:r w:rsidRPr="00441DE2">
              <w:rPr>
                <w:rFonts w:ascii="Arial" w:hAnsi="Arial" w:cs="Arial"/>
                <w:b/>
                <w:sz w:val="24"/>
                <w:szCs w:val="24"/>
              </w:rPr>
              <w:lastRenderedPageBreak/>
              <w:t xml:space="preserve">Bullying/Singling out </w:t>
            </w:r>
          </w:p>
          <w:p w14:paraId="3206031A" w14:textId="77777777" w:rsidR="00235DD1" w:rsidRPr="00441DE2" w:rsidRDefault="00235DD1"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p>
          <w:p w14:paraId="2BB1B851" w14:textId="77777777" w:rsidR="00235DD1" w:rsidRPr="00441DE2" w:rsidRDefault="00235DD1"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p>
        </w:tc>
        <w:tc>
          <w:tcPr>
            <w:tcW w:w="3300" w:type="dxa"/>
            <w:shd w:val="clear" w:color="auto" w:fill="auto"/>
          </w:tcPr>
          <w:p w14:paraId="5BF8B3EC" w14:textId="77777777" w:rsidR="00235DD1" w:rsidRPr="00441DE2" w:rsidRDefault="00235DD1" w:rsidP="007C623A">
            <w:pPr>
              <w:tabs>
                <w:tab w:val="left" w:pos="-1440"/>
                <w:tab w:val="left" w:pos="-720"/>
                <w:tab w:val="left" w:pos="0"/>
                <w:tab w:val="left" w:pos="420"/>
                <w:tab w:val="left" w:pos="1440"/>
              </w:tabs>
              <w:spacing w:line="232" w:lineRule="auto"/>
              <w:jc w:val="both"/>
              <w:rPr>
                <w:rFonts w:ascii="Arial" w:hAnsi="Arial" w:cs="Arial"/>
                <w:sz w:val="24"/>
                <w:szCs w:val="24"/>
              </w:rPr>
            </w:pPr>
            <w:r w:rsidRPr="00441DE2">
              <w:rPr>
                <w:rFonts w:ascii="Arial" w:hAnsi="Arial" w:cs="Arial"/>
                <w:sz w:val="24"/>
                <w:szCs w:val="24"/>
              </w:rPr>
              <w:t xml:space="preserve">Bullying often results from a misuse of management power, but it can also be the misuse of any form of individual power, such as physical strength, personality or age or collective power through strength of numbers. More than a strong or authoritarian management style, it is destructive rather than constructive, it is criticism of a person rather than their mistakes, it publicly humiliates rather than privately corrects them and it results in them feeling threatened or compromised. </w:t>
            </w:r>
          </w:p>
          <w:p w14:paraId="6F1B3CEC" w14:textId="77777777" w:rsidR="00235DD1" w:rsidRPr="00441DE2" w:rsidRDefault="00235DD1" w:rsidP="007C623A">
            <w:pPr>
              <w:tabs>
                <w:tab w:val="left" w:pos="-1440"/>
                <w:tab w:val="left" w:pos="-720"/>
                <w:tab w:val="left" w:pos="0"/>
                <w:tab w:val="left" w:pos="420"/>
                <w:tab w:val="left" w:pos="1440"/>
              </w:tabs>
              <w:spacing w:line="232" w:lineRule="auto"/>
              <w:jc w:val="both"/>
              <w:rPr>
                <w:rFonts w:ascii="Arial" w:hAnsi="Arial" w:cs="Arial"/>
                <w:sz w:val="24"/>
                <w:szCs w:val="24"/>
              </w:rPr>
            </w:pPr>
            <w:r w:rsidRPr="00441DE2">
              <w:rPr>
                <w:rFonts w:ascii="Arial" w:hAnsi="Arial" w:cs="Arial"/>
                <w:sz w:val="24"/>
                <w:szCs w:val="24"/>
              </w:rPr>
              <w:t xml:space="preserve"> </w:t>
            </w:r>
          </w:p>
        </w:tc>
        <w:tc>
          <w:tcPr>
            <w:tcW w:w="4712" w:type="dxa"/>
            <w:shd w:val="clear" w:color="auto" w:fill="auto"/>
          </w:tcPr>
          <w:p w14:paraId="02FD21EC" w14:textId="28CA2611" w:rsidR="00235DD1" w:rsidRPr="00441DE2" w:rsidRDefault="00235DD1" w:rsidP="007C623A">
            <w:pPr>
              <w:tabs>
                <w:tab w:val="left" w:pos="-1440"/>
                <w:tab w:val="left" w:pos="-720"/>
                <w:tab w:val="left" w:pos="0"/>
                <w:tab w:val="left" w:pos="420"/>
                <w:tab w:val="left" w:pos="1440"/>
              </w:tabs>
              <w:spacing w:line="232" w:lineRule="auto"/>
              <w:ind w:left="170"/>
              <w:jc w:val="both"/>
              <w:rPr>
                <w:rFonts w:ascii="Arial" w:hAnsi="Arial" w:cs="Arial"/>
                <w:sz w:val="24"/>
                <w:szCs w:val="24"/>
              </w:rPr>
            </w:pPr>
            <w:r w:rsidRPr="00441DE2">
              <w:rPr>
                <w:rFonts w:ascii="Arial" w:hAnsi="Arial" w:cs="Arial"/>
                <w:sz w:val="24"/>
                <w:szCs w:val="24"/>
              </w:rPr>
              <w:t>Ostracising/freezing out, withholding essential information, resources or training, setting impossible tasks</w:t>
            </w:r>
            <w:r w:rsidR="00FE58E4" w:rsidRPr="00441DE2">
              <w:rPr>
                <w:rFonts w:ascii="Arial" w:hAnsi="Arial" w:cs="Arial"/>
                <w:sz w:val="24"/>
                <w:szCs w:val="24"/>
              </w:rPr>
              <w:t xml:space="preserve"> or deadlines</w:t>
            </w:r>
            <w:r w:rsidRPr="00441DE2">
              <w:rPr>
                <w:rFonts w:ascii="Arial" w:hAnsi="Arial" w:cs="Arial"/>
                <w:sz w:val="24"/>
                <w:szCs w:val="24"/>
              </w:rPr>
              <w:t>,</w:t>
            </w:r>
            <w:r w:rsidR="00FE58E4" w:rsidRPr="00441DE2">
              <w:rPr>
                <w:rFonts w:ascii="Arial" w:hAnsi="Arial" w:cs="Arial"/>
                <w:sz w:val="24"/>
                <w:szCs w:val="24"/>
              </w:rPr>
              <w:t xml:space="preserve"> over demanding requirements,</w:t>
            </w:r>
            <w:r w:rsidRPr="00441DE2">
              <w:rPr>
                <w:rFonts w:ascii="Arial" w:hAnsi="Arial" w:cs="Arial"/>
                <w:sz w:val="24"/>
                <w:szCs w:val="24"/>
              </w:rPr>
              <w:t xml:space="preserve"> needlessly changing priorities or objectives, unreasonable allocation of duties, deliberate wrongful attribution of blame, shouting, swearing, abuse,</w:t>
            </w:r>
          </w:p>
          <w:p w14:paraId="1DCD1E99" w14:textId="77088A82" w:rsidR="002F1F6A" w:rsidRPr="00441DE2" w:rsidRDefault="00235DD1"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r w:rsidRPr="00441DE2">
              <w:rPr>
                <w:rFonts w:ascii="Arial" w:hAnsi="Arial" w:cs="Arial"/>
                <w:sz w:val="24"/>
                <w:szCs w:val="24"/>
              </w:rPr>
              <w:t>nicknames, malicious gossip, public reprimanding  or humiliation, belittling</w:t>
            </w:r>
            <w:r w:rsidR="00FE58E4" w:rsidRPr="00441DE2">
              <w:rPr>
                <w:rFonts w:ascii="Arial" w:hAnsi="Arial" w:cs="Arial"/>
                <w:sz w:val="24"/>
                <w:szCs w:val="24"/>
              </w:rPr>
              <w:t>, sarcastic</w:t>
            </w:r>
            <w:r w:rsidRPr="00441DE2">
              <w:rPr>
                <w:rFonts w:ascii="Arial" w:hAnsi="Arial" w:cs="Arial"/>
                <w:sz w:val="24"/>
                <w:szCs w:val="24"/>
              </w:rPr>
              <w:t xml:space="preserve"> or patronising comments, persistent reminders of past failures, </w:t>
            </w:r>
            <w:r w:rsidR="00FE58E4" w:rsidRPr="00441DE2">
              <w:rPr>
                <w:rFonts w:ascii="Arial" w:hAnsi="Arial" w:cs="Arial"/>
                <w:sz w:val="24"/>
                <w:szCs w:val="24"/>
              </w:rPr>
              <w:t xml:space="preserve">excessively tight </w:t>
            </w:r>
            <w:r w:rsidR="003A7913" w:rsidRPr="00441DE2">
              <w:rPr>
                <w:rFonts w:ascii="Arial" w:hAnsi="Arial" w:cs="Arial"/>
                <w:sz w:val="24"/>
                <w:szCs w:val="24"/>
              </w:rPr>
              <w:t>supervision</w:t>
            </w:r>
            <w:r w:rsidR="00FE58E4" w:rsidRPr="00441DE2">
              <w:rPr>
                <w:rFonts w:ascii="Arial" w:hAnsi="Arial" w:cs="Arial"/>
                <w:sz w:val="24"/>
                <w:szCs w:val="24"/>
              </w:rPr>
              <w:t xml:space="preserve">, </w:t>
            </w:r>
            <w:r w:rsidRPr="00441DE2">
              <w:rPr>
                <w:rFonts w:ascii="Arial" w:hAnsi="Arial" w:cs="Arial"/>
                <w:sz w:val="24"/>
                <w:szCs w:val="24"/>
              </w:rPr>
              <w:t>unnecessary phone calls to someone’s home, hitting or grabbing a person, pushing, jostling,</w:t>
            </w:r>
            <w:r w:rsidR="00FE58E4" w:rsidRPr="00441DE2">
              <w:rPr>
                <w:rFonts w:ascii="Arial" w:hAnsi="Arial" w:cs="Arial"/>
                <w:sz w:val="24"/>
                <w:szCs w:val="24"/>
              </w:rPr>
              <w:t xml:space="preserve"> </w:t>
            </w:r>
            <w:r w:rsidRPr="00441DE2">
              <w:rPr>
                <w:rFonts w:ascii="Arial" w:hAnsi="Arial" w:cs="Arial"/>
                <w:sz w:val="24"/>
                <w:szCs w:val="24"/>
              </w:rPr>
              <w:t>practical jokes, initiation ceremonies,</w:t>
            </w:r>
            <w:r w:rsidR="009D7CC6">
              <w:rPr>
                <w:rFonts w:ascii="Arial" w:hAnsi="Arial" w:cs="Arial"/>
                <w:sz w:val="24"/>
                <w:szCs w:val="24"/>
              </w:rPr>
              <w:t xml:space="preserve"> </w:t>
            </w:r>
            <w:r w:rsidRPr="00441DE2">
              <w:rPr>
                <w:rFonts w:ascii="Arial" w:hAnsi="Arial" w:cs="Arial"/>
                <w:sz w:val="24"/>
                <w:szCs w:val="24"/>
              </w:rPr>
              <w:t>damaging or stealing property.</w:t>
            </w:r>
          </w:p>
        </w:tc>
      </w:tr>
      <w:tr w:rsidR="00235DD1" w:rsidRPr="00916A00" w14:paraId="313CB14E" w14:textId="77777777" w:rsidTr="00A52AD3">
        <w:tc>
          <w:tcPr>
            <w:tcW w:w="2176" w:type="dxa"/>
            <w:shd w:val="clear" w:color="auto" w:fill="auto"/>
          </w:tcPr>
          <w:p w14:paraId="795B0DA2" w14:textId="77777777" w:rsidR="00235DD1" w:rsidRPr="00441DE2" w:rsidRDefault="00235DD1"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r w:rsidRPr="00441DE2">
              <w:rPr>
                <w:rFonts w:ascii="Arial" w:hAnsi="Arial" w:cs="Arial"/>
                <w:b/>
                <w:sz w:val="24"/>
                <w:szCs w:val="24"/>
              </w:rPr>
              <w:t>Victimisation</w:t>
            </w:r>
            <w:r w:rsidRPr="00441DE2">
              <w:rPr>
                <w:rFonts w:ascii="Arial" w:hAnsi="Arial" w:cs="Arial"/>
                <w:sz w:val="24"/>
                <w:szCs w:val="24"/>
              </w:rPr>
              <w:t xml:space="preserve"> </w:t>
            </w:r>
          </w:p>
        </w:tc>
        <w:tc>
          <w:tcPr>
            <w:tcW w:w="3300" w:type="dxa"/>
            <w:shd w:val="clear" w:color="auto" w:fill="auto"/>
          </w:tcPr>
          <w:p w14:paraId="3526FE68" w14:textId="204C8AFD" w:rsidR="00235DD1" w:rsidRPr="00441DE2" w:rsidRDefault="00235DD1"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r w:rsidRPr="00441DE2">
              <w:rPr>
                <w:rFonts w:ascii="Arial" w:hAnsi="Arial" w:cs="Arial"/>
                <w:sz w:val="24"/>
                <w:szCs w:val="24"/>
              </w:rPr>
              <w:t xml:space="preserve">Where a person is </w:t>
            </w:r>
            <w:r w:rsidR="0059252B" w:rsidRPr="00441DE2">
              <w:rPr>
                <w:rFonts w:ascii="Arial" w:hAnsi="Arial" w:cs="Arial"/>
                <w:sz w:val="24"/>
                <w:szCs w:val="24"/>
              </w:rPr>
              <w:t>subjected to a detriment</w:t>
            </w:r>
            <w:r w:rsidRPr="00441DE2">
              <w:rPr>
                <w:rFonts w:ascii="Arial" w:hAnsi="Arial" w:cs="Arial"/>
                <w:sz w:val="24"/>
                <w:szCs w:val="24"/>
              </w:rPr>
              <w:t xml:space="preserve"> because he/she has brought proceedings, given evidence or information, or complained about the behaviour of someone who has been harassing, discriminating against, or in some other way intimidating them.</w:t>
            </w:r>
          </w:p>
          <w:p w14:paraId="33FAADAE" w14:textId="77777777" w:rsidR="00235DD1" w:rsidRPr="00441DE2" w:rsidRDefault="00235DD1"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p>
        </w:tc>
        <w:tc>
          <w:tcPr>
            <w:tcW w:w="4712" w:type="dxa"/>
            <w:shd w:val="clear" w:color="auto" w:fill="auto"/>
          </w:tcPr>
          <w:p w14:paraId="32E5B425" w14:textId="6C7EFC1F" w:rsidR="00235DD1" w:rsidRPr="00441DE2" w:rsidRDefault="00235DD1" w:rsidP="007C623A">
            <w:pPr>
              <w:tabs>
                <w:tab w:val="left" w:pos="-1440"/>
                <w:tab w:val="left" w:pos="-720"/>
                <w:tab w:val="left" w:pos="0"/>
                <w:tab w:val="left" w:pos="420"/>
                <w:tab w:val="left" w:pos="1440"/>
              </w:tabs>
              <w:spacing w:line="227" w:lineRule="auto"/>
              <w:ind w:left="170"/>
              <w:jc w:val="both"/>
              <w:rPr>
                <w:rFonts w:ascii="Arial" w:hAnsi="Arial" w:cs="Arial"/>
                <w:sz w:val="24"/>
                <w:szCs w:val="24"/>
              </w:rPr>
            </w:pPr>
            <w:r w:rsidRPr="00441DE2">
              <w:rPr>
                <w:rFonts w:ascii="Arial" w:hAnsi="Arial" w:cs="Arial"/>
                <w:sz w:val="24"/>
                <w:szCs w:val="24"/>
              </w:rPr>
              <w:t xml:space="preserve">A worker helps a colleague with a sexual harassment </w:t>
            </w:r>
            <w:r w:rsidR="00F54744">
              <w:rPr>
                <w:rFonts w:ascii="Arial" w:hAnsi="Arial" w:cs="Arial"/>
                <w:sz w:val="24"/>
                <w:szCs w:val="24"/>
              </w:rPr>
              <w:t xml:space="preserve">grievance </w:t>
            </w:r>
            <w:r w:rsidRPr="00441DE2">
              <w:rPr>
                <w:rFonts w:ascii="Arial" w:hAnsi="Arial" w:cs="Arial"/>
                <w:sz w:val="24"/>
                <w:szCs w:val="24"/>
              </w:rPr>
              <w:t xml:space="preserve">against another worker. Because of this, their manager marks them down at their annual appraisal on the basis they are ‘not very loyal’. </w:t>
            </w:r>
          </w:p>
        </w:tc>
      </w:tr>
    </w:tbl>
    <w:p w14:paraId="18C209CB" w14:textId="77777777" w:rsidR="001836E1" w:rsidRDefault="001836E1"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color w:val="800080"/>
          <w:sz w:val="24"/>
          <w:szCs w:val="24"/>
        </w:rPr>
      </w:pPr>
    </w:p>
    <w:p w14:paraId="006ACA37" w14:textId="19728D10" w:rsidR="00916A00" w:rsidRPr="00916A00"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color w:val="800080"/>
          <w:sz w:val="24"/>
          <w:szCs w:val="24"/>
        </w:rPr>
      </w:pPr>
      <w:r w:rsidRPr="00916A00">
        <w:rPr>
          <w:rFonts w:ascii="Arial" w:hAnsi="Arial" w:cs="Arial"/>
          <w:b/>
          <w:color w:val="800080"/>
          <w:sz w:val="24"/>
          <w:szCs w:val="24"/>
        </w:rPr>
        <w:t>Tak</w:t>
      </w:r>
      <w:r w:rsidR="00F54744">
        <w:rPr>
          <w:rFonts w:ascii="Arial" w:hAnsi="Arial" w:cs="Arial"/>
          <w:b/>
          <w:color w:val="800080"/>
          <w:sz w:val="24"/>
          <w:szCs w:val="24"/>
        </w:rPr>
        <w:t>ing action or making a grievance</w:t>
      </w:r>
      <w:r w:rsidRPr="00916A00">
        <w:rPr>
          <w:rFonts w:ascii="Arial" w:hAnsi="Arial" w:cs="Arial"/>
          <w:b/>
          <w:color w:val="800080"/>
          <w:sz w:val="24"/>
          <w:szCs w:val="24"/>
        </w:rPr>
        <w:t>:</w:t>
      </w:r>
    </w:p>
    <w:p w14:paraId="1BDC6165" w14:textId="77777777" w:rsidR="00916A00" w:rsidRPr="00916A00"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r w:rsidRPr="00916A00">
        <w:rPr>
          <w:rFonts w:ascii="Arial" w:hAnsi="Arial" w:cs="Arial"/>
          <w:b/>
          <w:sz w:val="24"/>
          <w:szCs w:val="24"/>
        </w:rPr>
        <w:t>If you are personally subject to behaviour</w:t>
      </w:r>
      <w:r w:rsidRPr="00916A00">
        <w:rPr>
          <w:rFonts w:ascii="Arial" w:hAnsi="Arial" w:cs="Arial"/>
          <w:sz w:val="24"/>
          <w:szCs w:val="24"/>
        </w:rPr>
        <w:t xml:space="preserve"> which</w:t>
      </w:r>
      <w:r w:rsidR="002A55B5">
        <w:rPr>
          <w:rFonts w:ascii="Arial" w:hAnsi="Arial" w:cs="Arial"/>
          <w:sz w:val="24"/>
          <w:szCs w:val="24"/>
        </w:rPr>
        <w:t xml:space="preserve"> is against these standards:</w:t>
      </w:r>
    </w:p>
    <w:p w14:paraId="7091291F" w14:textId="7CE2FED3" w:rsidR="002A55B5" w:rsidRDefault="00916A00" w:rsidP="007C623A">
      <w:pPr>
        <w:pStyle w:val="ListParagraph"/>
        <w:numPr>
          <w:ilvl w:val="0"/>
          <w:numId w:val="35"/>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jc w:val="both"/>
        <w:rPr>
          <w:rFonts w:ascii="Arial" w:hAnsi="Arial" w:cs="Arial"/>
          <w:sz w:val="24"/>
          <w:szCs w:val="24"/>
        </w:rPr>
      </w:pPr>
      <w:r w:rsidRPr="002A55B5">
        <w:rPr>
          <w:rFonts w:ascii="Arial" w:hAnsi="Arial" w:cs="Arial"/>
          <w:sz w:val="24"/>
          <w:szCs w:val="24"/>
        </w:rPr>
        <w:t>Discuss it with the person concerned to try to resolve the issue informally</w:t>
      </w:r>
      <w:r w:rsidR="00136283">
        <w:rPr>
          <w:rFonts w:ascii="Arial" w:hAnsi="Arial" w:cs="Arial"/>
          <w:sz w:val="24"/>
          <w:szCs w:val="24"/>
        </w:rPr>
        <w:t xml:space="preserve"> and discuss the matter with your manager. </w:t>
      </w:r>
    </w:p>
    <w:p w14:paraId="0BE36FE8" w14:textId="45D227BD" w:rsidR="00916A00" w:rsidRPr="002A55B5" w:rsidRDefault="00916A00" w:rsidP="007C623A">
      <w:pPr>
        <w:pStyle w:val="ListParagraph"/>
        <w:numPr>
          <w:ilvl w:val="0"/>
          <w:numId w:val="35"/>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jc w:val="both"/>
        <w:rPr>
          <w:rStyle w:val="Hyperlink"/>
          <w:rFonts w:ascii="Arial" w:hAnsi="Arial" w:cs="Arial"/>
          <w:color w:val="auto"/>
          <w:sz w:val="24"/>
          <w:szCs w:val="24"/>
          <w:u w:val="none"/>
        </w:rPr>
      </w:pPr>
      <w:r w:rsidRPr="002A55B5">
        <w:rPr>
          <w:rFonts w:ascii="Arial" w:hAnsi="Arial" w:cs="Arial"/>
          <w:sz w:val="24"/>
          <w:szCs w:val="24"/>
        </w:rPr>
        <w:lastRenderedPageBreak/>
        <w:t>If you do not feel that this is possible or appropriate</w:t>
      </w:r>
      <w:r w:rsidR="00136283">
        <w:rPr>
          <w:rFonts w:ascii="Arial" w:hAnsi="Arial" w:cs="Arial"/>
          <w:sz w:val="24"/>
          <w:szCs w:val="24"/>
        </w:rPr>
        <w:t>, or you are unsatisfied with the response</w:t>
      </w:r>
      <w:r w:rsidRPr="002A55B5">
        <w:rPr>
          <w:rFonts w:ascii="Arial" w:hAnsi="Arial" w:cs="Arial"/>
          <w:sz w:val="24"/>
          <w:szCs w:val="24"/>
        </w:rPr>
        <w:t xml:space="preserve"> you may raise a </w:t>
      </w:r>
      <w:r w:rsidR="00F54744">
        <w:rPr>
          <w:rFonts w:ascii="Arial" w:hAnsi="Arial" w:cs="Arial"/>
          <w:sz w:val="24"/>
          <w:szCs w:val="24"/>
        </w:rPr>
        <w:t xml:space="preserve">grievance </w:t>
      </w:r>
      <w:r w:rsidRPr="002A55B5">
        <w:rPr>
          <w:rFonts w:ascii="Arial" w:hAnsi="Arial" w:cs="Arial"/>
          <w:sz w:val="24"/>
          <w:szCs w:val="24"/>
        </w:rPr>
        <w:t xml:space="preserve">through the </w:t>
      </w:r>
      <w:r w:rsidR="00BF6E1F">
        <w:rPr>
          <w:rFonts w:ascii="Arial" w:hAnsi="Arial" w:cs="Arial"/>
          <w:sz w:val="24"/>
          <w:szCs w:val="24"/>
        </w:rPr>
        <w:t>C</w:t>
      </w:r>
      <w:r w:rsidRPr="002A55B5">
        <w:rPr>
          <w:rFonts w:ascii="Arial" w:hAnsi="Arial" w:cs="Arial"/>
          <w:sz w:val="24"/>
          <w:szCs w:val="24"/>
        </w:rPr>
        <w:t xml:space="preserve">ouncil’s </w:t>
      </w:r>
      <w:hyperlink r:id="rId59" w:history="1">
        <w:r w:rsidR="00F54744" w:rsidRPr="00186A46">
          <w:rPr>
            <w:rStyle w:val="Hyperlink"/>
            <w:rFonts w:ascii="Arial" w:hAnsi="Arial" w:cs="Arial"/>
            <w:sz w:val="24"/>
            <w:szCs w:val="24"/>
          </w:rPr>
          <w:t>employee grievance</w:t>
        </w:r>
        <w:r w:rsidR="00A52AD3" w:rsidRPr="00186A46">
          <w:rPr>
            <w:rStyle w:val="Hyperlink"/>
            <w:rFonts w:ascii="Arial" w:hAnsi="Arial" w:cs="Arial"/>
            <w:sz w:val="24"/>
            <w:szCs w:val="24"/>
          </w:rPr>
          <w:t xml:space="preserve"> procedure (module13, chp1, HR Handbook)</w:t>
        </w:r>
      </w:hyperlink>
    </w:p>
    <w:p w14:paraId="2F48C6DD" w14:textId="77777777" w:rsidR="00916A00" w:rsidRPr="00916A00"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Style w:val="Hyperlink"/>
          <w:rFonts w:ascii="Arial" w:hAnsi="Arial" w:cs="Arial"/>
          <w:sz w:val="24"/>
          <w:szCs w:val="24"/>
        </w:rPr>
      </w:pPr>
    </w:p>
    <w:p w14:paraId="1601CCE0" w14:textId="2A29983C" w:rsidR="00916A00" w:rsidRPr="001836E1"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u w:val="single"/>
        </w:rPr>
      </w:pPr>
      <w:r w:rsidRPr="002A55B5">
        <w:rPr>
          <w:rStyle w:val="Hyperlink"/>
          <w:rFonts w:ascii="Arial" w:hAnsi="Arial" w:cs="Arial"/>
          <w:color w:val="auto"/>
          <w:sz w:val="24"/>
          <w:szCs w:val="24"/>
          <w:u w:val="none"/>
        </w:rPr>
        <w:t xml:space="preserve">We will take your </w:t>
      </w:r>
      <w:r w:rsidR="00F54744">
        <w:rPr>
          <w:rStyle w:val="Hyperlink"/>
          <w:rFonts w:ascii="Arial" w:hAnsi="Arial" w:cs="Arial"/>
          <w:color w:val="auto"/>
          <w:sz w:val="24"/>
          <w:szCs w:val="24"/>
          <w:u w:val="none"/>
        </w:rPr>
        <w:t xml:space="preserve">grievance </w:t>
      </w:r>
      <w:r w:rsidRPr="002A55B5">
        <w:rPr>
          <w:rStyle w:val="Hyperlink"/>
          <w:rFonts w:ascii="Arial" w:hAnsi="Arial" w:cs="Arial"/>
          <w:color w:val="auto"/>
          <w:sz w:val="24"/>
          <w:szCs w:val="24"/>
          <w:u w:val="none"/>
        </w:rPr>
        <w:t>seriously and investigate it.</w:t>
      </w:r>
      <w:r w:rsidR="001836E1">
        <w:rPr>
          <w:rStyle w:val="Hyperlink"/>
          <w:rFonts w:ascii="Arial" w:hAnsi="Arial" w:cs="Arial"/>
          <w:color w:val="auto"/>
          <w:sz w:val="24"/>
          <w:szCs w:val="24"/>
          <w:u w:val="none"/>
        </w:rPr>
        <w:t xml:space="preserve"> </w:t>
      </w:r>
      <w:r w:rsidR="00136283">
        <w:rPr>
          <w:rFonts w:ascii="Arial" w:hAnsi="Arial" w:cs="Arial"/>
          <w:sz w:val="24"/>
          <w:szCs w:val="24"/>
        </w:rPr>
        <w:t>D</w:t>
      </w:r>
      <w:r w:rsidRPr="00916A00">
        <w:rPr>
          <w:rFonts w:ascii="Arial" w:hAnsi="Arial" w:cs="Arial"/>
          <w:sz w:val="24"/>
          <w:szCs w:val="24"/>
        </w:rPr>
        <w:t xml:space="preserve">isciplinary action may be taken if the allegation is proven. </w:t>
      </w:r>
    </w:p>
    <w:p w14:paraId="5E1D76E1" w14:textId="77777777" w:rsidR="00916A00" w:rsidRPr="00916A00"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r w:rsidRPr="00916A00">
        <w:rPr>
          <w:rFonts w:ascii="Arial" w:hAnsi="Arial" w:cs="Arial"/>
          <w:b/>
          <w:sz w:val="24"/>
          <w:szCs w:val="24"/>
        </w:rPr>
        <w:t>If you witness behaviour which is against these standards</w:t>
      </w:r>
      <w:r w:rsidRPr="00916A00">
        <w:rPr>
          <w:rFonts w:ascii="Arial" w:hAnsi="Arial" w:cs="Arial"/>
          <w:sz w:val="24"/>
          <w:szCs w:val="24"/>
        </w:rPr>
        <w:t>:</w:t>
      </w:r>
    </w:p>
    <w:p w14:paraId="2B6676D9" w14:textId="77777777" w:rsidR="00916A00" w:rsidRPr="00916A00" w:rsidRDefault="00916A00" w:rsidP="007C623A">
      <w:pPr>
        <w:pStyle w:val="ListParagraph"/>
        <w:numPr>
          <w:ilvl w:val="0"/>
          <w:numId w:val="36"/>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jc w:val="both"/>
        <w:rPr>
          <w:rFonts w:ascii="Arial" w:hAnsi="Arial" w:cs="Arial"/>
          <w:sz w:val="24"/>
          <w:szCs w:val="24"/>
        </w:rPr>
      </w:pPr>
      <w:r w:rsidRPr="00916A00">
        <w:rPr>
          <w:rFonts w:ascii="Arial" w:hAnsi="Arial" w:cs="Arial"/>
          <w:sz w:val="24"/>
          <w:szCs w:val="24"/>
        </w:rPr>
        <w:t>Firstly try to resolve the matter informally with the person concerned.</w:t>
      </w:r>
    </w:p>
    <w:p w14:paraId="14EA25E5" w14:textId="0438F187" w:rsidR="00916A00" w:rsidRPr="00916A00" w:rsidRDefault="00916A00" w:rsidP="007C623A">
      <w:pPr>
        <w:pStyle w:val="ListParagraph"/>
        <w:numPr>
          <w:ilvl w:val="0"/>
          <w:numId w:val="36"/>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jc w:val="both"/>
        <w:rPr>
          <w:rFonts w:ascii="Arial" w:hAnsi="Arial" w:cs="Arial"/>
          <w:sz w:val="24"/>
          <w:szCs w:val="24"/>
        </w:rPr>
      </w:pPr>
      <w:r w:rsidRPr="00916A00">
        <w:rPr>
          <w:rFonts w:ascii="Arial" w:hAnsi="Arial" w:cs="Arial"/>
          <w:sz w:val="24"/>
          <w:szCs w:val="24"/>
        </w:rPr>
        <w:t xml:space="preserve">If you do not feel that this is possible or appropriate you should raise the matter with a senior manager such as your </w:t>
      </w:r>
      <w:r w:rsidR="001015FB">
        <w:rPr>
          <w:rFonts w:ascii="Arial" w:hAnsi="Arial" w:cs="Arial"/>
          <w:sz w:val="24"/>
          <w:szCs w:val="24"/>
        </w:rPr>
        <w:t>H</w:t>
      </w:r>
      <w:r w:rsidR="001015FB" w:rsidRPr="00916A00">
        <w:rPr>
          <w:rFonts w:ascii="Arial" w:hAnsi="Arial" w:cs="Arial"/>
          <w:sz w:val="24"/>
          <w:szCs w:val="24"/>
        </w:rPr>
        <w:t xml:space="preserve">ead </w:t>
      </w:r>
      <w:r w:rsidRPr="00916A00">
        <w:rPr>
          <w:rFonts w:ascii="Arial" w:hAnsi="Arial" w:cs="Arial"/>
          <w:sz w:val="24"/>
          <w:szCs w:val="24"/>
        </w:rPr>
        <w:t xml:space="preserve">of </w:t>
      </w:r>
      <w:r w:rsidR="001015FB">
        <w:rPr>
          <w:rFonts w:ascii="Arial" w:hAnsi="Arial" w:cs="Arial"/>
          <w:sz w:val="24"/>
          <w:szCs w:val="24"/>
        </w:rPr>
        <w:t>S</w:t>
      </w:r>
      <w:r w:rsidRPr="00916A00">
        <w:rPr>
          <w:rFonts w:ascii="Arial" w:hAnsi="Arial" w:cs="Arial"/>
          <w:sz w:val="24"/>
          <w:szCs w:val="24"/>
        </w:rPr>
        <w:t xml:space="preserve">ervice or </w:t>
      </w:r>
      <w:r w:rsidR="001015FB">
        <w:rPr>
          <w:rFonts w:ascii="Arial" w:hAnsi="Arial" w:cs="Arial"/>
          <w:sz w:val="24"/>
          <w:szCs w:val="24"/>
        </w:rPr>
        <w:t>D</w:t>
      </w:r>
      <w:r w:rsidRPr="00916A00">
        <w:rPr>
          <w:rFonts w:ascii="Arial" w:hAnsi="Arial" w:cs="Arial"/>
          <w:sz w:val="24"/>
          <w:szCs w:val="24"/>
        </w:rPr>
        <w:t xml:space="preserve">irector.  </w:t>
      </w:r>
    </w:p>
    <w:p w14:paraId="75BC8B78" w14:textId="77777777" w:rsidR="00916A00" w:rsidRPr="00916A00" w:rsidRDefault="00916A00" w:rsidP="007C623A">
      <w:pPr>
        <w:keepNext/>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color w:val="800080"/>
          <w:sz w:val="24"/>
          <w:szCs w:val="24"/>
        </w:rPr>
      </w:pPr>
    </w:p>
    <w:p w14:paraId="5D3F6D28" w14:textId="77777777" w:rsidR="00916A00" w:rsidRPr="00916A00" w:rsidRDefault="00916A00" w:rsidP="007C623A">
      <w:pPr>
        <w:keepNext/>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color w:val="800080"/>
          <w:sz w:val="24"/>
          <w:szCs w:val="24"/>
        </w:rPr>
      </w:pPr>
      <w:r w:rsidRPr="00916A00">
        <w:rPr>
          <w:rFonts w:ascii="Arial" w:hAnsi="Arial" w:cs="Arial"/>
          <w:b/>
          <w:color w:val="800080"/>
          <w:sz w:val="24"/>
          <w:szCs w:val="24"/>
        </w:rPr>
        <w:t>Responsibilities</w:t>
      </w:r>
    </w:p>
    <w:p w14:paraId="654B8D64" w14:textId="17967B4C" w:rsidR="00916A00" w:rsidRPr="00916A00" w:rsidRDefault="00916A00" w:rsidP="007C623A">
      <w:pPr>
        <w:keepNext/>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r w:rsidRPr="00916A00">
        <w:rPr>
          <w:rFonts w:ascii="Arial" w:hAnsi="Arial" w:cs="Arial"/>
          <w:sz w:val="24"/>
          <w:szCs w:val="24"/>
        </w:rPr>
        <w:t xml:space="preserve">The </w:t>
      </w:r>
      <w:r w:rsidR="001015FB">
        <w:rPr>
          <w:rFonts w:ascii="Arial" w:hAnsi="Arial" w:cs="Arial"/>
          <w:sz w:val="24"/>
          <w:szCs w:val="24"/>
        </w:rPr>
        <w:t>C</w:t>
      </w:r>
      <w:r w:rsidRPr="00916A00">
        <w:rPr>
          <w:rFonts w:ascii="Arial" w:hAnsi="Arial" w:cs="Arial"/>
          <w:sz w:val="24"/>
          <w:szCs w:val="24"/>
        </w:rPr>
        <w:t>ouncil takes discriminatory, unacceptable or offensive behaviour extremely seriously. To ensure this, different people have different responsibilities:</w:t>
      </w:r>
    </w:p>
    <w:p w14:paraId="1C836693" w14:textId="0304CF61" w:rsidR="00916A00" w:rsidRPr="00916A00" w:rsidRDefault="002A55B5"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sz w:val="24"/>
          <w:szCs w:val="24"/>
        </w:rPr>
      </w:pPr>
      <w:r>
        <w:rPr>
          <w:rFonts w:ascii="Arial" w:hAnsi="Arial" w:cs="Arial"/>
          <w:b/>
          <w:sz w:val="24"/>
          <w:szCs w:val="24"/>
        </w:rPr>
        <w:t xml:space="preserve">The </w:t>
      </w:r>
      <w:r w:rsidR="001015FB">
        <w:rPr>
          <w:rFonts w:ascii="Arial" w:hAnsi="Arial" w:cs="Arial"/>
          <w:b/>
          <w:sz w:val="24"/>
          <w:szCs w:val="24"/>
        </w:rPr>
        <w:t>C</w:t>
      </w:r>
      <w:r>
        <w:rPr>
          <w:rFonts w:ascii="Arial" w:hAnsi="Arial" w:cs="Arial"/>
          <w:b/>
          <w:sz w:val="24"/>
          <w:szCs w:val="24"/>
        </w:rPr>
        <w:t>ouncil will:</w:t>
      </w:r>
    </w:p>
    <w:p w14:paraId="7802D64A" w14:textId="77777777" w:rsidR="00916A00" w:rsidRPr="00916A00" w:rsidRDefault="00916A00" w:rsidP="007C623A">
      <w:pPr>
        <w:pStyle w:val="ListParagraph"/>
        <w:numPr>
          <w:ilvl w:val="0"/>
          <w:numId w:val="37"/>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jc w:val="both"/>
        <w:rPr>
          <w:rFonts w:ascii="Arial" w:hAnsi="Arial" w:cs="Arial"/>
          <w:sz w:val="24"/>
          <w:szCs w:val="24"/>
        </w:rPr>
      </w:pPr>
      <w:r w:rsidRPr="00916A00">
        <w:rPr>
          <w:rFonts w:ascii="Arial" w:hAnsi="Arial" w:cs="Arial"/>
          <w:sz w:val="24"/>
          <w:szCs w:val="24"/>
        </w:rPr>
        <w:t xml:space="preserve">Review, revise, implement and monitor our policies and procedures.  </w:t>
      </w:r>
    </w:p>
    <w:p w14:paraId="1FE3BA43" w14:textId="77777777" w:rsidR="00916A00" w:rsidRPr="00916A00"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p>
    <w:p w14:paraId="7E6D6D09" w14:textId="77777777" w:rsidR="00916A00" w:rsidRPr="00916A00"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sz w:val="24"/>
          <w:szCs w:val="24"/>
        </w:rPr>
      </w:pPr>
      <w:r w:rsidRPr="00916A00">
        <w:rPr>
          <w:rFonts w:ascii="Arial" w:hAnsi="Arial" w:cs="Arial"/>
          <w:b/>
          <w:sz w:val="24"/>
          <w:szCs w:val="24"/>
        </w:rPr>
        <w:t>Elected members will:</w:t>
      </w:r>
    </w:p>
    <w:p w14:paraId="46FCE429" w14:textId="77777777" w:rsidR="00916A00" w:rsidRPr="00916A00" w:rsidRDefault="00916A00" w:rsidP="007C623A">
      <w:pPr>
        <w:pStyle w:val="ListParagraph"/>
        <w:numPr>
          <w:ilvl w:val="0"/>
          <w:numId w:val="37"/>
        </w:numPr>
        <w:tabs>
          <w:tab w:val="left" w:pos="-1440"/>
          <w:tab w:val="left" w:pos="-720"/>
          <w:tab w:val="left" w:pos="0"/>
          <w:tab w:val="left" w:pos="420"/>
          <w:tab w:val="left" w:pos="1440"/>
        </w:tabs>
        <w:spacing w:after="0"/>
        <w:jc w:val="both"/>
        <w:rPr>
          <w:rFonts w:ascii="Arial" w:hAnsi="Arial" w:cs="Arial"/>
          <w:sz w:val="24"/>
          <w:szCs w:val="24"/>
        </w:rPr>
      </w:pPr>
      <w:r w:rsidRPr="00916A00">
        <w:rPr>
          <w:rFonts w:ascii="Arial" w:hAnsi="Arial" w:cs="Arial"/>
          <w:sz w:val="24"/>
          <w:szCs w:val="24"/>
        </w:rPr>
        <w:t>Support the principles and practice of equality and diversity policies.</w:t>
      </w:r>
    </w:p>
    <w:p w14:paraId="6EC9D654" w14:textId="6A947BA0" w:rsidR="00916A00" w:rsidRPr="00916A00" w:rsidRDefault="00916A00" w:rsidP="007C623A">
      <w:pPr>
        <w:pStyle w:val="ListParagraph"/>
        <w:numPr>
          <w:ilvl w:val="0"/>
          <w:numId w:val="37"/>
        </w:numPr>
        <w:tabs>
          <w:tab w:val="left" w:pos="-1440"/>
          <w:tab w:val="left" w:pos="-720"/>
          <w:tab w:val="left" w:pos="0"/>
          <w:tab w:val="left" w:pos="420"/>
          <w:tab w:val="left" w:pos="1440"/>
        </w:tabs>
        <w:spacing w:after="0"/>
        <w:jc w:val="both"/>
        <w:rPr>
          <w:rFonts w:ascii="Arial" w:hAnsi="Arial" w:cs="Arial"/>
          <w:sz w:val="24"/>
          <w:szCs w:val="24"/>
        </w:rPr>
      </w:pPr>
      <w:r w:rsidRPr="00916A00">
        <w:rPr>
          <w:rFonts w:ascii="Arial" w:hAnsi="Arial" w:cs="Arial"/>
          <w:sz w:val="24"/>
          <w:szCs w:val="24"/>
        </w:rPr>
        <w:t xml:space="preserve">Ensure that </w:t>
      </w:r>
      <w:r w:rsidR="00045D73">
        <w:rPr>
          <w:rFonts w:ascii="Arial" w:hAnsi="Arial" w:cs="Arial"/>
          <w:sz w:val="24"/>
          <w:szCs w:val="24"/>
        </w:rPr>
        <w:t>C</w:t>
      </w:r>
      <w:r w:rsidRPr="00916A00">
        <w:rPr>
          <w:rFonts w:ascii="Arial" w:hAnsi="Arial" w:cs="Arial"/>
          <w:sz w:val="24"/>
          <w:szCs w:val="24"/>
        </w:rPr>
        <w:t>ouncil services are available to all members of the community.</w:t>
      </w:r>
    </w:p>
    <w:p w14:paraId="503041C3" w14:textId="77777777" w:rsidR="00916A00" w:rsidRPr="00916A00" w:rsidRDefault="00916A00" w:rsidP="007C623A">
      <w:pPr>
        <w:pStyle w:val="ListParagraph"/>
        <w:numPr>
          <w:ilvl w:val="0"/>
          <w:numId w:val="37"/>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jc w:val="both"/>
        <w:rPr>
          <w:rFonts w:ascii="Arial" w:hAnsi="Arial" w:cs="Arial"/>
          <w:sz w:val="24"/>
          <w:szCs w:val="24"/>
        </w:rPr>
      </w:pPr>
      <w:r w:rsidRPr="00916A00">
        <w:rPr>
          <w:rFonts w:ascii="Arial" w:hAnsi="Arial" w:cs="Arial"/>
          <w:sz w:val="24"/>
          <w:szCs w:val="24"/>
        </w:rPr>
        <w:t>Treat all workers and customers with dignity and respect.</w:t>
      </w:r>
    </w:p>
    <w:p w14:paraId="6657A962" w14:textId="77777777" w:rsidR="00916A00" w:rsidRPr="00916A00"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sz w:val="24"/>
          <w:szCs w:val="24"/>
        </w:rPr>
      </w:pPr>
    </w:p>
    <w:p w14:paraId="4C0A02BF" w14:textId="051F3A2E" w:rsidR="00916A00" w:rsidRPr="00916A00"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sz w:val="24"/>
          <w:szCs w:val="24"/>
        </w:rPr>
      </w:pPr>
      <w:r w:rsidRPr="00916A00">
        <w:rPr>
          <w:rFonts w:ascii="Arial" w:hAnsi="Arial" w:cs="Arial"/>
          <w:b/>
          <w:sz w:val="24"/>
          <w:szCs w:val="24"/>
        </w:rPr>
        <w:t xml:space="preserve">The </w:t>
      </w:r>
      <w:r w:rsidR="00045D73">
        <w:rPr>
          <w:rFonts w:ascii="Arial" w:hAnsi="Arial" w:cs="Arial"/>
          <w:b/>
          <w:sz w:val="24"/>
          <w:szCs w:val="24"/>
        </w:rPr>
        <w:t>C</w:t>
      </w:r>
      <w:r w:rsidRPr="00916A00">
        <w:rPr>
          <w:rFonts w:ascii="Arial" w:hAnsi="Arial" w:cs="Arial"/>
          <w:b/>
          <w:sz w:val="24"/>
          <w:szCs w:val="24"/>
        </w:rPr>
        <w:t xml:space="preserve">hief </w:t>
      </w:r>
      <w:r w:rsidR="00045D73">
        <w:rPr>
          <w:rFonts w:ascii="Arial" w:hAnsi="Arial" w:cs="Arial"/>
          <w:b/>
          <w:sz w:val="24"/>
          <w:szCs w:val="24"/>
        </w:rPr>
        <w:t>E</w:t>
      </w:r>
      <w:r w:rsidRPr="00916A00">
        <w:rPr>
          <w:rFonts w:ascii="Arial" w:hAnsi="Arial" w:cs="Arial"/>
          <w:b/>
          <w:sz w:val="24"/>
          <w:szCs w:val="24"/>
        </w:rPr>
        <w:t>xecutive will:</w:t>
      </w:r>
    </w:p>
    <w:p w14:paraId="371833AD" w14:textId="1A07AAB7" w:rsidR="00916A00" w:rsidRPr="00916A00" w:rsidRDefault="00916A00" w:rsidP="007C623A">
      <w:pPr>
        <w:pStyle w:val="ListParagraph"/>
        <w:numPr>
          <w:ilvl w:val="0"/>
          <w:numId w:val="38"/>
        </w:numPr>
        <w:tabs>
          <w:tab w:val="left" w:pos="-1440"/>
          <w:tab w:val="left" w:pos="-720"/>
          <w:tab w:val="left" w:pos="420"/>
          <w:tab w:val="left" w:pos="1440"/>
        </w:tabs>
        <w:spacing w:after="0"/>
        <w:jc w:val="both"/>
        <w:rPr>
          <w:rFonts w:ascii="Arial" w:hAnsi="Arial" w:cs="Arial"/>
          <w:sz w:val="24"/>
          <w:szCs w:val="24"/>
        </w:rPr>
      </w:pPr>
      <w:r w:rsidRPr="00916A00">
        <w:rPr>
          <w:rFonts w:ascii="Arial" w:hAnsi="Arial" w:cs="Arial"/>
          <w:sz w:val="24"/>
          <w:szCs w:val="24"/>
        </w:rPr>
        <w:t xml:space="preserve">Ensure the </w:t>
      </w:r>
      <w:r w:rsidR="00045D73">
        <w:rPr>
          <w:rFonts w:ascii="Arial" w:hAnsi="Arial" w:cs="Arial"/>
          <w:sz w:val="24"/>
          <w:szCs w:val="24"/>
        </w:rPr>
        <w:t>C</w:t>
      </w:r>
      <w:r w:rsidRPr="00916A00">
        <w:rPr>
          <w:rFonts w:ascii="Arial" w:hAnsi="Arial" w:cs="Arial"/>
          <w:sz w:val="24"/>
          <w:szCs w:val="24"/>
        </w:rPr>
        <w:t>ouncil’s commitments are communicated effectively.</w:t>
      </w:r>
    </w:p>
    <w:p w14:paraId="368348F8" w14:textId="20EC1AF9" w:rsidR="00916A00" w:rsidRPr="00916A00" w:rsidRDefault="00451D51" w:rsidP="007C623A">
      <w:pPr>
        <w:pStyle w:val="ListParagraph"/>
        <w:numPr>
          <w:ilvl w:val="0"/>
          <w:numId w:val="38"/>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jc w:val="both"/>
        <w:rPr>
          <w:rFonts w:ascii="Arial" w:hAnsi="Arial" w:cs="Arial"/>
          <w:sz w:val="24"/>
          <w:szCs w:val="24"/>
        </w:rPr>
      </w:pPr>
      <w:r>
        <w:rPr>
          <w:rFonts w:ascii="Arial" w:hAnsi="Arial" w:cs="Arial"/>
          <w:sz w:val="24"/>
          <w:szCs w:val="24"/>
        </w:rPr>
        <w:t>Require</w:t>
      </w:r>
      <w:r w:rsidRPr="00916A00">
        <w:rPr>
          <w:rFonts w:ascii="Arial" w:hAnsi="Arial" w:cs="Arial"/>
          <w:sz w:val="24"/>
          <w:szCs w:val="24"/>
        </w:rPr>
        <w:t xml:space="preserve"> </w:t>
      </w:r>
      <w:r w:rsidR="00916A00" w:rsidRPr="00916A00">
        <w:rPr>
          <w:rFonts w:ascii="Arial" w:hAnsi="Arial" w:cs="Arial"/>
          <w:sz w:val="24"/>
          <w:szCs w:val="24"/>
        </w:rPr>
        <w:t>that senior management observes its responsibilities to ensure that behaviour towards staff does not involve any form of harassment or discrimination.</w:t>
      </w:r>
    </w:p>
    <w:p w14:paraId="659312C1" w14:textId="77777777" w:rsidR="00916A00" w:rsidRPr="00916A00"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sz w:val="24"/>
          <w:szCs w:val="24"/>
        </w:rPr>
      </w:pPr>
    </w:p>
    <w:p w14:paraId="56436CF3" w14:textId="332CE435" w:rsidR="00916A00" w:rsidRPr="00916A00"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sz w:val="24"/>
          <w:szCs w:val="24"/>
        </w:rPr>
      </w:pPr>
      <w:r w:rsidRPr="00916A00">
        <w:rPr>
          <w:rFonts w:ascii="Arial" w:hAnsi="Arial" w:cs="Arial"/>
          <w:b/>
          <w:sz w:val="24"/>
          <w:szCs w:val="24"/>
        </w:rPr>
        <w:t xml:space="preserve">Human </w:t>
      </w:r>
      <w:r w:rsidR="00045D73">
        <w:rPr>
          <w:rFonts w:ascii="Arial" w:hAnsi="Arial" w:cs="Arial"/>
          <w:b/>
          <w:sz w:val="24"/>
          <w:szCs w:val="24"/>
        </w:rPr>
        <w:t>R</w:t>
      </w:r>
      <w:r w:rsidRPr="00916A00">
        <w:rPr>
          <w:rFonts w:ascii="Arial" w:hAnsi="Arial" w:cs="Arial"/>
          <w:b/>
          <w:sz w:val="24"/>
          <w:szCs w:val="24"/>
        </w:rPr>
        <w:t>esources will:</w:t>
      </w:r>
    </w:p>
    <w:p w14:paraId="73B78343" w14:textId="77777777" w:rsidR="00916A00" w:rsidRPr="00916A00" w:rsidRDefault="00916A00" w:rsidP="007C623A">
      <w:pPr>
        <w:pStyle w:val="ListParagraph"/>
        <w:numPr>
          <w:ilvl w:val="0"/>
          <w:numId w:val="39"/>
        </w:numPr>
        <w:tabs>
          <w:tab w:val="left" w:pos="-1440"/>
          <w:tab w:val="left" w:pos="-720"/>
          <w:tab w:val="left" w:pos="0"/>
          <w:tab w:val="left" w:pos="420"/>
          <w:tab w:val="left" w:pos="1440"/>
        </w:tabs>
        <w:spacing w:after="0"/>
        <w:ind w:left="357" w:hanging="357"/>
        <w:jc w:val="both"/>
        <w:rPr>
          <w:rFonts w:ascii="Arial" w:hAnsi="Arial" w:cs="Arial"/>
          <w:sz w:val="24"/>
          <w:szCs w:val="24"/>
        </w:rPr>
      </w:pPr>
      <w:r w:rsidRPr="00916A00">
        <w:rPr>
          <w:rFonts w:ascii="Arial" w:hAnsi="Arial" w:cs="Arial"/>
          <w:sz w:val="24"/>
          <w:szCs w:val="24"/>
        </w:rPr>
        <w:t>Provide specialist advice and arrange training for managers and staff.</w:t>
      </w:r>
    </w:p>
    <w:p w14:paraId="62338B23" w14:textId="77777777" w:rsidR="00916A00" w:rsidRPr="00916A00" w:rsidRDefault="00916A00" w:rsidP="007C623A">
      <w:pPr>
        <w:pStyle w:val="ListParagraph"/>
        <w:numPr>
          <w:ilvl w:val="0"/>
          <w:numId w:val="39"/>
        </w:numPr>
        <w:tabs>
          <w:tab w:val="left" w:pos="-1440"/>
          <w:tab w:val="left" w:pos="-720"/>
          <w:tab w:val="left" w:pos="420"/>
          <w:tab w:val="left" w:pos="1440"/>
        </w:tabs>
        <w:spacing w:after="0"/>
        <w:ind w:left="357" w:hanging="357"/>
        <w:jc w:val="both"/>
        <w:rPr>
          <w:rFonts w:ascii="Arial" w:hAnsi="Arial" w:cs="Arial"/>
          <w:sz w:val="24"/>
          <w:szCs w:val="24"/>
        </w:rPr>
      </w:pPr>
      <w:r w:rsidRPr="00916A00">
        <w:rPr>
          <w:rFonts w:ascii="Arial" w:hAnsi="Arial" w:cs="Arial"/>
          <w:sz w:val="24"/>
          <w:szCs w:val="24"/>
        </w:rPr>
        <w:t>Set guidelines for implementing employment aspects of equalities and diversity policies.</w:t>
      </w:r>
    </w:p>
    <w:p w14:paraId="6E6DA9D5" w14:textId="77777777" w:rsidR="00916A00" w:rsidRPr="00916A00" w:rsidRDefault="00916A00" w:rsidP="007C623A">
      <w:pPr>
        <w:tabs>
          <w:tab w:val="left" w:pos="-1440"/>
          <w:tab w:val="left" w:pos="-720"/>
          <w:tab w:val="left" w:pos="0"/>
          <w:tab w:val="left" w:pos="420"/>
          <w:tab w:val="left" w:pos="1440"/>
        </w:tabs>
        <w:spacing w:line="227" w:lineRule="auto"/>
        <w:jc w:val="both"/>
        <w:rPr>
          <w:rFonts w:ascii="Arial" w:hAnsi="Arial" w:cs="Arial"/>
          <w:b/>
          <w:sz w:val="24"/>
          <w:szCs w:val="24"/>
        </w:rPr>
      </w:pPr>
    </w:p>
    <w:p w14:paraId="001954B5" w14:textId="77777777" w:rsidR="00916A00" w:rsidRPr="00916A00" w:rsidRDefault="00916A00" w:rsidP="007C623A">
      <w:p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sz w:val="24"/>
          <w:szCs w:val="24"/>
        </w:rPr>
      </w:pPr>
      <w:r w:rsidRPr="00916A00">
        <w:rPr>
          <w:rFonts w:ascii="Arial" w:hAnsi="Arial" w:cs="Arial"/>
          <w:b/>
          <w:sz w:val="24"/>
          <w:szCs w:val="24"/>
        </w:rPr>
        <w:t>Senior managers will:</w:t>
      </w:r>
    </w:p>
    <w:p w14:paraId="66D34ED6" w14:textId="5C3B81CB" w:rsidR="00916A00" w:rsidRPr="00916A00" w:rsidRDefault="00916A00" w:rsidP="007C623A">
      <w:pPr>
        <w:pStyle w:val="ListParagraph"/>
        <w:numPr>
          <w:ilvl w:val="0"/>
          <w:numId w:val="40"/>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ind w:left="357" w:hanging="357"/>
        <w:jc w:val="both"/>
        <w:rPr>
          <w:rFonts w:ascii="Arial" w:hAnsi="Arial" w:cs="Arial"/>
          <w:sz w:val="24"/>
          <w:szCs w:val="24"/>
        </w:rPr>
      </w:pPr>
      <w:r w:rsidRPr="00916A00">
        <w:rPr>
          <w:rFonts w:ascii="Arial" w:hAnsi="Arial" w:cs="Arial"/>
          <w:sz w:val="24"/>
          <w:szCs w:val="24"/>
        </w:rPr>
        <w:t xml:space="preserve">Communicate the </w:t>
      </w:r>
      <w:r w:rsidR="00045D73">
        <w:rPr>
          <w:rFonts w:ascii="Arial" w:hAnsi="Arial" w:cs="Arial"/>
          <w:sz w:val="24"/>
          <w:szCs w:val="24"/>
        </w:rPr>
        <w:t>C</w:t>
      </w:r>
      <w:r w:rsidRPr="00916A00">
        <w:rPr>
          <w:rFonts w:ascii="Arial" w:hAnsi="Arial" w:cs="Arial"/>
          <w:sz w:val="24"/>
          <w:szCs w:val="24"/>
        </w:rPr>
        <w:t>ouncil’s commitment to equalities and diversity to all staff.</w:t>
      </w:r>
    </w:p>
    <w:p w14:paraId="53845297" w14:textId="71EF3FF4" w:rsidR="00916A00" w:rsidRPr="00916A00" w:rsidRDefault="00916A00" w:rsidP="007C623A">
      <w:pPr>
        <w:pStyle w:val="ListParagraph"/>
        <w:numPr>
          <w:ilvl w:val="0"/>
          <w:numId w:val="40"/>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ind w:left="357" w:hanging="357"/>
        <w:jc w:val="both"/>
        <w:rPr>
          <w:rFonts w:ascii="Arial" w:hAnsi="Arial" w:cs="Arial"/>
          <w:sz w:val="24"/>
          <w:szCs w:val="24"/>
        </w:rPr>
      </w:pPr>
      <w:r w:rsidRPr="00916A00">
        <w:rPr>
          <w:rFonts w:ascii="Arial" w:hAnsi="Arial" w:cs="Arial"/>
          <w:sz w:val="24"/>
          <w:szCs w:val="24"/>
        </w:rPr>
        <w:t xml:space="preserve">Ensure that they and their staff comply with the </w:t>
      </w:r>
      <w:r w:rsidR="00045D73">
        <w:rPr>
          <w:rFonts w:ascii="Arial" w:hAnsi="Arial" w:cs="Arial"/>
          <w:sz w:val="24"/>
          <w:szCs w:val="24"/>
        </w:rPr>
        <w:t>C</w:t>
      </w:r>
      <w:r w:rsidRPr="00916A00">
        <w:rPr>
          <w:rFonts w:ascii="Arial" w:hAnsi="Arial" w:cs="Arial"/>
          <w:sz w:val="24"/>
          <w:szCs w:val="24"/>
        </w:rPr>
        <w:t>ouncil’s standards of behaviour.</w:t>
      </w:r>
    </w:p>
    <w:p w14:paraId="16615315" w14:textId="77777777" w:rsidR="00916A00" w:rsidRPr="00916A00" w:rsidRDefault="00916A00" w:rsidP="007C623A">
      <w:pPr>
        <w:pStyle w:val="ListParagraph"/>
        <w:numPr>
          <w:ilvl w:val="0"/>
          <w:numId w:val="40"/>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ind w:left="357" w:hanging="357"/>
        <w:jc w:val="both"/>
        <w:rPr>
          <w:rFonts w:ascii="Arial" w:hAnsi="Arial" w:cs="Arial"/>
          <w:sz w:val="24"/>
          <w:szCs w:val="24"/>
        </w:rPr>
      </w:pPr>
      <w:r w:rsidRPr="00916A00">
        <w:rPr>
          <w:rFonts w:ascii="Arial" w:hAnsi="Arial" w:cs="Arial"/>
          <w:sz w:val="24"/>
          <w:szCs w:val="24"/>
        </w:rPr>
        <w:t>Ensure that all managers apply policies and practices fairly and consistently.</w:t>
      </w:r>
    </w:p>
    <w:p w14:paraId="2EBD1982" w14:textId="77777777" w:rsidR="00916A00" w:rsidRPr="00916A00" w:rsidRDefault="00916A00" w:rsidP="007C623A">
      <w:pPr>
        <w:pStyle w:val="ListParagraph"/>
        <w:numPr>
          <w:ilvl w:val="0"/>
          <w:numId w:val="40"/>
        </w:numPr>
        <w:tabs>
          <w:tab w:val="left" w:pos="-1440"/>
          <w:tab w:val="left" w:pos="-720"/>
          <w:tab w:val="left" w:pos="0"/>
          <w:tab w:val="left" w:pos="420"/>
          <w:tab w:val="left" w:pos="1440"/>
        </w:tabs>
        <w:spacing w:after="0"/>
        <w:ind w:left="357" w:hanging="357"/>
        <w:jc w:val="both"/>
        <w:rPr>
          <w:rFonts w:ascii="Arial" w:hAnsi="Arial" w:cs="Arial"/>
          <w:sz w:val="24"/>
          <w:szCs w:val="24"/>
        </w:rPr>
      </w:pPr>
      <w:r w:rsidRPr="00916A00">
        <w:rPr>
          <w:rFonts w:ascii="Arial" w:hAnsi="Arial" w:cs="Arial"/>
          <w:sz w:val="24"/>
          <w:szCs w:val="24"/>
        </w:rPr>
        <w:lastRenderedPageBreak/>
        <w:t>Provide services that are available to all members of the community.</w:t>
      </w:r>
    </w:p>
    <w:p w14:paraId="278851A4" w14:textId="77777777" w:rsidR="00916A00" w:rsidRPr="00916A00" w:rsidRDefault="00916A00" w:rsidP="007C623A">
      <w:pPr>
        <w:pStyle w:val="ListParagraph"/>
        <w:numPr>
          <w:ilvl w:val="0"/>
          <w:numId w:val="40"/>
        </w:numPr>
        <w:tabs>
          <w:tab w:val="left" w:pos="-1440"/>
          <w:tab w:val="left" w:pos="-720"/>
          <w:tab w:val="left" w:pos="0"/>
          <w:tab w:val="left" w:pos="420"/>
          <w:tab w:val="left" w:pos="1440"/>
        </w:tabs>
        <w:spacing w:after="0"/>
        <w:ind w:left="357" w:hanging="357"/>
        <w:jc w:val="both"/>
        <w:rPr>
          <w:rFonts w:ascii="Arial" w:hAnsi="Arial" w:cs="Arial"/>
          <w:sz w:val="24"/>
          <w:szCs w:val="24"/>
        </w:rPr>
      </w:pPr>
      <w:r w:rsidRPr="00916A00">
        <w:rPr>
          <w:rFonts w:ascii="Arial" w:hAnsi="Arial" w:cs="Arial"/>
          <w:sz w:val="24"/>
          <w:szCs w:val="24"/>
        </w:rPr>
        <w:t>Take speedy and appropriate action to deal with unacceptable or offensive behaviour.</w:t>
      </w:r>
    </w:p>
    <w:p w14:paraId="33B0CA02" w14:textId="77777777" w:rsidR="00916A00" w:rsidRPr="00916A00" w:rsidRDefault="00916A00" w:rsidP="007C623A">
      <w:pPr>
        <w:tabs>
          <w:tab w:val="left" w:pos="-1440"/>
          <w:tab w:val="left" w:pos="-720"/>
          <w:tab w:val="left" w:pos="0"/>
          <w:tab w:val="left" w:pos="420"/>
          <w:tab w:val="left" w:pos="1440"/>
        </w:tabs>
        <w:spacing w:line="227" w:lineRule="auto"/>
        <w:jc w:val="both"/>
        <w:rPr>
          <w:rFonts w:ascii="Arial" w:hAnsi="Arial" w:cs="Arial"/>
          <w:b/>
          <w:sz w:val="24"/>
          <w:szCs w:val="24"/>
        </w:rPr>
      </w:pPr>
    </w:p>
    <w:p w14:paraId="204288DE" w14:textId="77777777" w:rsidR="00916A00" w:rsidRPr="00916A00" w:rsidRDefault="00916A00" w:rsidP="007C623A">
      <w:pPr>
        <w:tabs>
          <w:tab w:val="left" w:pos="-1440"/>
          <w:tab w:val="left" w:pos="-720"/>
          <w:tab w:val="left" w:pos="0"/>
          <w:tab w:val="left" w:pos="420"/>
          <w:tab w:val="left" w:pos="1440"/>
        </w:tabs>
        <w:spacing w:line="227" w:lineRule="auto"/>
        <w:jc w:val="both"/>
        <w:rPr>
          <w:rFonts w:ascii="Arial" w:hAnsi="Arial" w:cs="Arial"/>
          <w:b/>
          <w:sz w:val="24"/>
          <w:szCs w:val="24"/>
        </w:rPr>
      </w:pPr>
      <w:r w:rsidRPr="00916A00">
        <w:rPr>
          <w:rFonts w:ascii="Arial" w:hAnsi="Arial" w:cs="Arial"/>
          <w:b/>
          <w:sz w:val="24"/>
          <w:szCs w:val="24"/>
        </w:rPr>
        <w:t>All managers will:</w:t>
      </w:r>
    </w:p>
    <w:p w14:paraId="3B2D7B49" w14:textId="02757379" w:rsidR="00916A00" w:rsidRPr="00916A00" w:rsidRDefault="00916A00" w:rsidP="007C623A">
      <w:pPr>
        <w:pStyle w:val="ListParagraph"/>
        <w:numPr>
          <w:ilvl w:val="0"/>
          <w:numId w:val="42"/>
        </w:numPr>
        <w:tabs>
          <w:tab w:val="left" w:pos="-1440"/>
          <w:tab w:val="left" w:pos="-720"/>
          <w:tab w:val="left" w:pos="420"/>
          <w:tab w:val="left" w:pos="1440"/>
        </w:tabs>
        <w:spacing w:after="0" w:line="274" w:lineRule="auto"/>
        <w:ind w:left="357" w:hanging="357"/>
        <w:jc w:val="both"/>
        <w:rPr>
          <w:rFonts w:ascii="Arial" w:hAnsi="Arial" w:cs="Arial"/>
          <w:sz w:val="24"/>
          <w:szCs w:val="24"/>
        </w:rPr>
      </w:pPr>
      <w:r w:rsidRPr="00916A00">
        <w:rPr>
          <w:rFonts w:ascii="Arial" w:hAnsi="Arial" w:cs="Arial"/>
          <w:sz w:val="24"/>
          <w:szCs w:val="24"/>
        </w:rPr>
        <w:t xml:space="preserve">Treat all those working for the </w:t>
      </w:r>
      <w:r w:rsidR="00045D73">
        <w:rPr>
          <w:rFonts w:ascii="Arial" w:hAnsi="Arial" w:cs="Arial"/>
          <w:sz w:val="24"/>
          <w:szCs w:val="24"/>
        </w:rPr>
        <w:t>C</w:t>
      </w:r>
      <w:r w:rsidRPr="00916A00">
        <w:rPr>
          <w:rFonts w:ascii="Arial" w:hAnsi="Arial" w:cs="Arial"/>
          <w:sz w:val="24"/>
          <w:szCs w:val="24"/>
        </w:rPr>
        <w:t>ouncil and customers with dignity and respect.</w:t>
      </w:r>
    </w:p>
    <w:p w14:paraId="5ADF6F3E" w14:textId="7353762C" w:rsidR="00916A00" w:rsidRPr="00916A00" w:rsidRDefault="00916A00" w:rsidP="007C623A">
      <w:pPr>
        <w:pStyle w:val="ListParagraph"/>
        <w:numPr>
          <w:ilvl w:val="0"/>
          <w:numId w:val="42"/>
        </w:numPr>
        <w:tabs>
          <w:tab w:val="left" w:pos="-1440"/>
          <w:tab w:val="left" w:pos="-720"/>
          <w:tab w:val="left" w:pos="420"/>
          <w:tab w:val="left" w:pos="1440"/>
        </w:tabs>
        <w:spacing w:after="0" w:line="274" w:lineRule="auto"/>
        <w:ind w:left="357" w:hanging="357"/>
        <w:jc w:val="both"/>
        <w:rPr>
          <w:rFonts w:ascii="Arial" w:hAnsi="Arial" w:cs="Arial"/>
          <w:sz w:val="24"/>
          <w:szCs w:val="24"/>
        </w:rPr>
      </w:pPr>
      <w:r w:rsidRPr="00916A00">
        <w:rPr>
          <w:rFonts w:ascii="Arial" w:hAnsi="Arial" w:cs="Arial"/>
          <w:sz w:val="24"/>
          <w:szCs w:val="24"/>
        </w:rPr>
        <w:t xml:space="preserve">Be alert to and </w:t>
      </w:r>
      <w:r w:rsidR="0036173B">
        <w:rPr>
          <w:rFonts w:ascii="Arial" w:hAnsi="Arial" w:cs="Arial"/>
          <w:sz w:val="24"/>
          <w:szCs w:val="24"/>
        </w:rPr>
        <w:t xml:space="preserve">take action to </w:t>
      </w:r>
      <w:r w:rsidRPr="00916A00">
        <w:rPr>
          <w:rFonts w:ascii="Arial" w:hAnsi="Arial" w:cs="Arial"/>
          <w:sz w:val="24"/>
          <w:szCs w:val="24"/>
        </w:rPr>
        <w:t>correct unacceptable behaviour within the workplace</w:t>
      </w:r>
    </w:p>
    <w:p w14:paraId="48BB818D" w14:textId="6EDB97EF" w:rsidR="00916A00" w:rsidRPr="00916A00" w:rsidRDefault="00916A00" w:rsidP="007C623A">
      <w:pPr>
        <w:pStyle w:val="ListParagraph"/>
        <w:numPr>
          <w:ilvl w:val="0"/>
          <w:numId w:val="42"/>
        </w:numPr>
        <w:tabs>
          <w:tab w:val="left" w:pos="-1440"/>
          <w:tab w:val="left" w:pos="-720"/>
          <w:tab w:val="left" w:pos="420"/>
          <w:tab w:val="left" w:pos="1440"/>
        </w:tabs>
        <w:spacing w:after="0" w:line="274" w:lineRule="auto"/>
        <w:ind w:left="357" w:hanging="357"/>
        <w:jc w:val="both"/>
        <w:rPr>
          <w:rFonts w:ascii="Arial" w:hAnsi="Arial" w:cs="Arial"/>
          <w:sz w:val="24"/>
          <w:szCs w:val="24"/>
        </w:rPr>
      </w:pPr>
      <w:r w:rsidRPr="00916A00">
        <w:rPr>
          <w:rFonts w:ascii="Arial" w:hAnsi="Arial" w:cs="Arial"/>
          <w:sz w:val="24"/>
          <w:szCs w:val="24"/>
        </w:rPr>
        <w:t xml:space="preserve">Ensure all workers and volunteers are aware of the standards of behaviour that the </w:t>
      </w:r>
      <w:r w:rsidR="00045D73">
        <w:rPr>
          <w:rFonts w:ascii="Arial" w:hAnsi="Arial" w:cs="Arial"/>
          <w:sz w:val="24"/>
          <w:szCs w:val="24"/>
        </w:rPr>
        <w:t>C</w:t>
      </w:r>
      <w:r w:rsidRPr="00916A00">
        <w:rPr>
          <w:rFonts w:ascii="Arial" w:hAnsi="Arial" w:cs="Arial"/>
          <w:sz w:val="24"/>
          <w:szCs w:val="24"/>
        </w:rPr>
        <w:t>ouncil expects of them.</w:t>
      </w:r>
    </w:p>
    <w:p w14:paraId="5C65EADE" w14:textId="77777777" w:rsidR="00916A00" w:rsidRPr="00916A00" w:rsidRDefault="00916A00" w:rsidP="007C623A">
      <w:pPr>
        <w:pStyle w:val="ListParagraph"/>
        <w:numPr>
          <w:ilvl w:val="0"/>
          <w:numId w:val="42"/>
        </w:numPr>
        <w:tabs>
          <w:tab w:val="left" w:pos="-1440"/>
          <w:tab w:val="left" w:pos="-720"/>
          <w:tab w:val="left" w:pos="420"/>
          <w:tab w:val="left" w:pos="1440"/>
        </w:tabs>
        <w:spacing w:after="0" w:line="274" w:lineRule="auto"/>
        <w:ind w:left="357" w:hanging="357"/>
        <w:jc w:val="both"/>
        <w:rPr>
          <w:rFonts w:ascii="Arial" w:hAnsi="Arial" w:cs="Arial"/>
          <w:sz w:val="24"/>
          <w:szCs w:val="24"/>
        </w:rPr>
      </w:pPr>
      <w:r w:rsidRPr="00916A00">
        <w:rPr>
          <w:rFonts w:ascii="Arial" w:hAnsi="Arial" w:cs="Arial"/>
          <w:sz w:val="24"/>
          <w:szCs w:val="24"/>
        </w:rPr>
        <w:t>Make sure all workers and volunteers know how to raise issues.</w:t>
      </w:r>
    </w:p>
    <w:p w14:paraId="4CF02F06" w14:textId="77777777" w:rsidR="00916A00" w:rsidRPr="00916A00" w:rsidRDefault="00916A00" w:rsidP="007C623A">
      <w:pPr>
        <w:pStyle w:val="ListParagraph"/>
        <w:numPr>
          <w:ilvl w:val="0"/>
          <w:numId w:val="42"/>
        </w:numPr>
        <w:tabs>
          <w:tab w:val="left" w:pos="-1440"/>
          <w:tab w:val="left" w:pos="-720"/>
          <w:tab w:val="left" w:pos="420"/>
          <w:tab w:val="left" w:pos="1440"/>
        </w:tabs>
        <w:spacing w:after="0" w:line="274" w:lineRule="auto"/>
        <w:ind w:left="357" w:hanging="357"/>
        <w:jc w:val="both"/>
        <w:rPr>
          <w:rFonts w:ascii="Arial" w:hAnsi="Arial" w:cs="Arial"/>
          <w:sz w:val="24"/>
          <w:szCs w:val="24"/>
        </w:rPr>
      </w:pPr>
      <w:r w:rsidRPr="00916A00">
        <w:rPr>
          <w:rFonts w:ascii="Arial" w:hAnsi="Arial" w:cs="Arial"/>
          <w:sz w:val="24"/>
          <w:szCs w:val="24"/>
        </w:rPr>
        <w:t>Support workers if they witness unacceptable behaviour by customers by explaining politely but firmly that such behaviour is unacceptable.</w:t>
      </w:r>
    </w:p>
    <w:p w14:paraId="3548D3FE" w14:textId="2D1581F1" w:rsidR="00916A00" w:rsidRPr="00916A00" w:rsidRDefault="00F54744" w:rsidP="007C623A">
      <w:pPr>
        <w:pStyle w:val="ListParagraph"/>
        <w:numPr>
          <w:ilvl w:val="0"/>
          <w:numId w:val="42"/>
        </w:numPr>
        <w:tabs>
          <w:tab w:val="left" w:pos="-1440"/>
          <w:tab w:val="left" w:pos="-720"/>
          <w:tab w:val="left" w:pos="420"/>
          <w:tab w:val="left" w:pos="1440"/>
        </w:tabs>
        <w:spacing w:after="0" w:line="274" w:lineRule="auto"/>
        <w:ind w:left="357" w:hanging="357"/>
        <w:jc w:val="both"/>
        <w:rPr>
          <w:rFonts w:ascii="Arial" w:hAnsi="Arial" w:cs="Arial"/>
          <w:sz w:val="24"/>
          <w:szCs w:val="24"/>
        </w:rPr>
      </w:pPr>
      <w:r>
        <w:rPr>
          <w:rFonts w:ascii="Arial" w:hAnsi="Arial" w:cs="Arial"/>
          <w:sz w:val="24"/>
          <w:szCs w:val="24"/>
        </w:rPr>
        <w:t>Deal with any grievances</w:t>
      </w:r>
      <w:r w:rsidR="00916A00" w:rsidRPr="00916A00">
        <w:rPr>
          <w:rFonts w:ascii="Arial" w:hAnsi="Arial" w:cs="Arial"/>
          <w:sz w:val="24"/>
          <w:szCs w:val="24"/>
        </w:rPr>
        <w:t xml:space="preserve"> or allegations which come to their attention appropriately, effectively and confidentially, respecting the rights of all relevant parties.</w:t>
      </w:r>
    </w:p>
    <w:p w14:paraId="45F996CF" w14:textId="4139A558" w:rsidR="00916A00" w:rsidRPr="00916A00" w:rsidRDefault="00916A00" w:rsidP="007C623A">
      <w:pPr>
        <w:pStyle w:val="ListParagraph"/>
        <w:numPr>
          <w:ilvl w:val="0"/>
          <w:numId w:val="42"/>
        </w:numPr>
        <w:tabs>
          <w:tab w:val="left" w:pos="-1440"/>
          <w:tab w:val="left" w:pos="-720"/>
          <w:tab w:val="left" w:pos="408"/>
          <w:tab w:val="left" w:pos="1440"/>
        </w:tabs>
        <w:spacing w:after="0" w:line="274" w:lineRule="auto"/>
        <w:ind w:left="357" w:hanging="357"/>
        <w:jc w:val="both"/>
        <w:rPr>
          <w:rFonts w:ascii="Arial" w:hAnsi="Arial" w:cs="Arial"/>
          <w:sz w:val="24"/>
          <w:szCs w:val="24"/>
        </w:rPr>
      </w:pPr>
      <w:r w:rsidRPr="00916A00">
        <w:rPr>
          <w:rFonts w:ascii="Arial" w:hAnsi="Arial" w:cs="Arial"/>
          <w:sz w:val="24"/>
          <w:szCs w:val="24"/>
        </w:rPr>
        <w:t xml:space="preserve">Ensure </w:t>
      </w:r>
      <w:r w:rsidR="00F54744">
        <w:rPr>
          <w:rFonts w:ascii="Arial" w:hAnsi="Arial" w:cs="Arial"/>
          <w:sz w:val="24"/>
          <w:szCs w:val="24"/>
        </w:rPr>
        <w:t>that people who make a grievance</w:t>
      </w:r>
      <w:r w:rsidRPr="00916A00">
        <w:rPr>
          <w:rFonts w:ascii="Arial" w:hAnsi="Arial" w:cs="Arial"/>
          <w:sz w:val="24"/>
          <w:szCs w:val="24"/>
        </w:rPr>
        <w:t xml:space="preserve"> are </w:t>
      </w:r>
      <w:r w:rsidR="00BF50E5">
        <w:rPr>
          <w:rFonts w:ascii="Arial" w:hAnsi="Arial" w:cs="Arial"/>
          <w:sz w:val="24"/>
          <w:szCs w:val="24"/>
        </w:rPr>
        <w:t xml:space="preserve">appropriately supported in </w:t>
      </w:r>
      <w:r w:rsidRPr="00916A00">
        <w:rPr>
          <w:rFonts w:ascii="Arial" w:hAnsi="Arial" w:cs="Arial"/>
          <w:sz w:val="24"/>
          <w:szCs w:val="24"/>
        </w:rPr>
        <w:t>doing so.</w:t>
      </w:r>
    </w:p>
    <w:p w14:paraId="131B4D62" w14:textId="77777777" w:rsidR="00916A00" w:rsidRPr="00916A00" w:rsidRDefault="00916A00" w:rsidP="007C623A">
      <w:pPr>
        <w:tabs>
          <w:tab w:val="left" w:pos="-1440"/>
          <w:tab w:val="left" w:pos="-720"/>
          <w:tab w:val="left" w:pos="0"/>
          <w:tab w:val="left" w:pos="420"/>
          <w:tab w:val="left" w:pos="1440"/>
        </w:tabs>
        <w:spacing w:line="227" w:lineRule="auto"/>
        <w:jc w:val="both"/>
        <w:rPr>
          <w:rFonts w:ascii="Arial" w:hAnsi="Arial" w:cs="Arial"/>
          <w:b/>
          <w:sz w:val="24"/>
          <w:szCs w:val="24"/>
        </w:rPr>
      </w:pPr>
    </w:p>
    <w:p w14:paraId="19745556" w14:textId="7960A7C1" w:rsidR="00916A00" w:rsidRPr="00916A00" w:rsidRDefault="00916A00" w:rsidP="007C623A">
      <w:pPr>
        <w:tabs>
          <w:tab w:val="left" w:pos="-1536"/>
          <w:tab w:val="left" w:pos="-816"/>
          <w:tab w:val="left" w:pos="-96"/>
          <w:tab w:val="left" w:pos="420"/>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sz w:val="24"/>
          <w:szCs w:val="24"/>
        </w:rPr>
      </w:pPr>
      <w:r w:rsidRPr="00916A00">
        <w:rPr>
          <w:rFonts w:ascii="Arial" w:hAnsi="Arial" w:cs="Arial"/>
          <w:b/>
          <w:sz w:val="24"/>
          <w:szCs w:val="24"/>
        </w:rPr>
        <w:t xml:space="preserve">Everyone who works for the </w:t>
      </w:r>
      <w:r w:rsidR="00045D73">
        <w:rPr>
          <w:rFonts w:ascii="Arial" w:hAnsi="Arial" w:cs="Arial"/>
          <w:b/>
          <w:sz w:val="24"/>
          <w:szCs w:val="24"/>
        </w:rPr>
        <w:t>C</w:t>
      </w:r>
      <w:r w:rsidRPr="00916A00">
        <w:rPr>
          <w:rFonts w:ascii="Arial" w:hAnsi="Arial" w:cs="Arial"/>
          <w:b/>
          <w:sz w:val="24"/>
          <w:szCs w:val="24"/>
        </w:rPr>
        <w:t>ouncil is responsible for:</w:t>
      </w:r>
    </w:p>
    <w:p w14:paraId="1EFA8894" w14:textId="0C1098AB" w:rsidR="00916A00" w:rsidRPr="00916A00" w:rsidRDefault="00916A00" w:rsidP="007C623A">
      <w:pPr>
        <w:pStyle w:val="ListParagraph"/>
        <w:numPr>
          <w:ilvl w:val="0"/>
          <w:numId w:val="41"/>
        </w:numPr>
        <w:tabs>
          <w:tab w:val="left" w:pos="-1536"/>
          <w:tab w:val="left" w:pos="-816"/>
          <w:tab w:val="left" w:pos="-96"/>
          <w:tab w:val="left" w:pos="420"/>
          <w:tab w:val="left" w:pos="1344"/>
          <w:tab w:val="left" w:pos="2064"/>
          <w:tab w:val="left" w:pos="2784"/>
          <w:tab w:val="left" w:pos="3504"/>
          <w:tab w:val="left" w:pos="4014"/>
          <w:tab w:val="left" w:pos="4944"/>
          <w:tab w:val="left" w:pos="5664"/>
          <w:tab w:val="left" w:pos="6384"/>
          <w:tab w:val="left" w:pos="7104"/>
          <w:tab w:val="left" w:pos="7824"/>
          <w:tab w:val="left" w:pos="8544"/>
        </w:tabs>
        <w:spacing w:after="0"/>
        <w:jc w:val="both"/>
        <w:rPr>
          <w:rFonts w:ascii="Arial" w:hAnsi="Arial" w:cs="Arial"/>
          <w:sz w:val="24"/>
          <w:szCs w:val="24"/>
        </w:rPr>
      </w:pPr>
      <w:r w:rsidRPr="00916A00">
        <w:rPr>
          <w:rFonts w:ascii="Arial" w:hAnsi="Arial" w:cs="Arial"/>
          <w:sz w:val="24"/>
          <w:szCs w:val="24"/>
        </w:rPr>
        <w:t xml:space="preserve">Understanding the standards of behaviour that the </w:t>
      </w:r>
      <w:r w:rsidR="00045D73">
        <w:rPr>
          <w:rFonts w:ascii="Arial" w:hAnsi="Arial" w:cs="Arial"/>
          <w:sz w:val="24"/>
          <w:szCs w:val="24"/>
        </w:rPr>
        <w:t>C</w:t>
      </w:r>
      <w:r w:rsidRPr="00916A00">
        <w:rPr>
          <w:rFonts w:ascii="Arial" w:hAnsi="Arial" w:cs="Arial"/>
          <w:sz w:val="24"/>
          <w:szCs w:val="24"/>
        </w:rPr>
        <w:t>ouncil expects of them.</w:t>
      </w:r>
    </w:p>
    <w:p w14:paraId="0C56626C" w14:textId="70DBC6DA" w:rsidR="00916A00" w:rsidRPr="00916A00" w:rsidRDefault="00916A00" w:rsidP="007C623A">
      <w:pPr>
        <w:pStyle w:val="ListParagraph"/>
        <w:numPr>
          <w:ilvl w:val="0"/>
          <w:numId w:val="41"/>
        </w:numPr>
        <w:tabs>
          <w:tab w:val="left" w:pos="-1536"/>
          <w:tab w:val="left" w:pos="-816"/>
          <w:tab w:val="left" w:pos="-96"/>
          <w:tab w:val="left" w:pos="420"/>
          <w:tab w:val="left" w:pos="1344"/>
          <w:tab w:val="left" w:pos="2064"/>
          <w:tab w:val="left" w:pos="2784"/>
          <w:tab w:val="left" w:pos="3504"/>
          <w:tab w:val="left" w:pos="4014"/>
          <w:tab w:val="left" w:pos="4944"/>
          <w:tab w:val="left" w:pos="5664"/>
          <w:tab w:val="left" w:pos="6384"/>
          <w:tab w:val="left" w:pos="7104"/>
          <w:tab w:val="left" w:pos="7824"/>
          <w:tab w:val="left" w:pos="8544"/>
        </w:tabs>
        <w:spacing w:after="0"/>
        <w:jc w:val="both"/>
        <w:rPr>
          <w:rFonts w:ascii="Arial" w:hAnsi="Arial" w:cs="Arial"/>
          <w:sz w:val="24"/>
          <w:szCs w:val="24"/>
        </w:rPr>
      </w:pPr>
      <w:r w:rsidRPr="00916A00">
        <w:rPr>
          <w:rFonts w:ascii="Arial" w:hAnsi="Arial" w:cs="Arial"/>
          <w:sz w:val="24"/>
          <w:szCs w:val="24"/>
        </w:rPr>
        <w:t xml:space="preserve">Making sure that their own conduct does </w:t>
      </w:r>
      <w:r w:rsidR="00D059F9" w:rsidRPr="00916A00">
        <w:rPr>
          <w:rFonts w:ascii="Arial" w:hAnsi="Arial" w:cs="Arial"/>
          <w:sz w:val="24"/>
          <w:szCs w:val="24"/>
        </w:rPr>
        <w:t xml:space="preserve">not </w:t>
      </w:r>
      <w:r w:rsidR="00D059F9">
        <w:rPr>
          <w:rFonts w:ascii="Arial" w:hAnsi="Arial" w:cs="Arial"/>
          <w:sz w:val="24"/>
          <w:szCs w:val="24"/>
        </w:rPr>
        <w:t>fall</w:t>
      </w:r>
      <w:r w:rsidR="00045D73">
        <w:rPr>
          <w:rFonts w:ascii="Arial" w:hAnsi="Arial" w:cs="Arial"/>
          <w:sz w:val="24"/>
          <w:szCs w:val="24"/>
        </w:rPr>
        <w:t xml:space="preserve"> below those standards of behaviour</w:t>
      </w:r>
      <w:r w:rsidRPr="00916A00">
        <w:rPr>
          <w:rFonts w:ascii="Arial" w:hAnsi="Arial" w:cs="Arial"/>
          <w:sz w:val="24"/>
          <w:szCs w:val="24"/>
        </w:rPr>
        <w:t>.</w:t>
      </w:r>
    </w:p>
    <w:p w14:paraId="690A75BD" w14:textId="77777777" w:rsidR="00916A00" w:rsidRPr="00916A00" w:rsidRDefault="00916A00" w:rsidP="007C623A">
      <w:pPr>
        <w:pStyle w:val="ListParagraph"/>
        <w:numPr>
          <w:ilvl w:val="0"/>
          <w:numId w:val="41"/>
        </w:numPr>
        <w:tabs>
          <w:tab w:val="left" w:pos="-1440"/>
          <w:tab w:val="left" w:pos="-720"/>
          <w:tab w:val="left" w:pos="420"/>
          <w:tab w:val="left" w:pos="1440"/>
        </w:tabs>
        <w:spacing w:after="0"/>
        <w:jc w:val="both"/>
        <w:rPr>
          <w:rFonts w:ascii="Arial" w:hAnsi="Arial" w:cs="Arial"/>
          <w:sz w:val="24"/>
          <w:szCs w:val="24"/>
        </w:rPr>
      </w:pPr>
      <w:r w:rsidRPr="00916A00">
        <w:rPr>
          <w:rFonts w:ascii="Arial" w:hAnsi="Arial" w:cs="Arial"/>
          <w:sz w:val="24"/>
          <w:szCs w:val="24"/>
        </w:rPr>
        <w:t>Standing up to behaviour that they find unacceptable.</w:t>
      </w:r>
    </w:p>
    <w:p w14:paraId="5153CFD1" w14:textId="77777777" w:rsidR="00916A00" w:rsidRPr="00916A00" w:rsidRDefault="00916A00" w:rsidP="007C623A">
      <w:pPr>
        <w:pStyle w:val="ListParagraph"/>
        <w:numPr>
          <w:ilvl w:val="0"/>
          <w:numId w:val="41"/>
        </w:numPr>
        <w:tabs>
          <w:tab w:val="left" w:pos="-1536"/>
          <w:tab w:val="left" w:pos="-816"/>
          <w:tab w:val="left" w:pos="-96"/>
          <w:tab w:val="left" w:pos="408"/>
          <w:tab w:val="left" w:pos="1344"/>
          <w:tab w:val="left" w:pos="2064"/>
          <w:tab w:val="left" w:pos="2784"/>
          <w:tab w:val="left" w:pos="3504"/>
          <w:tab w:val="left" w:pos="4014"/>
          <w:tab w:val="left" w:pos="4944"/>
          <w:tab w:val="left" w:pos="5664"/>
          <w:tab w:val="left" w:pos="6384"/>
          <w:tab w:val="left" w:pos="7104"/>
          <w:tab w:val="left" w:pos="7824"/>
          <w:tab w:val="left" w:pos="8544"/>
        </w:tabs>
        <w:spacing w:after="0"/>
        <w:jc w:val="both"/>
        <w:rPr>
          <w:rFonts w:ascii="Arial" w:hAnsi="Arial" w:cs="Arial"/>
          <w:sz w:val="24"/>
          <w:szCs w:val="24"/>
        </w:rPr>
      </w:pPr>
      <w:r w:rsidRPr="00916A00">
        <w:rPr>
          <w:rFonts w:ascii="Arial" w:hAnsi="Arial" w:cs="Arial"/>
          <w:sz w:val="24"/>
          <w:szCs w:val="24"/>
        </w:rPr>
        <w:t>Supporting colleagues who are being harassed, bullied, victimised, or being discriminated against.</w:t>
      </w:r>
    </w:p>
    <w:p w14:paraId="17585DF2" w14:textId="77777777" w:rsidR="00916A00" w:rsidRPr="00551C19" w:rsidRDefault="00916A00" w:rsidP="007C623A">
      <w:pPr>
        <w:tabs>
          <w:tab w:val="left" w:pos="-1536"/>
          <w:tab w:val="left" w:pos="-816"/>
          <w:tab w:val="left" w:pos="-96"/>
          <w:tab w:val="left" w:pos="420"/>
          <w:tab w:val="left" w:pos="1344"/>
          <w:tab w:val="left" w:pos="2064"/>
          <w:tab w:val="left" w:pos="2784"/>
          <w:tab w:val="left" w:pos="3504"/>
          <w:tab w:val="left" w:pos="4014"/>
          <w:tab w:val="left" w:pos="4944"/>
          <w:tab w:val="left" w:pos="5664"/>
          <w:tab w:val="left" w:pos="6384"/>
          <w:tab w:val="left" w:pos="7104"/>
          <w:tab w:val="left" w:pos="7824"/>
          <w:tab w:val="left" w:pos="8544"/>
        </w:tabs>
        <w:jc w:val="both"/>
        <w:rPr>
          <w:rFonts w:ascii="Arial" w:hAnsi="Arial" w:cs="Arial"/>
          <w:b/>
        </w:rPr>
      </w:pPr>
    </w:p>
    <w:p w14:paraId="3418B84C" w14:textId="77777777" w:rsidR="00916A00" w:rsidRDefault="00916A00" w:rsidP="007C623A">
      <w:pPr>
        <w:jc w:val="both"/>
      </w:pPr>
    </w:p>
    <w:p w14:paraId="33631BF8" w14:textId="77777777" w:rsidR="00916A00" w:rsidRDefault="00916A00" w:rsidP="003E55AA">
      <w:pPr>
        <w:pBdr>
          <w:bottom w:val="single" w:sz="4" w:space="1" w:color="auto"/>
        </w:pBdr>
        <w:jc w:val="center"/>
        <w:rPr>
          <w:rFonts w:ascii="Arial" w:hAnsi="Arial" w:cs="Arial"/>
          <w:sz w:val="20"/>
        </w:rPr>
      </w:pPr>
      <w:r w:rsidRPr="00472219">
        <w:rPr>
          <w:rFonts w:ascii="Arial" w:hAnsi="Arial" w:cs="Arial"/>
          <w:sz w:val="20"/>
        </w:rPr>
        <w:t>End</w:t>
      </w:r>
    </w:p>
    <w:p w14:paraId="7C34C332" w14:textId="77777777" w:rsidR="00EA04D9" w:rsidRDefault="00EA04D9" w:rsidP="007C623A">
      <w:pPr>
        <w:jc w:val="both"/>
        <w:rPr>
          <w:rFonts w:ascii="Arial" w:hAnsi="Arial" w:cs="Arial"/>
          <w:sz w:val="20"/>
        </w:rPr>
      </w:pPr>
    </w:p>
    <w:p w14:paraId="0F3147A8" w14:textId="77777777" w:rsidR="00EA04D9" w:rsidRDefault="00EA04D9" w:rsidP="007C623A">
      <w:pPr>
        <w:jc w:val="both"/>
        <w:rPr>
          <w:rFonts w:ascii="Arial" w:hAnsi="Arial" w:cs="Arial"/>
          <w:sz w:val="20"/>
        </w:rPr>
      </w:pPr>
      <w:r>
        <w:rPr>
          <w:rFonts w:ascii="Arial" w:hAnsi="Arial" w:cs="Arial"/>
          <w:sz w:val="20"/>
        </w:rPr>
        <w:br w:type="page"/>
      </w:r>
    </w:p>
    <w:p w14:paraId="7096C07C" w14:textId="567B36A6" w:rsidR="00EA04D9" w:rsidRPr="003C79DF" w:rsidRDefault="002A3926" w:rsidP="007C623A">
      <w:pPr>
        <w:jc w:val="both"/>
        <w:outlineLvl w:val="0"/>
        <w:rPr>
          <w:rFonts w:ascii="Arial" w:hAnsi="Arial" w:cs="Arial"/>
          <w:b/>
          <w:color w:val="7030A0"/>
          <w:sz w:val="28"/>
          <w:szCs w:val="28"/>
        </w:rPr>
      </w:pPr>
      <w:bookmarkStart w:id="44" w:name="_Toc139365650"/>
      <w:bookmarkStart w:id="45" w:name="_Toc482198989"/>
      <w:bookmarkStart w:id="46" w:name="AppendixC"/>
      <w:r>
        <w:rPr>
          <w:rFonts w:ascii="Arial" w:hAnsi="Arial" w:cs="Arial"/>
          <w:b/>
          <w:color w:val="7030A0"/>
          <w:sz w:val="28"/>
          <w:szCs w:val="28"/>
        </w:rPr>
        <w:lastRenderedPageBreak/>
        <w:t>Appendix C</w:t>
      </w:r>
      <w:r w:rsidR="00EA04D9">
        <w:rPr>
          <w:rFonts w:ascii="Arial" w:hAnsi="Arial" w:cs="Arial"/>
          <w:b/>
          <w:color w:val="7030A0"/>
          <w:sz w:val="28"/>
          <w:szCs w:val="28"/>
        </w:rPr>
        <w:t xml:space="preserve">: Standards of appearance </w:t>
      </w:r>
      <w:bookmarkEnd w:id="44"/>
      <w:r w:rsidR="00EA04D9">
        <w:rPr>
          <w:rFonts w:ascii="Arial" w:hAnsi="Arial" w:cs="Arial"/>
          <w:b/>
          <w:color w:val="7030A0"/>
          <w:sz w:val="28"/>
          <w:szCs w:val="28"/>
        </w:rPr>
        <w:t>at work</w:t>
      </w:r>
      <w:bookmarkEnd w:id="45"/>
    </w:p>
    <w:p w14:paraId="626347AF" w14:textId="49F77A60" w:rsidR="00EA04D9" w:rsidRPr="00743F3A" w:rsidRDefault="00EA04D9" w:rsidP="007C623A">
      <w:pPr>
        <w:jc w:val="both"/>
        <w:rPr>
          <w:rFonts w:ascii="Arial" w:hAnsi="Arial" w:cs="Arial"/>
          <w:sz w:val="24"/>
          <w:szCs w:val="24"/>
        </w:rPr>
      </w:pPr>
      <w:bookmarkStart w:id="47" w:name="_Toc139365651"/>
      <w:bookmarkEnd w:id="46"/>
      <w:r w:rsidRPr="00743F3A">
        <w:rPr>
          <w:rFonts w:ascii="Arial" w:hAnsi="Arial" w:cs="Arial"/>
          <w:sz w:val="24"/>
          <w:szCs w:val="24"/>
        </w:rPr>
        <w:t xml:space="preserve">How you look and dress at work has an impact on how people view the </w:t>
      </w:r>
      <w:r w:rsidR="00D85D98">
        <w:rPr>
          <w:rFonts w:ascii="Arial" w:hAnsi="Arial" w:cs="Arial"/>
          <w:sz w:val="24"/>
          <w:szCs w:val="24"/>
        </w:rPr>
        <w:t>C</w:t>
      </w:r>
      <w:r w:rsidRPr="00743F3A">
        <w:rPr>
          <w:rFonts w:ascii="Arial" w:hAnsi="Arial" w:cs="Arial"/>
          <w:sz w:val="24"/>
          <w:szCs w:val="24"/>
        </w:rPr>
        <w:t xml:space="preserve">ouncil and inappropriate dress can suggest that staff have little regard for their service delivery or their customers.    </w:t>
      </w:r>
    </w:p>
    <w:p w14:paraId="15C2017C" w14:textId="4F7270EE" w:rsidR="00EA04D9" w:rsidRPr="00743F3A" w:rsidRDefault="00EA04D9" w:rsidP="007C623A">
      <w:pPr>
        <w:ind w:left="3"/>
        <w:jc w:val="both"/>
        <w:rPr>
          <w:rFonts w:ascii="Arial" w:hAnsi="Arial" w:cs="Arial"/>
          <w:sz w:val="24"/>
          <w:szCs w:val="24"/>
        </w:rPr>
      </w:pPr>
      <w:r w:rsidRPr="00743F3A">
        <w:rPr>
          <w:rFonts w:ascii="Arial" w:hAnsi="Arial" w:cs="Arial"/>
          <w:sz w:val="24"/>
          <w:szCs w:val="24"/>
        </w:rPr>
        <w:t xml:space="preserve">It is therefore important that staff are clear about what is expected from them in how they dress for work.  </w:t>
      </w:r>
    </w:p>
    <w:p w14:paraId="4EBF9DA8" w14:textId="77777777" w:rsidR="00EA04D9" w:rsidRPr="00743F3A" w:rsidRDefault="00EA04D9" w:rsidP="007C623A">
      <w:pPr>
        <w:jc w:val="both"/>
        <w:rPr>
          <w:rFonts w:ascii="Arial" w:hAnsi="Arial" w:cs="Arial"/>
          <w:b/>
          <w:i/>
          <w:sz w:val="24"/>
          <w:szCs w:val="24"/>
        </w:rPr>
      </w:pPr>
      <w:r w:rsidRPr="00743F3A">
        <w:rPr>
          <w:rFonts w:ascii="Arial" w:hAnsi="Arial" w:cs="Arial"/>
          <w:b/>
          <w:sz w:val="24"/>
          <w:szCs w:val="24"/>
        </w:rPr>
        <w:t xml:space="preserve">Standards of appearance </w:t>
      </w:r>
    </w:p>
    <w:p w14:paraId="281004EF" w14:textId="77777777" w:rsidR="00EA04D9" w:rsidRPr="00743F3A" w:rsidRDefault="00EA04D9" w:rsidP="007C623A">
      <w:pPr>
        <w:spacing w:before="240" w:after="240"/>
        <w:ind w:left="3"/>
        <w:jc w:val="both"/>
        <w:rPr>
          <w:rFonts w:ascii="Arial" w:hAnsi="Arial" w:cs="Arial"/>
          <w:b/>
          <w:sz w:val="24"/>
          <w:szCs w:val="24"/>
        </w:rPr>
      </w:pPr>
      <w:r w:rsidRPr="00743F3A">
        <w:rPr>
          <w:rFonts w:ascii="Arial" w:hAnsi="Arial" w:cs="Arial"/>
          <w:sz w:val="24"/>
          <w:szCs w:val="24"/>
        </w:rPr>
        <w:t>The Council expects all staff to:</w:t>
      </w:r>
    </w:p>
    <w:p w14:paraId="099A0292" w14:textId="77777777" w:rsidR="00EA04D9" w:rsidRPr="00743F3A" w:rsidRDefault="00EA04D9" w:rsidP="007C623A">
      <w:pPr>
        <w:pStyle w:val="ListParagraph"/>
        <w:numPr>
          <w:ilvl w:val="0"/>
          <w:numId w:val="22"/>
        </w:numPr>
        <w:spacing w:after="0"/>
        <w:contextualSpacing w:val="0"/>
        <w:jc w:val="both"/>
        <w:rPr>
          <w:rFonts w:ascii="Arial" w:hAnsi="Arial" w:cs="Arial"/>
          <w:sz w:val="24"/>
          <w:szCs w:val="24"/>
        </w:rPr>
      </w:pPr>
      <w:r w:rsidRPr="00743F3A">
        <w:rPr>
          <w:rFonts w:ascii="Arial" w:hAnsi="Arial" w:cs="Arial"/>
          <w:sz w:val="24"/>
          <w:szCs w:val="24"/>
        </w:rPr>
        <w:t>Have a high standard of appearance and personal hygiene.</w:t>
      </w:r>
    </w:p>
    <w:p w14:paraId="746141ED" w14:textId="77777777" w:rsidR="00EA04D9" w:rsidRPr="00743F3A" w:rsidRDefault="00EA04D9" w:rsidP="007C623A">
      <w:pPr>
        <w:pStyle w:val="ListParagraph"/>
        <w:numPr>
          <w:ilvl w:val="0"/>
          <w:numId w:val="22"/>
        </w:numPr>
        <w:spacing w:after="0"/>
        <w:contextualSpacing w:val="0"/>
        <w:jc w:val="both"/>
        <w:rPr>
          <w:rFonts w:ascii="Arial" w:hAnsi="Arial" w:cs="Arial"/>
          <w:sz w:val="24"/>
          <w:szCs w:val="24"/>
        </w:rPr>
      </w:pPr>
      <w:r w:rsidRPr="00743F3A">
        <w:rPr>
          <w:rFonts w:ascii="Arial" w:hAnsi="Arial" w:cs="Arial"/>
          <w:sz w:val="24"/>
          <w:szCs w:val="24"/>
        </w:rPr>
        <w:t>Choose professional and appropriate clothing for the work you are doing.</w:t>
      </w:r>
    </w:p>
    <w:p w14:paraId="522B055A" w14:textId="77777777" w:rsidR="00EA04D9" w:rsidRPr="00743F3A" w:rsidRDefault="00EA04D9" w:rsidP="007C623A">
      <w:pPr>
        <w:pStyle w:val="ListParagraph"/>
        <w:numPr>
          <w:ilvl w:val="0"/>
          <w:numId w:val="22"/>
        </w:numPr>
        <w:spacing w:after="0"/>
        <w:contextualSpacing w:val="0"/>
        <w:jc w:val="both"/>
        <w:rPr>
          <w:rFonts w:ascii="Arial" w:hAnsi="Arial" w:cs="Arial"/>
          <w:sz w:val="24"/>
          <w:szCs w:val="24"/>
        </w:rPr>
      </w:pPr>
      <w:r w:rsidRPr="00743F3A">
        <w:rPr>
          <w:rFonts w:ascii="Arial" w:hAnsi="Arial" w:cs="Arial"/>
          <w:sz w:val="24"/>
          <w:szCs w:val="24"/>
        </w:rPr>
        <w:t>Avoid any clothing with political or offensive messages.</w:t>
      </w:r>
    </w:p>
    <w:p w14:paraId="57792908" w14:textId="6D5464D7" w:rsidR="00EA04D9" w:rsidRPr="00743F3A" w:rsidRDefault="00EA04D9" w:rsidP="007C623A">
      <w:pPr>
        <w:pStyle w:val="ListParagraph"/>
        <w:numPr>
          <w:ilvl w:val="0"/>
          <w:numId w:val="22"/>
        </w:numPr>
        <w:spacing w:after="0"/>
        <w:contextualSpacing w:val="0"/>
        <w:jc w:val="both"/>
        <w:rPr>
          <w:rFonts w:ascii="Arial" w:hAnsi="Arial" w:cs="Arial"/>
          <w:sz w:val="24"/>
          <w:szCs w:val="24"/>
        </w:rPr>
      </w:pPr>
      <w:r w:rsidRPr="00743F3A">
        <w:rPr>
          <w:rFonts w:ascii="Arial" w:hAnsi="Arial" w:cs="Arial"/>
          <w:sz w:val="24"/>
          <w:szCs w:val="24"/>
        </w:rPr>
        <w:t xml:space="preserve">Display a visible </w:t>
      </w:r>
      <w:r w:rsidR="00D85D98">
        <w:rPr>
          <w:rFonts w:ascii="Arial" w:hAnsi="Arial" w:cs="Arial"/>
          <w:sz w:val="24"/>
          <w:szCs w:val="24"/>
        </w:rPr>
        <w:t>C</w:t>
      </w:r>
      <w:r w:rsidRPr="00743F3A">
        <w:rPr>
          <w:rFonts w:ascii="Arial" w:hAnsi="Arial" w:cs="Arial"/>
          <w:sz w:val="24"/>
          <w:szCs w:val="24"/>
        </w:rPr>
        <w:t xml:space="preserve">ouncil </w:t>
      </w:r>
      <w:r w:rsidR="00632828">
        <w:rPr>
          <w:rFonts w:ascii="Arial" w:hAnsi="Arial" w:cs="Arial"/>
          <w:sz w:val="24"/>
          <w:szCs w:val="24"/>
        </w:rPr>
        <w:t xml:space="preserve">identification </w:t>
      </w:r>
      <w:r w:rsidRPr="00743F3A">
        <w:rPr>
          <w:rFonts w:ascii="Arial" w:hAnsi="Arial" w:cs="Arial"/>
          <w:sz w:val="24"/>
          <w:szCs w:val="24"/>
        </w:rPr>
        <w:t xml:space="preserve">badge when at work, unless your </w:t>
      </w:r>
      <w:r w:rsidR="00D85D98">
        <w:rPr>
          <w:rFonts w:ascii="Arial" w:hAnsi="Arial" w:cs="Arial"/>
          <w:sz w:val="24"/>
          <w:szCs w:val="24"/>
        </w:rPr>
        <w:t>Head of Service</w:t>
      </w:r>
      <w:r w:rsidR="00D85D98" w:rsidRPr="00743F3A">
        <w:rPr>
          <w:rFonts w:ascii="Arial" w:hAnsi="Arial" w:cs="Arial"/>
          <w:sz w:val="24"/>
          <w:szCs w:val="24"/>
        </w:rPr>
        <w:t xml:space="preserve"> </w:t>
      </w:r>
      <w:r w:rsidRPr="00743F3A">
        <w:rPr>
          <w:rFonts w:ascii="Arial" w:hAnsi="Arial" w:cs="Arial"/>
          <w:sz w:val="24"/>
          <w:szCs w:val="24"/>
        </w:rPr>
        <w:t>has agreed that you do not have to wear one.</w:t>
      </w:r>
    </w:p>
    <w:p w14:paraId="5E2801DA" w14:textId="77777777" w:rsidR="00EA04D9" w:rsidRPr="00743F3A" w:rsidRDefault="00EA04D9" w:rsidP="007C623A">
      <w:pPr>
        <w:spacing w:before="240" w:after="240"/>
        <w:ind w:left="3"/>
        <w:jc w:val="both"/>
        <w:rPr>
          <w:rFonts w:ascii="Arial" w:hAnsi="Arial" w:cs="Arial"/>
          <w:sz w:val="24"/>
          <w:szCs w:val="24"/>
        </w:rPr>
      </w:pPr>
      <w:r w:rsidRPr="00743F3A">
        <w:rPr>
          <w:rFonts w:ascii="Arial" w:hAnsi="Arial" w:cs="Arial"/>
          <w:sz w:val="24"/>
          <w:szCs w:val="24"/>
        </w:rPr>
        <w:t>Staff working in an office environment are expected to</w:t>
      </w:r>
    </w:p>
    <w:p w14:paraId="3FDC0241" w14:textId="77777777" w:rsidR="00EA04D9" w:rsidRPr="00743F3A" w:rsidRDefault="00EA04D9" w:rsidP="007C623A">
      <w:pPr>
        <w:pStyle w:val="ListParagraph"/>
        <w:numPr>
          <w:ilvl w:val="0"/>
          <w:numId w:val="23"/>
        </w:numPr>
        <w:spacing w:after="0"/>
        <w:ind w:left="714" w:hanging="357"/>
        <w:contextualSpacing w:val="0"/>
        <w:jc w:val="both"/>
        <w:rPr>
          <w:rFonts w:ascii="Arial" w:hAnsi="Arial" w:cs="Arial"/>
          <w:sz w:val="24"/>
          <w:szCs w:val="24"/>
        </w:rPr>
      </w:pPr>
      <w:r w:rsidRPr="00743F3A">
        <w:rPr>
          <w:rFonts w:ascii="Arial" w:hAnsi="Arial" w:cs="Arial"/>
          <w:sz w:val="24"/>
          <w:szCs w:val="24"/>
        </w:rPr>
        <w:t>Wear formal or informal office dress, depending on their work that day.</w:t>
      </w:r>
    </w:p>
    <w:p w14:paraId="764F4D54" w14:textId="77777777" w:rsidR="00EA04D9" w:rsidRPr="00743F3A" w:rsidRDefault="00EA04D9" w:rsidP="007C623A">
      <w:pPr>
        <w:pStyle w:val="ListParagraph"/>
        <w:numPr>
          <w:ilvl w:val="0"/>
          <w:numId w:val="23"/>
        </w:numPr>
        <w:spacing w:after="0"/>
        <w:ind w:left="714" w:hanging="357"/>
        <w:contextualSpacing w:val="0"/>
        <w:jc w:val="both"/>
        <w:rPr>
          <w:rFonts w:ascii="Arial" w:hAnsi="Arial" w:cs="Arial"/>
          <w:sz w:val="24"/>
          <w:szCs w:val="24"/>
        </w:rPr>
      </w:pPr>
      <w:r w:rsidRPr="00743F3A">
        <w:rPr>
          <w:rFonts w:ascii="Arial" w:hAnsi="Arial" w:cs="Arial"/>
          <w:sz w:val="24"/>
          <w:szCs w:val="24"/>
        </w:rPr>
        <w:t>Wear formal office dress when meeting visitors or people from other organisations.</w:t>
      </w:r>
    </w:p>
    <w:p w14:paraId="5B5687ED" w14:textId="77777777" w:rsidR="00EA04D9" w:rsidRPr="00743F3A" w:rsidRDefault="00EA04D9" w:rsidP="007C623A">
      <w:pPr>
        <w:pStyle w:val="ListParagraph"/>
        <w:numPr>
          <w:ilvl w:val="0"/>
          <w:numId w:val="23"/>
        </w:numPr>
        <w:spacing w:after="0"/>
        <w:ind w:left="714" w:hanging="357"/>
        <w:contextualSpacing w:val="0"/>
        <w:jc w:val="both"/>
        <w:rPr>
          <w:rFonts w:ascii="Arial" w:hAnsi="Arial" w:cs="Arial"/>
          <w:sz w:val="24"/>
          <w:szCs w:val="24"/>
        </w:rPr>
      </w:pPr>
      <w:r w:rsidRPr="00743F3A">
        <w:rPr>
          <w:rFonts w:ascii="Arial" w:hAnsi="Arial" w:cs="Arial"/>
          <w:sz w:val="24"/>
          <w:szCs w:val="24"/>
        </w:rPr>
        <w:t xml:space="preserve">Wear suitable footwear, both in terms of appearance and in ensuring their safety and wellbeing.  </w:t>
      </w:r>
    </w:p>
    <w:p w14:paraId="21A9650B" w14:textId="77777777" w:rsidR="00EA04D9" w:rsidRPr="00743F3A" w:rsidRDefault="00EA04D9" w:rsidP="007C623A">
      <w:pPr>
        <w:pStyle w:val="ListParagraph"/>
        <w:spacing w:before="240" w:after="240"/>
        <w:ind w:left="0"/>
        <w:contextualSpacing w:val="0"/>
        <w:jc w:val="both"/>
        <w:rPr>
          <w:rFonts w:ascii="Arial" w:hAnsi="Arial" w:cs="Arial"/>
          <w:sz w:val="24"/>
          <w:szCs w:val="24"/>
        </w:rPr>
      </w:pPr>
      <w:r w:rsidRPr="00743F3A">
        <w:rPr>
          <w:rFonts w:ascii="Arial" w:hAnsi="Arial" w:cs="Arial"/>
          <w:sz w:val="24"/>
          <w:szCs w:val="24"/>
        </w:rPr>
        <w:t>Staff issued with uniform or protective clothing officers are expected to:</w:t>
      </w:r>
    </w:p>
    <w:p w14:paraId="7A961795" w14:textId="59AD7ED2" w:rsidR="00EA04D9" w:rsidRPr="00743F3A" w:rsidRDefault="00EA04D9" w:rsidP="007C623A">
      <w:pPr>
        <w:pStyle w:val="ListParagraph"/>
        <w:numPr>
          <w:ilvl w:val="0"/>
          <w:numId w:val="24"/>
        </w:numPr>
        <w:ind w:left="709" w:hanging="425"/>
        <w:jc w:val="both"/>
        <w:rPr>
          <w:rFonts w:ascii="Arial" w:hAnsi="Arial" w:cs="Arial"/>
          <w:sz w:val="24"/>
          <w:szCs w:val="24"/>
        </w:rPr>
      </w:pPr>
      <w:r w:rsidRPr="00743F3A">
        <w:rPr>
          <w:rFonts w:ascii="Arial" w:hAnsi="Arial" w:cs="Arial"/>
          <w:sz w:val="24"/>
          <w:szCs w:val="24"/>
        </w:rPr>
        <w:t xml:space="preserve">Wear only protective clothing or uniform authorised or owned by the </w:t>
      </w:r>
      <w:r w:rsidR="00D85D98">
        <w:rPr>
          <w:rFonts w:ascii="Arial" w:hAnsi="Arial" w:cs="Arial"/>
          <w:sz w:val="24"/>
          <w:szCs w:val="24"/>
        </w:rPr>
        <w:t>C</w:t>
      </w:r>
      <w:r w:rsidRPr="00743F3A">
        <w:rPr>
          <w:rFonts w:ascii="Arial" w:hAnsi="Arial" w:cs="Arial"/>
          <w:sz w:val="24"/>
          <w:szCs w:val="24"/>
        </w:rPr>
        <w:t>ouncil.</w:t>
      </w:r>
    </w:p>
    <w:p w14:paraId="6B139EFF" w14:textId="6FE71BB9" w:rsidR="00EA04D9" w:rsidRPr="00743F3A" w:rsidRDefault="00EA04D9" w:rsidP="007C623A">
      <w:pPr>
        <w:pStyle w:val="ListParagraph"/>
        <w:numPr>
          <w:ilvl w:val="0"/>
          <w:numId w:val="24"/>
        </w:numPr>
        <w:ind w:left="709" w:hanging="425"/>
        <w:jc w:val="both"/>
        <w:rPr>
          <w:rFonts w:ascii="Arial" w:hAnsi="Arial" w:cs="Arial"/>
          <w:sz w:val="24"/>
          <w:szCs w:val="24"/>
        </w:rPr>
      </w:pPr>
      <w:r w:rsidRPr="00743F3A">
        <w:rPr>
          <w:rFonts w:ascii="Arial" w:hAnsi="Arial" w:cs="Arial"/>
          <w:sz w:val="24"/>
          <w:szCs w:val="24"/>
        </w:rPr>
        <w:t xml:space="preserve">Keep </w:t>
      </w:r>
      <w:r w:rsidR="00877657">
        <w:rPr>
          <w:rFonts w:ascii="Arial" w:hAnsi="Arial" w:cs="Arial"/>
          <w:sz w:val="24"/>
          <w:szCs w:val="24"/>
        </w:rPr>
        <w:t>their</w:t>
      </w:r>
      <w:r w:rsidR="00877657" w:rsidRPr="00743F3A">
        <w:rPr>
          <w:rFonts w:ascii="Arial" w:hAnsi="Arial" w:cs="Arial"/>
          <w:sz w:val="24"/>
          <w:szCs w:val="24"/>
        </w:rPr>
        <w:t xml:space="preserve"> </w:t>
      </w:r>
      <w:r w:rsidRPr="00743F3A">
        <w:rPr>
          <w:rFonts w:ascii="Arial" w:hAnsi="Arial" w:cs="Arial"/>
          <w:sz w:val="24"/>
          <w:szCs w:val="24"/>
        </w:rPr>
        <w:t>clothing clean, presentable and in good repair.</w:t>
      </w:r>
    </w:p>
    <w:p w14:paraId="6AC77DD1" w14:textId="77777777" w:rsidR="00EA04D9" w:rsidRPr="00743F3A" w:rsidRDefault="00EA04D9" w:rsidP="007C623A">
      <w:pPr>
        <w:pStyle w:val="ListParagraph"/>
        <w:numPr>
          <w:ilvl w:val="0"/>
          <w:numId w:val="24"/>
        </w:numPr>
        <w:ind w:left="709" w:hanging="425"/>
        <w:jc w:val="both"/>
        <w:rPr>
          <w:rFonts w:ascii="Arial" w:hAnsi="Arial" w:cs="Arial"/>
          <w:sz w:val="24"/>
          <w:szCs w:val="24"/>
        </w:rPr>
      </w:pPr>
      <w:r w:rsidRPr="00743F3A">
        <w:rPr>
          <w:rFonts w:ascii="Arial" w:hAnsi="Arial" w:cs="Arial"/>
          <w:sz w:val="24"/>
          <w:szCs w:val="24"/>
        </w:rPr>
        <w:t>Prevent anyone else from wearing their uniform or protective clothing.</w:t>
      </w:r>
    </w:p>
    <w:p w14:paraId="0232AB66" w14:textId="21E9B6B0" w:rsidR="00EA04D9" w:rsidRPr="00743F3A" w:rsidRDefault="00EA04D9" w:rsidP="007C623A">
      <w:pPr>
        <w:pStyle w:val="ListParagraph"/>
        <w:numPr>
          <w:ilvl w:val="0"/>
          <w:numId w:val="24"/>
        </w:numPr>
        <w:ind w:left="709" w:hanging="425"/>
        <w:jc w:val="both"/>
        <w:rPr>
          <w:rFonts w:ascii="Arial" w:hAnsi="Arial" w:cs="Arial"/>
          <w:sz w:val="24"/>
          <w:szCs w:val="24"/>
        </w:rPr>
      </w:pPr>
      <w:r w:rsidRPr="00743F3A">
        <w:rPr>
          <w:rFonts w:ascii="Arial" w:hAnsi="Arial" w:cs="Arial"/>
          <w:sz w:val="24"/>
          <w:szCs w:val="24"/>
        </w:rPr>
        <w:t xml:space="preserve">Return their protective clothing to the </w:t>
      </w:r>
      <w:r w:rsidR="00D85D98">
        <w:rPr>
          <w:rFonts w:ascii="Arial" w:hAnsi="Arial" w:cs="Arial"/>
          <w:sz w:val="24"/>
          <w:szCs w:val="24"/>
        </w:rPr>
        <w:t>C</w:t>
      </w:r>
      <w:r w:rsidRPr="00743F3A">
        <w:rPr>
          <w:rFonts w:ascii="Arial" w:hAnsi="Arial" w:cs="Arial"/>
          <w:sz w:val="24"/>
          <w:szCs w:val="24"/>
        </w:rPr>
        <w:t xml:space="preserve">ouncil when </w:t>
      </w:r>
      <w:r w:rsidR="00877657">
        <w:rPr>
          <w:rFonts w:ascii="Arial" w:hAnsi="Arial" w:cs="Arial"/>
          <w:sz w:val="24"/>
          <w:szCs w:val="24"/>
        </w:rPr>
        <w:t>they</w:t>
      </w:r>
      <w:r w:rsidR="00877657" w:rsidRPr="00743F3A">
        <w:rPr>
          <w:rFonts w:ascii="Arial" w:hAnsi="Arial" w:cs="Arial"/>
          <w:sz w:val="24"/>
          <w:szCs w:val="24"/>
        </w:rPr>
        <w:t xml:space="preserve"> </w:t>
      </w:r>
      <w:r w:rsidRPr="00743F3A">
        <w:rPr>
          <w:rFonts w:ascii="Arial" w:hAnsi="Arial" w:cs="Arial"/>
          <w:sz w:val="24"/>
          <w:szCs w:val="24"/>
        </w:rPr>
        <w:t>leave.</w:t>
      </w:r>
    </w:p>
    <w:p w14:paraId="6CE60DE4" w14:textId="77777777" w:rsidR="00EA04D9" w:rsidRPr="00743F3A" w:rsidRDefault="00EA04D9" w:rsidP="007C623A">
      <w:pPr>
        <w:pStyle w:val="ListParagraph"/>
        <w:numPr>
          <w:ilvl w:val="0"/>
          <w:numId w:val="24"/>
        </w:numPr>
        <w:ind w:left="709" w:hanging="425"/>
        <w:jc w:val="both"/>
        <w:rPr>
          <w:rFonts w:ascii="Arial" w:hAnsi="Arial" w:cs="Arial"/>
          <w:sz w:val="24"/>
          <w:szCs w:val="24"/>
        </w:rPr>
      </w:pPr>
      <w:r w:rsidRPr="00743F3A">
        <w:rPr>
          <w:rFonts w:ascii="Arial" w:hAnsi="Arial" w:cs="Arial"/>
          <w:sz w:val="24"/>
          <w:szCs w:val="24"/>
        </w:rPr>
        <w:t xml:space="preserve">Make any alterations for religious or health reasons only after agreement with their manager.  </w:t>
      </w:r>
      <w:r w:rsidRPr="00743F3A">
        <w:rPr>
          <w:rFonts w:ascii="Arial" w:hAnsi="Arial" w:cs="Arial"/>
          <w:sz w:val="24"/>
          <w:szCs w:val="24"/>
        </w:rPr>
        <w:tab/>
      </w:r>
    </w:p>
    <w:p w14:paraId="50AFD99E" w14:textId="3E097E22" w:rsidR="00EA04D9" w:rsidRPr="00743F3A" w:rsidRDefault="00EA04D9" w:rsidP="007C623A">
      <w:pPr>
        <w:pStyle w:val="ListParagraph"/>
        <w:numPr>
          <w:ilvl w:val="0"/>
          <w:numId w:val="24"/>
        </w:numPr>
        <w:ind w:left="709" w:hanging="425"/>
        <w:jc w:val="both"/>
        <w:rPr>
          <w:rFonts w:ascii="Arial" w:hAnsi="Arial" w:cs="Arial"/>
          <w:sz w:val="24"/>
          <w:szCs w:val="24"/>
        </w:rPr>
      </w:pPr>
      <w:r w:rsidRPr="00743F3A">
        <w:rPr>
          <w:rFonts w:ascii="Arial" w:hAnsi="Arial" w:cs="Arial"/>
          <w:sz w:val="24"/>
          <w:szCs w:val="24"/>
        </w:rPr>
        <w:t xml:space="preserve">Avoid wearing their </w:t>
      </w:r>
      <w:r w:rsidR="00D85D98">
        <w:rPr>
          <w:rFonts w:ascii="Arial" w:hAnsi="Arial" w:cs="Arial"/>
          <w:sz w:val="24"/>
          <w:szCs w:val="24"/>
        </w:rPr>
        <w:t>C</w:t>
      </w:r>
      <w:r w:rsidRPr="00743F3A">
        <w:rPr>
          <w:rFonts w:ascii="Arial" w:hAnsi="Arial" w:cs="Arial"/>
          <w:sz w:val="24"/>
          <w:szCs w:val="24"/>
        </w:rPr>
        <w:t xml:space="preserve">ouncil clothing outside work hours, except when </w:t>
      </w:r>
      <w:r w:rsidR="0074577A">
        <w:rPr>
          <w:rFonts w:ascii="Arial" w:hAnsi="Arial" w:cs="Arial"/>
          <w:sz w:val="24"/>
          <w:szCs w:val="24"/>
        </w:rPr>
        <w:t>they</w:t>
      </w:r>
      <w:r w:rsidR="0074577A" w:rsidRPr="00743F3A">
        <w:rPr>
          <w:rFonts w:ascii="Arial" w:hAnsi="Arial" w:cs="Arial"/>
          <w:sz w:val="24"/>
          <w:szCs w:val="24"/>
        </w:rPr>
        <w:t xml:space="preserve"> </w:t>
      </w:r>
      <w:r w:rsidRPr="00743F3A">
        <w:rPr>
          <w:rFonts w:ascii="Arial" w:hAnsi="Arial" w:cs="Arial"/>
          <w:sz w:val="24"/>
          <w:szCs w:val="24"/>
        </w:rPr>
        <w:t>are travelling to and from work.</w:t>
      </w:r>
    </w:p>
    <w:p w14:paraId="053C61A3" w14:textId="0D38B379" w:rsidR="00EA04D9" w:rsidRPr="00743F3A" w:rsidRDefault="00EA04D9" w:rsidP="007C623A">
      <w:pPr>
        <w:tabs>
          <w:tab w:val="left" w:pos="0"/>
        </w:tabs>
        <w:ind w:right="1019"/>
        <w:jc w:val="both"/>
        <w:rPr>
          <w:rFonts w:ascii="Arial" w:hAnsi="Arial" w:cs="Arial"/>
          <w:b/>
          <w:sz w:val="24"/>
          <w:szCs w:val="24"/>
        </w:rPr>
      </w:pPr>
      <w:r w:rsidRPr="00743F3A">
        <w:rPr>
          <w:rFonts w:ascii="Arial" w:hAnsi="Arial" w:cs="Arial"/>
          <w:b/>
          <w:sz w:val="24"/>
          <w:szCs w:val="24"/>
        </w:rPr>
        <w:t xml:space="preserve">What you can expect from the </w:t>
      </w:r>
      <w:r w:rsidR="00D85D98">
        <w:rPr>
          <w:rFonts w:ascii="Arial" w:hAnsi="Arial" w:cs="Arial"/>
          <w:b/>
          <w:sz w:val="24"/>
          <w:szCs w:val="24"/>
        </w:rPr>
        <w:t>C</w:t>
      </w:r>
      <w:r w:rsidRPr="00743F3A">
        <w:rPr>
          <w:rFonts w:ascii="Arial" w:hAnsi="Arial" w:cs="Arial"/>
          <w:b/>
          <w:sz w:val="24"/>
          <w:szCs w:val="24"/>
        </w:rPr>
        <w:t>ouncil</w:t>
      </w:r>
    </w:p>
    <w:p w14:paraId="787A5884" w14:textId="5349E99F" w:rsidR="00EA04D9" w:rsidRPr="00743F3A" w:rsidRDefault="00EA04D9" w:rsidP="007C623A">
      <w:pPr>
        <w:tabs>
          <w:tab w:val="left" w:pos="0"/>
        </w:tabs>
        <w:ind w:right="1019"/>
        <w:jc w:val="both"/>
        <w:rPr>
          <w:rFonts w:ascii="Arial" w:hAnsi="Arial" w:cs="Arial"/>
          <w:sz w:val="24"/>
          <w:szCs w:val="24"/>
        </w:rPr>
      </w:pPr>
      <w:r w:rsidRPr="00743F3A">
        <w:rPr>
          <w:rFonts w:ascii="Arial" w:hAnsi="Arial" w:cs="Arial"/>
          <w:sz w:val="24"/>
          <w:szCs w:val="24"/>
        </w:rPr>
        <w:t xml:space="preserve">Staff can expect the </w:t>
      </w:r>
      <w:r w:rsidR="006932B9">
        <w:rPr>
          <w:rFonts w:ascii="Arial" w:hAnsi="Arial" w:cs="Arial"/>
          <w:sz w:val="24"/>
          <w:szCs w:val="24"/>
        </w:rPr>
        <w:t>C</w:t>
      </w:r>
      <w:r w:rsidRPr="00743F3A">
        <w:rPr>
          <w:rFonts w:ascii="Arial" w:hAnsi="Arial" w:cs="Arial"/>
          <w:sz w:val="24"/>
          <w:szCs w:val="24"/>
        </w:rPr>
        <w:t>ouncil to have a flexible and professional approach to the standards of dress at work which recognises that:</w:t>
      </w:r>
    </w:p>
    <w:p w14:paraId="08A2C9E6" w14:textId="77777777" w:rsidR="00EA04D9" w:rsidRPr="00743F3A" w:rsidRDefault="00EA04D9" w:rsidP="007C623A">
      <w:pPr>
        <w:pStyle w:val="ListParagraph"/>
        <w:numPr>
          <w:ilvl w:val="0"/>
          <w:numId w:val="25"/>
        </w:numPr>
        <w:ind w:left="709" w:hanging="425"/>
        <w:jc w:val="both"/>
        <w:rPr>
          <w:rFonts w:ascii="Arial" w:hAnsi="Arial" w:cs="Arial"/>
          <w:sz w:val="24"/>
          <w:szCs w:val="24"/>
        </w:rPr>
      </w:pPr>
      <w:r w:rsidRPr="00743F3A">
        <w:rPr>
          <w:rFonts w:ascii="Arial" w:hAnsi="Arial" w:cs="Arial"/>
          <w:sz w:val="24"/>
          <w:szCs w:val="24"/>
        </w:rPr>
        <w:t>Different types of dress (e.g. protective clothing, uniforms or formal business wear) are needed or appropriate for different types of work.</w:t>
      </w:r>
    </w:p>
    <w:p w14:paraId="68283F77" w14:textId="77777777" w:rsidR="00EA04D9" w:rsidRPr="00743F3A" w:rsidRDefault="00EA04D9" w:rsidP="007C623A">
      <w:pPr>
        <w:pStyle w:val="ListParagraph"/>
        <w:numPr>
          <w:ilvl w:val="0"/>
          <w:numId w:val="25"/>
        </w:numPr>
        <w:ind w:left="709" w:hanging="425"/>
        <w:jc w:val="both"/>
        <w:rPr>
          <w:rFonts w:ascii="Arial" w:hAnsi="Arial" w:cs="Arial"/>
          <w:sz w:val="24"/>
          <w:szCs w:val="24"/>
        </w:rPr>
      </w:pPr>
      <w:r w:rsidRPr="00743F3A">
        <w:rPr>
          <w:rFonts w:ascii="Arial" w:hAnsi="Arial" w:cs="Arial"/>
          <w:sz w:val="24"/>
          <w:szCs w:val="24"/>
        </w:rPr>
        <w:t>Our employees come from a large range of backgrounds, cultures and ages with different preferences and styles of dress.</w:t>
      </w:r>
    </w:p>
    <w:p w14:paraId="6B1799EF" w14:textId="6406AD0B" w:rsidR="00EA04D9" w:rsidRPr="00743F3A" w:rsidRDefault="00EA04D9" w:rsidP="007C623A">
      <w:pPr>
        <w:pStyle w:val="ListParagraph"/>
        <w:numPr>
          <w:ilvl w:val="0"/>
          <w:numId w:val="25"/>
        </w:numPr>
        <w:ind w:left="709" w:hanging="425"/>
        <w:jc w:val="both"/>
        <w:rPr>
          <w:rFonts w:ascii="Arial" w:hAnsi="Arial" w:cs="Arial"/>
          <w:sz w:val="24"/>
          <w:szCs w:val="24"/>
        </w:rPr>
      </w:pPr>
      <w:r w:rsidRPr="00743F3A">
        <w:rPr>
          <w:rFonts w:ascii="Arial" w:hAnsi="Arial" w:cs="Arial"/>
          <w:sz w:val="24"/>
          <w:szCs w:val="24"/>
        </w:rPr>
        <w:t xml:space="preserve">Adjustments may sometimes be necessary due to health, </w:t>
      </w:r>
      <w:r w:rsidR="00D85D98">
        <w:rPr>
          <w:rFonts w:ascii="Arial" w:hAnsi="Arial" w:cs="Arial"/>
          <w:sz w:val="24"/>
          <w:szCs w:val="24"/>
        </w:rPr>
        <w:t xml:space="preserve">disability, </w:t>
      </w:r>
      <w:r w:rsidRPr="00743F3A">
        <w:rPr>
          <w:rFonts w:ascii="Arial" w:hAnsi="Arial" w:cs="Arial"/>
          <w:sz w:val="24"/>
          <w:szCs w:val="24"/>
        </w:rPr>
        <w:t>cultural or religious considerations.</w:t>
      </w:r>
    </w:p>
    <w:p w14:paraId="037960A3" w14:textId="6D651A44" w:rsidR="00EA04D9" w:rsidRPr="00743F3A" w:rsidRDefault="00EA04D9" w:rsidP="007C623A">
      <w:pPr>
        <w:pStyle w:val="ListParagraph"/>
        <w:numPr>
          <w:ilvl w:val="0"/>
          <w:numId w:val="25"/>
        </w:numPr>
        <w:ind w:left="709" w:hanging="425"/>
        <w:jc w:val="both"/>
        <w:rPr>
          <w:rFonts w:ascii="Arial" w:hAnsi="Arial" w:cs="Arial"/>
          <w:sz w:val="24"/>
          <w:szCs w:val="24"/>
        </w:rPr>
      </w:pPr>
      <w:r w:rsidRPr="00743F3A">
        <w:rPr>
          <w:rFonts w:ascii="Arial" w:hAnsi="Arial" w:cs="Arial"/>
          <w:sz w:val="24"/>
          <w:szCs w:val="24"/>
        </w:rPr>
        <w:t>In some circumstances casual clothing may to be worn at work, for example:</w:t>
      </w:r>
    </w:p>
    <w:p w14:paraId="627CF599" w14:textId="77777777" w:rsidR="00EA04D9" w:rsidRPr="00743F3A" w:rsidRDefault="00EA04D9" w:rsidP="007C623A">
      <w:pPr>
        <w:pStyle w:val="ListParagraph"/>
        <w:numPr>
          <w:ilvl w:val="1"/>
          <w:numId w:val="26"/>
        </w:numPr>
        <w:jc w:val="both"/>
        <w:rPr>
          <w:rFonts w:ascii="Arial" w:hAnsi="Arial" w:cs="Arial"/>
          <w:sz w:val="24"/>
          <w:szCs w:val="24"/>
        </w:rPr>
      </w:pPr>
      <w:r w:rsidRPr="00743F3A">
        <w:rPr>
          <w:rFonts w:ascii="Arial" w:hAnsi="Arial" w:cs="Arial"/>
          <w:sz w:val="24"/>
          <w:szCs w:val="24"/>
        </w:rPr>
        <w:lastRenderedPageBreak/>
        <w:t>When attending work social events or preparing for accommodation moves/housekeeping.</w:t>
      </w:r>
    </w:p>
    <w:p w14:paraId="6EE6EB1C" w14:textId="77777777" w:rsidR="00EA04D9" w:rsidRPr="00743F3A" w:rsidRDefault="00EA04D9" w:rsidP="007C623A">
      <w:pPr>
        <w:pStyle w:val="ListParagraph"/>
        <w:numPr>
          <w:ilvl w:val="1"/>
          <w:numId w:val="26"/>
        </w:numPr>
        <w:jc w:val="both"/>
        <w:rPr>
          <w:rFonts w:ascii="Arial" w:hAnsi="Arial" w:cs="Arial"/>
          <w:sz w:val="24"/>
          <w:szCs w:val="24"/>
        </w:rPr>
      </w:pPr>
      <w:r w:rsidRPr="00743F3A">
        <w:rPr>
          <w:rFonts w:ascii="Arial" w:hAnsi="Arial" w:cs="Arial"/>
          <w:sz w:val="24"/>
          <w:szCs w:val="24"/>
        </w:rPr>
        <w:t>When participating in exercise before and/or during the working day, bringing a change of clothing, as appropriate</w:t>
      </w:r>
    </w:p>
    <w:p w14:paraId="2BD68D08" w14:textId="77777777" w:rsidR="00EA04D9" w:rsidRPr="00743F3A" w:rsidRDefault="00EA04D9" w:rsidP="007C623A">
      <w:pPr>
        <w:pStyle w:val="ListParagraph"/>
        <w:numPr>
          <w:ilvl w:val="1"/>
          <w:numId w:val="26"/>
        </w:numPr>
        <w:jc w:val="both"/>
        <w:rPr>
          <w:rFonts w:ascii="Arial" w:hAnsi="Arial" w:cs="Arial"/>
          <w:sz w:val="24"/>
          <w:szCs w:val="24"/>
        </w:rPr>
      </w:pPr>
      <w:r w:rsidRPr="00743F3A">
        <w:rPr>
          <w:rFonts w:ascii="Arial" w:hAnsi="Arial" w:cs="Arial"/>
          <w:sz w:val="24"/>
          <w:szCs w:val="24"/>
        </w:rPr>
        <w:t>Where there is a local agreement that the use of casual clothing and/or sportswear improves accessibility with service users.</w:t>
      </w:r>
    </w:p>
    <w:p w14:paraId="60ED291F" w14:textId="77777777" w:rsidR="00EA04D9" w:rsidRPr="00743F3A" w:rsidRDefault="00EA04D9" w:rsidP="007C623A">
      <w:pPr>
        <w:pStyle w:val="ListParagraph"/>
        <w:numPr>
          <w:ilvl w:val="1"/>
          <w:numId w:val="26"/>
        </w:numPr>
        <w:jc w:val="both"/>
        <w:rPr>
          <w:rFonts w:ascii="Arial" w:hAnsi="Arial" w:cs="Arial"/>
          <w:sz w:val="24"/>
          <w:szCs w:val="24"/>
        </w:rPr>
      </w:pPr>
      <w:r w:rsidRPr="00743F3A">
        <w:rPr>
          <w:rFonts w:ascii="Arial" w:hAnsi="Arial" w:cs="Arial"/>
          <w:sz w:val="24"/>
          <w:szCs w:val="24"/>
        </w:rPr>
        <w:t>When attending some off site training courses.</w:t>
      </w:r>
    </w:p>
    <w:p w14:paraId="054F7377" w14:textId="1CD38FA3" w:rsidR="00EA04D9" w:rsidRPr="00743F3A" w:rsidRDefault="00EA04D9" w:rsidP="007C623A">
      <w:pPr>
        <w:ind w:left="3"/>
        <w:jc w:val="both"/>
        <w:rPr>
          <w:rFonts w:ascii="Arial" w:hAnsi="Arial" w:cs="Arial"/>
          <w:sz w:val="24"/>
          <w:szCs w:val="24"/>
        </w:rPr>
      </w:pPr>
      <w:r w:rsidRPr="00743F3A">
        <w:rPr>
          <w:rFonts w:ascii="Arial" w:hAnsi="Arial" w:cs="Arial"/>
          <w:sz w:val="24"/>
          <w:szCs w:val="24"/>
        </w:rPr>
        <w:t>If we consider that your appearance is not acceptable, we will tell you.  If you do not make the improvement required we may then follow our disciplinary procedures, which you can find on the Council’s</w:t>
      </w:r>
      <w:r w:rsidR="00A441B8">
        <w:rPr>
          <w:rFonts w:ascii="Arial" w:hAnsi="Arial" w:cs="Arial"/>
          <w:sz w:val="24"/>
          <w:szCs w:val="24"/>
        </w:rPr>
        <w:t xml:space="preserve"> </w:t>
      </w:r>
      <w:hyperlink r:id="rId60" w:history="1">
        <w:r w:rsidR="00A441B8" w:rsidRPr="00A441B8">
          <w:rPr>
            <w:rStyle w:val="Hyperlink"/>
            <w:rFonts w:ascii="Arial" w:hAnsi="Arial" w:cs="Arial"/>
            <w:sz w:val="24"/>
            <w:szCs w:val="24"/>
          </w:rPr>
          <w:t>HR Handbook</w:t>
        </w:r>
      </w:hyperlink>
      <w:r w:rsidR="00A441B8">
        <w:rPr>
          <w:rFonts w:ascii="Arial" w:hAnsi="Arial" w:cs="Arial"/>
          <w:sz w:val="24"/>
          <w:szCs w:val="24"/>
        </w:rPr>
        <w:t>, module 11, Chpt 2</w:t>
      </w:r>
    </w:p>
    <w:bookmarkEnd w:id="47"/>
    <w:p w14:paraId="540D509B" w14:textId="77777777" w:rsidR="00EA04D9" w:rsidRDefault="00EA04D9" w:rsidP="007C623A">
      <w:pPr>
        <w:jc w:val="both"/>
        <w:rPr>
          <w:rFonts w:ascii="Arial" w:hAnsi="Arial" w:cs="Arial"/>
        </w:rPr>
      </w:pPr>
    </w:p>
    <w:p w14:paraId="1DDA22E0" w14:textId="77777777" w:rsidR="00EA04D9" w:rsidRPr="00A760D9" w:rsidRDefault="00EA04D9" w:rsidP="007C623A">
      <w:pPr>
        <w:pBdr>
          <w:bottom w:val="single" w:sz="4" w:space="1" w:color="auto"/>
        </w:pBdr>
        <w:jc w:val="center"/>
        <w:rPr>
          <w:rFonts w:ascii="Arial" w:hAnsi="Arial" w:cs="Arial"/>
        </w:rPr>
      </w:pPr>
      <w:r>
        <w:rPr>
          <w:rFonts w:ascii="Arial" w:hAnsi="Arial" w:cs="Arial"/>
        </w:rPr>
        <w:t>End</w:t>
      </w:r>
    </w:p>
    <w:p w14:paraId="5478B9AD" w14:textId="77777777" w:rsidR="00EA04D9" w:rsidRDefault="00EA04D9" w:rsidP="007C623A">
      <w:pPr>
        <w:jc w:val="both"/>
        <w:rPr>
          <w:rFonts w:ascii="Arial" w:hAnsi="Arial" w:cs="Arial"/>
          <w:sz w:val="20"/>
        </w:rPr>
      </w:pPr>
    </w:p>
    <w:p w14:paraId="405089A4" w14:textId="77777777" w:rsidR="00D514D2" w:rsidRDefault="00D514D2" w:rsidP="007C623A">
      <w:pPr>
        <w:jc w:val="both"/>
        <w:rPr>
          <w:rFonts w:ascii="Arial" w:hAnsi="Arial" w:cs="Arial"/>
          <w:sz w:val="20"/>
        </w:rPr>
      </w:pPr>
    </w:p>
    <w:p w14:paraId="013C4638" w14:textId="77777777" w:rsidR="00D514D2" w:rsidRDefault="00D514D2" w:rsidP="007C623A">
      <w:pPr>
        <w:pStyle w:val="NormalWeb"/>
        <w:shd w:val="clear" w:color="auto" w:fill="FFFFFF"/>
        <w:spacing w:before="0" w:beforeAutospacing="0" w:after="0" w:afterAutospacing="0"/>
        <w:ind w:left="567"/>
        <w:jc w:val="both"/>
        <w:rPr>
          <w:rFonts w:ascii="Arial" w:hAnsi="Arial" w:cs="Arial"/>
        </w:rPr>
      </w:pPr>
    </w:p>
    <w:p w14:paraId="5A50E063" w14:textId="77777777" w:rsidR="00D514D2" w:rsidRPr="00472219" w:rsidRDefault="00D514D2" w:rsidP="007C623A">
      <w:pPr>
        <w:jc w:val="both"/>
        <w:rPr>
          <w:rFonts w:ascii="Arial" w:hAnsi="Arial" w:cs="Arial"/>
          <w:sz w:val="20"/>
        </w:rPr>
      </w:pPr>
    </w:p>
    <w:sectPr w:rsidR="00D514D2" w:rsidRPr="00472219" w:rsidSect="00EC2CB7">
      <w:headerReference w:type="default" r:id="rId61"/>
      <w:footerReference w:type="default" r:id="rId62"/>
      <w:pgSz w:w="11906" w:h="16838"/>
      <w:pgMar w:top="1134" w:right="1134" w:bottom="1134" w:left="1134"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18B0" w14:textId="77777777" w:rsidR="00ED4FCB" w:rsidRDefault="00ED4FCB" w:rsidP="001131D7">
      <w:pPr>
        <w:spacing w:after="0" w:line="240" w:lineRule="auto"/>
      </w:pPr>
      <w:r>
        <w:separator/>
      </w:r>
    </w:p>
  </w:endnote>
  <w:endnote w:type="continuationSeparator" w:id="0">
    <w:p w14:paraId="6EEF65AC" w14:textId="77777777" w:rsidR="00ED4FCB" w:rsidRDefault="00ED4FCB" w:rsidP="00113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018572"/>
      <w:docPartObj>
        <w:docPartGallery w:val="Page Numbers (Bottom of Page)"/>
        <w:docPartUnique/>
      </w:docPartObj>
    </w:sdtPr>
    <w:sdtEndPr>
      <w:rPr>
        <w:rFonts w:ascii="Arial" w:hAnsi="Arial" w:cs="Arial"/>
        <w:spacing w:val="60"/>
        <w:sz w:val="20"/>
        <w:szCs w:val="20"/>
      </w:rPr>
    </w:sdtEndPr>
    <w:sdtContent>
      <w:p w14:paraId="44B89B4A" w14:textId="5ADBB2E4" w:rsidR="001052EC" w:rsidRPr="00E62AF4" w:rsidRDefault="001052EC" w:rsidP="00E62AF4">
        <w:pPr>
          <w:pStyle w:val="Footer"/>
          <w:pBdr>
            <w:top w:val="single" w:sz="4" w:space="12" w:color="D9D9D9" w:themeColor="background1" w:themeShade="D9"/>
          </w:pBdr>
          <w:rPr>
            <w:rFonts w:ascii="Arial" w:hAnsi="Arial" w:cs="Arial"/>
            <w:sz w:val="20"/>
            <w:szCs w:val="20"/>
          </w:rPr>
        </w:pPr>
        <w:r>
          <w:rPr>
            <w:rFonts w:ascii="Arial" w:hAnsi="Arial" w:cs="Arial"/>
            <w:sz w:val="20"/>
            <w:szCs w:val="20"/>
          </w:rPr>
          <w:t xml:space="preserve">Code of Conduct – updated </w:t>
        </w:r>
        <w:r w:rsidR="00D10428">
          <w:rPr>
            <w:rFonts w:ascii="Arial" w:hAnsi="Arial" w:cs="Arial"/>
            <w:sz w:val="20"/>
            <w:szCs w:val="20"/>
          </w:rPr>
          <w:t>November</w:t>
        </w:r>
        <w:r>
          <w:rPr>
            <w:rFonts w:ascii="Arial" w:hAnsi="Arial" w:cs="Arial"/>
            <w:sz w:val="20"/>
            <w:szCs w:val="20"/>
          </w:rPr>
          <w:t xml:space="preserve"> 2021</w:t>
        </w:r>
        <w:r w:rsidRPr="00441DE2">
          <w:rPr>
            <w:rFonts w:ascii="Arial" w:hAnsi="Arial" w:cs="Arial"/>
            <w:sz w:val="20"/>
            <w:szCs w:val="20"/>
          </w:rPr>
          <w:tab/>
        </w:r>
        <w:r w:rsidRPr="00441DE2">
          <w:rPr>
            <w:rFonts w:ascii="Arial" w:hAnsi="Arial" w:cs="Arial"/>
            <w:sz w:val="20"/>
            <w:szCs w:val="20"/>
          </w:rPr>
          <w:tab/>
        </w:r>
        <w:r w:rsidRPr="00441DE2">
          <w:rPr>
            <w:rFonts w:ascii="Arial" w:hAnsi="Arial" w:cs="Arial"/>
            <w:sz w:val="20"/>
            <w:szCs w:val="20"/>
          </w:rPr>
          <w:fldChar w:fldCharType="begin"/>
        </w:r>
        <w:r w:rsidRPr="00441DE2">
          <w:rPr>
            <w:rFonts w:ascii="Arial" w:hAnsi="Arial" w:cs="Arial"/>
            <w:sz w:val="20"/>
            <w:szCs w:val="20"/>
          </w:rPr>
          <w:instrText xml:space="preserve"> PAGE   \* MERGEFORMAT </w:instrText>
        </w:r>
        <w:r w:rsidRPr="00441DE2">
          <w:rPr>
            <w:rFonts w:ascii="Arial" w:hAnsi="Arial" w:cs="Arial"/>
            <w:sz w:val="20"/>
            <w:szCs w:val="20"/>
          </w:rPr>
          <w:fldChar w:fldCharType="separate"/>
        </w:r>
        <w:r w:rsidR="001C61D5">
          <w:rPr>
            <w:rFonts w:ascii="Arial" w:hAnsi="Arial" w:cs="Arial"/>
            <w:noProof/>
            <w:sz w:val="20"/>
            <w:szCs w:val="20"/>
          </w:rPr>
          <w:t>1</w:t>
        </w:r>
        <w:r w:rsidRPr="00441DE2">
          <w:rPr>
            <w:rFonts w:ascii="Arial" w:hAnsi="Arial" w:cs="Arial"/>
            <w:noProof/>
            <w:sz w:val="20"/>
            <w:szCs w:val="20"/>
          </w:rPr>
          <w:fldChar w:fldCharType="end"/>
        </w:r>
        <w:r w:rsidRPr="00441DE2">
          <w:rPr>
            <w:rFonts w:ascii="Arial" w:hAnsi="Arial" w:cs="Arial"/>
            <w:sz w:val="20"/>
            <w:szCs w:val="20"/>
          </w:rPr>
          <w:t xml:space="preserve"> | </w:t>
        </w:r>
        <w:r w:rsidRPr="00441DE2">
          <w:rPr>
            <w:rFonts w:ascii="Arial" w:hAnsi="Arial" w:cs="Arial"/>
            <w:spacing w:val="60"/>
            <w:sz w:val="20"/>
            <w:szCs w:val="20"/>
          </w:rPr>
          <w:t>Page</w:t>
        </w:r>
      </w:p>
    </w:sdtContent>
  </w:sdt>
  <w:p w14:paraId="4E21D686" w14:textId="0CF59743" w:rsidR="001052EC" w:rsidRDefault="001052EC" w:rsidP="0088403D">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C906" w14:textId="77777777" w:rsidR="00ED4FCB" w:rsidRDefault="00ED4FCB" w:rsidP="001131D7">
      <w:pPr>
        <w:spacing w:after="0" w:line="240" w:lineRule="auto"/>
      </w:pPr>
      <w:r>
        <w:separator/>
      </w:r>
    </w:p>
  </w:footnote>
  <w:footnote w:type="continuationSeparator" w:id="0">
    <w:p w14:paraId="22978A62" w14:textId="77777777" w:rsidR="00ED4FCB" w:rsidRDefault="00ED4FCB" w:rsidP="00113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5F47" w14:textId="10B642DE" w:rsidR="001052EC" w:rsidRDefault="001052EC">
    <w:pPr>
      <w:pStyle w:val="Header"/>
      <w:jc w:val="right"/>
    </w:pPr>
  </w:p>
  <w:p w14:paraId="47484E98" w14:textId="36D3E8BA" w:rsidR="001052EC" w:rsidRDefault="00105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E4E"/>
    <w:multiLevelType w:val="hybridMultilevel"/>
    <w:tmpl w:val="22A0A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9B4323"/>
    <w:multiLevelType w:val="hybridMultilevel"/>
    <w:tmpl w:val="C832D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0153A6"/>
    <w:multiLevelType w:val="hybridMultilevel"/>
    <w:tmpl w:val="B5C01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CC2D8C"/>
    <w:multiLevelType w:val="hybridMultilevel"/>
    <w:tmpl w:val="15A4A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301AB2"/>
    <w:multiLevelType w:val="hybridMultilevel"/>
    <w:tmpl w:val="84CC1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9C4AB5"/>
    <w:multiLevelType w:val="hybridMultilevel"/>
    <w:tmpl w:val="7EEA3D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971EF"/>
    <w:multiLevelType w:val="hybridMultilevel"/>
    <w:tmpl w:val="AD90F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DE07BA"/>
    <w:multiLevelType w:val="hybridMultilevel"/>
    <w:tmpl w:val="17D81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6E2C24"/>
    <w:multiLevelType w:val="hybridMultilevel"/>
    <w:tmpl w:val="5324F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163C92"/>
    <w:multiLevelType w:val="hybridMultilevel"/>
    <w:tmpl w:val="EE68A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D7C0ABB"/>
    <w:multiLevelType w:val="hybridMultilevel"/>
    <w:tmpl w:val="B09CCD6C"/>
    <w:lvl w:ilvl="0" w:tplc="0809000B">
      <w:start w:val="1"/>
      <w:numFmt w:val="bullet"/>
      <w:lvlText w:val=""/>
      <w:lvlJc w:val="left"/>
      <w:pPr>
        <w:tabs>
          <w:tab w:val="num" w:pos="992"/>
        </w:tabs>
        <w:ind w:left="567" w:firstLine="0"/>
      </w:pPr>
      <w:rPr>
        <w:rFonts w:ascii="Wingdings" w:hAnsi="Wingdings" w:hint="default"/>
      </w:rPr>
    </w:lvl>
    <w:lvl w:ilvl="1" w:tplc="08090001">
      <w:start w:val="1"/>
      <w:numFmt w:val="bullet"/>
      <w:lvlText w:val=""/>
      <w:lvlJc w:val="left"/>
      <w:pPr>
        <w:tabs>
          <w:tab w:val="num" w:pos="1723"/>
        </w:tabs>
        <w:ind w:left="1723" w:hanging="360"/>
      </w:pPr>
      <w:rPr>
        <w:rFonts w:ascii="Symbol" w:hAnsi="Symbol"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1" w15:restartNumberingAfterBreak="0">
    <w:nsid w:val="0DA10095"/>
    <w:multiLevelType w:val="hybridMultilevel"/>
    <w:tmpl w:val="1A38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127A90"/>
    <w:multiLevelType w:val="hybridMultilevel"/>
    <w:tmpl w:val="C4CE8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AC46E7"/>
    <w:multiLevelType w:val="hybridMultilevel"/>
    <w:tmpl w:val="97AC4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2CC5698"/>
    <w:multiLevelType w:val="hybridMultilevel"/>
    <w:tmpl w:val="9A5AF2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3F72B99"/>
    <w:multiLevelType w:val="hybridMultilevel"/>
    <w:tmpl w:val="A696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26525B"/>
    <w:multiLevelType w:val="hybridMultilevel"/>
    <w:tmpl w:val="5F70A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D0A5120"/>
    <w:multiLevelType w:val="hybridMultilevel"/>
    <w:tmpl w:val="2332841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D0F09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D3C364A"/>
    <w:multiLevelType w:val="hybridMultilevel"/>
    <w:tmpl w:val="D954E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DBA2067"/>
    <w:multiLevelType w:val="hybridMultilevel"/>
    <w:tmpl w:val="769A5F7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FCF7DC0"/>
    <w:multiLevelType w:val="hybridMultilevel"/>
    <w:tmpl w:val="F796F87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188135D"/>
    <w:multiLevelType w:val="hybridMultilevel"/>
    <w:tmpl w:val="FB50C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846D11"/>
    <w:multiLevelType w:val="hybridMultilevel"/>
    <w:tmpl w:val="1AD84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11494C"/>
    <w:multiLevelType w:val="hybridMultilevel"/>
    <w:tmpl w:val="392A583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5B4AC6"/>
    <w:multiLevelType w:val="hybridMultilevel"/>
    <w:tmpl w:val="6E1489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CD49F5"/>
    <w:multiLevelType w:val="hybridMultilevel"/>
    <w:tmpl w:val="1F8A358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DF774F"/>
    <w:multiLevelType w:val="hybridMultilevel"/>
    <w:tmpl w:val="A8D0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AF3181"/>
    <w:multiLevelType w:val="hybridMultilevel"/>
    <w:tmpl w:val="56C65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31D0F69"/>
    <w:multiLevelType w:val="singleLevel"/>
    <w:tmpl w:val="573AE88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4CA5A61"/>
    <w:multiLevelType w:val="hybridMultilevel"/>
    <w:tmpl w:val="A6AA4AC0"/>
    <w:lvl w:ilvl="0" w:tplc="5D3E7F16">
      <w:start w:val="1"/>
      <w:numFmt w:val="bullet"/>
      <w:pStyle w:val="ListBullet"/>
      <w:lvlText w:val=""/>
      <w:lvlJc w:val="left"/>
      <w:pPr>
        <w:tabs>
          <w:tab w:val="num" w:pos="709"/>
        </w:tabs>
        <w:ind w:left="284" w:firstLine="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78B7B73"/>
    <w:multiLevelType w:val="hybridMultilevel"/>
    <w:tmpl w:val="9840575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9E6E7B"/>
    <w:multiLevelType w:val="hybridMultilevel"/>
    <w:tmpl w:val="4F4A6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6B33D6"/>
    <w:multiLevelType w:val="singleLevel"/>
    <w:tmpl w:val="0809000B"/>
    <w:lvl w:ilvl="0">
      <w:start w:val="1"/>
      <w:numFmt w:val="bullet"/>
      <w:lvlText w:val=""/>
      <w:lvlJc w:val="left"/>
      <w:pPr>
        <w:ind w:left="720" w:hanging="360"/>
      </w:pPr>
      <w:rPr>
        <w:rFonts w:ascii="Wingdings" w:hAnsi="Wingdings" w:hint="default"/>
        <w:sz w:val="24"/>
      </w:rPr>
    </w:lvl>
  </w:abstractNum>
  <w:abstractNum w:abstractNumId="34" w15:restartNumberingAfterBreak="0">
    <w:nsid w:val="400834F6"/>
    <w:multiLevelType w:val="hybridMultilevel"/>
    <w:tmpl w:val="03CC0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08B6191"/>
    <w:multiLevelType w:val="hybridMultilevel"/>
    <w:tmpl w:val="741E2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60C051F"/>
    <w:multiLevelType w:val="multilevel"/>
    <w:tmpl w:val="3A565370"/>
    <w:lvl w:ilvl="0">
      <w:start w:val="1"/>
      <w:numFmt w:val="decimal"/>
      <w:lvlText w:val="%1."/>
      <w:lvlJc w:val="left"/>
      <w:pPr>
        <w:ind w:left="12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7B413A4"/>
    <w:multiLevelType w:val="hybridMultilevel"/>
    <w:tmpl w:val="DBC24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BE14D3C"/>
    <w:multiLevelType w:val="hybridMultilevel"/>
    <w:tmpl w:val="92241300"/>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C82538F"/>
    <w:multiLevelType w:val="hybridMultilevel"/>
    <w:tmpl w:val="B2D4F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D9763B4"/>
    <w:multiLevelType w:val="hybridMultilevel"/>
    <w:tmpl w:val="58866E40"/>
    <w:lvl w:ilvl="0" w:tplc="12B89B90">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E02707B"/>
    <w:multiLevelType w:val="hybridMultilevel"/>
    <w:tmpl w:val="B7C20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1631C19"/>
    <w:multiLevelType w:val="hybridMultilevel"/>
    <w:tmpl w:val="3B00E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1B60758"/>
    <w:multiLevelType w:val="hybridMultilevel"/>
    <w:tmpl w:val="D842DCD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1E335C1"/>
    <w:multiLevelType w:val="hybridMultilevel"/>
    <w:tmpl w:val="D09688D8"/>
    <w:lvl w:ilvl="0" w:tplc="3CFAA7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8040D5"/>
    <w:multiLevelType w:val="hybridMultilevel"/>
    <w:tmpl w:val="C2942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5335ED4"/>
    <w:multiLevelType w:val="hybridMultilevel"/>
    <w:tmpl w:val="5CB06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3480DAF"/>
    <w:multiLevelType w:val="hybridMultilevel"/>
    <w:tmpl w:val="6C3CD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34A6B0C"/>
    <w:multiLevelType w:val="hybridMultilevel"/>
    <w:tmpl w:val="E612EA6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281D86"/>
    <w:multiLevelType w:val="hybridMultilevel"/>
    <w:tmpl w:val="C1D6A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AAA4CC5"/>
    <w:multiLevelType w:val="hybridMultilevel"/>
    <w:tmpl w:val="1896AF1C"/>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1" w15:restartNumberingAfterBreak="0">
    <w:nsid w:val="6E7D0CA0"/>
    <w:multiLevelType w:val="multilevel"/>
    <w:tmpl w:val="159A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553582"/>
    <w:multiLevelType w:val="hybridMultilevel"/>
    <w:tmpl w:val="EEB8C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1115E53"/>
    <w:multiLevelType w:val="multilevel"/>
    <w:tmpl w:val="D8B2A9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7A892F34"/>
    <w:multiLevelType w:val="hybridMultilevel"/>
    <w:tmpl w:val="0B66891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7BEB2D2E"/>
    <w:multiLevelType w:val="hybridMultilevel"/>
    <w:tmpl w:val="D8E455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1B593D"/>
    <w:multiLevelType w:val="multilevel"/>
    <w:tmpl w:val="612A1F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23336316">
    <w:abstractNumId w:val="54"/>
  </w:num>
  <w:num w:numId="2" w16cid:durableId="824323746">
    <w:abstractNumId w:val="52"/>
  </w:num>
  <w:num w:numId="3" w16cid:durableId="1985042029">
    <w:abstractNumId w:val="35"/>
  </w:num>
  <w:num w:numId="4" w16cid:durableId="1774858998">
    <w:abstractNumId w:val="20"/>
  </w:num>
  <w:num w:numId="5" w16cid:durableId="1269435121">
    <w:abstractNumId w:val="6"/>
  </w:num>
  <w:num w:numId="6" w16cid:durableId="278922192">
    <w:abstractNumId w:val="38"/>
  </w:num>
  <w:num w:numId="7" w16cid:durableId="2109304890">
    <w:abstractNumId w:val="25"/>
  </w:num>
  <w:num w:numId="8" w16cid:durableId="2046321743">
    <w:abstractNumId w:val="28"/>
  </w:num>
  <w:num w:numId="9" w16cid:durableId="1853110736">
    <w:abstractNumId w:val="41"/>
  </w:num>
  <w:num w:numId="10" w16cid:durableId="1472287296">
    <w:abstractNumId w:val="1"/>
  </w:num>
  <w:num w:numId="11" w16cid:durableId="1874145371">
    <w:abstractNumId w:val="34"/>
  </w:num>
  <w:num w:numId="12" w16cid:durableId="118107178">
    <w:abstractNumId w:val="0"/>
  </w:num>
  <w:num w:numId="13" w16cid:durableId="298732070">
    <w:abstractNumId w:val="7"/>
  </w:num>
  <w:num w:numId="14" w16cid:durableId="1410538721">
    <w:abstractNumId w:val="22"/>
  </w:num>
  <w:num w:numId="15" w16cid:durableId="1343120094">
    <w:abstractNumId w:val="8"/>
  </w:num>
  <w:num w:numId="16" w16cid:durableId="2125536905">
    <w:abstractNumId w:val="37"/>
  </w:num>
  <w:num w:numId="17" w16cid:durableId="1278757482">
    <w:abstractNumId w:val="2"/>
  </w:num>
  <w:num w:numId="18" w16cid:durableId="220362196">
    <w:abstractNumId w:val="49"/>
  </w:num>
  <w:num w:numId="19" w16cid:durableId="1163929680">
    <w:abstractNumId w:val="43"/>
  </w:num>
  <w:num w:numId="20" w16cid:durableId="1262488262">
    <w:abstractNumId w:val="42"/>
  </w:num>
  <w:num w:numId="21" w16cid:durableId="1674795883">
    <w:abstractNumId w:val="19"/>
  </w:num>
  <w:num w:numId="22" w16cid:durableId="261838396">
    <w:abstractNumId w:val="26"/>
  </w:num>
  <w:num w:numId="23" w16cid:durableId="1289118596">
    <w:abstractNumId w:val="55"/>
  </w:num>
  <w:num w:numId="24" w16cid:durableId="1199706453">
    <w:abstractNumId w:val="21"/>
  </w:num>
  <w:num w:numId="25" w16cid:durableId="1610313969">
    <w:abstractNumId w:val="17"/>
  </w:num>
  <w:num w:numId="26" w16cid:durableId="127748166">
    <w:abstractNumId w:val="24"/>
  </w:num>
  <w:num w:numId="27" w16cid:durableId="1980720704">
    <w:abstractNumId w:val="30"/>
  </w:num>
  <w:num w:numId="28" w16cid:durableId="924876286">
    <w:abstractNumId w:val="10"/>
  </w:num>
  <w:num w:numId="29" w16cid:durableId="1771124832">
    <w:abstractNumId w:val="45"/>
  </w:num>
  <w:num w:numId="30" w16cid:durableId="1427069392">
    <w:abstractNumId w:val="16"/>
  </w:num>
  <w:num w:numId="31" w16cid:durableId="1819223280">
    <w:abstractNumId w:val="27"/>
  </w:num>
  <w:num w:numId="32" w16cid:durableId="1331982153">
    <w:abstractNumId w:val="31"/>
  </w:num>
  <w:num w:numId="33" w16cid:durableId="318272084">
    <w:abstractNumId w:val="9"/>
  </w:num>
  <w:num w:numId="34" w16cid:durableId="1485853719">
    <w:abstractNumId w:val="48"/>
  </w:num>
  <w:num w:numId="35" w16cid:durableId="642269272">
    <w:abstractNumId w:val="11"/>
  </w:num>
  <w:num w:numId="36" w16cid:durableId="1961841737">
    <w:abstractNumId w:val="47"/>
  </w:num>
  <w:num w:numId="37" w16cid:durableId="691687110">
    <w:abstractNumId w:val="12"/>
  </w:num>
  <w:num w:numId="38" w16cid:durableId="631714144">
    <w:abstractNumId w:val="46"/>
  </w:num>
  <w:num w:numId="39" w16cid:durableId="1434353433">
    <w:abstractNumId w:val="4"/>
  </w:num>
  <w:num w:numId="40" w16cid:durableId="1083332329">
    <w:abstractNumId w:val="13"/>
  </w:num>
  <w:num w:numId="41" w16cid:durableId="2096169644">
    <w:abstractNumId w:val="39"/>
  </w:num>
  <w:num w:numId="42" w16cid:durableId="719593541">
    <w:abstractNumId w:val="3"/>
  </w:num>
  <w:num w:numId="43" w16cid:durableId="882014521">
    <w:abstractNumId w:val="5"/>
  </w:num>
  <w:num w:numId="44" w16cid:durableId="1257785416">
    <w:abstractNumId w:val="33"/>
  </w:num>
  <w:num w:numId="45" w16cid:durableId="1588030459">
    <w:abstractNumId w:val="50"/>
  </w:num>
  <w:num w:numId="46" w16cid:durableId="377702053">
    <w:abstractNumId w:val="29"/>
  </w:num>
  <w:num w:numId="47" w16cid:durableId="1195116358">
    <w:abstractNumId w:val="18"/>
  </w:num>
  <w:num w:numId="48" w16cid:durableId="1746342065">
    <w:abstractNumId w:val="23"/>
  </w:num>
  <w:num w:numId="49" w16cid:durableId="548035136">
    <w:abstractNumId w:val="51"/>
  </w:num>
  <w:num w:numId="50" w16cid:durableId="1523127501">
    <w:abstractNumId w:val="32"/>
  </w:num>
  <w:num w:numId="51" w16cid:durableId="662389103">
    <w:abstractNumId w:val="15"/>
  </w:num>
  <w:num w:numId="52" w16cid:durableId="1760787812">
    <w:abstractNumId w:val="53"/>
  </w:num>
  <w:num w:numId="53" w16cid:durableId="2113939299">
    <w:abstractNumId w:val="56"/>
  </w:num>
  <w:num w:numId="54" w16cid:durableId="62484451">
    <w:abstractNumId w:val="44"/>
  </w:num>
  <w:num w:numId="55" w16cid:durableId="1133521126">
    <w:abstractNumId w:val="36"/>
  </w:num>
  <w:num w:numId="56" w16cid:durableId="1647778854">
    <w:abstractNumId w:val="14"/>
  </w:num>
  <w:num w:numId="57" w16cid:durableId="1875383991">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15B"/>
    <w:rsid w:val="00000137"/>
    <w:rsid w:val="00000A88"/>
    <w:rsid w:val="000026E4"/>
    <w:rsid w:val="00003814"/>
    <w:rsid w:val="00004873"/>
    <w:rsid w:val="00006611"/>
    <w:rsid w:val="00006885"/>
    <w:rsid w:val="00007D88"/>
    <w:rsid w:val="00023F07"/>
    <w:rsid w:val="00024C3D"/>
    <w:rsid w:val="00026995"/>
    <w:rsid w:val="00026A3E"/>
    <w:rsid w:val="00035307"/>
    <w:rsid w:val="00035DA4"/>
    <w:rsid w:val="00041C3C"/>
    <w:rsid w:val="00045D73"/>
    <w:rsid w:val="000535CE"/>
    <w:rsid w:val="00070AEC"/>
    <w:rsid w:val="00073E15"/>
    <w:rsid w:val="00075D8D"/>
    <w:rsid w:val="00077C06"/>
    <w:rsid w:val="000827BC"/>
    <w:rsid w:val="0008519D"/>
    <w:rsid w:val="0009050F"/>
    <w:rsid w:val="00092272"/>
    <w:rsid w:val="00095C23"/>
    <w:rsid w:val="000A07A3"/>
    <w:rsid w:val="000A3F58"/>
    <w:rsid w:val="000A4ADC"/>
    <w:rsid w:val="000B036D"/>
    <w:rsid w:val="000B114E"/>
    <w:rsid w:val="000B3672"/>
    <w:rsid w:val="000B410F"/>
    <w:rsid w:val="000B539B"/>
    <w:rsid w:val="000B7995"/>
    <w:rsid w:val="000D7E1E"/>
    <w:rsid w:val="000E0A2F"/>
    <w:rsid w:val="000E34D3"/>
    <w:rsid w:val="000E3FBF"/>
    <w:rsid w:val="000E6C3C"/>
    <w:rsid w:val="000E725E"/>
    <w:rsid w:val="000F7958"/>
    <w:rsid w:val="00100296"/>
    <w:rsid w:val="001015FB"/>
    <w:rsid w:val="00103CC5"/>
    <w:rsid w:val="001052EC"/>
    <w:rsid w:val="00105A06"/>
    <w:rsid w:val="00107846"/>
    <w:rsid w:val="0011289F"/>
    <w:rsid w:val="001131D7"/>
    <w:rsid w:val="001142CB"/>
    <w:rsid w:val="00114E29"/>
    <w:rsid w:val="001162A3"/>
    <w:rsid w:val="00120778"/>
    <w:rsid w:val="001208C2"/>
    <w:rsid w:val="001268EA"/>
    <w:rsid w:val="0013254C"/>
    <w:rsid w:val="001351E6"/>
    <w:rsid w:val="00136283"/>
    <w:rsid w:val="00137269"/>
    <w:rsid w:val="001419F1"/>
    <w:rsid w:val="001678DE"/>
    <w:rsid w:val="0017046B"/>
    <w:rsid w:val="00171602"/>
    <w:rsid w:val="00173434"/>
    <w:rsid w:val="00173BC5"/>
    <w:rsid w:val="00175281"/>
    <w:rsid w:val="001836E1"/>
    <w:rsid w:val="0018427B"/>
    <w:rsid w:val="00186A46"/>
    <w:rsid w:val="001875AD"/>
    <w:rsid w:val="00190F61"/>
    <w:rsid w:val="00192273"/>
    <w:rsid w:val="00193110"/>
    <w:rsid w:val="00195A07"/>
    <w:rsid w:val="001A5043"/>
    <w:rsid w:val="001A6840"/>
    <w:rsid w:val="001B39F6"/>
    <w:rsid w:val="001B5BB4"/>
    <w:rsid w:val="001C2D19"/>
    <w:rsid w:val="001C2F5E"/>
    <w:rsid w:val="001C323D"/>
    <w:rsid w:val="001C61D5"/>
    <w:rsid w:val="001C7F7C"/>
    <w:rsid w:val="001E234C"/>
    <w:rsid w:val="001E4AB1"/>
    <w:rsid w:val="001E7F4F"/>
    <w:rsid w:val="001F390F"/>
    <w:rsid w:val="00201D48"/>
    <w:rsid w:val="00206E90"/>
    <w:rsid w:val="00207E04"/>
    <w:rsid w:val="002146D9"/>
    <w:rsid w:val="0021651E"/>
    <w:rsid w:val="00217F5E"/>
    <w:rsid w:val="00227B6B"/>
    <w:rsid w:val="00227C61"/>
    <w:rsid w:val="00235DD1"/>
    <w:rsid w:val="0024033F"/>
    <w:rsid w:val="00240EF1"/>
    <w:rsid w:val="002426B1"/>
    <w:rsid w:val="00246155"/>
    <w:rsid w:val="002465B8"/>
    <w:rsid w:val="0024766E"/>
    <w:rsid w:val="00253D11"/>
    <w:rsid w:val="0027087A"/>
    <w:rsid w:val="0027748A"/>
    <w:rsid w:val="00294F10"/>
    <w:rsid w:val="00295B61"/>
    <w:rsid w:val="002A13AE"/>
    <w:rsid w:val="002A3926"/>
    <w:rsid w:val="002A55B5"/>
    <w:rsid w:val="002B5AE7"/>
    <w:rsid w:val="002C1F5F"/>
    <w:rsid w:val="002C5701"/>
    <w:rsid w:val="002C5EE1"/>
    <w:rsid w:val="002E02C9"/>
    <w:rsid w:val="002E2DDB"/>
    <w:rsid w:val="002E58E9"/>
    <w:rsid w:val="002E75EB"/>
    <w:rsid w:val="002F1F6A"/>
    <w:rsid w:val="002F345A"/>
    <w:rsid w:val="002F54A9"/>
    <w:rsid w:val="00301FE6"/>
    <w:rsid w:val="00306AEF"/>
    <w:rsid w:val="00307FDA"/>
    <w:rsid w:val="00315752"/>
    <w:rsid w:val="00315F75"/>
    <w:rsid w:val="00317D63"/>
    <w:rsid w:val="0032008A"/>
    <w:rsid w:val="00320726"/>
    <w:rsid w:val="003253FB"/>
    <w:rsid w:val="00325CD2"/>
    <w:rsid w:val="003336A2"/>
    <w:rsid w:val="00334293"/>
    <w:rsid w:val="00351F84"/>
    <w:rsid w:val="0036173B"/>
    <w:rsid w:val="003635A9"/>
    <w:rsid w:val="003749A1"/>
    <w:rsid w:val="00384276"/>
    <w:rsid w:val="003938D9"/>
    <w:rsid w:val="0039701C"/>
    <w:rsid w:val="003A4D3C"/>
    <w:rsid w:val="003A7913"/>
    <w:rsid w:val="003B2C54"/>
    <w:rsid w:val="003B2C83"/>
    <w:rsid w:val="003B568D"/>
    <w:rsid w:val="003B737F"/>
    <w:rsid w:val="003C3D53"/>
    <w:rsid w:val="003C4155"/>
    <w:rsid w:val="003C44CD"/>
    <w:rsid w:val="003D130A"/>
    <w:rsid w:val="003D4856"/>
    <w:rsid w:val="003D6386"/>
    <w:rsid w:val="003E01F8"/>
    <w:rsid w:val="003E44EA"/>
    <w:rsid w:val="003E55AA"/>
    <w:rsid w:val="003F1D9F"/>
    <w:rsid w:val="003F6DFF"/>
    <w:rsid w:val="003F7EC2"/>
    <w:rsid w:val="0040055C"/>
    <w:rsid w:val="00401C8E"/>
    <w:rsid w:val="0040460F"/>
    <w:rsid w:val="00406322"/>
    <w:rsid w:val="00407E2D"/>
    <w:rsid w:val="004115E8"/>
    <w:rsid w:val="004245CC"/>
    <w:rsid w:val="00431AB1"/>
    <w:rsid w:val="00433014"/>
    <w:rsid w:val="004349E6"/>
    <w:rsid w:val="00441DE2"/>
    <w:rsid w:val="004428A3"/>
    <w:rsid w:val="00445EED"/>
    <w:rsid w:val="00450DDD"/>
    <w:rsid w:val="004519D3"/>
    <w:rsid w:val="00451D51"/>
    <w:rsid w:val="00456A7F"/>
    <w:rsid w:val="0046294D"/>
    <w:rsid w:val="00465BD1"/>
    <w:rsid w:val="00467E1F"/>
    <w:rsid w:val="00475C25"/>
    <w:rsid w:val="0048282A"/>
    <w:rsid w:val="00484944"/>
    <w:rsid w:val="004A3785"/>
    <w:rsid w:val="004A7CFC"/>
    <w:rsid w:val="004B0AC6"/>
    <w:rsid w:val="004B3CE3"/>
    <w:rsid w:val="004B5EEC"/>
    <w:rsid w:val="004B6AC5"/>
    <w:rsid w:val="004B6D0D"/>
    <w:rsid w:val="004C123D"/>
    <w:rsid w:val="004D007F"/>
    <w:rsid w:val="004D1088"/>
    <w:rsid w:val="004D209B"/>
    <w:rsid w:val="004D3DD1"/>
    <w:rsid w:val="004D5001"/>
    <w:rsid w:val="004D7ECA"/>
    <w:rsid w:val="004E4AF1"/>
    <w:rsid w:val="004F20A7"/>
    <w:rsid w:val="004F64BC"/>
    <w:rsid w:val="00500187"/>
    <w:rsid w:val="0050034D"/>
    <w:rsid w:val="00506517"/>
    <w:rsid w:val="0050681A"/>
    <w:rsid w:val="00522C4D"/>
    <w:rsid w:val="00523B9E"/>
    <w:rsid w:val="005270EE"/>
    <w:rsid w:val="00531CEF"/>
    <w:rsid w:val="0053279D"/>
    <w:rsid w:val="00542671"/>
    <w:rsid w:val="00545BE9"/>
    <w:rsid w:val="0055151B"/>
    <w:rsid w:val="005634B1"/>
    <w:rsid w:val="00571BE5"/>
    <w:rsid w:val="00582DCC"/>
    <w:rsid w:val="0059252B"/>
    <w:rsid w:val="00595595"/>
    <w:rsid w:val="005A1A75"/>
    <w:rsid w:val="005A6263"/>
    <w:rsid w:val="005B55B6"/>
    <w:rsid w:val="005B7349"/>
    <w:rsid w:val="005C50BF"/>
    <w:rsid w:val="005C5606"/>
    <w:rsid w:val="005C607B"/>
    <w:rsid w:val="005C634B"/>
    <w:rsid w:val="005C6EA8"/>
    <w:rsid w:val="005D1F53"/>
    <w:rsid w:val="005D4318"/>
    <w:rsid w:val="005D6BCF"/>
    <w:rsid w:val="005E1CBE"/>
    <w:rsid w:val="005E7814"/>
    <w:rsid w:val="005E7AE0"/>
    <w:rsid w:val="005F3B73"/>
    <w:rsid w:val="005F51B7"/>
    <w:rsid w:val="005F656E"/>
    <w:rsid w:val="00613DA8"/>
    <w:rsid w:val="00626940"/>
    <w:rsid w:val="00626ACC"/>
    <w:rsid w:val="00630866"/>
    <w:rsid w:val="00632828"/>
    <w:rsid w:val="006346B8"/>
    <w:rsid w:val="0063495B"/>
    <w:rsid w:val="00640B13"/>
    <w:rsid w:val="0064183E"/>
    <w:rsid w:val="00643229"/>
    <w:rsid w:val="00644925"/>
    <w:rsid w:val="00645DC2"/>
    <w:rsid w:val="00651E9D"/>
    <w:rsid w:val="0065429F"/>
    <w:rsid w:val="00660AC6"/>
    <w:rsid w:val="006640C0"/>
    <w:rsid w:val="00665E1B"/>
    <w:rsid w:val="00680594"/>
    <w:rsid w:val="00687173"/>
    <w:rsid w:val="006932B9"/>
    <w:rsid w:val="00697C66"/>
    <w:rsid w:val="006A5F7C"/>
    <w:rsid w:val="006A7A7D"/>
    <w:rsid w:val="006B6744"/>
    <w:rsid w:val="006B6DDF"/>
    <w:rsid w:val="006E001A"/>
    <w:rsid w:val="006E1C71"/>
    <w:rsid w:val="006E32FC"/>
    <w:rsid w:val="006F3507"/>
    <w:rsid w:val="00705655"/>
    <w:rsid w:val="00707086"/>
    <w:rsid w:val="007074BB"/>
    <w:rsid w:val="00714014"/>
    <w:rsid w:val="00715A89"/>
    <w:rsid w:val="00717D81"/>
    <w:rsid w:val="00720926"/>
    <w:rsid w:val="00722E64"/>
    <w:rsid w:val="0072764C"/>
    <w:rsid w:val="00734879"/>
    <w:rsid w:val="007357F9"/>
    <w:rsid w:val="00736F95"/>
    <w:rsid w:val="00740571"/>
    <w:rsid w:val="00743F3A"/>
    <w:rsid w:val="0074577A"/>
    <w:rsid w:val="007458DF"/>
    <w:rsid w:val="0074623E"/>
    <w:rsid w:val="00746294"/>
    <w:rsid w:val="00746F09"/>
    <w:rsid w:val="00753188"/>
    <w:rsid w:val="007551A1"/>
    <w:rsid w:val="007559FD"/>
    <w:rsid w:val="00765DD6"/>
    <w:rsid w:val="007778D3"/>
    <w:rsid w:val="00777E05"/>
    <w:rsid w:val="00783952"/>
    <w:rsid w:val="007934E4"/>
    <w:rsid w:val="0079588F"/>
    <w:rsid w:val="00797168"/>
    <w:rsid w:val="007B2101"/>
    <w:rsid w:val="007B6549"/>
    <w:rsid w:val="007C23F6"/>
    <w:rsid w:val="007C47B8"/>
    <w:rsid w:val="007C623A"/>
    <w:rsid w:val="007D09A9"/>
    <w:rsid w:val="007D16C8"/>
    <w:rsid w:val="007D5836"/>
    <w:rsid w:val="007E08C5"/>
    <w:rsid w:val="007E74E5"/>
    <w:rsid w:val="007E7845"/>
    <w:rsid w:val="0081485E"/>
    <w:rsid w:val="0081524A"/>
    <w:rsid w:val="008163A2"/>
    <w:rsid w:val="00824C17"/>
    <w:rsid w:val="00843646"/>
    <w:rsid w:val="008525F8"/>
    <w:rsid w:val="008568F8"/>
    <w:rsid w:val="008574A1"/>
    <w:rsid w:val="008603AF"/>
    <w:rsid w:val="00861764"/>
    <w:rsid w:val="00862259"/>
    <w:rsid w:val="008641D7"/>
    <w:rsid w:val="008705D9"/>
    <w:rsid w:val="008709C5"/>
    <w:rsid w:val="00873650"/>
    <w:rsid w:val="00877657"/>
    <w:rsid w:val="00877C76"/>
    <w:rsid w:val="00882E96"/>
    <w:rsid w:val="0088403D"/>
    <w:rsid w:val="00885360"/>
    <w:rsid w:val="0088563D"/>
    <w:rsid w:val="00891640"/>
    <w:rsid w:val="0089445C"/>
    <w:rsid w:val="00897B13"/>
    <w:rsid w:val="008A5214"/>
    <w:rsid w:val="008B0139"/>
    <w:rsid w:val="008B398A"/>
    <w:rsid w:val="008B479E"/>
    <w:rsid w:val="008C17E4"/>
    <w:rsid w:val="008C2792"/>
    <w:rsid w:val="008D1101"/>
    <w:rsid w:val="008D6CD0"/>
    <w:rsid w:val="008E46BA"/>
    <w:rsid w:val="008E69F3"/>
    <w:rsid w:val="008E7AAB"/>
    <w:rsid w:val="008F2389"/>
    <w:rsid w:val="008F65AC"/>
    <w:rsid w:val="009045ED"/>
    <w:rsid w:val="0090743D"/>
    <w:rsid w:val="00916A00"/>
    <w:rsid w:val="009210DF"/>
    <w:rsid w:val="00922215"/>
    <w:rsid w:val="00927E21"/>
    <w:rsid w:val="0093387D"/>
    <w:rsid w:val="00935B42"/>
    <w:rsid w:val="00940E60"/>
    <w:rsid w:val="00945AAE"/>
    <w:rsid w:val="00950E65"/>
    <w:rsid w:val="009547E5"/>
    <w:rsid w:val="00956763"/>
    <w:rsid w:val="0096202B"/>
    <w:rsid w:val="00966E55"/>
    <w:rsid w:val="0096702C"/>
    <w:rsid w:val="0097089D"/>
    <w:rsid w:val="0097517D"/>
    <w:rsid w:val="009753A4"/>
    <w:rsid w:val="009775F1"/>
    <w:rsid w:val="00977FA1"/>
    <w:rsid w:val="00986C4E"/>
    <w:rsid w:val="00987FE4"/>
    <w:rsid w:val="009A1875"/>
    <w:rsid w:val="009B1C1E"/>
    <w:rsid w:val="009B585D"/>
    <w:rsid w:val="009B61B1"/>
    <w:rsid w:val="009C0032"/>
    <w:rsid w:val="009C58AD"/>
    <w:rsid w:val="009D0581"/>
    <w:rsid w:val="009D0A38"/>
    <w:rsid w:val="009D377C"/>
    <w:rsid w:val="009D7CC6"/>
    <w:rsid w:val="009E4632"/>
    <w:rsid w:val="009E51CF"/>
    <w:rsid w:val="009F071F"/>
    <w:rsid w:val="009F50AF"/>
    <w:rsid w:val="00A01D1D"/>
    <w:rsid w:val="00A01DEC"/>
    <w:rsid w:val="00A136B5"/>
    <w:rsid w:val="00A163DD"/>
    <w:rsid w:val="00A25668"/>
    <w:rsid w:val="00A307B7"/>
    <w:rsid w:val="00A30C7D"/>
    <w:rsid w:val="00A34AD7"/>
    <w:rsid w:val="00A42532"/>
    <w:rsid w:val="00A432E1"/>
    <w:rsid w:val="00A441B8"/>
    <w:rsid w:val="00A475D0"/>
    <w:rsid w:val="00A47EE1"/>
    <w:rsid w:val="00A52AD3"/>
    <w:rsid w:val="00A54464"/>
    <w:rsid w:val="00A6140E"/>
    <w:rsid w:val="00A62FA0"/>
    <w:rsid w:val="00A6326F"/>
    <w:rsid w:val="00A63FB7"/>
    <w:rsid w:val="00A73FE9"/>
    <w:rsid w:val="00A80DF4"/>
    <w:rsid w:val="00A839A5"/>
    <w:rsid w:val="00A96A4C"/>
    <w:rsid w:val="00AA5BFA"/>
    <w:rsid w:val="00AC2DDB"/>
    <w:rsid w:val="00AC5B3B"/>
    <w:rsid w:val="00AE478F"/>
    <w:rsid w:val="00AE6ECC"/>
    <w:rsid w:val="00B12FAA"/>
    <w:rsid w:val="00B16465"/>
    <w:rsid w:val="00B17D0D"/>
    <w:rsid w:val="00B20A37"/>
    <w:rsid w:val="00B21897"/>
    <w:rsid w:val="00B218AA"/>
    <w:rsid w:val="00B236D8"/>
    <w:rsid w:val="00B43309"/>
    <w:rsid w:val="00B473ED"/>
    <w:rsid w:val="00B5095A"/>
    <w:rsid w:val="00B5252D"/>
    <w:rsid w:val="00B62A28"/>
    <w:rsid w:val="00B64217"/>
    <w:rsid w:val="00B65141"/>
    <w:rsid w:val="00B65BB4"/>
    <w:rsid w:val="00B776CA"/>
    <w:rsid w:val="00B82C5D"/>
    <w:rsid w:val="00B87F93"/>
    <w:rsid w:val="00B91B17"/>
    <w:rsid w:val="00B979FD"/>
    <w:rsid w:val="00BA2F32"/>
    <w:rsid w:val="00BB2FEF"/>
    <w:rsid w:val="00BB3467"/>
    <w:rsid w:val="00BB521A"/>
    <w:rsid w:val="00BB71CE"/>
    <w:rsid w:val="00BC134A"/>
    <w:rsid w:val="00BC2BF0"/>
    <w:rsid w:val="00BD2166"/>
    <w:rsid w:val="00BE07DD"/>
    <w:rsid w:val="00BE19F1"/>
    <w:rsid w:val="00BE69FE"/>
    <w:rsid w:val="00BF0095"/>
    <w:rsid w:val="00BF505E"/>
    <w:rsid w:val="00BF50E5"/>
    <w:rsid w:val="00BF6E1F"/>
    <w:rsid w:val="00C06E1C"/>
    <w:rsid w:val="00C107A9"/>
    <w:rsid w:val="00C10B7D"/>
    <w:rsid w:val="00C11511"/>
    <w:rsid w:val="00C17EB1"/>
    <w:rsid w:val="00C2561C"/>
    <w:rsid w:val="00C25E0E"/>
    <w:rsid w:val="00C27E59"/>
    <w:rsid w:val="00C37741"/>
    <w:rsid w:val="00C4452A"/>
    <w:rsid w:val="00C56577"/>
    <w:rsid w:val="00C56730"/>
    <w:rsid w:val="00C569A6"/>
    <w:rsid w:val="00C604C0"/>
    <w:rsid w:val="00C606DE"/>
    <w:rsid w:val="00C728F9"/>
    <w:rsid w:val="00C74C4C"/>
    <w:rsid w:val="00C810A5"/>
    <w:rsid w:val="00C825D4"/>
    <w:rsid w:val="00C8640C"/>
    <w:rsid w:val="00C8746E"/>
    <w:rsid w:val="00C966DD"/>
    <w:rsid w:val="00CA064A"/>
    <w:rsid w:val="00CA5220"/>
    <w:rsid w:val="00CA54EA"/>
    <w:rsid w:val="00CB2DCC"/>
    <w:rsid w:val="00CB5E06"/>
    <w:rsid w:val="00CC07B6"/>
    <w:rsid w:val="00CC0930"/>
    <w:rsid w:val="00CF1DEF"/>
    <w:rsid w:val="00CF6901"/>
    <w:rsid w:val="00CF74E6"/>
    <w:rsid w:val="00D029BB"/>
    <w:rsid w:val="00D059F9"/>
    <w:rsid w:val="00D10428"/>
    <w:rsid w:val="00D10964"/>
    <w:rsid w:val="00D10F62"/>
    <w:rsid w:val="00D13F82"/>
    <w:rsid w:val="00D13FEC"/>
    <w:rsid w:val="00D1472A"/>
    <w:rsid w:val="00D16042"/>
    <w:rsid w:val="00D2280E"/>
    <w:rsid w:val="00D2460F"/>
    <w:rsid w:val="00D26955"/>
    <w:rsid w:val="00D27BF8"/>
    <w:rsid w:val="00D366D0"/>
    <w:rsid w:val="00D37720"/>
    <w:rsid w:val="00D424C1"/>
    <w:rsid w:val="00D43E5F"/>
    <w:rsid w:val="00D514D2"/>
    <w:rsid w:val="00D52FEE"/>
    <w:rsid w:val="00D53C42"/>
    <w:rsid w:val="00D57BB6"/>
    <w:rsid w:val="00D6016E"/>
    <w:rsid w:val="00D60D7B"/>
    <w:rsid w:val="00D71727"/>
    <w:rsid w:val="00D72FBE"/>
    <w:rsid w:val="00D7371B"/>
    <w:rsid w:val="00D82ADA"/>
    <w:rsid w:val="00D85D98"/>
    <w:rsid w:val="00D870F7"/>
    <w:rsid w:val="00D97064"/>
    <w:rsid w:val="00DA0A84"/>
    <w:rsid w:val="00DA64FD"/>
    <w:rsid w:val="00DA66B3"/>
    <w:rsid w:val="00DB4079"/>
    <w:rsid w:val="00DB51D7"/>
    <w:rsid w:val="00DC2650"/>
    <w:rsid w:val="00DC3ED9"/>
    <w:rsid w:val="00DD0048"/>
    <w:rsid w:val="00DD484E"/>
    <w:rsid w:val="00DE119A"/>
    <w:rsid w:val="00DE3537"/>
    <w:rsid w:val="00DF0B2A"/>
    <w:rsid w:val="00DF407A"/>
    <w:rsid w:val="00DF5075"/>
    <w:rsid w:val="00DF5737"/>
    <w:rsid w:val="00DF639B"/>
    <w:rsid w:val="00E02D8E"/>
    <w:rsid w:val="00E122CF"/>
    <w:rsid w:val="00E23EFF"/>
    <w:rsid w:val="00E36D29"/>
    <w:rsid w:val="00E37BFD"/>
    <w:rsid w:val="00E41199"/>
    <w:rsid w:val="00E41D4D"/>
    <w:rsid w:val="00E46603"/>
    <w:rsid w:val="00E47797"/>
    <w:rsid w:val="00E5669E"/>
    <w:rsid w:val="00E568B8"/>
    <w:rsid w:val="00E62AF4"/>
    <w:rsid w:val="00E66052"/>
    <w:rsid w:val="00E661EF"/>
    <w:rsid w:val="00E7452E"/>
    <w:rsid w:val="00EA04D9"/>
    <w:rsid w:val="00EA1810"/>
    <w:rsid w:val="00EA2A58"/>
    <w:rsid w:val="00EA5C21"/>
    <w:rsid w:val="00EC015B"/>
    <w:rsid w:val="00EC2CB7"/>
    <w:rsid w:val="00ED1035"/>
    <w:rsid w:val="00ED3AE2"/>
    <w:rsid w:val="00ED4FCB"/>
    <w:rsid w:val="00ED5105"/>
    <w:rsid w:val="00ED6776"/>
    <w:rsid w:val="00ED7E98"/>
    <w:rsid w:val="00EF069D"/>
    <w:rsid w:val="00EF47D8"/>
    <w:rsid w:val="00EF4B29"/>
    <w:rsid w:val="00F01214"/>
    <w:rsid w:val="00F01935"/>
    <w:rsid w:val="00F14A4E"/>
    <w:rsid w:val="00F165E9"/>
    <w:rsid w:val="00F22619"/>
    <w:rsid w:val="00F22B10"/>
    <w:rsid w:val="00F25DA1"/>
    <w:rsid w:val="00F27C6C"/>
    <w:rsid w:val="00F31BB7"/>
    <w:rsid w:val="00F32083"/>
    <w:rsid w:val="00F32238"/>
    <w:rsid w:val="00F35B90"/>
    <w:rsid w:val="00F40A05"/>
    <w:rsid w:val="00F40F65"/>
    <w:rsid w:val="00F420BF"/>
    <w:rsid w:val="00F4214B"/>
    <w:rsid w:val="00F44AE2"/>
    <w:rsid w:val="00F455A1"/>
    <w:rsid w:val="00F455C0"/>
    <w:rsid w:val="00F45A64"/>
    <w:rsid w:val="00F53D9D"/>
    <w:rsid w:val="00F54744"/>
    <w:rsid w:val="00F63A94"/>
    <w:rsid w:val="00F63EC7"/>
    <w:rsid w:val="00F76452"/>
    <w:rsid w:val="00F767E3"/>
    <w:rsid w:val="00F84094"/>
    <w:rsid w:val="00F854B7"/>
    <w:rsid w:val="00F91DC3"/>
    <w:rsid w:val="00F968A4"/>
    <w:rsid w:val="00FA30F9"/>
    <w:rsid w:val="00FA3E59"/>
    <w:rsid w:val="00FD243B"/>
    <w:rsid w:val="00FD45CE"/>
    <w:rsid w:val="00FE55FD"/>
    <w:rsid w:val="00FE58E4"/>
    <w:rsid w:val="00FE594E"/>
    <w:rsid w:val="00FE6B58"/>
    <w:rsid w:val="00FE6D53"/>
    <w:rsid w:val="00FF08AF"/>
    <w:rsid w:val="00FF17EE"/>
    <w:rsid w:val="00FF7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88294A"/>
  <w15:docId w15:val="{F0B0B85F-22FD-41D8-A199-D573790C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6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B6AC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15B"/>
    <w:pPr>
      <w:ind w:left="720"/>
      <w:contextualSpacing/>
    </w:pPr>
  </w:style>
  <w:style w:type="paragraph" w:styleId="Header">
    <w:name w:val="header"/>
    <w:basedOn w:val="Normal"/>
    <w:link w:val="HeaderChar"/>
    <w:uiPriority w:val="99"/>
    <w:unhideWhenUsed/>
    <w:rsid w:val="00113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1D7"/>
  </w:style>
  <w:style w:type="paragraph" w:styleId="Footer">
    <w:name w:val="footer"/>
    <w:basedOn w:val="Normal"/>
    <w:link w:val="FooterChar"/>
    <w:uiPriority w:val="99"/>
    <w:unhideWhenUsed/>
    <w:qFormat/>
    <w:rsid w:val="00113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1D7"/>
  </w:style>
  <w:style w:type="paragraph" w:styleId="BalloonText">
    <w:name w:val="Balloon Text"/>
    <w:basedOn w:val="Normal"/>
    <w:link w:val="BalloonTextChar"/>
    <w:uiPriority w:val="99"/>
    <w:semiHidden/>
    <w:unhideWhenUsed/>
    <w:rsid w:val="0052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0EE"/>
    <w:rPr>
      <w:rFonts w:ascii="Tahoma" w:hAnsi="Tahoma" w:cs="Tahoma"/>
      <w:sz w:val="16"/>
      <w:szCs w:val="16"/>
    </w:rPr>
  </w:style>
  <w:style w:type="character" w:styleId="CommentReference">
    <w:name w:val="annotation reference"/>
    <w:basedOn w:val="DefaultParagraphFont"/>
    <w:uiPriority w:val="99"/>
    <w:semiHidden/>
    <w:unhideWhenUsed/>
    <w:rsid w:val="001162A3"/>
    <w:rPr>
      <w:sz w:val="16"/>
      <w:szCs w:val="16"/>
    </w:rPr>
  </w:style>
  <w:style w:type="paragraph" w:styleId="CommentText">
    <w:name w:val="annotation text"/>
    <w:basedOn w:val="Normal"/>
    <w:link w:val="CommentTextChar"/>
    <w:uiPriority w:val="99"/>
    <w:unhideWhenUsed/>
    <w:rsid w:val="001162A3"/>
    <w:pPr>
      <w:spacing w:line="240" w:lineRule="auto"/>
    </w:pPr>
    <w:rPr>
      <w:sz w:val="20"/>
      <w:szCs w:val="20"/>
    </w:rPr>
  </w:style>
  <w:style w:type="character" w:customStyle="1" w:styleId="CommentTextChar">
    <w:name w:val="Comment Text Char"/>
    <w:basedOn w:val="DefaultParagraphFont"/>
    <w:link w:val="CommentText"/>
    <w:uiPriority w:val="99"/>
    <w:rsid w:val="001162A3"/>
    <w:rPr>
      <w:sz w:val="20"/>
      <w:szCs w:val="20"/>
    </w:rPr>
  </w:style>
  <w:style w:type="paragraph" w:styleId="CommentSubject">
    <w:name w:val="annotation subject"/>
    <w:basedOn w:val="CommentText"/>
    <w:next w:val="CommentText"/>
    <w:link w:val="CommentSubjectChar"/>
    <w:uiPriority w:val="99"/>
    <w:semiHidden/>
    <w:unhideWhenUsed/>
    <w:rsid w:val="001162A3"/>
    <w:rPr>
      <w:b/>
      <w:bCs/>
    </w:rPr>
  </w:style>
  <w:style w:type="character" w:customStyle="1" w:styleId="CommentSubjectChar">
    <w:name w:val="Comment Subject Char"/>
    <w:basedOn w:val="CommentTextChar"/>
    <w:link w:val="CommentSubject"/>
    <w:uiPriority w:val="99"/>
    <w:semiHidden/>
    <w:rsid w:val="001162A3"/>
    <w:rPr>
      <w:b/>
      <w:bCs/>
      <w:sz w:val="20"/>
      <w:szCs w:val="20"/>
    </w:rPr>
  </w:style>
  <w:style w:type="character" w:customStyle="1" w:styleId="Heading1Char">
    <w:name w:val="Heading 1 Char"/>
    <w:basedOn w:val="DefaultParagraphFont"/>
    <w:link w:val="Heading1"/>
    <w:uiPriority w:val="9"/>
    <w:rsid w:val="0024766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4766E"/>
    <w:pPr>
      <w:outlineLvl w:val="9"/>
    </w:pPr>
    <w:rPr>
      <w:lang w:val="en-US" w:eastAsia="ja-JP"/>
    </w:rPr>
  </w:style>
  <w:style w:type="paragraph" w:styleId="TOC1">
    <w:name w:val="toc 1"/>
    <w:basedOn w:val="Normal"/>
    <w:next w:val="Normal"/>
    <w:autoRedefine/>
    <w:uiPriority w:val="39"/>
    <w:unhideWhenUsed/>
    <w:rsid w:val="00715A89"/>
    <w:pPr>
      <w:tabs>
        <w:tab w:val="left" w:pos="709"/>
        <w:tab w:val="right" w:leader="dot" w:pos="9016"/>
      </w:tabs>
      <w:spacing w:after="100"/>
    </w:pPr>
  </w:style>
  <w:style w:type="character" w:styleId="Hyperlink">
    <w:name w:val="Hyperlink"/>
    <w:basedOn w:val="DefaultParagraphFont"/>
    <w:uiPriority w:val="99"/>
    <w:unhideWhenUsed/>
    <w:rsid w:val="0024766E"/>
    <w:rPr>
      <w:color w:val="0000FF" w:themeColor="hyperlink"/>
      <w:u w:val="single"/>
    </w:rPr>
  </w:style>
  <w:style w:type="character" w:styleId="FollowedHyperlink">
    <w:name w:val="FollowedHyperlink"/>
    <w:basedOn w:val="DefaultParagraphFont"/>
    <w:uiPriority w:val="99"/>
    <w:semiHidden/>
    <w:unhideWhenUsed/>
    <w:rsid w:val="008641D7"/>
    <w:rPr>
      <w:color w:val="800080" w:themeColor="followedHyperlink"/>
      <w:u w:val="single"/>
    </w:rPr>
  </w:style>
  <w:style w:type="paragraph" w:customStyle="1" w:styleId="Default">
    <w:name w:val="Default"/>
    <w:rsid w:val="008574A1"/>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link w:val="ListBulletChar"/>
    <w:rsid w:val="00916A00"/>
    <w:pPr>
      <w:numPr>
        <w:numId w:val="27"/>
      </w:numPr>
      <w:tabs>
        <w:tab w:val="left" w:pos="426"/>
      </w:tabs>
    </w:pPr>
    <w:rPr>
      <w:rFonts w:ascii="Arial" w:eastAsia="Calibri" w:hAnsi="Arial" w:cs="Times New Roman"/>
      <w:sz w:val="24"/>
    </w:rPr>
  </w:style>
  <w:style w:type="character" w:customStyle="1" w:styleId="ListBulletChar">
    <w:name w:val="List Bullet Char"/>
    <w:basedOn w:val="DefaultParagraphFont"/>
    <w:link w:val="ListBullet"/>
    <w:rsid w:val="00916A00"/>
    <w:rPr>
      <w:rFonts w:ascii="Arial" w:eastAsia="Calibri" w:hAnsi="Arial" w:cs="Times New Roman"/>
      <w:sz w:val="24"/>
    </w:rPr>
  </w:style>
  <w:style w:type="paragraph" w:styleId="TOC3">
    <w:name w:val="toc 3"/>
    <w:basedOn w:val="Normal"/>
    <w:next w:val="Normal"/>
    <w:autoRedefine/>
    <w:uiPriority w:val="39"/>
    <w:unhideWhenUsed/>
    <w:rsid w:val="00916A00"/>
    <w:pPr>
      <w:spacing w:after="100"/>
      <w:ind w:left="440"/>
    </w:pPr>
  </w:style>
  <w:style w:type="paragraph" w:customStyle="1" w:styleId="DefaultText">
    <w:name w:val="Default Text"/>
    <w:rsid w:val="00E46603"/>
    <w:pPr>
      <w:spacing w:after="0" w:line="240" w:lineRule="auto"/>
    </w:pPr>
    <w:rPr>
      <w:rFonts w:ascii="Times New Roman" w:eastAsia="Times New Roman" w:hAnsi="Times New Roman" w:cs="Times New Roman"/>
      <w:snapToGrid w:val="0"/>
      <w:color w:val="000000"/>
      <w:sz w:val="24"/>
      <w:szCs w:val="20"/>
    </w:rPr>
  </w:style>
  <w:style w:type="paragraph" w:styleId="BodyText">
    <w:name w:val="Body Text"/>
    <w:basedOn w:val="Normal"/>
    <w:link w:val="BodyTextChar"/>
    <w:rsid w:val="0011289F"/>
    <w:pPr>
      <w:spacing w:after="0" w:line="240" w:lineRule="auto"/>
    </w:pPr>
    <w:rPr>
      <w:rFonts w:ascii="Gill Sans" w:eastAsia="Times New Roman" w:hAnsi="Gill Sans" w:cs="Times New Roman"/>
      <w:snapToGrid w:val="0"/>
      <w:sz w:val="24"/>
      <w:szCs w:val="20"/>
    </w:rPr>
  </w:style>
  <w:style w:type="character" w:customStyle="1" w:styleId="BodyTextChar">
    <w:name w:val="Body Text Char"/>
    <w:basedOn w:val="DefaultParagraphFont"/>
    <w:link w:val="BodyText"/>
    <w:rsid w:val="0011289F"/>
    <w:rPr>
      <w:rFonts w:ascii="Gill Sans" w:eastAsia="Times New Roman" w:hAnsi="Gill Sans" w:cs="Times New Roman"/>
      <w:snapToGrid w:val="0"/>
      <w:sz w:val="24"/>
      <w:szCs w:val="20"/>
    </w:rPr>
  </w:style>
  <w:style w:type="table" w:styleId="TableGrid">
    <w:name w:val="Table Grid"/>
    <w:basedOn w:val="TableNormal"/>
    <w:uiPriority w:val="59"/>
    <w:rsid w:val="002E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B6AC5"/>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935B42"/>
    <w:pPr>
      <w:spacing w:after="0" w:line="240" w:lineRule="auto"/>
    </w:pPr>
  </w:style>
  <w:style w:type="paragraph" w:styleId="Revision">
    <w:name w:val="Revision"/>
    <w:hidden/>
    <w:uiPriority w:val="99"/>
    <w:semiHidden/>
    <w:rsid w:val="003A7913"/>
    <w:pPr>
      <w:spacing w:after="0" w:line="240" w:lineRule="auto"/>
    </w:pPr>
  </w:style>
  <w:style w:type="paragraph" w:customStyle="1" w:styleId="TxBrc2">
    <w:name w:val="TxBr_c2"/>
    <w:basedOn w:val="Normal"/>
    <w:rsid w:val="009775F1"/>
    <w:pPr>
      <w:widowControl w:val="0"/>
      <w:spacing w:after="0" w:line="240" w:lineRule="atLeast"/>
      <w:jc w:val="center"/>
    </w:pPr>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D514D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9338">
      <w:bodyDiv w:val="1"/>
      <w:marLeft w:val="0"/>
      <w:marRight w:val="0"/>
      <w:marTop w:val="0"/>
      <w:marBottom w:val="0"/>
      <w:divBdr>
        <w:top w:val="none" w:sz="0" w:space="0" w:color="auto"/>
        <w:left w:val="none" w:sz="0" w:space="0" w:color="auto"/>
        <w:bottom w:val="none" w:sz="0" w:space="0" w:color="auto"/>
        <w:right w:val="none" w:sz="0" w:space="0" w:color="auto"/>
      </w:divBdr>
    </w:div>
    <w:div w:id="224872716">
      <w:bodyDiv w:val="1"/>
      <w:marLeft w:val="0"/>
      <w:marRight w:val="0"/>
      <w:marTop w:val="0"/>
      <w:marBottom w:val="0"/>
      <w:divBdr>
        <w:top w:val="none" w:sz="0" w:space="0" w:color="auto"/>
        <w:left w:val="none" w:sz="0" w:space="0" w:color="auto"/>
        <w:bottom w:val="none" w:sz="0" w:space="0" w:color="auto"/>
        <w:right w:val="none" w:sz="0" w:space="0" w:color="auto"/>
      </w:divBdr>
    </w:div>
    <w:div w:id="439450047">
      <w:bodyDiv w:val="1"/>
      <w:marLeft w:val="0"/>
      <w:marRight w:val="0"/>
      <w:marTop w:val="0"/>
      <w:marBottom w:val="0"/>
      <w:divBdr>
        <w:top w:val="none" w:sz="0" w:space="0" w:color="auto"/>
        <w:left w:val="none" w:sz="0" w:space="0" w:color="auto"/>
        <w:bottom w:val="none" w:sz="0" w:space="0" w:color="auto"/>
        <w:right w:val="none" w:sz="0" w:space="0" w:color="auto"/>
      </w:divBdr>
    </w:div>
    <w:div w:id="760179741">
      <w:bodyDiv w:val="1"/>
      <w:marLeft w:val="0"/>
      <w:marRight w:val="0"/>
      <w:marTop w:val="0"/>
      <w:marBottom w:val="0"/>
      <w:divBdr>
        <w:top w:val="none" w:sz="0" w:space="0" w:color="auto"/>
        <w:left w:val="none" w:sz="0" w:space="0" w:color="auto"/>
        <w:bottom w:val="none" w:sz="0" w:space="0" w:color="auto"/>
        <w:right w:val="none" w:sz="0" w:space="0" w:color="auto"/>
      </w:divBdr>
    </w:div>
    <w:div w:id="777675635">
      <w:bodyDiv w:val="1"/>
      <w:marLeft w:val="0"/>
      <w:marRight w:val="0"/>
      <w:marTop w:val="0"/>
      <w:marBottom w:val="0"/>
      <w:divBdr>
        <w:top w:val="none" w:sz="0" w:space="0" w:color="auto"/>
        <w:left w:val="none" w:sz="0" w:space="0" w:color="auto"/>
        <w:bottom w:val="none" w:sz="0" w:space="0" w:color="auto"/>
        <w:right w:val="none" w:sz="0" w:space="0" w:color="auto"/>
      </w:divBdr>
    </w:div>
    <w:div w:id="780148270">
      <w:bodyDiv w:val="1"/>
      <w:marLeft w:val="0"/>
      <w:marRight w:val="0"/>
      <w:marTop w:val="0"/>
      <w:marBottom w:val="0"/>
      <w:divBdr>
        <w:top w:val="none" w:sz="0" w:space="0" w:color="auto"/>
        <w:left w:val="none" w:sz="0" w:space="0" w:color="auto"/>
        <w:bottom w:val="none" w:sz="0" w:space="0" w:color="auto"/>
        <w:right w:val="none" w:sz="0" w:space="0" w:color="auto"/>
      </w:divBdr>
    </w:div>
    <w:div w:id="826439688">
      <w:bodyDiv w:val="1"/>
      <w:marLeft w:val="0"/>
      <w:marRight w:val="0"/>
      <w:marTop w:val="0"/>
      <w:marBottom w:val="0"/>
      <w:divBdr>
        <w:top w:val="none" w:sz="0" w:space="0" w:color="auto"/>
        <w:left w:val="none" w:sz="0" w:space="0" w:color="auto"/>
        <w:bottom w:val="none" w:sz="0" w:space="0" w:color="auto"/>
        <w:right w:val="none" w:sz="0" w:space="0" w:color="auto"/>
      </w:divBdr>
      <w:divsChild>
        <w:div w:id="1342590756">
          <w:marLeft w:val="0"/>
          <w:marRight w:val="0"/>
          <w:marTop w:val="0"/>
          <w:marBottom w:val="0"/>
          <w:divBdr>
            <w:top w:val="none" w:sz="0" w:space="0" w:color="auto"/>
            <w:left w:val="none" w:sz="0" w:space="0" w:color="auto"/>
            <w:bottom w:val="none" w:sz="0" w:space="0" w:color="auto"/>
            <w:right w:val="none" w:sz="0" w:space="0" w:color="auto"/>
          </w:divBdr>
          <w:divsChild>
            <w:div w:id="1450121894">
              <w:marLeft w:val="225"/>
              <w:marRight w:val="225"/>
              <w:marTop w:val="0"/>
              <w:marBottom w:val="0"/>
              <w:divBdr>
                <w:top w:val="none" w:sz="0" w:space="0" w:color="auto"/>
                <w:left w:val="none" w:sz="0" w:space="0" w:color="auto"/>
                <w:bottom w:val="none" w:sz="0" w:space="0" w:color="auto"/>
                <w:right w:val="none" w:sz="0" w:space="0" w:color="auto"/>
              </w:divBdr>
              <w:divsChild>
                <w:div w:id="877818303">
                  <w:marLeft w:val="0"/>
                  <w:marRight w:val="0"/>
                  <w:marTop w:val="0"/>
                  <w:marBottom w:val="0"/>
                  <w:divBdr>
                    <w:top w:val="none" w:sz="0" w:space="0" w:color="auto"/>
                    <w:left w:val="none" w:sz="0" w:space="0" w:color="auto"/>
                    <w:bottom w:val="none" w:sz="0" w:space="0" w:color="auto"/>
                    <w:right w:val="none" w:sz="0" w:space="0" w:color="auto"/>
                  </w:divBdr>
                  <w:divsChild>
                    <w:div w:id="1035234953">
                      <w:marLeft w:val="0"/>
                      <w:marRight w:val="0"/>
                      <w:marTop w:val="0"/>
                      <w:marBottom w:val="0"/>
                      <w:divBdr>
                        <w:top w:val="none" w:sz="0" w:space="0" w:color="auto"/>
                        <w:left w:val="none" w:sz="0" w:space="0" w:color="auto"/>
                        <w:bottom w:val="none" w:sz="0" w:space="0" w:color="auto"/>
                        <w:right w:val="none" w:sz="0" w:space="0" w:color="auto"/>
                      </w:divBdr>
                      <w:divsChild>
                        <w:div w:id="1340963557">
                          <w:marLeft w:val="0"/>
                          <w:marRight w:val="0"/>
                          <w:marTop w:val="0"/>
                          <w:marBottom w:val="0"/>
                          <w:divBdr>
                            <w:top w:val="none" w:sz="0" w:space="0" w:color="auto"/>
                            <w:left w:val="none" w:sz="0" w:space="0" w:color="auto"/>
                            <w:bottom w:val="none" w:sz="0" w:space="0" w:color="auto"/>
                            <w:right w:val="none" w:sz="0" w:space="0" w:color="auto"/>
                          </w:divBdr>
                          <w:divsChild>
                            <w:div w:id="983244491">
                              <w:marLeft w:val="0"/>
                              <w:marRight w:val="0"/>
                              <w:marTop w:val="0"/>
                              <w:marBottom w:val="0"/>
                              <w:divBdr>
                                <w:top w:val="none" w:sz="0" w:space="0" w:color="auto"/>
                                <w:left w:val="none" w:sz="0" w:space="0" w:color="auto"/>
                                <w:bottom w:val="none" w:sz="0" w:space="0" w:color="auto"/>
                                <w:right w:val="none" w:sz="0" w:space="0" w:color="auto"/>
                              </w:divBdr>
                              <w:divsChild>
                                <w:div w:id="6962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022040">
      <w:bodyDiv w:val="1"/>
      <w:marLeft w:val="0"/>
      <w:marRight w:val="0"/>
      <w:marTop w:val="0"/>
      <w:marBottom w:val="0"/>
      <w:divBdr>
        <w:top w:val="none" w:sz="0" w:space="0" w:color="auto"/>
        <w:left w:val="none" w:sz="0" w:space="0" w:color="auto"/>
        <w:bottom w:val="none" w:sz="0" w:space="0" w:color="auto"/>
        <w:right w:val="none" w:sz="0" w:space="0" w:color="auto"/>
      </w:divBdr>
    </w:div>
    <w:div w:id="20271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yperlink" Target="https://intranet.croydon.gov.uk/working-croydon/health-and-safety/health-and-safety-policies" TargetMode="External"/><Relationship Id="rId26" Type="http://schemas.openxmlformats.org/officeDocument/2006/relationships/hyperlink" Target="https://intranet.croydon.gov.uk/working-croydon/governance/being-employee/declarations-interest" TargetMode="External"/><Relationship Id="rId39" Type="http://schemas.openxmlformats.org/officeDocument/2006/relationships/hyperlink" Target="https://democracy.croydon.gov.uk/documents/s31850/Part%205B%20-%20Protocol%20on%20Staff%20Councillor%20Relations.pdf" TargetMode="External"/><Relationship Id="rId21" Type="http://schemas.openxmlformats.org/officeDocument/2006/relationships/hyperlink" Target="https://intranet.croydon.gov.uk/working-croydon/governance/being-employee/declarations-interest" TargetMode="External"/><Relationship Id="rId34" Type="http://schemas.openxmlformats.org/officeDocument/2006/relationships/hyperlink" Target="https://intranet.croydon.gov.uk/working-croydon/hr/hr-handbook" TargetMode="External"/><Relationship Id="rId42" Type="http://schemas.openxmlformats.org/officeDocument/2006/relationships/hyperlink" Target="https://intranet.croydon.gov.uk/working-croydon/governance/being-employee/declarations-interest" TargetMode="External"/><Relationship Id="rId47" Type="http://schemas.openxmlformats.org/officeDocument/2006/relationships/hyperlink" Target="https://intranet.croydon.gov.uk/working-croydon/governance-do-right-thing" TargetMode="External"/><Relationship Id="rId50" Type="http://schemas.openxmlformats.org/officeDocument/2006/relationships/hyperlink" Target="https://intranet.croydon.gov.uk/working-croydon/hr/hr-handbook" TargetMode="External"/><Relationship Id="rId55" Type="http://schemas.openxmlformats.org/officeDocument/2006/relationships/hyperlink" Target="https://intranet.croydon.gov.uk/working-croydon/governance-do-right-thing/how-we-do-things/governance-how-we-do-things-overview"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ntranet.croydon.gov.uk/working-croydon/hr/hr-handbook" TargetMode="External"/><Relationship Id="rId29" Type="http://schemas.openxmlformats.org/officeDocument/2006/relationships/hyperlink" Target="https://intranet.croydon.gov.uk/working-croydon/governance/being-employee/declarations-interest" TargetMode="External"/><Relationship Id="rId11" Type="http://schemas.openxmlformats.org/officeDocument/2006/relationships/endnotes" Target="endnotes.xml"/><Relationship Id="rId24" Type="http://schemas.openxmlformats.org/officeDocument/2006/relationships/hyperlink" Target="http://www.croydon.gov.uk/constitution" TargetMode="External"/><Relationship Id="rId32" Type="http://schemas.openxmlformats.org/officeDocument/2006/relationships/hyperlink" Target="https://ico.org.uk/for-organisations/guide-to-data-protection/guide-to-law-enforcement-processing/principles/" TargetMode="External"/><Relationship Id="rId37" Type="http://schemas.openxmlformats.org/officeDocument/2006/relationships/hyperlink" Target="https://intranet.croydon.gov.uk/lbc-policy-manager/accesscontrol2.html" TargetMode="External"/><Relationship Id="rId40" Type="http://schemas.openxmlformats.org/officeDocument/2006/relationships/hyperlink" Target="https://intranet.croydon.gov.uk/working-croydon/governance/being-employee/declarations-interest" TargetMode="External"/><Relationship Id="rId45" Type="http://schemas.openxmlformats.org/officeDocument/2006/relationships/hyperlink" Target="https://intranet.croydon.gov.uk/working-croydon/hr/hr-handbook" TargetMode="External"/><Relationship Id="rId53" Type="http://schemas.openxmlformats.org/officeDocument/2006/relationships/hyperlink" Target="https://intranet.croydon.gov.uk/working-croydon/governance-do-right-thing/how-we-do-things/governance-how-we-do-things-overview" TargetMode="External"/><Relationship Id="rId58" Type="http://schemas.openxmlformats.org/officeDocument/2006/relationships/hyperlink" Target="https://intranet.croydon.gov.uk/lbc-policy-manager/acceptableuse.html"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hyperlink" Target="https://intranet.croydon.gov.uk/working-croydon/governance/being-employee/declarations-interest" TargetMode="External"/><Relationship Id="rId14" Type="http://schemas.openxmlformats.org/officeDocument/2006/relationships/hyperlink" Target="https://intranet.croydon.gov.uk/working-croydon/learning-and-organisational-development/croydon-learning" TargetMode="External"/><Relationship Id="rId22" Type="http://schemas.openxmlformats.org/officeDocument/2006/relationships/hyperlink" Target="mailto:governance@croydon.gov.uk" TargetMode="External"/><Relationship Id="rId27" Type="http://schemas.openxmlformats.org/officeDocument/2006/relationships/hyperlink" Target="https://intranet.croydon.gov.uk/working-croydon/governance/being-employee/accepting-gifts-and-hospitality" TargetMode="External"/><Relationship Id="rId30" Type="http://schemas.openxmlformats.org/officeDocument/2006/relationships/hyperlink" Target="https://intranet.croydon.gov.uk/working-croydon/governance-do-right-thing" TargetMode="External"/><Relationship Id="rId35" Type="http://schemas.openxmlformats.org/officeDocument/2006/relationships/hyperlink" Target="mailto:data.breach@croydon.gov.uk" TargetMode="External"/><Relationship Id="rId43" Type="http://schemas.openxmlformats.org/officeDocument/2006/relationships/hyperlink" Target="https://intranet.croydon.gov.uk/working-croydon/hr/hr-handbook" TargetMode="External"/><Relationship Id="rId48" Type="http://schemas.openxmlformats.org/officeDocument/2006/relationships/hyperlink" Target="https://intranet.croydon.gov.uk/working-croydon/governance/being-employee/accepting-gifts-and-hospitality" TargetMode="External"/><Relationship Id="rId56" Type="http://schemas.openxmlformats.org/officeDocument/2006/relationships/hyperlink" Target="https://intranet.croydon.gov.uk/working-croydon/governance-do-right-thing/how-we-do-things/governance-how-we-do-things-overview"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intranet.croydon.gov.uk/working-croydon/governance/being-employee/declarations-interest" TargetMode="External"/><Relationship Id="rId3" Type="http://schemas.openxmlformats.org/officeDocument/2006/relationships/customXml" Target="../customXml/item3.xml"/><Relationship Id="rId12" Type="http://schemas.openxmlformats.org/officeDocument/2006/relationships/hyperlink" Target="https://intranet.croydon.gov.uk/working-croydon/governance/how-we-do-things/governance-how-we-do-things-overview" TargetMode="External"/><Relationship Id="rId17" Type="http://schemas.openxmlformats.org/officeDocument/2006/relationships/hyperlink" Target="https://intranet.croydon.gov.uk/working-croydon/hr/hr-handbook" TargetMode="External"/><Relationship Id="rId25" Type="http://schemas.openxmlformats.org/officeDocument/2006/relationships/hyperlink" Target="https://intranet.croydon.gov.uk/working-croydon/governance/being-employee/accepting-gifts-and-hospitality" TargetMode="External"/><Relationship Id="rId33" Type="http://schemas.openxmlformats.org/officeDocument/2006/relationships/hyperlink" Target="https://ico.org.uk/for-organisations/guide-to-data-protection/guide-to-the-general-data-protection-regulation-gdpr/lawful-basis-for-processing/" TargetMode="External"/><Relationship Id="rId38" Type="http://schemas.openxmlformats.org/officeDocument/2006/relationships/hyperlink" Target="https://democracy.croydon.gov.uk/documents/s31850/Part%205B%20-%20Protocol%20on%20Staff%20Councillor%20Relations.pdf" TargetMode="External"/><Relationship Id="rId46" Type="http://schemas.openxmlformats.org/officeDocument/2006/relationships/hyperlink" Target="https://democracy.croydon.gov.uk/documents/s31850/Part%205B%20-%20Protocol%20on%20Staff%20Councillor%20Relations.pdf" TargetMode="External"/><Relationship Id="rId59" Type="http://schemas.openxmlformats.org/officeDocument/2006/relationships/hyperlink" Target="https://intranet.croydon.gov.uk/working-croydon/hr/hr-handbook" TargetMode="External"/><Relationship Id="rId20" Type="http://schemas.openxmlformats.org/officeDocument/2006/relationships/hyperlink" Target="mailto:governance@croydon.gov.uk" TargetMode="External"/><Relationship Id="rId41" Type="http://schemas.openxmlformats.org/officeDocument/2006/relationships/hyperlink" Target="https://intranet.croydon.gov.uk/working-croydon/governance/being-employee/declarations-interest" TargetMode="External"/><Relationship Id="rId54" Type="http://schemas.openxmlformats.org/officeDocument/2006/relationships/hyperlink" Target="https://intranet.croydon.gov.uk/working-croydon/governance-do-right-thing/how-we-do-things/governance-how-we-do-things-overview"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intranet.croydon.gov.uk/working-croydon/governance-do-right-thing/how-we-do-things/governance-how-we-do-things-overview" TargetMode="External"/><Relationship Id="rId23" Type="http://schemas.openxmlformats.org/officeDocument/2006/relationships/hyperlink" Target="https://intranet.croydon.gov.uk/working-croydon/governance/being-employee/declarations-interest" TargetMode="External"/><Relationship Id="rId28" Type="http://schemas.openxmlformats.org/officeDocument/2006/relationships/hyperlink" Target="mailto:governance@croydon.gov.uk" TargetMode="External"/><Relationship Id="rId36" Type="http://schemas.openxmlformats.org/officeDocument/2006/relationships/hyperlink" Target="https://ico.org.uk/for-organisations/guide-to-data-protection/guide-to-the-general-data-protection-regulation-gdpr/individual-rights/" TargetMode="External"/><Relationship Id="rId49" Type="http://schemas.openxmlformats.org/officeDocument/2006/relationships/hyperlink" Target="https://intranet.croydon.gov.uk/working-croydon/hr/hr-handbook" TargetMode="External"/><Relationship Id="rId57" Type="http://schemas.openxmlformats.org/officeDocument/2006/relationships/hyperlink" Target="https://intranet.croydon.gov.uk/resources/information-management/information-management-guidance-and-policy-documents" TargetMode="External"/><Relationship Id="rId10" Type="http://schemas.openxmlformats.org/officeDocument/2006/relationships/footnotes" Target="footnotes.xml"/><Relationship Id="rId31" Type="http://schemas.openxmlformats.org/officeDocument/2006/relationships/hyperlink" Target="https://intranet.croydon.gov.uk/lbc-policy-manager/acceptableuse.html" TargetMode="External"/><Relationship Id="rId44" Type="http://schemas.openxmlformats.org/officeDocument/2006/relationships/hyperlink" Target="https://intranet.croydon.gov.uk/working-croydon/hr/hr-handbook" TargetMode="External"/><Relationship Id="rId52" Type="http://schemas.openxmlformats.org/officeDocument/2006/relationships/hyperlink" Target="https://www.gov.uk/government/publications/the-7-principles-of-public-life" TargetMode="External"/><Relationship Id="rId60" Type="http://schemas.openxmlformats.org/officeDocument/2006/relationships/hyperlink" Target="https://intranet.croydon.gov.uk/working-croydon/hr/hr-handbook"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8B5AC1F7104E40A9C13E4EE616CACA" ma:contentTypeVersion="22" ma:contentTypeDescription="Create a new document." ma:contentTypeScope="" ma:versionID="445a8b2e481605762b6748f8c24aa2fb">
  <xsd:schema xmlns:xsd="http://www.w3.org/2001/XMLSchema" xmlns:xs="http://www.w3.org/2001/XMLSchema" xmlns:p="http://schemas.microsoft.com/office/2006/metadata/properties" xmlns:ns3="f2b78acb-a125-42ee-931d-35b42eaca4cf" xmlns:ns4="bb4b3776-227c-44b8-8abd-6185cbcd15b9" xmlns:ns5="8dd83be0-b9e1-4c43-85aa-533234ca6860" targetNamespace="http://schemas.microsoft.com/office/2006/metadata/properties" ma:root="true" ma:fieldsID="b8afaa40c7e5f2384169816603cb6d86" ns3:_="" ns4:_="" ns5:_="">
    <xsd:import namespace="f2b78acb-a125-42ee-931d-35b42eaca4cf"/>
    <xsd:import namespace="bb4b3776-227c-44b8-8abd-6185cbcd15b9"/>
    <xsd:import namespace="8dd83be0-b9e1-4c43-85aa-533234ca6860"/>
    <xsd:element name="properties">
      <xsd:complexType>
        <xsd:sequence>
          <xsd:element name="documentManagement">
            <xsd:complexType>
              <xsd:all>
                <xsd:element ref="ns3:Document_x0020_Description" minOccurs="0"/>
                <xsd:element ref="ns3:DocumentAuthor" minOccurs="0"/>
                <xsd:element ref="ns3:ProtectiveClassification" minOccurs="0"/>
                <xsd:element ref="ns3:febcb389c47c4530afe6acfa103de16c" minOccurs="0"/>
                <xsd:element ref="ns3:TaxCatchAll" minOccurs="0"/>
                <xsd:element ref="ns3:TaxCatchAllLabel" minOccurs="0"/>
                <xsd:element ref="ns3:l1c2f45cb913413195fefa0ed1a24d84" minOccurs="0"/>
                <xsd:element ref="ns3:TaxKeywordTaxHTField" minOccurs="0"/>
                <xsd:element ref="ns4:MediaServiceFastMetadata" minOccurs="0"/>
                <xsd:element ref="ns4:MediaService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enumeration value="Official"/>
          <xsd:enumeration value="Official Sensitive"/>
          <xsd:enumeration value="Secret"/>
          <xsd:enumeration value="Top Secret"/>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a6fd85dd-b79d-451e-9d7f-ef2ed94600a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069e0a10-090d-4a90-ba30-093005d729ae}" ma:internalName="TaxCatchAll" ma:showField="CatchAllData" ma:web="8dd83be0-b9e1-4c43-85aa-533234ca686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069e0a10-090d-4a90-ba30-093005d729ae}" ma:internalName="TaxCatchAllLabel" ma:readOnly="true" ma:showField="CatchAllDataLabel" ma:web="8dd83be0-b9e1-4c43-85aa-533234ca6860">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4b3776-227c-44b8-8abd-6185cbcd15b9" elementFormDefault="qualified">
    <xsd:import namespace="http://schemas.microsoft.com/office/2006/documentManagement/types"/>
    <xsd:import namespace="http://schemas.microsoft.com/office/infopath/2007/PartnerControls"/>
    <xsd:element name="MediaServiceFastMetadata" ma:index="19" nillable="true" ma:displayName="MediaServiceFastMetadata" ma:description="" ma:hidden="true" ma:internalName="MediaServiceFastMetadata" ma:readOnly="true">
      <xsd:simpleType>
        <xsd:restriction base="dms:Note"/>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AutoTags" ma:index="21" nillable="true" ma:displayName="MediaServiceAutoTags" ma:description="" ma:internalName="MediaServiceAutoTags" ma:readOnly="true">
      <xsd:simpleType>
        <xsd:restriction base="dms:Text"/>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d83be0-b9e1-4c43-85aa-533234ca6860"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411A75-A01B-4B71-820B-87015D2948F7}"/>
</file>

<file path=customXml/itemProps2.xml><?xml version="1.0" encoding="utf-8"?>
<ds:datastoreItem xmlns:ds="http://schemas.openxmlformats.org/officeDocument/2006/customXml" ds:itemID="{A8574512-0584-4971-816E-C588067070D6}">
  <ds:schemaRefs>
    <ds:schemaRef ds:uri="http://schemas.openxmlformats.org/officeDocument/2006/bibliography"/>
  </ds:schemaRefs>
</ds:datastoreItem>
</file>

<file path=customXml/itemProps3.xml><?xml version="1.0" encoding="utf-8"?>
<ds:datastoreItem xmlns:ds="http://schemas.openxmlformats.org/officeDocument/2006/customXml" ds:itemID="{A842CAEC-14E1-42F7-9A73-899670DA6AB9}">
  <ds:schemaRefs>
    <ds:schemaRef ds:uri="http://schemas.microsoft.com/office/2006/metadata/properties"/>
    <ds:schemaRef ds:uri="http://schemas.microsoft.com/office/infopath/2007/PartnerControls"/>
    <ds:schemaRef ds:uri="f2b78acb-a125-42ee-931d-35b42eaca4cf"/>
  </ds:schemaRefs>
</ds:datastoreItem>
</file>

<file path=customXml/itemProps4.xml><?xml version="1.0" encoding="utf-8"?>
<ds:datastoreItem xmlns:ds="http://schemas.openxmlformats.org/officeDocument/2006/customXml" ds:itemID="{F9411985-5288-40DC-A6F5-ECAD35E9A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bb4b3776-227c-44b8-8abd-6185cbcd15b9"/>
    <ds:schemaRef ds:uri="8dd83be0-b9e1-4c43-85aa-533234ca6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41D824-1152-4B6E-9522-EB3B3DD09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12395</Words>
  <Characters>70652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Code of Conduct Draft</vt:lpstr>
    </vt:vector>
  </TitlesOfParts>
  <Company>Hewlett-Packard Company</Company>
  <LinksUpToDate>false</LinksUpToDate>
  <CharactersWithSpaces>82882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Draft</dc:title>
  <dc:subject/>
  <dc:creator>Tim Smith</dc:creator>
  <cp:keywords/>
  <dc:description/>
  <cp:lastModifiedBy>Benjamin, Maxine</cp:lastModifiedBy>
  <cp:revision>2</cp:revision>
  <cp:lastPrinted>2018-11-16T13:22:00Z</cp:lastPrinted>
  <dcterms:created xsi:type="dcterms:W3CDTF">2023-06-05T17:05:00Z</dcterms:created>
  <dcterms:modified xsi:type="dcterms:W3CDTF">2023-06-05T17:05:00Z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TaxKeyword">
    <vt:lpwstr/>
  </property>
  <property fmtid="{D5CDD505-2E9C-101B-9397-08002B2CF9AE}" pid="4" name="OrganisationalUnit">
    <vt:lpwstr>3537;#Human Resources|2ab9c07f-c744-4db2-a3fe-32655e4af0c6</vt:lpwstr>
  </property>
  <property fmtid="{D5CDD505-2E9C-101B-9397-08002B2CF9AE}" pid="5" name="MSTopic">
    <vt:lpwstr>154;#People|0c5fc480-c0fd-4963-a81f-536cf2cfb491</vt:lpwstr>
  </property>
  <property fmtid="{D5CDD505-2E9C-101B-9397-08002B2CF9AE}" pid="6" name="DocumentType">
    <vt:lpwstr>1734;#HR|263af450-a58e-41c5-acbf-99dab6fea3da</vt:lpwstr>
  </property>
  <property fmtid="{D5CDD505-2E9C-101B-9397-08002B2CF9AE}" pid="7" name="Base Target">
    <vt:lpwstr>_blank</vt:lpwstr>
  </property>
</Properties>
</file>