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B01D6" w:rsidR="004B01D6" w:rsidP="004B01D6" w:rsidRDefault="004B01D6" w14:paraId="417F3A53" w14:textId="406D7451">
      <w:pPr>
        <w:rPr>
          <w:rFonts w:ascii="Arial" w:hAnsi="Arial" w:eastAsia="Times New Roman" w:cs="Arial"/>
          <w:noProof/>
          <w:sz w:val="24"/>
          <w:szCs w:val="24"/>
          <w:lang w:eastAsia="en-GB"/>
        </w:rPr>
      </w:pPr>
    </w:p>
    <w:p w:rsidRPr="004B01D6" w:rsidR="004B01D6" w:rsidP="004B01D6" w:rsidRDefault="004B01D6" w14:paraId="48ED5493" w14:textId="77777777">
      <w:pPr>
        <w:rPr>
          <w:rFonts w:ascii="Arial" w:hAnsi="Arial" w:eastAsia="Times New Roman" w:cs="Arial"/>
          <w:noProof/>
          <w:sz w:val="24"/>
          <w:szCs w:val="24"/>
          <w:lang w:eastAsia="en-GB"/>
        </w:rPr>
      </w:pPr>
    </w:p>
    <w:p w:rsidRPr="004B01D6" w:rsidR="004B01D6" w:rsidP="004B01D6" w:rsidRDefault="004B01D6" w14:paraId="53D25DBF" w14:textId="77777777">
      <w:pPr>
        <w:rPr>
          <w:rFonts w:ascii="Arial" w:hAnsi="Arial" w:eastAsia="Times New Roman" w:cs="Arial"/>
          <w:noProof/>
          <w:sz w:val="24"/>
          <w:szCs w:val="24"/>
          <w:lang w:eastAsia="en-GB"/>
        </w:rPr>
      </w:pPr>
    </w:p>
    <w:p w:rsidRPr="004B01D6" w:rsidR="004B01D6" w:rsidP="004B01D6" w:rsidRDefault="009C4F39" w14:paraId="48635A21" w14:textId="1182EB61">
      <w:pPr>
        <w:rPr>
          <w:rFonts w:ascii="Arial" w:hAnsi="Arial" w:eastAsia="Times New Roman" w:cs="Arial"/>
          <w:b/>
          <w:bCs/>
          <w:noProof/>
          <w:color w:val="319B31"/>
          <w:sz w:val="56"/>
          <w:szCs w:val="56"/>
          <w:lang w:eastAsia="en-GB"/>
        </w:rPr>
      </w:pPr>
      <w:r>
        <w:rPr>
          <w:rFonts w:ascii="Arial" w:hAnsi="Arial" w:eastAsia="Times New Roman" w:cs="Arial"/>
          <w:b/>
          <w:bCs/>
          <w:noProof/>
          <w:color w:val="319B31"/>
          <w:sz w:val="56"/>
          <w:szCs w:val="56"/>
          <w:lang w:eastAsia="en-GB"/>
        </w:rPr>
        <w:t>Human Resources and Organisational Development</w:t>
      </w:r>
      <w:r w:rsidRPr="004B01D6" w:rsidR="004B01D6">
        <w:rPr>
          <w:rFonts w:ascii="Arial" w:hAnsi="Arial" w:eastAsia="Times New Roman" w:cs="Arial"/>
          <w:b/>
          <w:bCs/>
          <w:noProof/>
          <w:color w:val="319B31"/>
          <w:sz w:val="56"/>
          <w:szCs w:val="56"/>
          <w:lang w:eastAsia="en-GB"/>
        </w:rPr>
        <w:t xml:space="preserve"> </w:t>
      </w:r>
    </w:p>
    <w:p w:rsidR="00714EA1" w:rsidP="004B01D6" w:rsidRDefault="00714EA1" w14:paraId="25D49949" w14:textId="77777777">
      <w:pPr>
        <w:rPr>
          <w:rFonts w:ascii="Arial" w:hAnsi="Arial" w:eastAsia="Times New Roman" w:cs="Arial"/>
          <w:noProof/>
          <w:color w:val="0062AE"/>
          <w:sz w:val="56"/>
          <w:szCs w:val="56"/>
          <w:lang w:eastAsia="en-GB"/>
        </w:rPr>
      </w:pPr>
    </w:p>
    <w:p w:rsidRPr="00DE3DF2" w:rsidR="006A24FE" w:rsidP="00DE3DF2" w:rsidRDefault="00764987" w14:paraId="6FF65628" w14:textId="164E6450">
      <w:pPr>
        <w:pStyle w:val="Heading1"/>
        <w:rPr>
          <w:b w:val="0"/>
          <w:bCs w:val="0"/>
          <w:noProof/>
          <w:sz w:val="56"/>
          <w:szCs w:val="56"/>
          <w:lang w:eastAsia="en-GB"/>
        </w:rPr>
      </w:pPr>
      <w:r w:rsidRPr="00DE3DF2">
        <w:rPr>
          <w:b w:val="0"/>
          <w:bCs w:val="0"/>
          <w:noProof/>
          <w:sz w:val="56"/>
          <w:szCs w:val="56"/>
          <w:lang w:eastAsia="en-GB"/>
        </w:rPr>
        <w:t>G</w:t>
      </w:r>
      <w:r w:rsidRPr="00DE3DF2" w:rsidR="00DE3DF2">
        <w:rPr>
          <w:b w:val="0"/>
          <w:bCs w:val="0"/>
          <w:noProof/>
          <w:sz w:val="56"/>
          <w:szCs w:val="56"/>
          <w:lang w:eastAsia="en-GB"/>
        </w:rPr>
        <w:t>uide</w:t>
      </w:r>
      <w:r w:rsidRPr="00DE3DF2">
        <w:rPr>
          <w:b w:val="0"/>
          <w:bCs w:val="0"/>
          <w:noProof/>
          <w:sz w:val="56"/>
          <w:szCs w:val="56"/>
          <w:lang w:eastAsia="en-GB"/>
        </w:rPr>
        <w:t xml:space="preserve"> </w:t>
      </w:r>
      <w:r w:rsidRPr="00DE3DF2" w:rsidR="00DE3DF2">
        <w:rPr>
          <w:b w:val="0"/>
          <w:bCs w:val="0"/>
          <w:noProof/>
          <w:sz w:val="56"/>
          <w:szCs w:val="56"/>
          <w:lang w:eastAsia="en-GB"/>
        </w:rPr>
        <w:t>to</w:t>
      </w:r>
      <w:r w:rsidRPr="00DE3DF2">
        <w:rPr>
          <w:b w:val="0"/>
          <w:bCs w:val="0"/>
          <w:noProof/>
          <w:sz w:val="56"/>
          <w:szCs w:val="56"/>
          <w:lang w:eastAsia="en-GB"/>
        </w:rPr>
        <w:t xml:space="preserve"> </w:t>
      </w:r>
      <w:r w:rsidRPr="00DE3DF2" w:rsidR="00C62103">
        <w:rPr>
          <w:b w:val="0"/>
          <w:bCs w:val="0"/>
          <w:noProof/>
          <w:sz w:val="56"/>
          <w:szCs w:val="56"/>
          <w:lang w:eastAsia="en-GB"/>
        </w:rPr>
        <w:t>M</w:t>
      </w:r>
      <w:r w:rsidRPr="00DE3DF2" w:rsidR="00DE3DF2">
        <w:rPr>
          <w:b w:val="0"/>
          <w:bCs w:val="0"/>
          <w:noProof/>
          <w:sz w:val="56"/>
          <w:szCs w:val="56"/>
          <w:lang w:eastAsia="en-GB"/>
        </w:rPr>
        <w:t>anaging</w:t>
      </w:r>
      <w:r w:rsidRPr="00DE3DF2" w:rsidR="003944E8">
        <w:rPr>
          <w:b w:val="0"/>
          <w:bCs w:val="0"/>
          <w:noProof/>
          <w:sz w:val="56"/>
          <w:szCs w:val="56"/>
          <w:lang w:eastAsia="en-GB"/>
        </w:rPr>
        <w:t xml:space="preserve"> D</w:t>
      </w:r>
      <w:r w:rsidRPr="00DE3DF2" w:rsidR="00DE3DF2">
        <w:rPr>
          <w:b w:val="0"/>
          <w:bCs w:val="0"/>
          <w:noProof/>
          <w:sz w:val="56"/>
          <w:szCs w:val="56"/>
          <w:lang w:eastAsia="en-GB"/>
        </w:rPr>
        <w:t>iscipline</w:t>
      </w:r>
    </w:p>
    <w:p w:rsidR="00CA38EA" w:rsidP="002D22DE" w:rsidRDefault="00CA38EA" w14:paraId="002FB42D" w14:textId="77777777">
      <w:pPr>
        <w:rPr>
          <w:rFonts w:ascii="Arial" w:hAnsi="Arial" w:eastAsia="Times New Roman" w:cs="Arial"/>
          <w:noProof/>
          <w:color w:val="0062AE"/>
          <w:sz w:val="56"/>
          <w:szCs w:val="56"/>
          <w:lang w:eastAsia="en-GB"/>
        </w:rPr>
      </w:pPr>
    </w:p>
    <w:p w:rsidRPr="004B01D6" w:rsidR="004B01D6" w:rsidP="002D22DE" w:rsidRDefault="002D22DE" w14:paraId="2685737D" w14:textId="1C22DAC7">
      <w:pPr>
        <w:rPr>
          <w:rFonts w:ascii="Arial" w:hAnsi="Arial" w:eastAsia="Times New Roman" w:cs="Arial"/>
          <w:noProof/>
          <w:color w:val="0062AE"/>
          <w:sz w:val="56"/>
          <w:szCs w:val="56"/>
          <w:lang w:eastAsia="en-GB"/>
        </w:rPr>
      </w:pPr>
      <w:r>
        <w:rPr>
          <w:rFonts w:ascii="Arial" w:hAnsi="Arial" w:eastAsia="Times New Roman" w:cs="Arial"/>
          <w:noProof/>
          <w:color w:val="0062AE"/>
          <w:sz w:val="56"/>
          <w:szCs w:val="56"/>
          <w:lang w:eastAsia="en-GB"/>
        </w:rPr>
        <w:t xml:space="preserve"> </w:t>
      </w:r>
    </w:p>
    <w:p w:rsidR="004B01D6" w:rsidP="004B01D6" w:rsidRDefault="004B01D6" w14:paraId="68AC5188" w14:textId="703CE8DD">
      <w:pPr>
        <w:rPr>
          <w:rFonts w:ascii="Arial" w:hAnsi="Arial" w:eastAsia="Times New Roman" w:cs="Arial"/>
          <w:noProof/>
          <w:color w:val="0062AE"/>
          <w:sz w:val="56"/>
          <w:szCs w:val="56"/>
          <w:lang w:eastAsia="en-GB"/>
        </w:rPr>
      </w:pPr>
    </w:p>
    <w:p w:rsidRPr="004B01D6" w:rsidR="00D159C7" w:rsidP="004B01D6" w:rsidRDefault="00D159C7" w14:paraId="6BBE4CC9" w14:textId="77777777">
      <w:pPr>
        <w:rPr>
          <w:rFonts w:ascii="Arial" w:hAnsi="Arial" w:eastAsia="Times New Roman" w:cs="Arial"/>
          <w:noProof/>
          <w:color w:val="0062AE"/>
          <w:sz w:val="56"/>
          <w:szCs w:val="56"/>
          <w:lang w:eastAsia="en-GB"/>
        </w:rPr>
      </w:pPr>
    </w:p>
    <w:p w:rsidRPr="004B01D6" w:rsidR="004B01D6" w:rsidP="004B01D6" w:rsidRDefault="004B01D6" w14:paraId="35C0C76B" w14:textId="77777777">
      <w:pPr>
        <w:rPr>
          <w:rFonts w:ascii="Arial" w:hAnsi="Arial" w:eastAsia="Times New Roman" w:cs="Arial"/>
          <w:sz w:val="48"/>
          <w:szCs w:val="48"/>
          <w:lang w:eastAsia="en-GB"/>
        </w:rPr>
      </w:pPr>
    </w:p>
    <w:p w:rsidRPr="004B01D6" w:rsidR="004B01D6" w:rsidP="004B01D6" w:rsidRDefault="004B01D6" w14:paraId="3FAF14C2" w14:textId="77777777">
      <w:pPr>
        <w:rPr>
          <w:rFonts w:ascii="Arial" w:hAnsi="Arial" w:eastAsia="Times New Roman" w:cs="Arial"/>
          <w:sz w:val="48"/>
          <w:szCs w:val="48"/>
          <w:lang w:eastAsia="en-GB"/>
        </w:rPr>
      </w:pPr>
    </w:p>
    <w:p w:rsidRPr="004B01D6" w:rsidR="004B01D6" w:rsidP="004B01D6" w:rsidRDefault="004B01D6" w14:paraId="3ABC3BDB" w14:textId="77777777">
      <w:pPr>
        <w:rPr>
          <w:rFonts w:ascii="Arial" w:hAnsi="Arial" w:eastAsia="Times New Roman" w:cs="Arial"/>
          <w:sz w:val="48"/>
          <w:szCs w:val="48"/>
          <w:lang w:eastAsia="en-GB"/>
        </w:rPr>
      </w:pPr>
    </w:p>
    <w:p w:rsidRPr="004B01D6" w:rsidR="004B01D6" w:rsidP="004B01D6" w:rsidRDefault="004B01D6" w14:paraId="6251112E" w14:textId="77777777">
      <w:pPr>
        <w:rPr>
          <w:rFonts w:ascii="Arial" w:hAnsi="Arial" w:eastAsia="Times New Roman" w:cs="Arial"/>
          <w:sz w:val="48"/>
          <w:szCs w:val="48"/>
          <w:lang w:eastAsia="en-GB"/>
        </w:rPr>
      </w:pPr>
    </w:p>
    <w:p w:rsidRPr="004B01D6" w:rsidR="004B01D6" w:rsidP="004B01D6" w:rsidRDefault="004B01D6" w14:paraId="5B0CFCA2" w14:textId="77777777">
      <w:pPr>
        <w:rPr>
          <w:rFonts w:ascii="Arial" w:hAnsi="Arial" w:eastAsia="Times New Roman" w:cs="Arial"/>
          <w:sz w:val="48"/>
          <w:szCs w:val="48"/>
          <w:lang w:eastAsia="en-GB"/>
        </w:rPr>
      </w:pPr>
    </w:p>
    <w:p w:rsidRPr="0047447B" w:rsidR="004B01D6" w:rsidP="004B01D6" w:rsidRDefault="003A6EB4" w14:paraId="1C44B469" w14:textId="586B0968">
      <w:pPr>
        <w:rPr>
          <w:rFonts w:ascii="Arial" w:hAnsi="Arial" w:eastAsia="Times New Roman" w:cs="Arial"/>
          <w:sz w:val="32"/>
          <w:szCs w:val="32"/>
          <w:lang w:eastAsia="en-GB"/>
        </w:rPr>
      </w:pPr>
      <w:r w:rsidRPr="0047447B">
        <w:rPr>
          <w:rFonts w:ascii="Arial" w:hAnsi="Arial" w:eastAsia="Times New Roman" w:cs="Arial"/>
          <w:sz w:val="32"/>
          <w:szCs w:val="32"/>
          <w:lang w:eastAsia="en-GB"/>
        </w:rPr>
        <w:t>Implemented: 1 August 2021</w:t>
      </w:r>
    </w:p>
    <w:p w:rsidRPr="004B01D6" w:rsidR="004B01D6" w:rsidP="004B01D6" w:rsidRDefault="004B01D6" w14:paraId="12C9E6A8" w14:textId="77777777">
      <w:pPr>
        <w:rPr>
          <w:rFonts w:ascii="Arial" w:hAnsi="Arial" w:eastAsia="Times New Roman" w:cs="Arial"/>
          <w:sz w:val="48"/>
          <w:szCs w:val="48"/>
          <w:lang w:eastAsia="en-GB"/>
        </w:rPr>
      </w:pPr>
    </w:p>
    <w:p w:rsidR="003944E8" w:rsidP="0014094C" w:rsidRDefault="003944E8" w14:paraId="600EC84F" w14:textId="77777777">
      <w:pPr>
        <w:rPr>
          <w:rFonts w:ascii="Arial" w:hAnsi="Arial" w:cs="Arial"/>
          <w:b/>
          <w:bCs/>
          <w:sz w:val="32"/>
          <w:szCs w:val="32"/>
        </w:rPr>
      </w:pPr>
    </w:p>
    <w:p w:rsidRPr="00C1778C" w:rsidR="006F03E5" w:rsidP="00DE3DF2" w:rsidRDefault="00BD0A5C" w14:paraId="2F75BD26" w14:textId="73454EEF">
      <w:pPr>
        <w:pStyle w:val="Heading1"/>
        <w:rPr>
          <w:rFonts w:eastAsia="Times New Roman"/>
          <w:color w:val="FFFFFF" w:themeColor="background1"/>
          <w:lang w:eastAsia="en-GB"/>
        </w:rPr>
      </w:pPr>
      <w:r w:rsidRPr="00C1778C">
        <w:rPr>
          <w:rFonts w:eastAsia="Times New Roman"/>
          <w:noProof/>
          <w:sz w:val="24"/>
          <w:szCs w:val="24"/>
          <w:lang w:eastAsia="en-GB"/>
        </w:rPr>
        <w:lastRenderedPageBreak/>
        <mc:AlternateContent>
          <mc:Choice Requires="wps">
            <w:drawing>
              <wp:anchor distT="0" distB="0" distL="114300" distR="114300" simplePos="0" relativeHeight="251658240" behindDoc="0" locked="1" layoutInCell="1" allowOverlap="1" wp14:editId="7734A1F1" wp14:anchorId="4F8DE47F">
                <wp:simplePos x="0" y="0"/>
                <wp:positionH relativeFrom="margin">
                  <wp:align>left</wp:align>
                </wp:positionH>
                <wp:positionV relativeFrom="page">
                  <wp:posOffset>8334375</wp:posOffset>
                </wp:positionV>
                <wp:extent cx="3153410" cy="762000"/>
                <wp:effectExtent l="0" t="0" r="0" b="0"/>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153410" cy="762000"/>
                        </a:xfrm>
                        <a:prstGeom prst="rect">
                          <a:avLst/>
                        </a:prstGeom>
                        <a:noFill/>
                        <a:ln w="6350">
                          <a:noFill/>
                        </a:ln>
                      </wps:spPr>
                      <wps:txbx>
                        <w:txbxContent>
                          <w:p w:rsidRPr="00BD0A5C" w:rsidR="00AF4DA0" w:rsidP="00BD0A5C" w:rsidRDefault="00AF4DA0" w14:paraId="4AA40345" w14:textId="77777777">
                            <w:pPr>
                              <w:rPr>
                                <w:rFonts w:ascii="Arial" w:hAnsi="Arial" w:cs="Arial"/>
                                <w:color w:val="FFFFFF" w:themeColor="background1"/>
                                <w:sz w:val="32"/>
                                <w:szCs w:val="32"/>
                              </w:rPr>
                            </w:pPr>
                            <w:r w:rsidRPr="00BD0A5C">
                              <w:rPr>
                                <w:rFonts w:ascii="Arial" w:hAnsi="Arial" w:cs="Arial"/>
                                <w:color w:val="FFFFFF" w:themeColor="background1"/>
                                <w:sz w:val="32"/>
                                <w:szCs w:val="32"/>
                              </w:rPr>
                              <w:t>Version 1.0</w:t>
                            </w:r>
                          </w:p>
                          <w:p w:rsidRPr="00BD0A5C" w:rsidR="00AF4DA0" w:rsidP="00BD0A5C" w:rsidRDefault="00AF4DA0" w14:paraId="60F7D1F2" w14:textId="53A4A09F">
                            <w:pPr>
                              <w:rPr>
                                <w:rFonts w:ascii="Arial" w:hAnsi="Arial" w:cs="Arial"/>
                                <w:color w:val="FFFFFF" w:themeColor="background1"/>
                                <w:sz w:val="32"/>
                                <w:szCs w:val="32"/>
                              </w:rPr>
                            </w:pPr>
                            <w:r w:rsidRPr="00BD0A5C">
                              <w:rPr>
                                <w:rFonts w:ascii="Arial" w:hAnsi="Arial" w:cs="Arial"/>
                                <w:color w:val="FFFFFF" w:themeColor="background1"/>
                                <w:sz w:val="32"/>
                                <w:szCs w:val="32"/>
                              </w:rPr>
                              <w:t xml:space="preserve">Implemented:  </w:t>
                            </w:r>
                          </w:p>
                          <w:p w:rsidRPr="00BD0A5C" w:rsidR="00AF4DA0" w:rsidP="00BD0A5C" w:rsidRDefault="00AF4DA0" w14:paraId="5B288C73" w14:textId="46E6936A">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8DE47F">
                <v:stroke joinstyle="miter"/>
                <v:path gradientshapeok="t" o:connecttype="rect"/>
              </v:shapetype>
              <v:shape id="Text Box 3" style="position:absolute;margin-left:0;margin-top:656.25pt;width:248.3pt;height:60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">
                <v:textbox>
                  <w:txbxContent>
                    <w:p w:rsidRPr="00BD0A5C" w:rsidR="00AF4DA0" w:rsidP="00BD0A5C" w:rsidRDefault="00AF4DA0" w14:paraId="4AA40345" w14:textId="77777777">
                      <w:pPr>
                        <w:rPr>
                          <w:rFonts w:ascii="Arial" w:hAnsi="Arial" w:cs="Arial"/>
                          <w:color w:val="FFFFFF" w:themeColor="background1"/>
                          <w:sz w:val="32"/>
                          <w:szCs w:val="32"/>
                        </w:rPr>
                      </w:pPr>
                      <w:r w:rsidRPr="00BD0A5C">
                        <w:rPr>
                          <w:rFonts w:ascii="Arial" w:hAnsi="Arial" w:cs="Arial"/>
                          <w:color w:val="FFFFFF" w:themeColor="background1"/>
                          <w:sz w:val="32"/>
                          <w:szCs w:val="32"/>
                        </w:rPr>
                        <w:t>Version 1.0</w:t>
                      </w:r>
                    </w:p>
                    <w:p w:rsidRPr="00BD0A5C" w:rsidR="00AF4DA0" w:rsidP="00BD0A5C" w:rsidRDefault="00AF4DA0" w14:paraId="60F7D1F2" w14:textId="53A4A09F">
                      <w:pPr>
                        <w:rPr>
                          <w:rFonts w:ascii="Arial" w:hAnsi="Arial" w:cs="Arial"/>
                          <w:color w:val="FFFFFF" w:themeColor="background1"/>
                          <w:sz w:val="32"/>
                          <w:szCs w:val="32"/>
                        </w:rPr>
                      </w:pPr>
                      <w:r w:rsidRPr="00BD0A5C">
                        <w:rPr>
                          <w:rFonts w:ascii="Arial" w:hAnsi="Arial" w:cs="Arial"/>
                          <w:color w:val="FFFFFF" w:themeColor="background1"/>
                          <w:sz w:val="32"/>
                          <w:szCs w:val="32"/>
                        </w:rPr>
                        <w:t xml:space="preserve">Implemented:  </w:t>
                      </w:r>
                    </w:p>
                    <w:p w:rsidRPr="00BD0A5C" w:rsidR="00AF4DA0" w:rsidP="00BD0A5C" w:rsidRDefault="00AF4DA0" w14:paraId="5B288C73" w14:textId="46E6936A">
                      <w:pPr>
                        <w:rPr>
                          <w:rFonts w:ascii="Arial" w:hAnsi="Arial" w:cs="Arial"/>
                          <w:sz w:val="32"/>
                          <w:szCs w:val="32"/>
                        </w:rPr>
                      </w:pPr>
                    </w:p>
                  </w:txbxContent>
                </v:textbox>
                <w10:wrap type="square" anchorx="margin" anchory="page"/>
                <w10:anchorlock/>
              </v:shape>
            </w:pict>
          </mc:Fallback>
        </mc:AlternateContent>
      </w:r>
      <w:r w:rsidRPr="00C1778C" w:rsidR="6AA4D50E">
        <w:t>C</w:t>
      </w:r>
      <w:r w:rsidR="00DE3DF2">
        <w:t>ontents</w:t>
      </w:r>
    </w:p>
    <w:p w:rsidRPr="00F23964" w:rsidR="00D3123F" w:rsidP="00F23964" w:rsidRDefault="00D3123F" w14:paraId="7D6AAEBB" w14:textId="56DCD191">
      <w:pPr>
        <w:spacing w:after="0" w:line="240" w:lineRule="auto"/>
        <w:rPr>
          <w:rFonts w:ascii="Arial" w:hAnsi="Arial" w:cs="Arial"/>
          <w:sz w:val="24"/>
          <w:szCs w:val="24"/>
          <w:lang w:val="en-US"/>
        </w:rPr>
      </w:pPr>
    </w:p>
    <w:p w:rsidRPr="00F23964" w:rsidR="00DF77DB" w:rsidP="00DE3DF2" w:rsidRDefault="00A955DD" w14:paraId="70608F99" w14:textId="20F120AF">
      <w:pPr>
        <w:spacing w:after="0" w:line="240" w:lineRule="auto"/>
        <w:ind w:left="426" w:hanging="284"/>
        <w:rPr>
          <w:rFonts w:ascii="Arial" w:hAnsi="Arial" w:cs="Arial"/>
          <w:sz w:val="24"/>
          <w:szCs w:val="24"/>
          <w:lang w:val="en-US"/>
        </w:rPr>
      </w:pPr>
      <w:r>
        <w:rPr>
          <w:rFonts w:ascii="Arial" w:hAnsi="Arial" w:cs="Arial"/>
          <w:sz w:val="24"/>
          <w:szCs w:val="24"/>
          <w:lang w:val="en-US"/>
        </w:rPr>
        <w:t>1.</w:t>
      </w:r>
      <w:r w:rsidR="00DE3DF2">
        <w:rPr>
          <w:rFonts w:ascii="Arial" w:hAnsi="Arial" w:cs="Arial"/>
          <w:sz w:val="24"/>
          <w:szCs w:val="24"/>
          <w:lang w:val="en-US"/>
        </w:rPr>
        <w:t xml:space="preserve">  </w:t>
      </w:r>
      <w:r w:rsidRPr="00F23964" w:rsidR="00DF77DB">
        <w:rPr>
          <w:rFonts w:ascii="Arial" w:hAnsi="Arial" w:cs="Arial"/>
          <w:sz w:val="24"/>
          <w:szCs w:val="24"/>
          <w:lang w:val="en-US"/>
        </w:rPr>
        <w:t xml:space="preserve">Introduction </w:t>
      </w:r>
      <w:r w:rsidR="008B0FB9">
        <w:rPr>
          <w:rFonts w:ascii="Arial" w:hAnsi="Arial" w:cs="Arial"/>
          <w:sz w:val="24"/>
          <w:szCs w:val="24"/>
          <w:lang w:val="en-US"/>
        </w:rPr>
        <w:tab/>
      </w:r>
      <w:r w:rsidR="008B0FB9">
        <w:rPr>
          <w:rFonts w:ascii="Arial" w:hAnsi="Arial" w:cs="Arial"/>
          <w:sz w:val="24"/>
          <w:szCs w:val="24"/>
          <w:lang w:val="en-US"/>
        </w:rPr>
        <w:tab/>
      </w:r>
      <w:r w:rsidR="008B0FB9">
        <w:rPr>
          <w:rFonts w:ascii="Arial" w:hAnsi="Arial" w:cs="Arial"/>
          <w:sz w:val="24"/>
          <w:szCs w:val="24"/>
          <w:lang w:val="en-US"/>
        </w:rPr>
        <w:tab/>
      </w:r>
      <w:r w:rsidR="008B0FB9">
        <w:rPr>
          <w:rFonts w:ascii="Arial" w:hAnsi="Arial" w:cs="Arial"/>
          <w:sz w:val="24"/>
          <w:szCs w:val="24"/>
          <w:lang w:val="en-US"/>
        </w:rPr>
        <w:tab/>
      </w:r>
      <w:r w:rsidR="008B0FB9">
        <w:rPr>
          <w:rFonts w:ascii="Arial" w:hAnsi="Arial" w:cs="Arial"/>
          <w:sz w:val="24"/>
          <w:szCs w:val="24"/>
          <w:lang w:val="en-US"/>
        </w:rPr>
        <w:tab/>
      </w:r>
      <w:r w:rsidR="008B0FB9">
        <w:rPr>
          <w:rFonts w:ascii="Arial" w:hAnsi="Arial" w:cs="Arial"/>
          <w:sz w:val="24"/>
          <w:szCs w:val="24"/>
          <w:lang w:val="en-US"/>
        </w:rPr>
        <w:tab/>
      </w:r>
      <w:r w:rsidR="008B0FB9">
        <w:rPr>
          <w:rFonts w:ascii="Arial" w:hAnsi="Arial" w:cs="Arial"/>
          <w:sz w:val="24"/>
          <w:szCs w:val="24"/>
          <w:lang w:val="en-US"/>
        </w:rPr>
        <w:tab/>
        <w:t>3</w:t>
      </w:r>
    </w:p>
    <w:p w:rsidRPr="00F23964" w:rsidR="00DF77DB" w:rsidP="00DE3DF2" w:rsidRDefault="00A955DD" w14:paraId="22029EE9" w14:textId="7DB65C7C">
      <w:pPr>
        <w:spacing w:after="0" w:line="240" w:lineRule="auto"/>
        <w:ind w:left="426" w:hanging="284"/>
        <w:rPr>
          <w:rFonts w:ascii="Arial" w:hAnsi="Arial" w:cs="Arial"/>
          <w:sz w:val="24"/>
          <w:szCs w:val="24"/>
          <w:lang w:val="en-US"/>
        </w:rPr>
      </w:pPr>
      <w:r>
        <w:rPr>
          <w:rFonts w:ascii="Arial" w:hAnsi="Arial" w:cs="Arial"/>
          <w:sz w:val="24"/>
          <w:szCs w:val="24"/>
          <w:lang w:val="en-US"/>
        </w:rPr>
        <w:t>2.</w:t>
      </w:r>
      <w:r w:rsidR="00DE3DF2">
        <w:rPr>
          <w:rFonts w:ascii="Arial" w:hAnsi="Arial" w:cs="Arial"/>
          <w:sz w:val="24"/>
          <w:szCs w:val="24"/>
          <w:lang w:val="en-US"/>
        </w:rPr>
        <w:t xml:space="preserve">  </w:t>
      </w:r>
      <w:r w:rsidRPr="00F23964" w:rsidR="00DF77DB">
        <w:rPr>
          <w:rFonts w:ascii="Arial" w:hAnsi="Arial" w:cs="Arial"/>
          <w:sz w:val="24"/>
          <w:szCs w:val="24"/>
          <w:lang w:val="en-US"/>
        </w:rPr>
        <w:t>Scope</w:t>
      </w:r>
      <w:r w:rsidR="00C82AA2">
        <w:rPr>
          <w:rFonts w:ascii="Arial" w:hAnsi="Arial" w:cs="Arial"/>
          <w:sz w:val="24"/>
          <w:szCs w:val="24"/>
          <w:lang w:val="en-US"/>
        </w:rPr>
        <w:tab/>
      </w:r>
      <w:r w:rsidR="00C82AA2">
        <w:rPr>
          <w:rFonts w:ascii="Arial" w:hAnsi="Arial" w:cs="Arial"/>
          <w:sz w:val="24"/>
          <w:szCs w:val="24"/>
          <w:lang w:val="en-US"/>
        </w:rPr>
        <w:tab/>
      </w:r>
      <w:r w:rsidR="00C82AA2">
        <w:rPr>
          <w:rFonts w:ascii="Arial" w:hAnsi="Arial" w:cs="Arial"/>
          <w:sz w:val="24"/>
          <w:szCs w:val="24"/>
          <w:lang w:val="en-US"/>
        </w:rPr>
        <w:tab/>
      </w:r>
      <w:r w:rsidR="00C82AA2">
        <w:rPr>
          <w:rFonts w:ascii="Arial" w:hAnsi="Arial" w:cs="Arial"/>
          <w:sz w:val="24"/>
          <w:szCs w:val="24"/>
          <w:lang w:val="en-US"/>
        </w:rPr>
        <w:tab/>
      </w:r>
      <w:r w:rsidR="00C82AA2">
        <w:rPr>
          <w:rFonts w:ascii="Arial" w:hAnsi="Arial" w:cs="Arial"/>
          <w:sz w:val="24"/>
          <w:szCs w:val="24"/>
          <w:lang w:val="en-US"/>
        </w:rPr>
        <w:tab/>
      </w:r>
      <w:r w:rsidR="00C82AA2">
        <w:rPr>
          <w:rFonts w:ascii="Arial" w:hAnsi="Arial" w:cs="Arial"/>
          <w:sz w:val="24"/>
          <w:szCs w:val="24"/>
          <w:lang w:val="en-US"/>
        </w:rPr>
        <w:tab/>
      </w:r>
      <w:r w:rsidR="00C82AA2">
        <w:rPr>
          <w:rFonts w:ascii="Arial" w:hAnsi="Arial" w:cs="Arial"/>
          <w:sz w:val="24"/>
          <w:szCs w:val="24"/>
          <w:lang w:val="en-US"/>
        </w:rPr>
        <w:tab/>
      </w:r>
      <w:r w:rsidR="00C82AA2">
        <w:rPr>
          <w:rFonts w:ascii="Arial" w:hAnsi="Arial" w:cs="Arial"/>
          <w:sz w:val="24"/>
          <w:szCs w:val="24"/>
          <w:lang w:val="en-US"/>
        </w:rPr>
        <w:tab/>
      </w:r>
      <w:r w:rsidR="001516CB">
        <w:rPr>
          <w:rFonts w:ascii="Arial" w:hAnsi="Arial" w:cs="Arial"/>
          <w:sz w:val="24"/>
          <w:szCs w:val="24"/>
          <w:lang w:val="en-US"/>
        </w:rPr>
        <w:t>3</w:t>
      </w:r>
    </w:p>
    <w:p w:rsidRPr="00F23964" w:rsidR="00DF77DB" w:rsidP="00DE3DF2" w:rsidRDefault="00A955DD" w14:paraId="00DB6FD5" w14:textId="1E4C5712">
      <w:pPr>
        <w:spacing w:after="0" w:line="240" w:lineRule="auto"/>
        <w:ind w:left="426" w:hanging="284"/>
        <w:rPr>
          <w:rFonts w:ascii="Arial" w:hAnsi="Arial" w:cs="Arial"/>
          <w:sz w:val="24"/>
          <w:szCs w:val="24"/>
          <w:lang w:val="en-US"/>
        </w:rPr>
      </w:pPr>
      <w:r>
        <w:rPr>
          <w:rFonts w:ascii="Arial" w:hAnsi="Arial" w:cs="Arial"/>
          <w:sz w:val="24"/>
          <w:szCs w:val="24"/>
          <w:lang w:val="en-US"/>
        </w:rPr>
        <w:t>3.</w:t>
      </w:r>
      <w:r w:rsidR="00DE3DF2">
        <w:rPr>
          <w:rFonts w:ascii="Arial" w:hAnsi="Arial" w:cs="Arial"/>
          <w:sz w:val="24"/>
          <w:szCs w:val="24"/>
          <w:lang w:val="en-US"/>
        </w:rPr>
        <w:t xml:space="preserve">  </w:t>
      </w:r>
      <w:r w:rsidRPr="00F23964" w:rsidR="00DF77DB">
        <w:rPr>
          <w:rFonts w:ascii="Arial" w:hAnsi="Arial" w:cs="Arial"/>
          <w:sz w:val="24"/>
          <w:szCs w:val="24"/>
          <w:lang w:val="en-US"/>
        </w:rPr>
        <w:t>Importance of Acting Promptly</w:t>
      </w:r>
      <w:r w:rsidR="001516CB">
        <w:rPr>
          <w:rFonts w:ascii="Arial" w:hAnsi="Arial" w:cs="Arial"/>
          <w:sz w:val="24"/>
          <w:szCs w:val="24"/>
          <w:lang w:val="en-US"/>
        </w:rPr>
        <w:tab/>
      </w:r>
      <w:r w:rsidR="001516CB">
        <w:rPr>
          <w:rFonts w:ascii="Arial" w:hAnsi="Arial" w:cs="Arial"/>
          <w:sz w:val="24"/>
          <w:szCs w:val="24"/>
          <w:lang w:val="en-US"/>
        </w:rPr>
        <w:tab/>
      </w:r>
      <w:r w:rsidR="001516CB">
        <w:rPr>
          <w:rFonts w:ascii="Arial" w:hAnsi="Arial" w:cs="Arial"/>
          <w:sz w:val="24"/>
          <w:szCs w:val="24"/>
          <w:lang w:val="en-US"/>
        </w:rPr>
        <w:tab/>
      </w:r>
      <w:r w:rsidR="001516CB">
        <w:rPr>
          <w:rFonts w:ascii="Arial" w:hAnsi="Arial" w:cs="Arial"/>
          <w:sz w:val="24"/>
          <w:szCs w:val="24"/>
          <w:lang w:val="en-US"/>
        </w:rPr>
        <w:tab/>
      </w:r>
      <w:r w:rsidR="001516CB">
        <w:rPr>
          <w:rFonts w:ascii="Arial" w:hAnsi="Arial" w:cs="Arial"/>
          <w:sz w:val="24"/>
          <w:szCs w:val="24"/>
          <w:lang w:val="en-US"/>
        </w:rPr>
        <w:tab/>
      </w:r>
      <w:r w:rsidR="00662566">
        <w:rPr>
          <w:rFonts w:ascii="Arial" w:hAnsi="Arial" w:cs="Arial"/>
          <w:sz w:val="24"/>
          <w:szCs w:val="24"/>
          <w:lang w:val="en-US"/>
        </w:rPr>
        <w:t>3</w:t>
      </w:r>
    </w:p>
    <w:p w:rsidRPr="00F23964" w:rsidR="00DF77DB" w:rsidP="00DE3DF2" w:rsidRDefault="00882726" w14:paraId="08F21D87" w14:textId="6631EE29">
      <w:pPr>
        <w:spacing w:after="0" w:line="240" w:lineRule="auto"/>
        <w:ind w:left="426" w:hanging="284"/>
        <w:rPr>
          <w:rFonts w:ascii="Arial" w:hAnsi="Arial" w:cs="Arial"/>
          <w:sz w:val="24"/>
          <w:szCs w:val="24"/>
          <w:lang w:val="en-US"/>
        </w:rPr>
      </w:pPr>
      <w:r>
        <w:rPr>
          <w:rFonts w:ascii="Arial" w:hAnsi="Arial" w:cs="Arial"/>
          <w:sz w:val="24"/>
          <w:szCs w:val="24"/>
          <w:lang w:val="en-US"/>
        </w:rPr>
        <w:t>4.</w:t>
      </w:r>
      <w:r w:rsidR="00DE3DF2">
        <w:rPr>
          <w:rFonts w:ascii="Arial" w:hAnsi="Arial" w:cs="Arial"/>
          <w:sz w:val="24"/>
          <w:szCs w:val="24"/>
          <w:lang w:val="en-US"/>
        </w:rPr>
        <w:t xml:space="preserve">  </w:t>
      </w:r>
      <w:r w:rsidRPr="00F23964" w:rsidR="00DD0777">
        <w:rPr>
          <w:rFonts w:ascii="Arial" w:hAnsi="Arial" w:cs="Arial"/>
          <w:sz w:val="24"/>
          <w:szCs w:val="24"/>
          <w:lang w:val="en-US"/>
        </w:rPr>
        <w:t xml:space="preserve">Distinction between </w:t>
      </w:r>
      <w:r w:rsidRPr="00F23964" w:rsidR="00DF77DB">
        <w:rPr>
          <w:rFonts w:ascii="Arial" w:hAnsi="Arial" w:cs="Arial"/>
          <w:sz w:val="24"/>
          <w:szCs w:val="24"/>
          <w:lang w:val="en-US"/>
        </w:rPr>
        <w:t>Misconduct and Gross Misconduct</w:t>
      </w:r>
      <w:r w:rsidR="00662566">
        <w:rPr>
          <w:rFonts w:ascii="Arial" w:hAnsi="Arial" w:cs="Arial"/>
          <w:sz w:val="24"/>
          <w:szCs w:val="24"/>
          <w:lang w:val="en-US"/>
        </w:rPr>
        <w:tab/>
      </w:r>
      <w:r w:rsidR="00662566">
        <w:rPr>
          <w:rFonts w:ascii="Arial" w:hAnsi="Arial" w:cs="Arial"/>
          <w:sz w:val="24"/>
          <w:szCs w:val="24"/>
          <w:lang w:val="en-US"/>
        </w:rPr>
        <w:tab/>
        <w:t>3</w:t>
      </w:r>
    </w:p>
    <w:p w:rsidR="00DF77DB" w:rsidP="00DE3DF2" w:rsidRDefault="00882726" w14:paraId="065E9C34" w14:textId="5D7F9C42">
      <w:pPr>
        <w:spacing w:after="0" w:line="240" w:lineRule="auto"/>
        <w:ind w:left="426" w:hanging="284"/>
        <w:rPr>
          <w:rFonts w:ascii="Arial" w:hAnsi="Arial" w:cs="Arial"/>
          <w:sz w:val="24"/>
          <w:szCs w:val="24"/>
          <w:lang w:val="en-US"/>
        </w:rPr>
      </w:pPr>
      <w:r>
        <w:rPr>
          <w:rFonts w:ascii="Arial" w:hAnsi="Arial" w:cs="Arial"/>
          <w:sz w:val="24"/>
          <w:szCs w:val="24"/>
          <w:lang w:val="en-US"/>
        </w:rPr>
        <w:t>5.</w:t>
      </w:r>
      <w:r w:rsidR="00DE3DF2">
        <w:rPr>
          <w:rFonts w:ascii="Arial" w:hAnsi="Arial" w:cs="Arial"/>
          <w:sz w:val="24"/>
          <w:szCs w:val="24"/>
          <w:lang w:val="en-US"/>
        </w:rPr>
        <w:t xml:space="preserve">  </w:t>
      </w:r>
      <w:r w:rsidRPr="00F23964" w:rsidR="00DF77DB">
        <w:rPr>
          <w:rFonts w:ascii="Arial" w:hAnsi="Arial" w:cs="Arial"/>
          <w:sz w:val="24"/>
          <w:szCs w:val="24"/>
          <w:lang w:val="en-US"/>
        </w:rPr>
        <w:t>Summary Dismissal</w:t>
      </w:r>
      <w:r w:rsidR="00662566">
        <w:rPr>
          <w:rFonts w:ascii="Arial" w:hAnsi="Arial" w:cs="Arial"/>
          <w:sz w:val="24"/>
          <w:szCs w:val="24"/>
          <w:lang w:val="en-US"/>
        </w:rPr>
        <w:tab/>
      </w:r>
      <w:r w:rsidR="00662566">
        <w:rPr>
          <w:rFonts w:ascii="Arial" w:hAnsi="Arial" w:cs="Arial"/>
          <w:sz w:val="24"/>
          <w:szCs w:val="24"/>
          <w:lang w:val="en-US"/>
        </w:rPr>
        <w:tab/>
      </w:r>
      <w:r w:rsidR="00662566">
        <w:rPr>
          <w:rFonts w:ascii="Arial" w:hAnsi="Arial" w:cs="Arial"/>
          <w:sz w:val="24"/>
          <w:szCs w:val="24"/>
          <w:lang w:val="en-US"/>
        </w:rPr>
        <w:tab/>
      </w:r>
      <w:r w:rsidR="004873A3">
        <w:rPr>
          <w:rFonts w:ascii="Arial" w:hAnsi="Arial" w:cs="Arial"/>
          <w:sz w:val="24"/>
          <w:szCs w:val="24"/>
          <w:lang w:val="en-US"/>
        </w:rPr>
        <w:tab/>
      </w:r>
      <w:r w:rsidR="004873A3">
        <w:rPr>
          <w:rFonts w:ascii="Arial" w:hAnsi="Arial" w:cs="Arial"/>
          <w:sz w:val="24"/>
          <w:szCs w:val="24"/>
          <w:lang w:val="en-US"/>
        </w:rPr>
        <w:tab/>
      </w:r>
      <w:r w:rsidR="004873A3">
        <w:rPr>
          <w:rFonts w:ascii="Arial" w:hAnsi="Arial" w:cs="Arial"/>
          <w:sz w:val="24"/>
          <w:szCs w:val="24"/>
          <w:lang w:val="en-US"/>
        </w:rPr>
        <w:tab/>
        <w:t>4</w:t>
      </w:r>
    </w:p>
    <w:p w:rsidRPr="002A6E29" w:rsidR="002A6E29" w:rsidP="00DE3DF2" w:rsidRDefault="00882726" w14:paraId="5BD2AEAC" w14:textId="7C085D6F">
      <w:pPr>
        <w:shd w:val="clear" w:color="auto" w:fill="FFFFFF"/>
        <w:spacing w:after="0" w:line="240" w:lineRule="auto"/>
        <w:ind w:left="426" w:hanging="284"/>
        <w:rPr>
          <w:rFonts w:ascii="Arial" w:hAnsi="Arial" w:eastAsia="Times New Roman" w:cs="Arial"/>
          <w:color w:val="1D2228"/>
          <w:sz w:val="24"/>
          <w:szCs w:val="24"/>
          <w:lang w:eastAsia="en-GB"/>
        </w:rPr>
      </w:pPr>
      <w:r>
        <w:rPr>
          <w:rFonts w:ascii="Arial" w:hAnsi="Arial" w:eastAsia="Times New Roman" w:cs="Arial"/>
          <w:color w:val="000000"/>
          <w:sz w:val="24"/>
          <w:szCs w:val="24"/>
          <w:lang w:eastAsia="en-GB"/>
        </w:rPr>
        <w:t>6.</w:t>
      </w:r>
      <w:r w:rsidR="00DE3DF2">
        <w:rPr>
          <w:rFonts w:ascii="Arial" w:hAnsi="Arial" w:eastAsia="Times New Roman" w:cs="Arial"/>
          <w:color w:val="000000"/>
          <w:sz w:val="24"/>
          <w:szCs w:val="24"/>
          <w:lang w:eastAsia="en-GB"/>
        </w:rPr>
        <w:t xml:space="preserve">  </w:t>
      </w:r>
      <w:r w:rsidRPr="002A6E29" w:rsidR="002A6E29">
        <w:rPr>
          <w:rFonts w:ascii="Arial" w:hAnsi="Arial" w:eastAsia="Times New Roman" w:cs="Arial"/>
          <w:color w:val="000000"/>
          <w:sz w:val="24"/>
          <w:szCs w:val="24"/>
          <w:lang w:eastAsia="en-GB"/>
        </w:rPr>
        <w:t>Distinction between misconduct and lack of capability</w:t>
      </w:r>
      <w:r w:rsidR="004873A3">
        <w:rPr>
          <w:rFonts w:ascii="Arial" w:hAnsi="Arial" w:eastAsia="Times New Roman" w:cs="Arial"/>
          <w:color w:val="000000"/>
          <w:sz w:val="24"/>
          <w:szCs w:val="24"/>
          <w:lang w:eastAsia="en-GB"/>
        </w:rPr>
        <w:tab/>
      </w:r>
      <w:r w:rsidR="004873A3">
        <w:rPr>
          <w:rFonts w:ascii="Arial" w:hAnsi="Arial" w:eastAsia="Times New Roman" w:cs="Arial"/>
          <w:color w:val="000000"/>
          <w:sz w:val="24"/>
          <w:szCs w:val="24"/>
          <w:lang w:eastAsia="en-GB"/>
        </w:rPr>
        <w:tab/>
      </w:r>
      <w:r w:rsidR="006C5D08">
        <w:rPr>
          <w:rFonts w:ascii="Arial" w:hAnsi="Arial" w:eastAsia="Times New Roman" w:cs="Arial"/>
          <w:color w:val="000000"/>
          <w:sz w:val="24"/>
          <w:szCs w:val="24"/>
          <w:lang w:eastAsia="en-GB"/>
        </w:rPr>
        <w:t>4</w:t>
      </w:r>
    </w:p>
    <w:p w:rsidRPr="00F23964" w:rsidR="00DD0777" w:rsidP="00DE3DF2" w:rsidRDefault="00882726" w14:paraId="1619CE42" w14:textId="4EF3F74D">
      <w:pPr>
        <w:spacing w:after="0" w:line="240" w:lineRule="auto"/>
        <w:ind w:left="426" w:hanging="284"/>
        <w:rPr>
          <w:rFonts w:ascii="Arial" w:hAnsi="Arial" w:cs="Arial"/>
          <w:sz w:val="24"/>
          <w:szCs w:val="24"/>
          <w:lang w:val="en-US"/>
        </w:rPr>
      </w:pPr>
      <w:r>
        <w:rPr>
          <w:rFonts w:ascii="Arial" w:hAnsi="Arial" w:cs="Arial"/>
          <w:sz w:val="24"/>
          <w:szCs w:val="24"/>
          <w:lang w:val="en-US"/>
        </w:rPr>
        <w:t>7.</w:t>
      </w:r>
      <w:r w:rsidR="00DE3DF2">
        <w:rPr>
          <w:rFonts w:ascii="Arial" w:hAnsi="Arial" w:cs="Arial"/>
          <w:sz w:val="24"/>
          <w:szCs w:val="24"/>
          <w:lang w:val="en-US"/>
        </w:rPr>
        <w:t xml:space="preserve">  </w:t>
      </w:r>
      <w:r w:rsidRPr="00F23964" w:rsidR="00DD0777">
        <w:rPr>
          <w:rFonts w:ascii="Arial" w:hAnsi="Arial" w:cs="Arial"/>
          <w:sz w:val="24"/>
          <w:szCs w:val="24"/>
          <w:lang w:val="en-US"/>
        </w:rPr>
        <w:t>Disciplinary procedure stages</w:t>
      </w:r>
      <w:r w:rsidR="008B0CBF">
        <w:rPr>
          <w:rFonts w:ascii="Arial" w:hAnsi="Arial" w:cs="Arial"/>
          <w:sz w:val="24"/>
          <w:szCs w:val="24"/>
          <w:lang w:val="en-US"/>
        </w:rPr>
        <w:tab/>
      </w:r>
      <w:r w:rsidR="008B0CBF">
        <w:rPr>
          <w:rFonts w:ascii="Arial" w:hAnsi="Arial" w:cs="Arial"/>
          <w:sz w:val="24"/>
          <w:szCs w:val="24"/>
          <w:lang w:val="en-US"/>
        </w:rPr>
        <w:tab/>
      </w:r>
      <w:r w:rsidR="008B0CBF">
        <w:rPr>
          <w:rFonts w:ascii="Arial" w:hAnsi="Arial" w:cs="Arial"/>
          <w:sz w:val="24"/>
          <w:szCs w:val="24"/>
          <w:lang w:val="en-US"/>
        </w:rPr>
        <w:tab/>
      </w:r>
      <w:r w:rsidR="008B0CBF">
        <w:rPr>
          <w:rFonts w:ascii="Arial" w:hAnsi="Arial" w:cs="Arial"/>
          <w:sz w:val="24"/>
          <w:szCs w:val="24"/>
          <w:lang w:val="en-US"/>
        </w:rPr>
        <w:tab/>
      </w:r>
      <w:r w:rsidR="008B0CBF">
        <w:rPr>
          <w:rFonts w:ascii="Arial" w:hAnsi="Arial" w:cs="Arial"/>
          <w:sz w:val="24"/>
          <w:szCs w:val="24"/>
          <w:lang w:val="en-US"/>
        </w:rPr>
        <w:tab/>
        <w:t>4</w:t>
      </w:r>
    </w:p>
    <w:p w:rsidRPr="00F23964" w:rsidR="004D5E91" w:rsidP="00DE3DF2" w:rsidRDefault="00882726" w14:paraId="7C7713A4" w14:textId="77317141">
      <w:pPr>
        <w:spacing w:after="0" w:line="240" w:lineRule="auto"/>
        <w:ind w:left="426" w:hanging="284"/>
        <w:rPr>
          <w:rFonts w:ascii="Arial" w:hAnsi="Arial" w:cs="Arial"/>
          <w:sz w:val="24"/>
          <w:szCs w:val="24"/>
          <w:lang w:val="en-US"/>
        </w:rPr>
      </w:pPr>
      <w:r>
        <w:rPr>
          <w:rFonts w:ascii="Arial" w:hAnsi="Arial" w:cs="Arial"/>
          <w:sz w:val="24"/>
          <w:szCs w:val="24"/>
          <w:lang w:val="en-US"/>
        </w:rPr>
        <w:t>8.</w:t>
      </w:r>
      <w:r w:rsidR="00DE3DF2">
        <w:rPr>
          <w:rFonts w:ascii="Arial" w:hAnsi="Arial" w:cs="Arial"/>
          <w:sz w:val="24"/>
          <w:szCs w:val="24"/>
          <w:lang w:val="en-US"/>
        </w:rPr>
        <w:t xml:space="preserve">  </w:t>
      </w:r>
      <w:r w:rsidRPr="00F23964" w:rsidR="004D5E91">
        <w:rPr>
          <w:rFonts w:ascii="Arial" w:hAnsi="Arial" w:cs="Arial"/>
          <w:sz w:val="24"/>
          <w:szCs w:val="24"/>
          <w:lang w:val="en-US"/>
        </w:rPr>
        <w:t>Handling an informal disciplinary</w:t>
      </w:r>
      <w:r w:rsidR="008B0CBF">
        <w:rPr>
          <w:rFonts w:ascii="Arial" w:hAnsi="Arial" w:cs="Arial"/>
          <w:sz w:val="24"/>
          <w:szCs w:val="24"/>
          <w:lang w:val="en-US"/>
        </w:rPr>
        <w:tab/>
      </w:r>
      <w:r w:rsidR="008B0CBF">
        <w:rPr>
          <w:rFonts w:ascii="Arial" w:hAnsi="Arial" w:cs="Arial"/>
          <w:sz w:val="24"/>
          <w:szCs w:val="24"/>
          <w:lang w:val="en-US"/>
        </w:rPr>
        <w:tab/>
      </w:r>
      <w:r w:rsidR="008B0CBF">
        <w:rPr>
          <w:rFonts w:ascii="Arial" w:hAnsi="Arial" w:cs="Arial"/>
          <w:sz w:val="24"/>
          <w:szCs w:val="24"/>
          <w:lang w:val="en-US"/>
        </w:rPr>
        <w:tab/>
      </w:r>
      <w:r w:rsidR="008B0CBF">
        <w:rPr>
          <w:rFonts w:ascii="Arial" w:hAnsi="Arial" w:cs="Arial"/>
          <w:sz w:val="24"/>
          <w:szCs w:val="24"/>
          <w:lang w:val="en-US"/>
        </w:rPr>
        <w:tab/>
      </w:r>
      <w:r w:rsidR="008B0CBF">
        <w:rPr>
          <w:rFonts w:ascii="Arial" w:hAnsi="Arial" w:cs="Arial"/>
          <w:sz w:val="24"/>
          <w:szCs w:val="24"/>
          <w:lang w:val="en-US"/>
        </w:rPr>
        <w:tab/>
      </w:r>
      <w:r w:rsidR="00D502F2">
        <w:rPr>
          <w:rFonts w:ascii="Arial" w:hAnsi="Arial" w:cs="Arial"/>
          <w:sz w:val="24"/>
          <w:szCs w:val="24"/>
          <w:lang w:val="en-US"/>
        </w:rPr>
        <w:t>5</w:t>
      </w:r>
    </w:p>
    <w:p w:rsidRPr="00F23964" w:rsidR="004D5E91" w:rsidP="00DE3DF2" w:rsidRDefault="00882726" w14:paraId="7C84DE2F" w14:textId="380EF03C">
      <w:pPr>
        <w:spacing w:after="0" w:line="240" w:lineRule="auto"/>
        <w:ind w:left="426" w:hanging="284"/>
        <w:rPr>
          <w:rFonts w:ascii="Arial" w:hAnsi="Arial" w:cs="Arial"/>
          <w:sz w:val="24"/>
          <w:szCs w:val="24"/>
          <w:lang w:val="en-US"/>
        </w:rPr>
      </w:pPr>
      <w:r>
        <w:rPr>
          <w:rFonts w:ascii="Arial" w:hAnsi="Arial" w:cs="Arial"/>
          <w:sz w:val="24"/>
          <w:szCs w:val="24"/>
          <w:lang w:val="en-US"/>
        </w:rPr>
        <w:t>9.</w:t>
      </w:r>
      <w:r w:rsidR="00DE3DF2">
        <w:rPr>
          <w:rFonts w:ascii="Arial" w:hAnsi="Arial" w:cs="Arial"/>
          <w:sz w:val="24"/>
          <w:szCs w:val="24"/>
          <w:lang w:val="en-US"/>
        </w:rPr>
        <w:t xml:space="preserve">  </w:t>
      </w:r>
      <w:r w:rsidRPr="00F23964" w:rsidR="004D5E91">
        <w:rPr>
          <w:rFonts w:ascii="Arial" w:hAnsi="Arial" w:cs="Arial"/>
          <w:sz w:val="24"/>
          <w:szCs w:val="24"/>
          <w:lang w:val="en-US"/>
        </w:rPr>
        <w:t>Handling a formal disciplinary</w:t>
      </w:r>
      <w:r w:rsidR="00D502F2">
        <w:rPr>
          <w:rFonts w:ascii="Arial" w:hAnsi="Arial" w:cs="Arial"/>
          <w:sz w:val="24"/>
          <w:szCs w:val="24"/>
          <w:lang w:val="en-US"/>
        </w:rPr>
        <w:tab/>
      </w:r>
      <w:r w:rsidR="00D502F2">
        <w:rPr>
          <w:rFonts w:ascii="Arial" w:hAnsi="Arial" w:cs="Arial"/>
          <w:sz w:val="24"/>
          <w:szCs w:val="24"/>
          <w:lang w:val="en-US"/>
        </w:rPr>
        <w:tab/>
      </w:r>
      <w:r w:rsidR="00D502F2">
        <w:rPr>
          <w:rFonts w:ascii="Arial" w:hAnsi="Arial" w:cs="Arial"/>
          <w:sz w:val="24"/>
          <w:szCs w:val="24"/>
          <w:lang w:val="en-US"/>
        </w:rPr>
        <w:tab/>
      </w:r>
      <w:r w:rsidR="00D502F2">
        <w:rPr>
          <w:rFonts w:ascii="Arial" w:hAnsi="Arial" w:cs="Arial"/>
          <w:sz w:val="24"/>
          <w:szCs w:val="24"/>
          <w:lang w:val="en-US"/>
        </w:rPr>
        <w:tab/>
      </w:r>
      <w:r w:rsidR="00D502F2">
        <w:rPr>
          <w:rFonts w:ascii="Arial" w:hAnsi="Arial" w:cs="Arial"/>
          <w:sz w:val="24"/>
          <w:szCs w:val="24"/>
          <w:lang w:val="en-US"/>
        </w:rPr>
        <w:tab/>
      </w:r>
      <w:r w:rsidR="009B2C08">
        <w:rPr>
          <w:rFonts w:ascii="Arial" w:hAnsi="Arial" w:cs="Arial"/>
          <w:sz w:val="24"/>
          <w:szCs w:val="24"/>
          <w:lang w:val="en-US"/>
        </w:rPr>
        <w:t>5</w:t>
      </w:r>
    </w:p>
    <w:p w:rsidRPr="00F23964" w:rsidR="00CB03A8" w:rsidP="00DE3DF2" w:rsidRDefault="00882726" w14:paraId="1AECEB0F" w14:textId="35C4F7B3">
      <w:pPr>
        <w:spacing w:after="0" w:line="240" w:lineRule="auto"/>
        <w:ind w:firstLine="426"/>
        <w:rPr>
          <w:rFonts w:ascii="Arial" w:hAnsi="Arial" w:cs="Arial"/>
          <w:sz w:val="24"/>
          <w:szCs w:val="24"/>
          <w:lang w:val="en-US"/>
        </w:rPr>
      </w:pPr>
      <w:r>
        <w:rPr>
          <w:rFonts w:ascii="Arial" w:hAnsi="Arial" w:cs="Arial"/>
          <w:sz w:val="24"/>
          <w:szCs w:val="24"/>
          <w:lang w:val="en-US"/>
        </w:rPr>
        <w:t>9.1</w:t>
      </w:r>
      <w:r w:rsidR="00DE3DF2">
        <w:rPr>
          <w:rFonts w:ascii="Arial" w:hAnsi="Arial" w:cs="Arial"/>
          <w:sz w:val="24"/>
          <w:szCs w:val="24"/>
          <w:lang w:val="en-US"/>
        </w:rPr>
        <w:t xml:space="preserve"> </w:t>
      </w:r>
      <w:r w:rsidRPr="00F23964" w:rsidR="008D4A20">
        <w:rPr>
          <w:rFonts w:ascii="Arial" w:hAnsi="Arial" w:cs="Arial"/>
          <w:sz w:val="24"/>
          <w:szCs w:val="24"/>
          <w:lang w:val="en-US"/>
        </w:rPr>
        <w:t>Right to be accompanied</w:t>
      </w:r>
      <w:r w:rsidR="009B2C08">
        <w:rPr>
          <w:rFonts w:ascii="Arial" w:hAnsi="Arial" w:cs="Arial"/>
          <w:sz w:val="24"/>
          <w:szCs w:val="24"/>
          <w:lang w:val="en-US"/>
        </w:rPr>
        <w:tab/>
      </w:r>
      <w:r w:rsidR="009B2C08">
        <w:rPr>
          <w:rFonts w:ascii="Arial" w:hAnsi="Arial" w:cs="Arial"/>
          <w:sz w:val="24"/>
          <w:szCs w:val="24"/>
          <w:lang w:val="en-US"/>
        </w:rPr>
        <w:tab/>
      </w:r>
      <w:r w:rsidR="009B2C08">
        <w:rPr>
          <w:rFonts w:ascii="Arial" w:hAnsi="Arial" w:cs="Arial"/>
          <w:sz w:val="24"/>
          <w:szCs w:val="24"/>
          <w:lang w:val="en-US"/>
        </w:rPr>
        <w:tab/>
      </w:r>
      <w:r w:rsidR="009B2C08">
        <w:rPr>
          <w:rFonts w:ascii="Arial" w:hAnsi="Arial" w:cs="Arial"/>
          <w:sz w:val="24"/>
          <w:szCs w:val="24"/>
          <w:lang w:val="en-US"/>
        </w:rPr>
        <w:tab/>
      </w:r>
      <w:r w:rsidR="009B2C08">
        <w:rPr>
          <w:rFonts w:ascii="Arial" w:hAnsi="Arial" w:cs="Arial"/>
          <w:sz w:val="24"/>
          <w:szCs w:val="24"/>
          <w:lang w:val="en-US"/>
        </w:rPr>
        <w:tab/>
        <w:t>5</w:t>
      </w:r>
    </w:p>
    <w:p w:rsidRPr="00F23964" w:rsidR="008D4A20" w:rsidP="00DE3DF2" w:rsidRDefault="00B94F48" w14:paraId="71C27CC8" w14:textId="039A8325">
      <w:pPr>
        <w:spacing w:after="0" w:line="240" w:lineRule="auto"/>
        <w:ind w:firstLine="426"/>
        <w:rPr>
          <w:rFonts w:ascii="Arial" w:hAnsi="Arial" w:cs="Arial"/>
          <w:sz w:val="24"/>
          <w:szCs w:val="24"/>
          <w:lang w:val="en-US"/>
        </w:rPr>
      </w:pPr>
      <w:r>
        <w:rPr>
          <w:rFonts w:ascii="Arial" w:hAnsi="Arial" w:cs="Arial"/>
          <w:sz w:val="24"/>
          <w:szCs w:val="24"/>
          <w:lang w:val="en-US"/>
        </w:rPr>
        <w:t>9.2</w:t>
      </w:r>
      <w:r w:rsidR="00DE3DF2">
        <w:rPr>
          <w:rFonts w:ascii="Arial" w:hAnsi="Arial" w:cs="Arial"/>
          <w:sz w:val="24"/>
          <w:szCs w:val="24"/>
          <w:lang w:val="en-US"/>
        </w:rPr>
        <w:t xml:space="preserve"> </w:t>
      </w:r>
      <w:r w:rsidRPr="00F23964" w:rsidR="008D4A20">
        <w:rPr>
          <w:rFonts w:ascii="Arial" w:hAnsi="Arial" w:cs="Arial"/>
          <w:sz w:val="24"/>
          <w:szCs w:val="24"/>
          <w:lang w:val="en-US"/>
        </w:rPr>
        <w:t>Investigation</w:t>
      </w:r>
      <w:r w:rsidR="003E704E">
        <w:rPr>
          <w:rFonts w:ascii="Arial" w:hAnsi="Arial" w:cs="Arial"/>
          <w:sz w:val="24"/>
          <w:szCs w:val="24"/>
          <w:lang w:val="en-US"/>
        </w:rPr>
        <w:tab/>
      </w:r>
      <w:r w:rsidR="003E704E">
        <w:rPr>
          <w:rFonts w:ascii="Arial" w:hAnsi="Arial" w:cs="Arial"/>
          <w:sz w:val="24"/>
          <w:szCs w:val="24"/>
          <w:lang w:val="en-US"/>
        </w:rPr>
        <w:tab/>
      </w:r>
      <w:r w:rsidR="003E704E">
        <w:rPr>
          <w:rFonts w:ascii="Arial" w:hAnsi="Arial" w:cs="Arial"/>
          <w:sz w:val="24"/>
          <w:szCs w:val="24"/>
          <w:lang w:val="en-US"/>
        </w:rPr>
        <w:tab/>
      </w:r>
      <w:r w:rsidR="003E704E">
        <w:rPr>
          <w:rFonts w:ascii="Arial" w:hAnsi="Arial" w:cs="Arial"/>
          <w:sz w:val="24"/>
          <w:szCs w:val="24"/>
          <w:lang w:val="en-US"/>
        </w:rPr>
        <w:tab/>
      </w:r>
      <w:r w:rsidR="003E704E">
        <w:rPr>
          <w:rFonts w:ascii="Arial" w:hAnsi="Arial" w:cs="Arial"/>
          <w:sz w:val="24"/>
          <w:szCs w:val="24"/>
          <w:lang w:val="en-US"/>
        </w:rPr>
        <w:tab/>
      </w:r>
      <w:r w:rsidR="003E704E">
        <w:rPr>
          <w:rFonts w:ascii="Arial" w:hAnsi="Arial" w:cs="Arial"/>
          <w:sz w:val="24"/>
          <w:szCs w:val="24"/>
          <w:lang w:val="en-US"/>
        </w:rPr>
        <w:tab/>
      </w:r>
      <w:r w:rsidR="00DE3DF2">
        <w:rPr>
          <w:rFonts w:ascii="Arial" w:hAnsi="Arial" w:cs="Arial"/>
          <w:sz w:val="24"/>
          <w:szCs w:val="24"/>
          <w:lang w:val="en-US"/>
        </w:rPr>
        <w:tab/>
      </w:r>
      <w:r w:rsidR="00342B22">
        <w:rPr>
          <w:rFonts w:ascii="Arial" w:hAnsi="Arial" w:cs="Arial"/>
          <w:sz w:val="24"/>
          <w:szCs w:val="24"/>
          <w:lang w:val="en-US"/>
        </w:rPr>
        <w:t>5</w:t>
      </w:r>
    </w:p>
    <w:p w:rsidRPr="00F23964" w:rsidR="008D4A20" w:rsidP="00DE3DF2" w:rsidRDefault="00B94F48" w14:paraId="6BC7B6FD" w14:textId="4340CDF0">
      <w:pPr>
        <w:spacing w:after="0" w:line="240" w:lineRule="auto"/>
        <w:ind w:firstLine="426"/>
        <w:rPr>
          <w:rFonts w:ascii="Arial" w:hAnsi="Arial" w:cs="Arial"/>
          <w:sz w:val="24"/>
          <w:szCs w:val="24"/>
          <w:lang w:val="en-US"/>
        </w:rPr>
      </w:pPr>
      <w:r>
        <w:rPr>
          <w:rFonts w:ascii="Arial" w:hAnsi="Arial" w:cs="Arial"/>
          <w:sz w:val="24"/>
          <w:szCs w:val="24"/>
          <w:lang w:val="en-US"/>
        </w:rPr>
        <w:t>9.3</w:t>
      </w:r>
      <w:r w:rsidR="00DE3DF2">
        <w:rPr>
          <w:rFonts w:ascii="Arial" w:hAnsi="Arial" w:cs="Arial"/>
          <w:sz w:val="24"/>
          <w:szCs w:val="24"/>
          <w:lang w:val="en-US"/>
        </w:rPr>
        <w:t xml:space="preserve"> </w:t>
      </w:r>
      <w:r w:rsidRPr="00F23964" w:rsidR="008D4A20">
        <w:rPr>
          <w:rFonts w:ascii="Arial" w:hAnsi="Arial" w:cs="Arial"/>
          <w:sz w:val="24"/>
          <w:szCs w:val="24"/>
          <w:lang w:val="en-US"/>
        </w:rPr>
        <w:t>Suspension</w:t>
      </w:r>
      <w:r w:rsidR="00FA1C20">
        <w:rPr>
          <w:rFonts w:ascii="Arial" w:hAnsi="Arial" w:cs="Arial"/>
          <w:sz w:val="24"/>
          <w:szCs w:val="24"/>
          <w:lang w:val="en-US"/>
        </w:rPr>
        <w:tab/>
      </w:r>
      <w:r w:rsidR="00FA1C20">
        <w:rPr>
          <w:rFonts w:ascii="Arial" w:hAnsi="Arial" w:cs="Arial"/>
          <w:sz w:val="24"/>
          <w:szCs w:val="24"/>
          <w:lang w:val="en-US"/>
        </w:rPr>
        <w:tab/>
      </w:r>
      <w:r w:rsidR="00FA1C20">
        <w:rPr>
          <w:rFonts w:ascii="Arial" w:hAnsi="Arial" w:cs="Arial"/>
          <w:sz w:val="24"/>
          <w:szCs w:val="24"/>
          <w:lang w:val="en-US"/>
        </w:rPr>
        <w:tab/>
      </w:r>
      <w:r w:rsidR="00FA1C20">
        <w:rPr>
          <w:rFonts w:ascii="Arial" w:hAnsi="Arial" w:cs="Arial"/>
          <w:sz w:val="24"/>
          <w:szCs w:val="24"/>
          <w:lang w:val="en-US"/>
        </w:rPr>
        <w:tab/>
      </w:r>
      <w:r w:rsidR="00FA1C20">
        <w:rPr>
          <w:rFonts w:ascii="Arial" w:hAnsi="Arial" w:cs="Arial"/>
          <w:sz w:val="24"/>
          <w:szCs w:val="24"/>
          <w:lang w:val="en-US"/>
        </w:rPr>
        <w:tab/>
      </w:r>
      <w:r w:rsidR="00FA1C20">
        <w:rPr>
          <w:rFonts w:ascii="Arial" w:hAnsi="Arial" w:cs="Arial"/>
          <w:sz w:val="24"/>
          <w:szCs w:val="24"/>
          <w:lang w:val="en-US"/>
        </w:rPr>
        <w:tab/>
      </w:r>
      <w:r w:rsidR="00FA1C20">
        <w:rPr>
          <w:rFonts w:ascii="Arial" w:hAnsi="Arial" w:cs="Arial"/>
          <w:sz w:val="24"/>
          <w:szCs w:val="24"/>
          <w:lang w:val="en-US"/>
        </w:rPr>
        <w:tab/>
      </w:r>
      <w:r w:rsidR="00DE3DF2">
        <w:rPr>
          <w:rFonts w:ascii="Arial" w:hAnsi="Arial" w:cs="Arial"/>
          <w:sz w:val="24"/>
          <w:szCs w:val="24"/>
          <w:lang w:val="en-US"/>
        </w:rPr>
        <w:tab/>
      </w:r>
    </w:p>
    <w:p w:rsidRPr="00F23964" w:rsidR="008D4A20" w:rsidP="00DE3DF2" w:rsidRDefault="00B94F48" w14:paraId="728CB6F7" w14:textId="59A5DCE2">
      <w:pPr>
        <w:spacing w:after="0" w:line="240" w:lineRule="auto"/>
        <w:ind w:firstLine="426"/>
        <w:rPr>
          <w:rFonts w:ascii="Arial" w:hAnsi="Arial" w:cs="Arial"/>
          <w:sz w:val="24"/>
          <w:szCs w:val="24"/>
          <w:lang w:val="en-US"/>
        </w:rPr>
      </w:pPr>
      <w:r>
        <w:rPr>
          <w:rFonts w:ascii="Arial" w:hAnsi="Arial" w:cs="Arial"/>
          <w:sz w:val="24"/>
          <w:szCs w:val="24"/>
          <w:lang w:val="en-US"/>
        </w:rPr>
        <w:t>9.4</w:t>
      </w:r>
      <w:r w:rsidR="00DE3DF2">
        <w:rPr>
          <w:rFonts w:ascii="Arial" w:hAnsi="Arial" w:cs="Arial"/>
          <w:sz w:val="24"/>
          <w:szCs w:val="24"/>
          <w:lang w:val="en-US"/>
        </w:rPr>
        <w:t xml:space="preserve"> </w:t>
      </w:r>
      <w:r w:rsidRPr="00F23964" w:rsidR="00F23964">
        <w:rPr>
          <w:rFonts w:ascii="Arial" w:hAnsi="Arial" w:cs="Arial"/>
          <w:sz w:val="24"/>
          <w:szCs w:val="24"/>
          <w:lang w:val="en-US"/>
        </w:rPr>
        <w:t>F</w:t>
      </w:r>
      <w:r w:rsidRPr="00F23964" w:rsidR="007B7A4A">
        <w:rPr>
          <w:rFonts w:ascii="Arial" w:hAnsi="Arial" w:cs="Arial"/>
          <w:sz w:val="24"/>
          <w:szCs w:val="24"/>
          <w:lang w:val="en-US"/>
        </w:rPr>
        <w:t>ormal disciplinary meeting</w:t>
      </w:r>
      <w:r w:rsidR="00441F55">
        <w:rPr>
          <w:rFonts w:ascii="Arial" w:hAnsi="Arial" w:cs="Arial"/>
          <w:sz w:val="24"/>
          <w:szCs w:val="24"/>
          <w:lang w:val="en-US"/>
        </w:rPr>
        <w:tab/>
      </w:r>
      <w:r w:rsidR="00441F55">
        <w:rPr>
          <w:rFonts w:ascii="Arial" w:hAnsi="Arial" w:cs="Arial"/>
          <w:sz w:val="24"/>
          <w:szCs w:val="24"/>
          <w:lang w:val="en-US"/>
        </w:rPr>
        <w:tab/>
      </w:r>
      <w:r w:rsidR="00441F55">
        <w:rPr>
          <w:rFonts w:ascii="Arial" w:hAnsi="Arial" w:cs="Arial"/>
          <w:sz w:val="24"/>
          <w:szCs w:val="24"/>
          <w:lang w:val="en-US"/>
        </w:rPr>
        <w:tab/>
      </w:r>
      <w:r w:rsidR="00441F55">
        <w:rPr>
          <w:rFonts w:ascii="Arial" w:hAnsi="Arial" w:cs="Arial"/>
          <w:sz w:val="24"/>
          <w:szCs w:val="24"/>
          <w:lang w:val="en-US"/>
        </w:rPr>
        <w:tab/>
      </w:r>
      <w:r w:rsidR="00DE3DF2">
        <w:rPr>
          <w:rFonts w:ascii="Arial" w:hAnsi="Arial" w:cs="Arial"/>
          <w:sz w:val="24"/>
          <w:szCs w:val="24"/>
          <w:lang w:val="en-US"/>
        </w:rPr>
        <w:tab/>
      </w:r>
      <w:r w:rsidR="00DF6AEC">
        <w:rPr>
          <w:rFonts w:ascii="Arial" w:hAnsi="Arial" w:cs="Arial"/>
          <w:sz w:val="24"/>
          <w:szCs w:val="24"/>
          <w:lang w:val="en-US"/>
        </w:rPr>
        <w:t>8</w:t>
      </w:r>
    </w:p>
    <w:p w:rsidRPr="00F23964" w:rsidR="00F23964" w:rsidP="00DE3DF2" w:rsidRDefault="00B94F48" w14:paraId="0BFA9EFF" w14:textId="53519CFB">
      <w:pPr>
        <w:spacing w:after="0" w:line="240" w:lineRule="auto"/>
        <w:ind w:firstLine="426"/>
        <w:rPr>
          <w:rFonts w:ascii="Arial" w:hAnsi="Arial" w:cs="Arial"/>
          <w:sz w:val="24"/>
          <w:szCs w:val="24"/>
          <w:lang w:val="en-US"/>
        </w:rPr>
      </w:pPr>
      <w:r>
        <w:rPr>
          <w:rFonts w:ascii="Arial" w:hAnsi="Arial" w:cs="Arial"/>
          <w:sz w:val="24"/>
          <w:szCs w:val="24"/>
          <w:lang w:val="en-US"/>
        </w:rPr>
        <w:t>9.5</w:t>
      </w:r>
      <w:r w:rsidR="00DE3DF2">
        <w:rPr>
          <w:rFonts w:ascii="Arial" w:hAnsi="Arial" w:cs="Arial"/>
          <w:sz w:val="24"/>
          <w:szCs w:val="24"/>
          <w:lang w:val="en-US"/>
        </w:rPr>
        <w:t xml:space="preserve"> </w:t>
      </w:r>
      <w:r w:rsidRPr="00F23964" w:rsidR="00F23964">
        <w:rPr>
          <w:rFonts w:ascii="Arial" w:hAnsi="Arial" w:cs="Arial"/>
          <w:sz w:val="24"/>
          <w:szCs w:val="24"/>
          <w:lang w:val="en-US"/>
        </w:rPr>
        <w:t>Records</w:t>
      </w:r>
      <w:r w:rsidR="00DF6AEC">
        <w:rPr>
          <w:rFonts w:ascii="Arial" w:hAnsi="Arial" w:cs="Arial"/>
          <w:sz w:val="24"/>
          <w:szCs w:val="24"/>
          <w:lang w:val="en-US"/>
        </w:rPr>
        <w:tab/>
      </w:r>
      <w:r w:rsidR="00DF6AEC">
        <w:rPr>
          <w:rFonts w:ascii="Arial" w:hAnsi="Arial" w:cs="Arial"/>
          <w:sz w:val="24"/>
          <w:szCs w:val="24"/>
          <w:lang w:val="en-US"/>
        </w:rPr>
        <w:tab/>
      </w:r>
      <w:r w:rsidR="00DF6AEC">
        <w:rPr>
          <w:rFonts w:ascii="Arial" w:hAnsi="Arial" w:cs="Arial"/>
          <w:sz w:val="24"/>
          <w:szCs w:val="24"/>
          <w:lang w:val="en-US"/>
        </w:rPr>
        <w:tab/>
      </w:r>
      <w:r w:rsidR="00DF6AEC">
        <w:rPr>
          <w:rFonts w:ascii="Arial" w:hAnsi="Arial" w:cs="Arial"/>
          <w:sz w:val="24"/>
          <w:szCs w:val="24"/>
          <w:lang w:val="en-US"/>
        </w:rPr>
        <w:tab/>
      </w:r>
      <w:r w:rsidR="00DF6AEC">
        <w:rPr>
          <w:rFonts w:ascii="Arial" w:hAnsi="Arial" w:cs="Arial"/>
          <w:sz w:val="24"/>
          <w:szCs w:val="24"/>
          <w:lang w:val="en-US"/>
        </w:rPr>
        <w:tab/>
      </w:r>
      <w:r w:rsidR="00DF6AEC">
        <w:rPr>
          <w:rFonts w:ascii="Arial" w:hAnsi="Arial" w:cs="Arial"/>
          <w:sz w:val="24"/>
          <w:szCs w:val="24"/>
          <w:lang w:val="en-US"/>
        </w:rPr>
        <w:tab/>
      </w:r>
      <w:r w:rsidR="00DF6AEC">
        <w:rPr>
          <w:rFonts w:ascii="Arial" w:hAnsi="Arial" w:cs="Arial"/>
          <w:sz w:val="24"/>
          <w:szCs w:val="24"/>
          <w:lang w:val="en-US"/>
        </w:rPr>
        <w:tab/>
      </w:r>
      <w:r w:rsidR="004E5E0D">
        <w:rPr>
          <w:rFonts w:ascii="Arial" w:hAnsi="Arial" w:cs="Arial"/>
          <w:sz w:val="24"/>
          <w:szCs w:val="24"/>
          <w:lang w:val="en-US"/>
        </w:rPr>
        <w:t>10</w:t>
      </w:r>
    </w:p>
    <w:p w:rsidRPr="00F23964" w:rsidR="00F23964" w:rsidP="00DE3DF2" w:rsidRDefault="00B94F48" w14:paraId="0454FB41" w14:textId="7D002EA2">
      <w:pPr>
        <w:shd w:val="clear" w:color="auto" w:fill="FFFFFF"/>
        <w:spacing w:after="0" w:line="240" w:lineRule="auto"/>
        <w:ind w:firstLine="426"/>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9.6</w:t>
      </w:r>
      <w:r w:rsidR="00DE3DF2">
        <w:rPr>
          <w:rFonts w:ascii="Arial" w:hAnsi="Arial" w:eastAsia="Times New Roman" w:cs="Arial"/>
          <w:color w:val="000000"/>
          <w:sz w:val="24"/>
          <w:szCs w:val="24"/>
          <w:lang w:eastAsia="en-GB"/>
        </w:rPr>
        <w:t xml:space="preserve"> </w:t>
      </w:r>
      <w:r w:rsidRPr="00F23964" w:rsidR="00F23964">
        <w:rPr>
          <w:rFonts w:ascii="Arial" w:hAnsi="Arial" w:eastAsia="Times New Roman" w:cs="Arial"/>
          <w:color w:val="000000"/>
          <w:sz w:val="24"/>
          <w:szCs w:val="24"/>
          <w:lang w:eastAsia="en-GB"/>
        </w:rPr>
        <w:t>Communication skills for a disciplinary hearing</w:t>
      </w:r>
      <w:r w:rsidR="004E5E0D">
        <w:rPr>
          <w:rFonts w:ascii="Arial" w:hAnsi="Arial" w:eastAsia="Times New Roman" w:cs="Arial"/>
          <w:color w:val="000000"/>
          <w:sz w:val="24"/>
          <w:szCs w:val="24"/>
          <w:lang w:eastAsia="en-GB"/>
        </w:rPr>
        <w:tab/>
      </w:r>
      <w:r w:rsidR="004E5E0D">
        <w:rPr>
          <w:rFonts w:ascii="Arial" w:hAnsi="Arial" w:eastAsia="Times New Roman" w:cs="Arial"/>
          <w:color w:val="000000"/>
          <w:sz w:val="24"/>
          <w:szCs w:val="24"/>
          <w:lang w:eastAsia="en-GB"/>
        </w:rPr>
        <w:tab/>
      </w:r>
      <w:r w:rsidR="0013524E">
        <w:rPr>
          <w:rFonts w:ascii="Arial" w:hAnsi="Arial" w:eastAsia="Times New Roman" w:cs="Arial"/>
          <w:color w:val="000000"/>
          <w:sz w:val="24"/>
          <w:szCs w:val="24"/>
          <w:lang w:eastAsia="en-GB"/>
        </w:rPr>
        <w:t>1</w:t>
      </w:r>
      <w:r w:rsidR="00342B22">
        <w:rPr>
          <w:rFonts w:ascii="Arial" w:hAnsi="Arial" w:eastAsia="Times New Roman" w:cs="Arial"/>
          <w:color w:val="000000"/>
          <w:sz w:val="24"/>
          <w:szCs w:val="24"/>
          <w:lang w:eastAsia="en-GB"/>
        </w:rPr>
        <w:t>1</w:t>
      </w:r>
    </w:p>
    <w:p w:rsidRPr="00F23964" w:rsidR="00F23964" w:rsidP="00DE3DF2" w:rsidRDefault="00B94F48" w14:paraId="407D0A23" w14:textId="0B09FACF">
      <w:pPr>
        <w:shd w:val="clear" w:color="auto" w:fill="FFFFFF"/>
        <w:spacing w:after="0" w:line="240" w:lineRule="auto"/>
        <w:ind w:firstLine="426"/>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9.7</w:t>
      </w:r>
      <w:r w:rsidR="00DE3DF2">
        <w:rPr>
          <w:rFonts w:ascii="Arial" w:hAnsi="Arial" w:eastAsia="Times New Roman" w:cs="Arial"/>
          <w:color w:val="000000"/>
          <w:sz w:val="24"/>
          <w:szCs w:val="24"/>
          <w:lang w:eastAsia="en-GB"/>
        </w:rPr>
        <w:t xml:space="preserve"> </w:t>
      </w:r>
      <w:r w:rsidRPr="00F23964" w:rsidR="00F23964">
        <w:rPr>
          <w:rFonts w:ascii="Arial" w:hAnsi="Arial" w:eastAsia="Times New Roman" w:cs="Arial"/>
          <w:color w:val="000000"/>
          <w:sz w:val="24"/>
          <w:szCs w:val="24"/>
          <w:lang w:eastAsia="en-GB"/>
        </w:rPr>
        <w:t>Formal warnings</w:t>
      </w:r>
      <w:r w:rsidR="0013524E">
        <w:rPr>
          <w:rFonts w:ascii="Arial" w:hAnsi="Arial" w:eastAsia="Times New Roman" w:cs="Arial"/>
          <w:color w:val="000000"/>
          <w:sz w:val="24"/>
          <w:szCs w:val="24"/>
          <w:lang w:eastAsia="en-GB"/>
        </w:rPr>
        <w:tab/>
      </w:r>
      <w:r w:rsidR="0013524E">
        <w:rPr>
          <w:rFonts w:ascii="Arial" w:hAnsi="Arial" w:eastAsia="Times New Roman" w:cs="Arial"/>
          <w:color w:val="000000"/>
          <w:sz w:val="24"/>
          <w:szCs w:val="24"/>
          <w:lang w:eastAsia="en-GB"/>
        </w:rPr>
        <w:tab/>
      </w:r>
      <w:r w:rsidR="0013524E">
        <w:rPr>
          <w:rFonts w:ascii="Arial" w:hAnsi="Arial" w:eastAsia="Times New Roman" w:cs="Arial"/>
          <w:color w:val="000000"/>
          <w:sz w:val="24"/>
          <w:szCs w:val="24"/>
          <w:lang w:eastAsia="en-GB"/>
        </w:rPr>
        <w:tab/>
      </w:r>
      <w:r w:rsidR="0013524E">
        <w:rPr>
          <w:rFonts w:ascii="Arial" w:hAnsi="Arial" w:eastAsia="Times New Roman" w:cs="Arial"/>
          <w:color w:val="000000"/>
          <w:sz w:val="24"/>
          <w:szCs w:val="24"/>
          <w:lang w:eastAsia="en-GB"/>
        </w:rPr>
        <w:tab/>
      </w:r>
      <w:r w:rsidR="0013524E">
        <w:rPr>
          <w:rFonts w:ascii="Arial" w:hAnsi="Arial" w:eastAsia="Times New Roman" w:cs="Arial"/>
          <w:color w:val="000000"/>
          <w:sz w:val="24"/>
          <w:szCs w:val="24"/>
          <w:lang w:eastAsia="en-GB"/>
        </w:rPr>
        <w:tab/>
      </w:r>
      <w:r w:rsidR="0013524E">
        <w:rPr>
          <w:rFonts w:ascii="Arial" w:hAnsi="Arial" w:eastAsia="Times New Roman" w:cs="Arial"/>
          <w:color w:val="000000"/>
          <w:sz w:val="24"/>
          <w:szCs w:val="24"/>
          <w:lang w:eastAsia="en-GB"/>
        </w:rPr>
        <w:tab/>
      </w:r>
      <w:r w:rsidR="00077805">
        <w:rPr>
          <w:rFonts w:ascii="Arial" w:hAnsi="Arial" w:eastAsia="Times New Roman" w:cs="Arial"/>
          <w:color w:val="000000"/>
          <w:sz w:val="24"/>
          <w:szCs w:val="24"/>
          <w:lang w:eastAsia="en-GB"/>
        </w:rPr>
        <w:t>1</w:t>
      </w:r>
      <w:r w:rsidR="00853405">
        <w:rPr>
          <w:rFonts w:ascii="Arial" w:hAnsi="Arial" w:eastAsia="Times New Roman" w:cs="Arial"/>
          <w:color w:val="000000"/>
          <w:sz w:val="24"/>
          <w:szCs w:val="24"/>
          <w:lang w:eastAsia="en-GB"/>
        </w:rPr>
        <w:t>1</w:t>
      </w:r>
    </w:p>
    <w:p w:rsidRPr="00F23964" w:rsidR="00F23964" w:rsidP="00DE3DF2" w:rsidRDefault="00B94F48" w14:paraId="567BE158" w14:textId="4B17BE04">
      <w:pPr>
        <w:shd w:val="clear" w:color="auto" w:fill="FFFFFF"/>
        <w:spacing w:after="0" w:line="240" w:lineRule="auto"/>
        <w:ind w:firstLine="426"/>
        <w:rPr>
          <w:rFonts w:ascii="Arial" w:hAnsi="Arial" w:eastAsia="Times New Roman" w:cs="Arial"/>
          <w:color w:val="1D2228"/>
          <w:sz w:val="24"/>
          <w:szCs w:val="24"/>
          <w:lang w:eastAsia="en-GB"/>
        </w:rPr>
      </w:pPr>
      <w:r>
        <w:rPr>
          <w:rFonts w:ascii="Arial" w:hAnsi="Arial" w:eastAsia="Times New Roman" w:cs="Arial"/>
          <w:color w:val="000000"/>
          <w:sz w:val="24"/>
          <w:szCs w:val="24"/>
          <w:lang w:eastAsia="en-GB"/>
        </w:rPr>
        <w:t>9.8</w:t>
      </w:r>
      <w:r w:rsidR="00DE3DF2">
        <w:rPr>
          <w:rFonts w:ascii="Arial" w:hAnsi="Arial" w:eastAsia="Times New Roman" w:cs="Arial"/>
          <w:color w:val="000000"/>
          <w:sz w:val="24"/>
          <w:szCs w:val="24"/>
          <w:lang w:eastAsia="en-GB"/>
        </w:rPr>
        <w:t xml:space="preserve"> </w:t>
      </w:r>
      <w:r w:rsidRPr="00F23964" w:rsidR="00F23964">
        <w:rPr>
          <w:rFonts w:ascii="Arial" w:hAnsi="Arial" w:eastAsia="Times New Roman" w:cs="Arial"/>
          <w:color w:val="000000"/>
          <w:sz w:val="24"/>
          <w:szCs w:val="24"/>
          <w:lang w:eastAsia="en-GB"/>
        </w:rPr>
        <w:t>Dismissal on grounds of misconduct</w:t>
      </w:r>
      <w:r w:rsidR="00077805">
        <w:rPr>
          <w:rFonts w:ascii="Arial" w:hAnsi="Arial" w:eastAsia="Times New Roman" w:cs="Arial"/>
          <w:color w:val="000000"/>
          <w:sz w:val="24"/>
          <w:szCs w:val="24"/>
          <w:lang w:eastAsia="en-GB"/>
        </w:rPr>
        <w:tab/>
      </w:r>
      <w:r w:rsidR="00077805">
        <w:rPr>
          <w:rFonts w:ascii="Arial" w:hAnsi="Arial" w:eastAsia="Times New Roman" w:cs="Arial"/>
          <w:color w:val="000000"/>
          <w:sz w:val="24"/>
          <w:szCs w:val="24"/>
          <w:lang w:eastAsia="en-GB"/>
        </w:rPr>
        <w:tab/>
      </w:r>
      <w:r w:rsidR="00077805">
        <w:rPr>
          <w:rFonts w:ascii="Arial" w:hAnsi="Arial" w:eastAsia="Times New Roman" w:cs="Arial"/>
          <w:color w:val="000000"/>
          <w:sz w:val="24"/>
          <w:szCs w:val="24"/>
          <w:lang w:eastAsia="en-GB"/>
        </w:rPr>
        <w:tab/>
      </w:r>
      <w:r w:rsidR="00DE3DF2">
        <w:rPr>
          <w:rFonts w:ascii="Arial" w:hAnsi="Arial" w:eastAsia="Times New Roman" w:cs="Arial"/>
          <w:color w:val="000000"/>
          <w:sz w:val="24"/>
          <w:szCs w:val="24"/>
          <w:lang w:eastAsia="en-GB"/>
        </w:rPr>
        <w:tab/>
      </w:r>
      <w:r w:rsidR="00B5184D">
        <w:rPr>
          <w:rFonts w:ascii="Arial" w:hAnsi="Arial" w:eastAsia="Times New Roman" w:cs="Arial"/>
          <w:color w:val="000000"/>
          <w:sz w:val="24"/>
          <w:szCs w:val="24"/>
          <w:lang w:eastAsia="en-GB"/>
        </w:rPr>
        <w:t>1</w:t>
      </w:r>
      <w:r w:rsidR="00342B22">
        <w:rPr>
          <w:rFonts w:ascii="Arial" w:hAnsi="Arial" w:eastAsia="Times New Roman" w:cs="Arial"/>
          <w:color w:val="000000"/>
          <w:sz w:val="24"/>
          <w:szCs w:val="24"/>
          <w:lang w:eastAsia="en-GB"/>
        </w:rPr>
        <w:t>2</w:t>
      </w:r>
    </w:p>
    <w:p w:rsidRPr="00F23964" w:rsidR="008D4A20" w:rsidP="00DE3DF2" w:rsidRDefault="00B94F48" w14:paraId="458E1CCE" w14:textId="68E17937">
      <w:pPr>
        <w:spacing w:after="0" w:line="240" w:lineRule="auto"/>
        <w:ind w:firstLine="426"/>
        <w:rPr>
          <w:rFonts w:ascii="Arial" w:hAnsi="Arial" w:cs="Arial"/>
          <w:sz w:val="24"/>
          <w:szCs w:val="24"/>
          <w:lang w:val="en-US"/>
        </w:rPr>
      </w:pPr>
      <w:r>
        <w:rPr>
          <w:rFonts w:ascii="Arial" w:hAnsi="Arial" w:cs="Arial"/>
          <w:sz w:val="24"/>
          <w:szCs w:val="24"/>
          <w:lang w:val="en-US"/>
        </w:rPr>
        <w:t>9.9</w:t>
      </w:r>
      <w:r w:rsidR="00DE3DF2">
        <w:rPr>
          <w:rFonts w:ascii="Arial" w:hAnsi="Arial" w:cs="Arial"/>
          <w:sz w:val="24"/>
          <w:szCs w:val="24"/>
          <w:lang w:val="en-US"/>
        </w:rPr>
        <w:t xml:space="preserve"> </w:t>
      </w:r>
      <w:r w:rsidRPr="00F23964" w:rsidR="008D4A20">
        <w:rPr>
          <w:rFonts w:ascii="Arial" w:hAnsi="Arial" w:cs="Arial"/>
          <w:sz w:val="24"/>
          <w:szCs w:val="24"/>
          <w:lang w:val="en-US"/>
        </w:rPr>
        <w:t>Appeal</w:t>
      </w:r>
      <w:r w:rsidR="00B5184D">
        <w:rPr>
          <w:rFonts w:ascii="Arial" w:hAnsi="Arial" w:cs="Arial"/>
          <w:sz w:val="24"/>
          <w:szCs w:val="24"/>
          <w:lang w:val="en-US"/>
        </w:rPr>
        <w:tab/>
      </w:r>
      <w:r w:rsidR="00B5184D">
        <w:rPr>
          <w:rFonts w:ascii="Arial" w:hAnsi="Arial" w:cs="Arial"/>
          <w:sz w:val="24"/>
          <w:szCs w:val="24"/>
          <w:lang w:val="en-US"/>
        </w:rPr>
        <w:tab/>
      </w:r>
      <w:r w:rsidR="00B5184D">
        <w:rPr>
          <w:rFonts w:ascii="Arial" w:hAnsi="Arial" w:cs="Arial"/>
          <w:sz w:val="24"/>
          <w:szCs w:val="24"/>
          <w:lang w:val="en-US"/>
        </w:rPr>
        <w:tab/>
      </w:r>
      <w:r w:rsidR="00B5184D">
        <w:rPr>
          <w:rFonts w:ascii="Arial" w:hAnsi="Arial" w:cs="Arial"/>
          <w:sz w:val="24"/>
          <w:szCs w:val="24"/>
          <w:lang w:val="en-US"/>
        </w:rPr>
        <w:tab/>
      </w:r>
      <w:r w:rsidR="00B5184D">
        <w:rPr>
          <w:rFonts w:ascii="Arial" w:hAnsi="Arial" w:cs="Arial"/>
          <w:sz w:val="24"/>
          <w:szCs w:val="24"/>
          <w:lang w:val="en-US"/>
        </w:rPr>
        <w:tab/>
      </w:r>
      <w:r w:rsidR="00B5184D">
        <w:rPr>
          <w:rFonts w:ascii="Arial" w:hAnsi="Arial" w:cs="Arial"/>
          <w:sz w:val="24"/>
          <w:szCs w:val="24"/>
          <w:lang w:val="en-US"/>
        </w:rPr>
        <w:tab/>
      </w:r>
      <w:r w:rsidR="00B5184D">
        <w:rPr>
          <w:rFonts w:ascii="Arial" w:hAnsi="Arial" w:cs="Arial"/>
          <w:sz w:val="24"/>
          <w:szCs w:val="24"/>
          <w:lang w:val="en-US"/>
        </w:rPr>
        <w:tab/>
      </w:r>
      <w:r w:rsidR="00DE3DF2">
        <w:rPr>
          <w:rFonts w:ascii="Arial" w:hAnsi="Arial" w:cs="Arial"/>
          <w:sz w:val="24"/>
          <w:szCs w:val="24"/>
          <w:lang w:val="en-US"/>
        </w:rPr>
        <w:tab/>
      </w:r>
      <w:r w:rsidR="00B5184D">
        <w:rPr>
          <w:rFonts w:ascii="Arial" w:hAnsi="Arial" w:cs="Arial"/>
          <w:sz w:val="24"/>
          <w:szCs w:val="24"/>
          <w:lang w:val="en-US"/>
        </w:rPr>
        <w:t>1</w:t>
      </w:r>
      <w:r w:rsidR="00342B22">
        <w:rPr>
          <w:rFonts w:ascii="Arial" w:hAnsi="Arial" w:cs="Arial"/>
          <w:sz w:val="24"/>
          <w:szCs w:val="24"/>
          <w:lang w:val="en-US"/>
        </w:rPr>
        <w:t>2</w:t>
      </w:r>
    </w:p>
    <w:p w:rsidRPr="00F23964" w:rsidR="00DF77DB" w:rsidP="00F23964" w:rsidRDefault="00DF77DB" w14:paraId="4B23BFBB" w14:textId="77777777">
      <w:pPr>
        <w:spacing w:after="0" w:line="240" w:lineRule="auto"/>
        <w:rPr>
          <w:rFonts w:ascii="Arial" w:hAnsi="Arial" w:cs="Arial"/>
          <w:sz w:val="24"/>
          <w:szCs w:val="24"/>
          <w:lang w:val="en-US"/>
        </w:rPr>
      </w:pPr>
    </w:p>
    <w:p w:rsidRPr="00F23964" w:rsidR="00F64A1D" w:rsidP="00F23964" w:rsidRDefault="00F64A1D" w14:paraId="2622A66E" w14:textId="77777777">
      <w:pPr>
        <w:spacing w:after="0" w:line="240" w:lineRule="auto"/>
        <w:ind w:left="284"/>
        <w:rPr>
          <w:rFonts w:ascii="Arial" w:hAnsi="Arial" w:cs="Arial"/>
          <w:sz w:val="24"/>
          <w:szCs w:val="24"/>
          <w:lang w:val="en-US"/>
        </w:rPr>
      </w:pPr>
    </w:p>
    <w:p w:rsidRPr="00F23964" w:rsidR="00AD7773" w:rsidP="00F23964" w:rsidRDefault="00AD7773" w14:paraId="18CE4801" w14:textId="3CAD0CB4">
      <w:pPr>
        <w:spacing w:after="0" w:line="240" w:lineRule="auto"/>
        <w:ind w:left="284"/>
        <w:rPr>
          <w:rFonts w:ascii="Arial" w:hAnsi="Arial" w:cs="Arial"/>
          <w:sz w:val="24"/>
          <w:szCs w:val="24"/>
          <w:lang w:val="en-US"/>
        </w:rPr>
      </w:pPr>
    </w:p>
    <w:p w:rsidR="00AD7773" w:rsidP="00891C02" w:rsidRDefault="00AD7773" w14:paraId="55CD3406" w14:textId="3C51B3D4">
      <w:pPr>
        <w:ind w:left="284"/>
        <w:rPr>
          <w:lang w:val="en-US"/>
        </w:rPr>
      </w:pPr>
    </w:p>
    <w:p w:rsidR="00AD7773" w:rsidP="00891C02" w:rsidRDefault="00AD7773" w14:paraId="256CAA34" w14:textId="54CA4CBB">
      <w:pPr>
        <w:ind w:left="284"/>
        <w:rPr>
          <w:lang w:val="en-US"/>
        </w:rPr>
      </w:pPr>
    </w:p>
    <w:p w:rsidR="00AD7773" w:rsidP="00891C02" w:rsidRDefault="00AD7773" w14:paraId="6FEE727B" w14:textId="29AABCA4">
      <w:pPr>
        <w:ind w:left="284"/>
        <w:rPr>
          <w:lang w:val="en-US"/>
        </w:rPr>
      </w:pPr>
    </w:p>
    <w:p w:rsidR="00AD7773" w:rsidP="00891C02" w:rsidRDefault="00AD7773" w14:paraId="16139F0C" w14:textId="09C93D12">
      <w:pPr>
        <w:ind w:left="284"/>
        <w:rPr>
          <w:lang w:val="en-US"/>
        </w:rPr>
      </w:pPr>
    </w:p>
    <w:p w:rsidR="00AD7773" w:rsidP="00891C02" w:rsidRDefault="00AD7773" w14:paraId="08388760" w14:textId="7BAE2B50">
      <w:pPr>
        <w:ind w:left="284"/>
        <w:rPr>
          <w:lang w:val="en-US"/>
        </w:rPr>
      </w:pPr>
    </w:p>
    <w:p w:rsidR="00AD7773" w:rsidP="00891C02" w:rsidRDefault="00AD7773" w14:paraId="63C09A2A" w14:textId="6EE73212">
      <w:pPr>
        <w:ind w:left="284"/>
        <w:rPr>
          <w:lang w:val="en-US"/>
        </w:rPr>
      </w:pPr>
    </w:p>
    <w:p w:rsidR="00AD7773" w:rsidP="00891C02" w:rsidRDefault="00AD7773" w14:paraId="3678BD33" w14:textId="50FF0D4A">
      <w:pPr>
        <w:ind w:left="284"/>
        <w:rPr>
          <w:lang w:val="en-US"/>
        </w:rPr>
      </w:pPr>
    </w:p>
    <w:p w:rsidR="00AD7773" w:rsidP="00891C02" w:rsidRDefault="00AD7773" w14:paraId="63ADBFD3" w14:textId="1BA4E9BB">
      <w:pPr>
        <w:ind w:left="284"/>
        <w:rPr>
          <w:lang w:val="en-US"/>
        </w:rPr>
      </w:pPr>
    </w:p>
    <w:p w:rsidR="00AD7773" w:rsidP="00891C02" w:rsidRDefault="00AD7773" w14:paraId="20A769E0" w14:textId="51958007">
      <w:pPr>
        <w:ind w:left="284"/>
        <w:rPr>
          <w:lang w:val="en-US"/>
        </w:rPr>
      </w:pPr>
    </w:p>
    <w:p w:rsidR="00AD7773" w:rsidP="00891C02" w:rsidRDefault="00AD7773" w14:paraId="6F5D7B96" w14:textId="705B0AAC">
      <w:pPr>
        <w:ind w:left="284"/>
        <w:rPr>
          <w:lang w:val="en-US"/>
        </w:rPr>
      </w:pPr>
    </w:p>
    <w:p w:rsidR="00AD7773" w:rsidP="00891C02" w:rsidRDefault="00AD7773" w14:paraId="6FB558F3" w14:textId="1B2254D8">
      <w:pPr>
        <w:ind w:left="284"/>
        <w:rPr>
          <w:lang w:val="en-US"/>
        </w:rPr>
      </w:pPr>
    </w:p>
    <w:p w:rsidR="00256C20" w:rsidP="001C3B5D" w:rsidRDefault="00256C20" w14:paraId="58D55EA1" w14:textId="77777777">
      <w:pPr>
        <w:widowControl w:val="0"/>
        <w:autoSpaceDE w:val="0"/>
        <w:autoSpaceDN w:val="0"/>
        <w:adjustRightInd w:val="0"/>
        <w:spacing w:after="270" w:line="240" w:lineRule="auto"/>
        <w:ind w:right="-58"/>
        <w:rPr>
          <w:rFonts w:ascii="Arial" w:hAnsi="Arial" w:eastAsia="Times New Roman" w:cs="Arial"/>
          <w:b/>
          <w:color w:val="000000"/>
          <w:sz w:val="24"/>
          <w:szCs w:val="24"/>
          <w:lang w:eastAsia="en-GB"/>
        </w:rPr>
      </w:pPr>
    </w:p>
    <w:p w:rsidR="00C62103" w:rsidP="007F07F6" w:rsidRDefault="00C62103" w14:paraId="7041A74D" w14:textId="77777777">
      <w:pPr>
        <w:widowControl w:val="0"/>
        <w:autoSpaceDE w:val="0"/>
        <w:autoSpaceDN w:val="0"/>
        <w:adjustRightInd w:val="0"/>
        <w:spacing w:after="0" w:line="240" w:lineRule="auto"/>
        <w:ind w:right="-57"/>
        <w:rPr>
          <w:rFonts w:ascii="Arial" w:hAnsi="Arial" w:eastAsia="Times New Roman" w:cs="Arial"/>
          <w:b/>
          <w:color w:val="000000"/>
          <w:sz w:val="28"/>
          <w:szCs w:val="28"/>
          <w:lang w:eastAsia="en-GB"/>
        </w:rPr>
      </w:pPr>
    </w:p>
    <w:p w:rsidR="00C62103" w:rsidP="007F07F6" w:rsidRDefault="00C62103" w14:paraId="490976DB" w14:textId="77777777">
      <w:pPr>
        <w:widowControl w:val="0"/>
        <w:autoSpaceDE w:val="0"/>
        <w:autoSpaceDN w:val="0"/>
        <w:adjustRightInd w:val="0"/>
        <w:spacing w:after="0" w:line="240" w:lineRule="auto"/>
        <w:ind w:right="-57"/>
        <w:rPr>
          <w:rFonts w:ascii="Arial" w:hAnsi="Arial" w:eastAsia="Times New Roman" w:cs="Arial"/>
          <w:b/>
          <w:color w:val="000000"/>
          <w:sz w:val="28"/>
          <w:szCs w:val="28"/>
          <w:lang w:eastAsia="en-GB"/>
        </w:rPr>
      </w:pPr>
    </w:p>
    <w:p w:rsidR="00C62103" w:rsidP="007F07F6" w:rsidRDefault="00C62103" w14:paraId="23B75C2A" w14:textId="77777777">
      <w:pPr>
        <w:widowControl w:val="0"/>
        <w:autoSpaceDE w:val="0"/>
        <w:autoSpaceDN w:val="0"/>
        <w:adjustRightInd w:val="0"/>
        <w:spacing w:after="0" w:line="240" w:lineRule="auto"/>
        <w:ind w:right="-57"/>
        <w:rPr>
          <w:rFonts w:ascii="Arial" w:hAnsi="Arial" w:eastAsia="Times New Roman" w:cs="Arial"/>
          <w:b/>
          <w:color w:val="000000"/>
          <w:sz w:val="28"/>
          <w:szCs w:val="28"/>
          <w:lang w:eastAsia="en-GB"/>
        </w:rPr>
      </w:pPr>
    </w:p>
    <w:p w:rsidR="0096369E" w:rsidRDefault="0096369E" w14:paraId="11CCC6F4" w14:textId="77777777">
      <w:pPr>
        <w:rPr>
          <w:rFonts w:ascii="Arial" w:hAnsi="Arial" w:eastAsia="Times New Roman" w:cs="Arial"/>
          <w:b/>
          <w:bCs/>
          <w:color w:val="292B2C"/>
          <w:sz w:val="24"/>
          <w:szCs w:val="24"/>
          <w:lang w:eastAsia="en-GB"/>
        </w:rPr>
      </w:pPr>
      <w:r>
        <w:rPr>
          <w:rFonts w:ascii="Arial" w:hAnsi="Arial" w:eastAsia="Times New Roman" w:cs="Arial"/>
          <w:b/>
          <w:bCs/>
          <w:color w:val="292B2C"/>
          <w:sz w:val="24"/>
          <w:szCs w:val="24"/>
          <w:lang w:eastAsia="en-GB"/>
        </w:rPr>
        <w:br w:type="page"/>
      </w:r>
    </w:p>
    <w:p w:rsidRPr="006905B9" w:rsidR="003944E8" w:rsidP="00DE3DF2" w:rsidRDefault="001B5C4E" w14:paraId="2BCCC8AD" w14:textId="59A35B0E">
      <w:pPr>
        <w:pStyle w:val="Heading2"/>
        <w:tabs>
          <w:tab w:val="left" w:pos="709"/>
        </w:tabs>
        <w:ind w:left="709" w:hanging="709"/>
      </w:pPr>
      <w:r w:rsidRPr="006905B9">
        <w:lastRenderedPageBreak/>
        <w:t>1</w:t>
      </w:r>
      <w:r w:rsidR="00DE3DF2">
        <w:t>.</w:t>
      </w:r>
      <w:r w:rsidRPr="006905B9">
        <w:t xml:space="preserve"> </w:t>
      </w:r>
      <w:r w:rsidR="00DE3DF2">
        <w:tab/>
      </w:r>
      <w:r w:rsidRPr="006905B9" w:rsidR="003A4E9A">
        <w:t>I</w:t>
      </w:r>
      <w:r w:rsidRPr="006905B9" w:rsidR="003944E8">
        <w:t>ntroduction</w:t>
      </w:r>
    </w:p>
    <w:p w:rsidRPr="002D548B" w:rsidR="003A4E9A" w:rsidP="003A4E9A" w:rsidRDefault="003A4E9A" w14:paraId="76D1A412" w14:textId="77777777">
      <w:pPr>
        <w:shd w:val="clear" w:color="auto" w:fill="FFFFFF"/>
        <w:spacing w:after="0" w:line="240" w:lineRule="auto"/>
        <w:rPr>
          <w:rFonts w:ascii="Arial" w:hAnsi="Arial" w:eastAsia="Times New Roman" w:cs="Arial"/>
          <w:color w:val="292B2C"/>
          <w:sz w:val="24"/>
          <w:szCs w:val="24"/>
          <w:lang w:eastAsia="en-GB"/>
        </w:rPr>
      </w:pPr>
    </w:p>
    <w:p w:rsidRPr="002D548B" w:rsidR="002F4361" w:rsidP="007C01E0" w:rsidRDefault="002F4361" w14:paraId="057B78AC" w14:textId="5AC8D5CE">
      <w:pPr>
        <w:shd w:val="clear" w:color="auto" w:fill="FFFFFF"/>
        <w:spacing w:after="0" w:line="240" w:lineRule="auto"/>
        <w:ind w:left="709"/>
        <w:jc w:val="both"/>
        <w:rPr>
          <w:rFonts w:ascii="Arial" w:hAnsi="Arial" w:eastAsia="Times New Roman" w:cs="Arial"/>
          <w:color w:val="292B2C"/>
          <w:sz w:val="24"/>
          <w:szCs w:val="24"/>
          <w:lang w:eastAsia="en-GB"/>
        </w:rPr>
      </w:pPr>
      <w:r w:rsidRPr="002D548B">
        <w:rPr>
          <w:rFonts w:ascii="Arial" w:hAnsi="Arial" w:eastAsia="Times New Roman" w:cs="Arial"/>
          <w:color w:val="292B2C"/>
          <w:sz w:val="24"/>
          <w:szCs w:val="24"/>
          <w:lang w:eastAsia="en-GB"/>
        </w:rPr>
        <w:t xml:space="preserve">The disciplinary procedure is designed to help </w:t>
      </w:r>
      <w:r w:rsidRPr="002D548B" w:rsidR="00301B0E">
        <w:rPr>
          <w:rFonts w:ascii="Arial" w:hAnsi="Arial" w:eastAsia="Times New Roman" w:cs="Arial"/>
          <w:color w:val="292B2C"/>
          <w:sz w:val="24"/>
          <w:szCs w:val="24"/>
          <w:lang w:eastAsia="en-GB"/>
        </w:rPr>
        <w:t xml:space="preserve">members of staff </w:t>
      </w:r>
      <w:r w:rsidRPr="002D548B">
        <w:rPr>
          <w:rFonts w:ascii="Arial" w:hAnsi="Arial" w:eastAsia="Times New Roman" w:cs="Arial"/>
          <w:color w:val="292B2C"/>
          <w:sz w:val="24"/>
          <w:szCs w:val="24"/>
          <w:lang w:eastAsia="en-GB"/>
        </w:rPr>
        <w:t>achieve and maintain satisfactory standards of behaviour and conduct.</w:t>
      </w:r>
      <w:r w:rsidRPr="002D548B" w:rsidR="00301B0E">
        <w:rPr>
          <w:rFonts w:ascii="Arial" w:hAnsi="Arial" w:eastAsia="Times New Roman" w:cs="Arial"/>
          <w:color w:val="292B2C"/>
          <w:sz w:val="24"/>
          <w:szCs w:val="24"/>
          <w:lang w:eastAsia="en-GB"/>
        </w:rPr>
        <w:t xml:space="preserve">  </w:t>
      </w:r>
    </w:p>
    <w:p w:rsidRPr="002D548B" w:rsidR="003A4E9A" w:rsidP="003A4E9A" w:rsidRDefault="003A4E9A" w14:paraId="14461E19" w14:textId="77777777">
      <w:pPr>
        <w:shd w:val="clear" w:color="auto" w:fill="FFFFFF"/>
        <w:spacing w:after="0" w:line="240" w:lineRule="auto"/>
        <w:rPr>
          <w:rFonts w:ascii="Arial" w:hAnsi="Arial" w:eastAsia="Times New Roman" w:cs="Arial"/>
          <w:color w:val="292B2C"/>
          <w:sz w:val="24"/>
          <w:szCs w:val="24"/>
          <w:lang w:eastAsia="en-GB"/>
        </w:rPr>
      </w:pPr>
    </w:p>
    <w:p w:rsidRPr="002D548B" w:rsidR="002F4361" w:rsidP="007C01E0" w:rsidRDefault="00CD0AFB" w14:paraId="6CD10153" w14:textId="42CAE9F0">
      <w:pPr>
        <w:shd w:val="clear" w:color="auto" w:fill="FFFFFF"/>
        <w:spacing w:after="0" w:line="240" w:lineRule="auto"/>
        <w:ind w:left="709"/>
        <w:jc w:val="both"/>
        <w:rPr>
          <w:rFonts w:ascii="Arial" w:hAnsi="Arial" w:eastAsia="Times New Roman" w:cs="Arial"/>
          <w:color w:val="292B2C"/>
          <w:sz w:val="24"/>
          <w:szCs w:val="24"/>
          <w:lang w:eastAsia="en-GB"/>
        </w:rPr>
      </w:pPr>
      <w:r w:rsidRPr="002D548B">
        <w:rPr>
          <w:rFonts w:ascii="Arial" w:hAnsi="Arial" w:eastAsia="Times New Roman" w:cs="Arial"/>
          <w:color w:val="292B2C"/>
          <w:sz w:val="24"/>
          <w:szCs w:val="24"/>
          <w:lang w:eastAsia="en-GB"/>
        </w:rPr>
        <w:t>Managers are expected to know</w:t>
      </w:r>
      <w:r w:rsidRPr="002D548B" w:rsidR="004D5E91">
        <w:rPr>
          <w:rFonts w:ascii="Arial" w:hAnsi="Arial" w:eastAsia="Times New Roman" w:cs="Arial"/>
          <w:color w:val="292B2C"/>
          <w:sz w:val="24"/>
          <w:szCs w:val="24"/>
          <w:lang w:eastAsia="en-GB"/>
        </w:rPr>
        <w:t>, communicate,</w:t>
      </w:r>
      <w:r w:rsidRPr="002D548B">
        <w:rPr>
          <w:rFonts w:ascii="Arial" w:hAnsi="Arial" w:eastAsia="Times New Roman" w:cs="Arial"/>
          <w:color w:val="292B2C"/>
          <w:sz w:val="24"/>
          <w:szCs w:val="24"/>
          <w:lang w:eastAsia="en-GB"/>
        </w:rPr>
        <w:t xml:space="preserve"> and enforce the standards of behaviour expected by the Council</w:t>
      </w:r>
      <w:r w:rsidRPr="002D548B" w:rsidR="004D5E91">
        <w:rPr>
          <w:rFonts w:ascii="Arial" w:hAnsi="Arial" w:eastAsia="Times New Roman" w:cs="Arial"/>
          <w:color w:val="292B2C"/>
          <w:sz w:val="24"/>
          <w:szCs w:val="24"/>
          <w:lang w:eastAsia="en-GB"/>
        </w:rPr>
        <w:t xml:space="preserve"> in a fair and consistent way.</w:t>
      </w:r>
    </w:p>
    <w:p w:rsidR="003A4E9A" w:rsidP="00DE3DF2" w:rsidRDefault="003A4E9A" w14:paraId="753AB517" w14:textId="55CB1C85">
      <w:pPr>
        <w:shd w:val="clear" w:color="auto" w:fill="FFFFFF"/>
        <w:spacing w:after="0" w:line="240" w:lineRule="auto"/>
        <w:ind w:left="709"/>
        <w:rPr>
          <w:rFonts w:ascii="Arial" w:hAnsi="Arial" w:eastAsia="Times New Roman" w:cs="Arial"/>
          <w:color w:val="292B2C"/>
          <w:sz w:val="24"/>
          <w:szCs w:val="24"/>
          <w:lang w:eastAsia="en-GB"/>
        </w:rPr>
      </w:pPr>
    </w:p>
    <w:p w:rsidRPr="00FB289B" w:rsidR="00FB289B" w:rsidP="007C01E0" w:rsidRDefault="00FB289B" w14:paraId="16F18112" w14:textId="78C76EEA">
      <w:pPr>
        <w:spacing w:after="0" w:line="240" w:lineRule="auto"/>
        <w:ind w:left="709" w:right="23"/>
        <w:jc w:val="both"/>
        <w:rPr>
          <w:rFonts w:ascii="Arial" w:hAnsi="Arial" w:eastAsia="Times New Roman" w:cs="Arial"/>
          <w:sz w:val="24"/>
          <w:szCs w:val="24"/>
          <w:lang w:eastAsia="en-GB"/>
        </w:rPr>
      </w:pPr>
      <w:r w:rsidRPr="00FB289B">
        <w:rPr>
          <w:rFonts w:ascii="Arial" w:hAnsi="Arial" w:eastAsia="Times New Roman" w:cs="Arial"/>
          <w:sz w:val="24"/>
          <w:szCs w:val="24"/>
          <w:lang w:eastAsia="en-GB"/>
        </w:rPr>
        <w:t xml:space="preserve">Failure to follow the Council’s procedure could result in reputational damage and </w:t>
      </w:r>
      <w:r w:rsidRPr="00452F9F">
        <w:rPr>
          <w:rFonts w:ascii="Arial" w:hAnsi="Arial" w:eastAsia="Times New Roman" w:cs="Arial"/>
          <w:sz w:val="24"/>
          <w:szCs w:val="24"/>
          <w:lang w:eastAsia="en-GB"/>
        </w:rPr>
        <w:t>financial liability</w:t>
      </w:r>
      <w:r w:rsidRPr="00FB289B">
        <w:rPr>
          <w:rFonts w:ascii="Arial" w:hAnsi="Arial" w:eastAsia="Times New Roman" w:cs="Arial"/>
          <w:sz w:val="24"/>
          <w:szCs w:val="24"/>
          <w:lang w:eastAsia="en-GB"/>
        </w:rPr>
        <w:t xml:space="preserve"> for the Council. </w:t>
      </w:r>
    </w:p>
    <w:p w:rsidR="001A259A" w:rsidP="00DE3DF2" w:rsidRDefault="001A259A" w14:paraId="4501F0B4" w14:textId="46430F2A">
      <w:pPr>
        <w:shd w:val="clear" w:color="auto" w:fill="FFFFFF"/>
        <w:spacing w:after="0" w:line="240" w:lineRule="auto"/>
        <w:ind w:left="709"/>
        <w:rPr>
          <w:rFonts w:ascii="Arial" w:hAnsi="Arial" w:eastAsia="Times New Roman" w:cs="Arial"/>
          <w:color w:val="292B2C"/>
          <w:sz w:val="24"/>
          <w:szCs w:val="24"/>
          <w:lang w:eastAsia="en-GB"/>
        </w:rPr>
      </w:pPr>
    </w:p>
    <w:p w:rsidRPr="002D548B" w:rsidR="006905B9" w:rsidP="00DE3DF2" w:rsidRDefault="006905B9" w14:paraId="15A99387" w14:textId="77777777">
      <w:pPr>
        <w:shd w:val="clear" w:color="auto" w:fill="FFFFFF"/>
        <w:spacing w:after="0" w:line="240" w:lineRule="auto"/>
        <w:ind w:left="709"/>
        <w:rPr>
          <w:rFonts w:ascii="Arial" w:hAnsi="Arial" w:eastAsia="Times New Roman" w:cs="Arial"/>
          <w:color w:val="292B2C"/>
          <w:sz w:val="24"/>
          <w:szCs w:val="24"/>
          <w:lang w:eastAsia="en-GB"/>
        </w:rPr>
      </w:pPr>
    </w:p>
    <w:p w:rsidRPr="00F665C2" w:rsidR="00B44A79" w:rsidP="00DE3DF2" w:rsidRDefault="001B5C4E" w14:paraId="225ECD19" w14:textId="7E221F34">
      <w:pPr>
        <w:pStyle w:val="Heading2"/>
        <w:ind w:left="709" w:hanging="709"/>
      </w:pPr>
      <w:r w:rsidRPr="00F665C2">
        <w:t>2</w:t>
      </w:r>
      <w:r w:rsidR="00DE3DF2">
        <w:t>.</w:t>
      </w:r>
      <w:r w:rsidRPr="00F665C2">
        <w:t xml:space="preserve"> </w:t>
      </w:r>
      <w:r w:rsidR="00DE3DF2">
        <w:tab/>
      </w:r>
      <w:r w:rsidRPr="00F665C2" w:rsidR="00B44A79">
        <w:t>Scope</w:t>
      </w:r>
    </w:p>
    <w:p w:rsidRPr="002D548B" w:rsidR="00AF501E" w:rsidP="003A4E9A" w:rsidRDefault="00AF501E" w14:paraId="24809E74" w14:textId="77777777">
      <w:pPr>
        <w:shd w:val="clear" w:color="auto" w:fill="FFFFFF"/>
        <w:spacing w:after="0" w:line="240" w:lineRule="auto"/>
        <w:rPr>
          <w:rFonts w:ascii="Arial" w:hAnsi="Arial" w:eastAsia="Times New Roman" w:cs="Arial"/>
          <w:color w:val="292B2C"/>
          <w:sz w:val="24"/>
          <w:szCs w:val="24"/>
          <w:lang w:eastAsia="en-GB"/>
        </w:rPr>
      </w:pPr>
    </w:p>
    <w:p w:rsidR="008E490C" w:rsidP="008E490C" w:rsidRDefault="008E490C" w14:paraId="2113FCCA" w14:textId="0FE1BDA4">
      <w:pPr>
        <w:widowControl w:val="0"/>
        <w:tabs>
          <w:tab w:val="left" w:pos="8306"/>
        </w:tabs>
        <w:autoSpaceDE w:val="0"/>
        <w:autoSpaceDN w:val="0"/>
        <w:adjustRightInd w:val="0"/>
        <w:spacing w:after="0" w:line="240" w:lineRule="auto"/>
        <w:ind w:left="720" w:right="-58" w:hanging="720"/>
        <w:jc w:val="both"/>
        <w:rPr>
          <w:rFonts w:ascii="Arial" w:hAnsi="Arial" w:eastAsia="Times New Roman" w:cs="Arial"/>
          <w:bCs/>
          <w:color w:val="000000"/>
          <w:sz w:val="24"/>
          <w:szCs w:val="24"/>
          <w:lang w:eastAsia="en-GB"/>
        </w:rPr>
      </w:pPr>
      <w:r>
        <w:rPr>
          <w:rFonts w:ascii="Arial" w:hAnsi="Arial" w:eastAsia="Times New Roman" w:cs="Arial"/>
          <w:bCs/>
          <w:color w:val="000000"/>
          <w:sz w:val="24"/>
          <w:szCs w:val="24"/>
          <w:lang w:eastAsia="en-GB"/>
        </w:rPr>
        <w:t>2.1</w:t>
      </w:r>
      <w:r>
        <w:rPr>
          <w:rFonts w:ascii="Arial" w:hAnsi="Arial" w:eastAsia="Times New Roman" w:cs="Arial"/>
          <w:bCs/>
          <w:color w:val="000000"/>
          <w:sz w:val="24"/>
          <w:szCs w:val="24"/>
          <w:lang w:eastAsia="en-GB"/>
        </w:rPr>
        <w:tab/>
      </w:r>
      <w:r w:rsidRPr="001C3B5D">
        <w:rPr>
          <w:rFonts w:ascii="Arial" w:hAnsi="Arial" w:eastAsia="Times New Roman" w:cs="Arial"/>
          <w:bCs/>
          <w:color w:val="000000"/>
          <w:sz w:val="24"/>
          <w:szCs w:val="24"/>
          <w:lang w:eastAsia="en-GB"/>
        </w:rPr>
        <w:t xml:space="preserve">The procedure applies to all </w:t>
      </w:r>
      <w:r w:rsidRPr="006968F5">
        <w:rPr>
          <w:rFonts w:ascii="Arial" w:hAnsi="Arial" w:eastAsia="Times New Roman" w:cs="Arial"/>
          <w:bCs/>
          <w:color w:val="000000"/>
          <w:sz w:val="24"/>
          <w:szCs w:val="24"/>
          <w:lang w:eastAsia="en-GB"/>
        </w:rPr>
        <w:t xml:space="preserve">staff </w:t>
      </w:r>
      <w:r w:rsidRPr="001C3B5D">
        <w:rPr>
          <w:rFonts w:ascii="Arial" w:hAnsi="Arial" w:eastAsia="Times New Roman" w:cs="Arial"/>
          <w:bCs/>
          <w:color w:val="000000"/>
          <w:sz w:val="24"/>
          <w:szCs w:val="24"/>
          <w:lang w:eastAsia="en-GB"/>
        </w:rPr>
        <w:t>other than</w:t>
      </w:r>
      <w:r>
        <w:rPr>
          <w:rFonts w:ascii="Arial" w:hAnsi="Arial" w:eastAsia="Times New Roman" w:cs="Arial"/>
          <w:bCs/>
          <w:color w:val="000000"/>
          <w:sz w:val="24"/>
          <w:szCs w:val="24"/>
          <w:lang w:eastAsia="en-GB"/>
        </w:rPr>
        <w:t xml:space="preserve"> the following,</w:t>
      </w:r>
      <w:r w:rsidRPr="00D3490F">
        <w:rPr>
          <w:rFonts w:ascii="Arial" w:hAnsi="Arial" w:eastAsia="Times New Roman" w:cs="Arial"/>
          <w:bCs/>
          <w:color w:val="000000"/>
          <w:sz w:val="24"/>
          <w:szCs w:val="24"/>
          <w:lang w:eastAsia="en-GB"/>
        </w:rPr>
        <w:t xml:space="preserve"> </w:t>
      </w:r>
      <w:r w:rsidRPr="001C3B5D">
        <w:rPr>
          <w:rFonts w:ascii="Arial" w:hAnsi="Arial" w:eastAsia="Times New Roman" w:cs="Arial"/>
          <w:bCs/>
          <w:color w:val="000000"/>
          <w:sz w:val="24"/>
          <w:szCs w:val="24"/>
          <w:lang w:eastAsia="en-GB"/>
        </w:rPr>
        <w:t>for whom separate procedures</w:t>
      </w:r>
      <w:r w:rsidRPr="001C3B5D">
        <w:rPr>
          <w:rFonts w:ascii="Arial" w:hAnsi="Arial" w:eastAsia="Times New Roman" w:cs="Arial"/>
          <w:color w:val="000000"/>
          <w:sz w:val="24"/>
          <w:szCs w:val="24"/>
          <w:lang w:eastAsia="en-GB"/>
        </w:rPr>
        <w:t xml:space="preserve"> exist</w:t>
      </w:r>
      <w:r w:rsidRPr="001C3B5D">
        <w:rPr>
          <w:rFonts w:ascii="Arial" w:hAnsi="Arial" w:eastAsia="Times New Roman" w:cs="Arial"/>
          <w:bCs/>
          <w:color w:val="000000"/>
          <w:sz w:val="24"/>
          <w:szCs w:val="24"/>
          <w:lang w:eastAsia="en-GB"/>
        </w:rPr>
        <w:t xml:space="preserve">: </w:t>
      </w:r>
    </w:p>
    <w:p w:rsidRPr="00452F9F" w:rsidR="002F4361" w:rsidP="008E490C" w:rsidRDefault="002F4361" w14:paraId="292CB8C0" w14:textId="279EB015">
      <w:pPr>
        <w:shd w:val="clear" w:color="auto" w:fill="FFFFFF"/>
        <w:spacing w:after="0" w:line="240" w:lineRule="auto"/>
        <w:ind w:firstLine="709"/>
        <w:rPr>
          <w:rFonts w:ascii="Arial" w:hAnsi="Arial" w:eastAsia="Times New Roman" w:cs="Arial"/>
          <w:color w:val="000000" w:themeColor="text1"/>
          <w:sz w:val="24"/>
          <w:szCs w:val="24"/>
          <w:lang w:eastAsia="en-GB"/>
        </w:rPr>
      </w:pPr>
    </w:p>
    <w:p w:rsidRPr="001C3B5D" w:rsidR="008E490C" w:rsidP="000332FD" w:rsidRDefault="008E490C" w14:paraId="4801704B" w14:textId="77777777">
      <w:pPr>
        <w:widowControl w:val="0"/>
        <w:numPr>
          <w:ilvl w:val="0"/>
          <w:numId w:val="6"/>
        </w:numPr>
        <w:autoSpaceDE w:val="0"/>
        <w:autoSpaceDN w:val="0"/>
        <w:adjustRightInd w:val="0"/>
        <w:spacing w:after="0" w:line="240" w:lineRule="auto"/>
        <w:ind w:right="685"/>
        <w:jc w:val="both"/>
        <w:rPr>
          <w:rFonts w:ascii="Arial" w:hAnsi="Arial" w:eastAsia="Times New Roman" w:cs="Arial"/>
          <w:bCs/>
          <w:color w:val="000000"/>
          <w:sz w:val="24"/>
          <w:szCs w:val="24"/>
          <w:lang w:eastAsia="en-GB"/>
        </w:rPr>
      </w:pPr>
      <w:r>
        <w:rPr>
          <w:rFonts w:ascii="Arial" w:hAnsi="Arial" w:eastAsia="Times New Roman" w:cs="Arial"/>
          <w:bCs/>
          <w:color w:val="000000"/>
          <w:sz w:val="24"/>
          <w:szCs w:val="24"/>
          <w:lang w:eastAsia="en-GB"/>
        </w:rPr>
        <w:t>C</w:t>
      </w:r>
      <w:r w:rsidRPr="001C3B5D">
        <w:rPr>
          <w:rFonts w:ascii="Arial" w:hAnsi="Arial" w:eastAsia="Times New Roman" w:cs="Arial"/>
          <w:bCs/>
          <w:color w:val="000000"/>
          <w:sz w:val="24"/>
          <w:szCs w:val="24"/>
          <w:lang w:eastAsia="en-GB"/>
        </w:rPr>
        <w:t xml:space="preserve">hief </w:t>
      </w:r>
      <w:r>
        <w:rPr>
          <w:rFonts w:ascii="Arial" w:hAnsi="Arial" w:eastAsia="Times New Roman" w:cs="Arial"/>
          <w:bCs/>
          <w:color w:val="000000"/>
          <w:sz w:val="24"/>
          <w:szCs w:val="24"/>
          <w:lang w:eastAsia="en-GB"/>
        </w:rPr>
        <w:t>O</w:t>
      </w:r>
      <w:r w:rsidRPr="001C3B5D">
        <w:rPr>
          <w:rFonts w:ascii="Arial" w:hAnsi="Arial" w:eastAsia="Times New Roman" w:cs="Arial"/>
          <w:bCs/>
          <w:color w:val="000000"/>
          <w:sz w:val="24"/>
          <w:szCs w:val="24"/>
          <w:lang w:eastAsia="en-GB"/>
        </w:rPr>
        <w:t>fficers</w:t>
      </w:r>
    </w:p>
    <w:p w:rsidR="008E490C" w:rsidP="000332FD" w:rsidRDefault="008E490C" w14:paraId="7A3DB94C" w14:textId="77777777">
      <w:pPr>
        <w:widowControl w:val="0"/>
        <w:numPr>
          <w:ilvl w:val="0"/>
          <w:numId w:val="6"/>
        </w:numPr>
        <w:autoSpaceDE w:val="0"/>
        <w:autoSpaceDN w:val="0"/>
        <w:adjustRightInd w:val="0"/>
        <w:spacing w:after="0" w:line="240" w:lineRule="auto"/>
        <w:ind w:right="685"/>
        <w:jc w:val="both"/>
        <w:rPr>
          <w:rFonts w:ascii="Arial" w:hAnsi="Arial" w:eastAsia="Times New Roman" w:cs="Arial"/>
          <w:bCs/>
          <w:color w:val="000000"/>
          <w:sz w:val="24"/>
          <w:szCs w:val="24"/>
          <w:lang w:eastAsia="en-GB"/>
        </w:rPr>
      </w:pPr>
      <w:r w:rsidRPr="006968F5">
        <w:rPr>
          <w:rFonts w:ascii="Arial" w:hAnsi="Arial" w:eastAsia="Times New Roman" w:cs="Arial"/>
          <w:bCs/>
          <w:color w:val="000000"/>
          <w:sz w:val="24"/>
          <w:szCs w:val="24"/>
          <w:lang w:eastAsia="en-GB"/>
        </w:rPr>
        <w:t xml:space="preserve">staff </w:t>
      </w:r>
      <w:r w:rsidRPr="001C3B5D">
        <w:rPr>
          <w:rFonts w:ascii="Arial" w:hAnsi="Arial" w:eastAsia="Times New Roman" w:cs="Arial"/>
          <w:bCs/>
          <w:color w:val="000000"/>
          <w:sz w:val="24"/>
          <w:szCs w:val="24"/>
          <w:lang w:eastAsia="en-GB"/>
        </w:rPr>
        <w:t>within their probationary period</w:t>
      </w:r>
      <w:r>
        <w:rPr>
          <w:rFonts w:ascii="Arial" w:hAnsi="Arial" w:eastAsia="Times New Roman" w:cs="Arial"/>
          <w:bCs/>
          <w:color w:val="000000"/>
          <w:sz w:val="24"/>
          <w:szCs w:val="24"/>
          <w:lang w:eastAsia="en-GB"/>
        </w:rPr>
        <w:t>, for whom separate procedures exist</w:t>
      </w:r>
    </w:p>
    <w:p w:rsidR="008E490C" w:rsidP="000332FD" w:rsidRDefault="008E490C" w14:paraId="2CFA8076" w14:textId="77777777">
      <w:pPr>
        <w:widowControl w:val="0"/>
        <w:numPr>
          <w:ilvl w:val="0"/>
          <w:numId w:val="6"/>
        </w:numPr>
        <w:autoSpaceDE w:val="0"/>
        <w:autoSpaceDN w:val="0"/>
        <w:adjustRightInd w:val="0"/>
        <w:spacing w:after="0" w:line="240" w:lineRule="auto"/>
        <w:ind w:right="685"/>
        <w:jc w:val="both"/>
        <w:rPr>
          <w:rFonts w:ascii="Arial" w:hAnsi="Arial" w:eastAsia="Times New Roman" w:cs="Arial"/>
          <w:bCs/>
          <w:color w:val="000000"/>
          <w:sz w:val="24"/>
          <w:szCs w:val="24"/>
          <w:lang w:eastAsia="en-GB"/>
        </w:rPr>
      </w:pPr>
      <w:r>
        <w:rPr>
          <w:rFonts w:ascii="Arial" w:hAnsi="Arial" w:eastAsia="Times New Roman" w:cs="Arial"/>
          <w:bCs/>
          <w:color w:val="000000"/>
          <w:sz w:val="24"/>
          <w:szCs w:val="24"/>
          <w:lang w:eastAsia="en-GB"/>
        </w:rPr>
        <w:t>contractors or agency workers.</w:t>
      </w:r>
    </w:p>
    <w:p w:rsidRPr="002D548B" w:rsidR="002F4361" w:rsidP="003A4E9A" w:rsidRDefault="002F4361" w14:paraId="7FFCD963" w14:textId="77777777">
      <w:pPr>
        <w:widowControl w:val="0"/>
        <w:autoSpaceDE w:val="0"/>
        <w:autoSpaceDN w:val="0"/>
        <w:adjustRightInd w:val="0"/>
        <w:spacing w:after="0" w:line="240" w:lineRule="auto"/>
        <w:ind w:right="-57"/>
        <w:rPr>
          <w:rFonts w:ascii="Arial" w:hAnsi="Arial" w:eastAsia="Times New Roman" w:cs="Arial"/>
          <w:color w:val="000000"/>
          <w:sz w:val="24"/>
          <w:szCs w:val="24"/>
          <w:lang w:eastAsia="en-GB"/>
        </w:rPr>
      </w:pPr>
    </w:p>
    <w:p w:rsidRPr="00B700F2" w:rsidR="006014D5" w:rsidP="008E490C" w:rsidRDefault="001B5C4E" w14:paraId="70252609" w14:textId="01B8C6E2">
      <w:pPr>
        <w:pStyle w:val="Heading2"/>
        <w:ind w:left="709" w:hanging="709"/>
        <w:rPr>
          <w:color w:val="1D2228"/>
        </w:rPr>
      </w:pPr>
      <w:r>
        <w:t>3</w:t>
      </w:r>
      <w:r w:rsidR="008E490C">
        <w:t>.</w:t>
      </w:r>
      <w:r w:rsidR="008E490C">
        <w:tab/>
      </w:r>
      <w:r w:rsidRPr="00B700F2" w:rsidR="006014D5">
        <w:t>Importance of acting promptly</w:t>
      </w:r>
    </w:p>
    <w:p w:rsidRPr="002D548B" w:rsidR="00BE7F53" w:rsidP="003A4E9A" w:rsidRDefault="00BE7F53" w14:paraId="48E10322" w14:textId="77777777">
      <w:pPr>
        <w:shd w:val="clear" w:color="auto" w:fill="FFFFFF"/>
        <w:spacing w:after="0" w:line="240" w:lineRule="auto"/>
        <w:rPr>
          <w:rFonts w:ascii="Arial" w:hAnsi="Arial" w:eastAsia="Times New Roman" w:cs="Arial"/>
          <w:color w:val="333333"/>
          <w:sz w:val="24"/>
          <w:szCs w:val="24"/>
          <w:lang w:eastAsia="en-GB"/>
        </w:rPr>
      </w:pPr>
    </w:p>
    <w:p w:rsidRPr="00452F9F" w:rsidR="006014D5" w:rsidP="007C01E0" w:rsidRDefault="00272D44" w14:paraId="5C31211A" w14:textId="5A4F2D71">
      <w:pPr>
        <w:shd w:val="clear" w:color="auto" w:fill="FFFFFF"/>
        <w:spacing w:after="0" w:line="240" w:lineRule="auto"/>
        <w:ind w:left="709"/>
        <w:jc w:val="both"/>
        <w:rPr>
          <w:rFonts w:ascii="Arial" w:hAnsi="Arial" w:eastAsia="Times New Roman" w:cs="Arial"/>
          <w:color w:val="000000" w:themeColor="text1"/>
          <w:sz w:val="24"/>
          <w:szCs w:val="24"/>
          <w:lang w:eastAsia="en-GB"/>
        </w:rPr>
      </w:pPr>
      <w:r w:rsidRPr="00452F9F">
        <w:rPr>
          <w:rFonts w:ascii="Arial" w:hAnsi="Arial" w:eastAsia="Times New Roman" w:cs="Arial"/>
          <w:color w:val="000000" w:themeColor="text1"/>
          <w:sz w:val="24"/>
          <w:szCs w:val="24"/>
          <w:lang w:eastAsia="en-GB"/>
        </w:rPr>
        <w:t>Managers</w:t>
      </w:r>
      <w:r w:rsidRPr="00452F9F" w:rsidR="006014D5">
        <w:rPr>
          <w:rFonts w:ascii="Arial" w:hAnsi="Arial" w:eastAsia="Times New Roman" w:cs="Arial"/>
          <w:color w:val="000000" w:themeColor="text1"/>
          <w:sz w:val="24"/>
          <w:szCs w:val="24"/>
          <w:lang w:eastAsia="en-GB"/>
        </w:rPr>
        <w:t xml:space="preserve"> should always act promptly to deal with any misconduct. A failure to communicate to a</w:t>
      </w:r>
      <w:r w:rsidRPr="00452F9F">
        <w:rPr>
          <w:rFonts w:ascii="Arial" w:hAnsi="Arial" w:eastAsia="Times New Roman" w:cs="Arial"/>
          <w:color w:val="000000" w:themeColor="text1"/>
          <w:sz w:val="24"/>
          <w:szCs w:val="24"/>
          <w:lang w:eastAsia="en-GB"/>
        </w:rPr>
        <w:t xml:space="preserve"> </w:t>
      </w:r>
      <w:r w:rsidR="00CD196C">
        <w:rPr>
          <w:rFonts w:ascii="Arial" w:hAnsi="Arial" w:eastAsia="Times New Roman" w:cs="Arial"/>
          <w:color w:val="000000" w:themeColor="text1"/>
          <w:sz w:val="24"/>
          <w:szCs w:val="24"/>
          <w:lang w:eastAsia="en-GB"/>
        </w:rPr>
        <w:t>staff member</w:t>
      </w:r>
      <w:r w:rsidRPr="00452F9F" w:rsidR="0027603E">
        <w:rPr>
          <w:rFonts w:ascii="Arial" w:hAnsi="Arial" w:eastAsia="Times New Roman" w:cs="Arial"/>
          <w:color w:val="000000" w:themeColor="text1"/>
          <w:sz w:val="24"/>
          <w:szCs w:val="24"/>
          <w:lang w:eastAsia="en-GB"/>
        </w:rPr>
        <w:t xml:space="preserve"> </w:t>
      </w:r>
      <w:r w:rsidRPr="00452F9F" w:rsidR="006014D5">
        <w:rPr>
          <w:rFonts w:ascii="Arial" w:hAnsi="Arial" w:eastAsia="Times New Roman" w:cs="Arial"/>
          <w:color w:val="000000" w:themeColor="text1"/>
          <w:sz w:val="24"/>
          <w:szCs w:val="24"/>
          <w:lang w:eastAsia="en-GB"/>
        </w:rPr>
        <w:t xml:space="preserve">that something that they have done is unacceptable may lead the </w:t>
      </w:r>
      <w:r w:rsidR="00CD196C">
        <w:rPr>
          <w:rFonts w:ascii="Arial" w:hAnsi="Arial" w:eastAsia="Times New Roman" w:cs="Arial"/>
          <w:color w:val="000000" w:themeColor="text1"/>
          <w:sz w:val="24"/>
          <w:szCs w:val="24"/>
          <w:lang w:eastAsia="en-GB"/>
        </w:rPr>
        <w:t>staff member</w:t>
      </w:r>
      <w:r w:rsidRPr="00452F9F" w:rsidR="0027603E">
        <w:rPr>
          <w:rFonts w:ascii="Arial" w:hAnsi="Arial" w:eastAsia="Times New Roman" w:cs="Arial"/>
          <w:color w:val="000000" w:themeColor="text1"/>
          <w:sz w:val="24"/>
          <w:szCs w:val="24"/>
          <w:lang w:eastAsia="en-GB"/>
        </w:rPr>
        <w:t xml:space="preserve"> a</w:t>
      </w:r>
      <w:r w:rsidRPr="00452F9F" w:rsidR="006014D5">
        <w:rPr>
          <w:rFonts w:ascii="Arial" w:hAnsi="Arial" w:eastAsia="Times New Roman" w:cs="Arial"/>
          <w:color w:val="000000" w:themeColor="text1"/>
          <w:sz w:val="24"/>
          <w:szCs w:val="24"/>
          <w:lang w:eastAsia="en-GB"/>
        </w:rPr>
        <w:t>ssum</w:t>
      </w:r>
      <w:r w:rsidRPr="00452F9F" w:rsidR="0027603E">
        <w:rPr>
          <w:rFonts w:ascii="Arial" w:hAnsi="Arial" w:eastAsia="Times New Roman" w:cs="Arial"/>
          <w:color w:val="000000" w:themeColor="text1"/>
          <w:sz w:val="24"/>
          <w:szCs w:val="24"/>
          <w:lang w:eastAsia="en-GB"/>
        </w:rPr>
        <w:t>ing</w:t>
      </w:r>
      <w:r w:rsidRPr="00452F9F" w:rsidR="006014D5">
        <w:rPr>
          <w:rFonts w:ascii="Arial" w:hAnsi="Arial" w:eastAsia="Times New Roman" w:cs="Arial"/>
          <w:color w:val="000000" w:themeColor="text1"/>
          <w:sz w:val="24"/>
          <w:szCs w:val="24"/>
          <w:lang w:eastAsia="en-GB"/>
        </w:rPr>
        <w:t xml:space="preserve"> that their conduct is satisfactory</w:t>
      </w:r>
      <w:r w:rsidRPr="00452F9F" w:rsidR="0027603E">
        <w:rPr>
          <w:rFonts w:ascii="Arial" w:hAnsi="Arial" w:eastAsia="Times New Roman" w:cs="Arial"/>
          <w:color w:val="000000" w:themeColor="text1"/>
          <w:sz w:val="24"/>
          <w:szCs w:val="24"/>
          <w:lang w:eastAsia="en-GB"/>
        </w:rPr>
        <w:t>/acceptable</w:t>
      </w:r>
      <w:r w:rsidRPr="00452F9F" w:rsidR="006014D5">
        <w:rPr>
          <w:rFonts w:ascii="Arial" w:hAnsi="Arial" w:eastAsia="Times New Roman" w:cs="Arial"/>
          <w:color w:val="000000" w:themeColor="text1"/>
          <w:sz w:val="24"/>
          <w:szCs w:val="24"/>
          <w:lang w:eastAsia="en-GB"/>
        </w:rPr>
        <w:t>. This will make it much more difficult to deal effectively with the problem behaviour, which may get worse, at a later time.</w:t>
      </w:r>
    </w:p>
    <w:p w:rsidR="003A4E9A" w:rsidP="003A4E9A" w:rsidRDefault="003A4E9A" w14:paraId="74E5EC9A" w14:textId="77777777">
      <w:pPr>
        <w:shd w:val="clear" w:color="auto" w:fill="FFFFFF"/>
        <w:spacing w:after="0" w:line="240" w:lineRule="auto"/>
        <w:rPr>
          <w:rFonts w:ascii="Arial" w:hAnsi="Arial" w:eastAsia="Times New Roman" w:cs="Arial"/>
          <w:color w:val="000000"/>
          <w:sz w:val="24"/>
          <w:szCs w:val="24"/>
          <w:lang w:eastAsia="en-GB"/>
        </w:rPr>
      </w:pPr>
    </w:p>
    <w:p w:rsidRPr="002D548B" w:rsidR="00DA67A6" w:rsidP="003A4E9A" w:rsidRDefault="00DA67A6" w14:paraId="601DB549" w14:textId="77777777">
      <w:pPr>
        <w:shd w:val="clear" w:color="auto" w:fill="FFFFFF"/>
        <w:spacing w:after="0" w:line="240" w:lineRule="auto"/>
        <w:rPr>
          <w:rFonts w:ascii="Arial" w:hAnsi="Arial" w:eastAsia="Times New Roman" w:cs="Arial"/>
          <w:color w:val="000000"/>
          <w:sz w:val="24"/>
          <w:szCs w:val="24"/>
          <w:lang w:eastAsia="en-GB"/>
        </w:rPr>
      </w:pPr>
    </w:p>
    <w:p w:rsidRPr="00B700F2" w:rsidR="006014D5" w:rsidP="008E490C" w:rsidRDefault="001B5C4E" w14:paraId="63CFC9C5" w14:textId="2E5137DA">
      <w:pPr>
        <w:pStyle w:val="Heading2"/>
        <w:ind w:left="709" w:hanging="709"/>
        <w:rPr>
          <w:color w:val="1D2228"/>
        </w:rPr>
      </w:pPr>
      <w:r>
        <w:t>4</w:t>
      </w:r>
      <w:r w:rsidR="008E490C">
        <w:t>.</w:t>
      </w:r>
      <w:r w:rsidR="008E490C">
        <w:tab/>
      </w:r>
      <w:r w:rsidRPr="00B700F2" w:rsidR="006014D5">
        <w:t>Meaning of misconduct</w:t>
      </w:r>
      <w:r w:rsidRPr="00B700F2" w:rsidR="00EA7A5B">
        <w:t xml:space="preserve"> and gross misconduct</w:t>
      </w:r>
    </w:p>
    <w:p w:rsidRPr="002D548B" w:rsidR="00395F67" w:rsidP="003A4E9A" w:rsidRDefault="00395F67" w14:paraId="4EE72B29" w14:textId="77777777">
      <w:pPr>
        <w:shd w:val="clear" w:color="auto" w:fill="FFFFFF"/>
        <w:spacing w:after="0" w:line="240" w:lineRule="auto"/>
        <w:rPr>
          <w:rFonts w:ascii="Arial" w:hAnsi="Arial" w:eastAsia="Times New Roman" w:cs="Arial"/>
          <w:color w:val="333333"/>
          <w:sz w:val="24"/>
          <w:szCs w:val="24"/>
          <w:lang w:eastAsia="en-GB"/>
        </w:rPr>
      </w:pPr>
    </w:p>
    <w:p w:rsidRPr="008E490C" w:rsidR="00265980" w:rsidP="007C01E0" w:rsidRDefault="008E490C" w14:paraId="7117F424" w14:textId="6573F396">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4.1</w:t>
      </w:r>
      <w:r>
        <w:rPr>
          <w:rFonts w:ascii="Arial" w:hAnsi="Arial" w:eastAsia="Times New Roman" w:cs="Arial"/>
          <w:color w:val="000000" w:themeColor="text1"/>
          <w:sz w:val="24"/>
          <w:szCs w:val="24"/>
          <w:lang w:eastAsia="en-GB"/>
        </w:rPr>
        <w:tab/>
      </w:r>
      <w:r w:rsidRPr="008E490C" w:rsidR="00395F67">
        <w:rPr>
          <w:rFonts w:ascii="Arial" w:hAnsi="Arial" w:eastAsia="Times New Roman" w:cs="Arial"/>
          <w:color w:val="000000" w:themeColor="text1"/>
          <w:sz w:val="24"/>
          <w:szCs w:val="24"/>
          <w:lang w:eastAsia="en-GB"/>
        </w:rPr>
        <w:t xml:space="preserve">Examples of misconduct and gross misconduct are </w:t>
      </w:r>
      <w:r w:rsidRPr="008E490C" w:rsidR="00BD3973">
        <w:rPr>
          <w:rFonts w:ascii="Arial" w:hAnsi="Arial" w:eastAsia="Times New Roman" w:cs="Arial"/>
          <w:color w:val="000000" w:themeColor="text1"/>
          <w:sz w:val="24"/>
          <w:szCs w:val="24"/>
          <w:lang w:eastAsia="en-GB"/>
        </w:rPr>
        <w:t xml:space="preserve">provided </w:t>
      </w:r>
      <w:r w:rsidRPr="008E490C" w:rsidR="00395F67">
        <w:rPr>
          <w:rFonts w:ascii="Arial" w:hAnsi="Arial" w:eastAsia="Times New Roman" w:cs="Arial"/>
          <w:color w:val="000000" w:themeColor="text1"/>
          <w:sz w:val="24"/>
          <w:szCs w:val="24"/>
          <w:lang w:eastAsia="en-GB"/>
        </w:rPr>
        <w:t>in Appen</w:t>
      </w:r>
      <w:r w:rsidRPr="008E490C" w:rsidR="00BD3973">
        <w:rPr>
          <w:rFonts w:ascii="Arial" w:hAnsi="Arial" w:eastAsia="Times New Roman" w:cs="Arial"/>
          <w:color w:val="000000" w:themeColor="text1"/>
          <w:sz w:val="24"/>
          <w:szCs w:val="24"/>
          <w:lang w:eastAsia="en-GB"/>
        </w:rPr>
        <w:t>d</w:t>
      </w:r>
      <w:r w:rsidRPr="008E490C" w:rsidR="00395F67">
        <w:rPr>
          <w:rFonts w:ascii="Arial" w:hAnsi="Arial" w:eastAsia="Times New Roman" w:cs="Arial"/>
          <w:color w:val="000000" w:themeColor="text1"/>
          <w:sz w:val="24"/>
          <w:szCs w:val="24"/>
          <w:lang w:eastAsia="en-GB"/>
        </w:rPr>
        <w:t>ix</w:t>
      </w:r>
      <w:r w:rsidRPr="008E490C" w:rsidR="00BD3973">
        <w:rPr>
          <w:rFonts w:ascii="Arial" w:hAnsi="Arial" w:eastAsia="Times New Roman" w:cs="Arial"/>
          <w:color w:val="000000" w:themeColor="text1"/>
          <w:sz w:val="24"/>
          <w:szCs w:val="24"/>
          <w:lang w:eastAsia="en-GB"/>
        </w:rPr>
        <w:t xml:space="preserve"> 1</w:t>
      </w:r>
      <w:r w:rsidRPr="008E490C" w:rsidR="00395F67">
        <w:rPr>
          <w:rFonts w:ascii="Arial" w:hAnsi="Arial" w:eastAsia="Times New Roman" w:cs="Arial"/>
          <w:color w:val="000000" w:themeColor="text1"/>
          <w:sz w:val="24"/>
          <w:szCs w:val="24"/>
          <w:lang w:eastAsia="en-GB"/>
        </w:rPr>
        <w:t xml:space="preserve"> of the disciplinary policy and proced</w:t>
      </w:r>
      <w:r w:rsidRPr="008E490C" w:rsidR="00BD3973">
        <w:rPr>
          <w:rFonts w:ascii="Arial" w:hAnsi="Arial" w:eastAsia="Times New Roman" w:cs="Arial"/>
          <w:color w:val="000000" w:themeColor="text1"/>
          <w:sz w:val="24"/>
          <w:szCs w:val="24"/>
          <w:lang w:eastAsia="en-GB"/>
        </w:rPr>
        <w:t>u</w:t>
      </w:r>
      <w:r w:rsidRPr="008E490C" w:rsidR="00395F67">
        <w:rPr>
          <w:rFonts w:ascii="Arial" w:hAnsi="Arial" w:eastAsia="Times New Roman" w:cs="Arial"/>
          <w:color w:val="000000" w:themeColor="text1"/>
          <w:sz w:val="24"/>
          <w:szCs w:val="24"/>
          <w:lang w:eastAsia="en-GB"/>
        </w:rPr>
        <w:t>re.</w:t>
      </w:r>
      <w:r w:rsidRPr="008E490C" w:rsidR="00551728">
        <w:rPr>
          <w:rFonts w:ascii="Arial" w:hAnsi="Arial" w:eastAsia="Times New Roman" w:cs="Arial"/>
          <w:color w:val="000000" w:themeColor="text1"/>
          <w:sz w:val="24"/>
          <w:szCs w:val="24"/>
          <w:lang w:eastAsia="en-GB"/>
        </w:rPr>
        <w:t xml:space="preserve">  This list is not exhaustive.</w:t>
      </w:r>
      <w:r w:rsidRPr="008E490C" w:rsidR="00395F67">
        <w:rPr>
          <w:rFonts w:ascii="Arial" w:hAnsi="Arial" w:eastAsia="Times New Roman" w:cs="Arial"/>
          <w:color w:val="000000" w:themeColor="text1"/>
          <w:sz w:val="24"/>
          <w:szCs w:val="24"/>
          <w:lang w:eastAsia="en-GB"/>
        </w:rPr>
        <w:t xml:space="preserve">  </w:t>
      </w:r>
      <w:r w:rsidRPr="008E490C" w:rsidR="00BD3973">
        <w:rPr>
          <w:rFonts w:ascii="Arial" w:hAnsi="Arial" w:eastAsia="Times New Roman" w:cs="Arial"/>
          <w:color w:val="000000" w:themeColor="text1"/>
          <w:sz w:val="24"/>
          <w:szCs w:val="24"/>
          <w:lang w:eastAsia="en-GB"/>
        </w:rPr>
        <w:t>Staff should be made aware of the polic</w:t>
      </w:r>
      <w:r>
        <w:rPr>
          <w:rFonts w:ascii="Arial" w:hAnsi="Arial" w:eastAsia="Times New Roman" w:cs="Arial"/>
          <w:color w:val="000000" w:themeColor="text1"/>
          <w:sz w:val="24"/>
          <w:szCs w:val="24"/>
          <w:lang w:eastAsia="en-GB"/>
        </w:rPr>
        <w:t>i</w:t>
      </w:r>
      <w:r w:rsidRPr="008E490C" w:rsidR="00BD3973">
        <w:rPr>
          <w:rFonts w:ascii="Arial" w:hAnsi="Arial" w:eastAsia="Times New Roman" w:cs="Arial"/>
          <w:color w:val="000000" w:themeColor="text1"/>
          <w:sz w:val="24"/>
          <w:szCs w:val="24"/>
          <w:lang w:eastAsia="en-GB"/>
        </w:rPr>
        <w:t xml:space="preserve">es that apply to them and the satisfactory standards of behaviour expected.  </w:t>
      </w:r>
      <w:r w:rsidRPr="008E490C" w:rsidR="00265980">
        <w:rPr>
          <w:rFonts w:ascii="Arial" w:hAnsi="Arial" w:eastAsia="Times New Roman" w:cs="Arial"/>
          <w:color w:val="000000" w:themeColor="text1"/>
          <w:sz w:val="24"/>
          <w:szCs w:val="24"/>
          <w:lang w:eastAsia="en-GB"/>
        </w:rPr>
        <w:t>Rules are useful because they set standards and make it clear to</w:t>
      </w:r>
      <w:r w:rsidRPr="008E490C" w:rsidR="00625914">
        <w:rPr>
          <w:rFonts w:ascii="Arial" w:hAnsi="Arial" w:eastAsia="Times New Roman" w:cs="Arial"/>
          <w:color w:val="000000" w:themeColor="text1"/>
          <w:sz w:val="24"/>
          <w:szCs w:val="24"/>
          <w:lang w:eastAsia="en-GB"/>
        </w:rPr>
        <w:t xml:space="preserve"> staff</w:t>
      </w:r>
      <w:r w:rsidRPr="008E490C" w:rsidR="00265980">
        <w:rPr>
          <w:rFonts w:ascii="Arial" w:hAnsi="Arial" w:eastAsia="Times New Roman" w:cs="Arial"/>
          <w:color w:val="000000" w:themeColor="text1"/>
          <w:sz w:val="24"/>
          <w:szCs w:val="24"/>
          <w:lang w:eastAsia="en-GB"/>
        </w:rPr>
        <w:t xml:space="preserve"> what conduct is and is not acceptable</w:t>
      </w:r>
      <w:r w:rsidRPr="008E490C" w:rsidR="00625914">
        <w:rPr>
          <w:rFonts w:ascii="Arial" w:hAnsi="Arial" w:eastAsia="Times New Roman" w:cs="Arial"/>
          <w:color w:val="000000" w:themeColor="text1"/>
          <w:sz w:val="24"/>
          <w:szCs w:val="24"/>
          <w:lang w:eastAsia="en-GB"/>
        </w:rPr>
        <w:t xml:space="preserve">, and cover a </w:t>
      </w:r>
      <w:r w:rsidRPr="008E490C" w:rsidR="00265980">
        <w:rPr>
          <w:rFonts w:ascii="Arial" w:hAnsi="Arial" w:eastAsia="Times New Roman" w:cs="Arial"/>
          <w:color w:val="000000" w:themeColor="text1"/>
          <w:sz w:val="24"/>
          <w:szCs w:val="24"/>
          <w:lang w:eastAsia="en-GB"/>
        </w:rPr>
        <w:t>range of issues such as:</w:t>
      </w:r>
    </w:p>
    <w:p w:rsidRPr="00452F9F" w:rsidR="008E490C" w:rsidP="008E490C" w:rsidRDefault="008E490C" w14:paraId="15DA8BCB" w14:textId="77777777">
      <w:pPr>
        <w:shd w:val="clear" w:color="auto" w:fill="FFFFFF"/>
        <w:spacing w:after="0" w:line="240" w:lineRule="auto"/>
        <w:ind w:left="360"/>
        <w:rPr>
          <w:rFonts w:ascii="Arial" w:hAnsi="Arial" w:eastAsia="Times New Roman" w:cs="Arial"/>
          <w:color w:val="000000" w:themeColor="text1"/>
          <w:sz w:val="24"/>
          <w:szCs w:val="24"/>
          <w:lang w:eastAsia="en-GB"/>
        </w:rPr>
      </w:pPr>
    </w:p>
    <w:p w:rsidRPr="00452F9F" w:rsidR="00265980" w:rsidP="000332FD" w:rsidRDefault="004F481A" w14:paraId="3EFDFEA4" w14:textId="517BA26F">
      <w:pPr>
        <w:numPr>
          <w:ilvl w:val="0"/>
          <w:numId w:val="7"/>
        </w:numPr>
        <w:shd w:val="clear" w:color="auto" w:fill="FFFFFF"/>
        <w:tabs>
          <w:tab w:val="clear" w:pos="720"/>
          <w:tab w:val="num" w:pos="1134"/>
        </w:tabs>
        <w:spacing w:after="0" w:line="240" w:lineRule="auto"/>
        <w:ind w:left="1134" w:right="685" w:hanging="283"/>
        <w:rPr>
          <w:rFonts w:ascii="Arial" w:hAnsi="Arial" w:eastAsia="Times New Roman" w:cs="Arial"/>
          <w:color w:val="000000" w:themeColor="text1"/>
          <w:sz w:val="24"/>
          <w:szCs w:val="24"/>
          <w:lang w:eastAsia="en-GB"/>
        </w:rPr>
      </w:pPr>
      <w:r w:rsidRPr="00452F9F">
        <w:rPr>
          <w:rFonts w:ascii="Arial" w:hAnsi="Arial" w:eastAsia="Times New Roman" w:cs="Arial"/>
          <w:color w:val="000000" w:themeColor="text1"/>
          <w:sz w:val="24"/>
          <w:szCs w:val="24"/>
          <w:lang w:eastAsia="en-GB"/>
        </w:rPr>
        <w:t>b</w:t>
      </w:r>
      <w:r w:rsidRPr="00452F9F" w:rsidR="003E101B">
        <w:rPr>
          <w:rFonts w:ascii="Arial" w:hAnsi="Arial" w:eastAsia="Times New Roman" w:cs="Arial"/>
          <w:color w:val="000000" w:themeColor="text1"/>
          <w:sz w:val="24"/>
          <w:szCs w:val="24"/>
          <w:lang w:eastAsia="en-GB"/>
        </w:rPr>
        <w:t xml:space="preserve">reach of </w:t>
      </w:r>
      <w:r w:rsidRPr="00452F9F" w:rsidR="00265980">
        <w:rPr>
          <w:rFonts w:ascii="Arial" w:hAnsi="Arial" w:eastAsia="Times New Roman" w:cs="Arial"/>
          <w:color w:val="000000" w:themeColor="text1"/>
          <w:sz w:val="24"/>
          <w:szCs w:val="24"/>
          <w:lang w:eastAsia="en-GB"/>
        </w:rPr>
        <w:t>health and safety</w:t>
      </w:r>
    </w:p>
    <w:p w:rsidRPr="00452F9F" w:rsidR="00265980" w:rsidP="000332FD" w:rsidRDefault="00265980" w14:paraId="311EB345" w14:textId="63AC6D82">
      <w:pPr>
        <w:numPr>
          <w:ilvl w:val="0"/>
          <w:numId w:val="7"/>
        </w:numPr>
        <w:shd w:val="clear" w:color="auto" w:fill="FFFFFF"/>
        <w:tabs>
          <w:tab w:val="clear" w:pos="720"/>
          <w:tab w:val="num" w:pos="1134"/>
        </w:tabs>
        <w:spacing w:after="0" w:line="240" w:lineRule="auto"/>
        <w:ind w:left="1134" w:right="685" w:hanging="283"/>
        <w:rPr>
          <w:rFonts w:ascii="Arial" w:hAnsi="Arial" w:eastAsia="Times New Roman" w:cs="Arial"/>
          <w:color w:val="000000" w:themeColor="text1"/>
          <w:sz w:val="24"/>
          <w:szCs w:val="24"/>
          <w:lang w:eastAsia="en-GB"/>
        </w:rPr>
      </w:pPr>
      <w:r w:rsidRPr="00452F9F">
        <w:rPr>
          <w:rFonts w:ascii="Arial" w:hAnsi="Arial" w:eastAsia="Times New Roman" w:cs="Arial"/>
          <w:color w:val="000000" w:themeColor="text1"/>
          <w:sz w:val="24"/>
          <w:szCs w:val="24"/>
          <w:lang w:eastAsia="en-GB"/>
        </w:rPr>
        <w:t>timekeeping</w:t>
      </w:r>
    </w:p>
    <w:p w:rsidRPr="00452F9F" w:rsidR="00265980" w:rsidP="000332FD" w:rsidRDefault="00265980" w14:paraId="01D021CE" w14:textId="68F1FF99">
      <w:pPr>
        <w:numPr>
          <w:ilvl w:val="0"/>
          <w:numId w:val="7"/>
        </w:numPr>
        <w:shd w:val="clear" w:color="auto" w:fill="FFFFFF"/>
        <w:tabs>
          <w:tab w:val="clear" w:pos="720"/>
          <w:tab w:val="num" w:pos="1134"/>
        </w:tabs>
        <w:spacing w:after="0" w:line="240" w:lineRule="auto"/>
        <w:ind w:left="1134" w:right="685" w:hanging="283"/>
        <w:rPr>
          <w:rFonts w:ascii="Arial" w:hAnsi="Arial" w:eastAsia="Times New Roman" w:cs="Arial"/>
          <w:color w:val="000000" w:themeColor="text1"/>
          <w:sz w:val="24"/>
          <w:szCs w:val="24"/>
          <w:lang w:eastAsia="en-GB"/>
        </w:rPr>
      </w:pPr>
      <w:r w:rsidRPr="00452F9F">
        <w:rPr>
          <w:rFonts w:ascii="Arial" w:hAnsi="Arial" w:eastAsia="Times New Roman" w:cs="Arial"/>
          <w:color w:val="000000" w:themeColor="text1"/>
          <w:sz w:val="24"/>
          <w:szCs w:val="24"/>
          <w:lang w:eastAsia="en-GB"/>
        </w:rPr>
        <w:t>bullying and harassment</w:t>
      </w:r>
    </w:p>
    <w:p w:rsidRPr="00452F9F" w:rsidR="00265980" w:rsidP="000332FD" w:rsidRDefault="00A82BE3" w14:paraId="28AD971B" w14:textId="26E77596">
      <w:pPr>
        <w:numPr>
          <w:ilvl w:val="0"/>
          <w:numId w:val="7"/>
        </w:numPr>
        <w:shd w:val="clear" w:color="auto" w:fill="FFFFFF"/>
        <w:tabs>
          <w:tab w:val="clear" w:pos="720"/>
          <w:tab w:val="num" w:pos="1134"/>
        </w:tabs>
        <w:spacing w:after="0" w:line="240" w:lineRule="auto"/>
        <w:ind w:left="1134" w:right="685" w:hanging="283"/>
        <w:rPr>
          <w:rFonts w:ascii="Arial" w:hAnsi="Arial" w:eastAsia="Times New Roman" w:cs="Arial"/>
          <w:color w:val="000000" w:themeColor="text1"/>
          <w:sz w:val="24"/>
          <w:szCs w:val="24"/>
          <w:lang w:eastAsia="en-GB"/>
        </w:rPr>
      </w:pPr>
      <w:r w:rsidRPr="00452F9F">
        <w:rPr>
          <w:rFonts w:ascii="Arial" w:hAnsi="Arial" w:eastAsia="Times New Roman" w:cs="Arial"/>
          <w:color w:val="000000" w:themeColor="text1"/>
          <w:sz w:val="24"/>
          <w:szCs w:val="24"/>
          <w:lang w:eastAsia="en-GB"/>
        </w:rPr>
        <w:t xml:space="preserve">serious </w:t>
      </w:r>
      <w:r w:rsidRPr="00452F9F" w:rsidR="001F31D1">
        <w:rPr>
          <w:rFonts w:ascii="Arial" w:hAnsi="Arial" w:eastAsia="Times New Roman" w:cs="Arial"/>
          <w:color w:val="000000" w:themeColor="text1"/>
          <w:sz w:val="24"/>
          <w:szCs w:val="24"/>
          <w:lang w:eastAsia="en-GB"/>
        </w:rPr>
        <w:t xml:space="preserve">misuse </w:t>
      </w:r>
      <w:r w:rsidRPr="00452F9F" w:rsidR="00265980">
        <w:rPr>
          <w:rFonts w:ascii="Arial" w:hAnsi="Arial" w:eastAsia="Times New Roman" w:cs="Arial"/>
          <w:color w:val="000000" w:themeColor="text1"/>
          <w:sz w:val="24"/>
          <w:szCs w:val="24"/>
          <w:lang w:eastAsia="en-GB"/>
        </w:rPr>
        <w:t>of office equipment, materials and stationery</w:t>
      </w:r>
    </w:p>
    <w:p w:rsidRPr="00452F9F" w:rsidR="00265980" w:rsidP="000332FD" w:rsidRDefault="00265980" w14:paraId="268AB44A" w14:textId="1896CFA4">
      <w:pPr>
        <w:numPr>
          <w:ilvl w:val="0"/>
          <w:numId w:val="7"/>
        </w:numPr>
        <w:shd w:val="clear" w:color="auto" w:fill="FFFFFF"/>
        <w:tabs>
          <w:tab w:val="clear" w:pos="720"/>
          <w:tab w:val="num" w:pos="1134"/>
        </w:tabs>
        <w:spacing w:after="0" w:line="240" w:lineRule="auto"/>
        <w:ind w:left="1134" w:right="685" w:hanging="283"/>
        <w:rPr>
          <w:rFonts w:ascii="Arial" w:hAnsi="Arial" w:eastAsia="Times New Roman" w:cs="Arial"/>
          <w:color w:val="000000" w:themeColor="text1"/>
          <w:sz w:val="24"/>
          <w:szCs w:val="24"/>
          <w:lang w:eastAsia="en-GB"/>
        </w:rPr>
      </w:pPr>
      <w:r w:rsidRPr="00452F9F">
        <w:rPr>
          <w:rFonts w:ascii="Arial" w:hAnsi="Arial" w:eastAsia="Times New Roman" w:cs="Arial"/>
          <w:color w:val="000000" w:themeColor="text1"/>
          <w:sz w:val="24"/>
          <w:szCs w:val="24"/>
          <w:lang w:eastAsia="en-GB"/>
        </w:rPr>
        <w:t>obeying reasonable instructions</w:t>
      </w:r>
    </w:p>
    <w:p w:rsidRPr="00452F9F" w:rsidR="00265980" w:rsidP="000332FD" w:rsidRDefault="00A44F7F" w14:paraId="32333E52" w14:textId="6CA87961">
      <w:pPr>
        <w:numPr>
          <w:ilvl w:val="0"/>
          <w:numId w:val="7"/>
        </w:numPr>
        <w:shd w:val="clear" w:color="auto" w:fill="FFFFFF"/>
        <w:tabs>
          <w:tab w:val="clear" w:pos="720"/>
          <w:tab w:val="num" w:pos="1134"/>
        </w:tabs>
        <w:spacing w:after="0" w:line="240" w:lineRule="auto"/>
        <w:ind w:left="1134" w:right="685" w:hanging="283"/>
        <w:rPr>
          <w:rFonts w:ascii="Arial" w:hAnsi="Arial" w:eastAsia="Times New Roman" w:cs="Arial"/>
          <w:color w:val="000000" w:themeColor="text1"/>
          <w:sz w:val="24"/>
          <w:szCs w:val="24"/>
          <w:lang w:eastAsia="en-GB"/>
        </w:rPr>
      </w:pPr>
      <w:r w:rsidRPr="00452F9F">
        <w:rPr>
          <w:rFonts w:ascii="Arial" w:hAnsi="Arial" w:eastAsia="Times New Roman" w:cs="Arial"/>
          <w:color w:val="000000" w:themeColor="text1"/>
          <w:sz w:val="24"/>
          <w:szCs w:val="24"/>
          <w:lang w:eastAsia="en-GB"/>
        </w:rPr>
        <w:t xml:space="preserve">fraudulently </w:t>
      </w:r>
      <w:r w:rsidRPr="00452F9F" w:rsidR="00265980">
        <w:rPr>
          <w:rFonts w:ascii="Arial" w:hAnsi="Arial" w:eastAsia="Times New Roman" w:cs="Arial"/>
          <w:color w:val="000000" w:themeColor="text1"/>
          <w:sz w:val="24"/>
          <w:szCs w:val="24"/>
          <w:lang w:eastAsia="en-GB"/>
        </w:rPr>
        <w:t>claiming expenses</w:t>
      </w:r>
    </w:p>
    <w:p w:rsidRPr="00452F9F" w:rsidR="00265980" w:rsidP="000332FD" w:rsidRDefault="00AF7CD7" w14:paraId="72EA958B" w14:textId="16455DED">
      <w:pPr>
        <w:numPr>
          <w:ilvl w:val="0"/>
          <w:numId w:val="7"/>
        </w:numPr>
        <w:shd w:val="clear" w:color="auto" w:fill="FFFFFF"/>
        <w:tabs>
          <w:tab w:val="clear" w:pos="720"/>
          <w:tab w:val="num" w:pos="1134"/>
        </w:tabs>
        <w:spacing w:after="0" w:line="240" w:lineRule="auto"/>
        <w:ind w:left="1134" w:right="685" w:hanging="283"/>
        <w:rPr>
          <w:rFonts w:ascii="Arial" w:hAnsi="Arial" w:eastAsia="Times New Roman" w:cs="Arial"/>
          <w:color w:val="000000" w:themeColor="text1"/>
          <w:sz w:val="24"/>
          <w:szCs w:val="24"/>
          <w:lang w:eastAsia="en-GB"/>
        </w:rPr>
      </w:pPr>
      <w:r w:rsidRPr="00452F9F">
        <w:rPr>
          <w:rFonts w:ascii="Arial" w:hAnsi="Arial" w:eastAsia="Times New Roman" w:cs="Arial"/>
          <w:color w:val="000000" w:themeColor="text1"/>
          <w:sz w:val="24"/>
          <w:szCs w:val="24"/>
          <w:lang w:eastAsia="en-GB"/>
        </w:rPr>
        <w:t xml:space="preserve">wilfully or negligently </w:t>
      </w:r>
      <w:r w:rsidRPr="00452F9F" w:rsidR="00BC295A">
        <w:rPr>
          <w:rFonts w:ascii="Arial" w:hAnsi="Arial" w:eastAsia="Times New Roman" w:cs="Arial"/>
          <w:color w:val="000000" w:themeColor="text1"/>
          <w:sz w:val="24"/>
          <w:szCs w:val="24"/>
          <w:lang w:eastAsia="en-GB"/>
        </w:rPr>
        <w:t>damag</w:t>
      </w:r>
      <w:r w:rsidRPr="00452F9F">
        <w:rPr>
          <w:rFonts w:ascii="Arial" w:hAnsi="Arial" w:eastAsia="Times New Roman" w:cs="Arial"/>
          <w:color w:val="000000" w:themeColor="text1"/>
          <w:sz w:val="24"/>
          <w:szCs w:val="24"/>
          <w:lang w:eastAsia="en-GB"/>
        </w:rPr>
        <w:t>ing</w:t>
      </w:r>
      <w:r w:rsidRPr="00452F9F" w:rsidR="00BC295A">
        <w:rPr>
          <w:rFonts w:ascii="Arial" w:hAnsi="Arial" w:eastAsia="Times New Roman" w:cs="Arial"/>
          <w:color w:val="000000" w:themeColor="text1"/>
          <w:sz w:val="24"/>
          <w:szCs w:val="24"/>
          <w:lang w:eastAsia="en-GB"/>
        </w:rPr>
        <w:t xml:space="preserve"> of Council</w:t>
      </w:r>
      <w:r w:rsidRPr="00452F9F" w:rsidR="00265980">
        <w:rPr>
          <w:rFonts w:ascii="Arial" w:hAnsi="Arial" w:eastAsia="Times New Roman" w:cs="Arial"/>
          <w:color w:val="000000" w:themeColor="text1"/>
          <w:sz w:val="24"/>
          <w:szCs w:val="24"/>
          <w:lang w:eastAsia="en-GB"/>
        </w:rPr>
        <w:t xml:space="preserve"> property</w:t>
      </w:r>
    </w:p>
    <w:p w:rsidRPr="00452F9F" w:rsidR="00265980" w:rsidP="000332FD" w:rsidRDefault="00265980" w14:paraId="11B7BEBD" w14:textId="7E30FEEC">
      <w:pPr>
        <w:numPr>
          <w:ilvl w:val="0"/>
          <w:numId w:val="7"/>
        </w:numPr>
        <w:shd w:val="clear" w:color="auto" w:fill="FFFFFF"/>
        <w:tabs>
          <w:tab w:val="clear" w:pos="720"/>
          <w:tab w:val="num" w:pos="1134"/>
        </w:tabs>
        <w:spacing w:after="0" w:line="240" w:lineRule="auto"/>
        <w:ind w:left="1134" w:right="685" w:hanging="283"/>
        <w:rPr>
          <w:rFonts w:ascii="Arial" w:hAnsi="Arial" w:eastAsia="Times New Roman" w:cs="Arial"/>
          <w:color w:val="000000" w:themeColor="text1"/>
          <w:sz w:val="24"/>
          <w:szCs w:val="24"/>
          <w:lang w:eastAsia="en-GB"/>
        </w:rPr>
      </w:pPr>
      <w:r w:rsidRPr="00452F9F">
        <w:rPr>
          <w:rFonts w:ascii="Arial" w:hAnsi="Arial" w:eastAsia="Times New Roman" w:cs="Arial"/>
          <w:color w:val="000000" w:themeColor="text1"/>
          <w:sz w:val="24"/>
          <w:szCs w:val="24"/>
          <w:lang w:eastAsia="en-GB"/>
        </w:rPr>
        <w:t>use of email and the internet</w:t>
      </w:r>
    </w:p>
    <w:p w:rsidRPr="00452F9F" w:rsidR="00551728" w:rsidP="000332FD" w:rsidRDefault="00551728" w14:paraId="654DF59B" w14:textId="77777777">
      <w:pPr>
        <w:shd w:val="clear" w:color="auto" w:fill="FFFFFF"/>
        <w:spacing w:after="0" w:line="240" w:lineRule="auto"/>
        <w:ind w:right="685"/>
        <w:rPr>
          <w:rFonts w:ascii="Arial" w:hAnsi="Arial" w:eastAsia="Times New Roman" w:cs="Arial"/>
          <w:color w:val="000000" w:themeColor="text1"/>
          <w:sz w:val="24"/>
          <w:szCs w:val="24"/>
          <w:lang w:eastAsia="en-GB"/>
        </w:rPr>
      </w:pPr>
    </w:p>
    <w:p w:rsidRPr="008E490C" w:rsidR="00526926" w:rsidP="00CE0C7F" w:rsidRDefault="006014D5" w14:paraId="39C4C5C7" w14:textId="535593FF">
      <w:pPr>
        <w:pStyle w:val="ListParagraph"/>
        <w:numPr>
          <w:ilvl w:val="1"/>
          <w:numId w:val="21"/>
        </w:num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sidRPr="008E490C">
        <w:rPr>
          <w:rFonts w:ascii="Arial" w:hAnsi="Arial" w:eastAsia="Times New Roman" w:cs="Arial"/>
          <w:color w:val="000000" w:themeColor="text1"/>
          <w:sz w:val="24"/>
          <w:szCs w:val="24"/>
          <w:lang w:eastAsia="en-GB"/>
        </w:rPr>
        <w:lastRenderedPageBreak/>
        <w:t xml:space="preserve">Gross misconduct is misconduct of such a serious nature that it fundamentally breaches the contractual relationship between the </w:t>
      </w:r>
      <w:r w:rsidR="00CD196C">
        <w:rPr>
          <w:rFonts w:ascii="Arial" w:hAnsi="Arial" w:eastAsia="Times New Roman" w:cs="Arial"/>
          <w:color w:val="000000" w:themeColor="text1"/>
          <w:sz w:val="24"/>
          <w:szCs w:val="24"/>
          <w:lang w:eastAsia="en-GB"/>
        </w:rPr>
        <w:t>staff member</w:t>
      </w:r>
      <w:r w:rsidRPr="008E490C" w:rsidR="00465B22">
        <w:rPr>
          <w:rFonts w:ascii="Arial" w:hAnsi="Arial" w:eastAsia="Times New Roman" w:cs="Arial"/>
          <w:color w:val="000000" w:themeColor="text1"/>
          <w:sz w:val="24"/>
          <w:szCs w:val="24"/>
          <w:lang w:eastAsia="en-GB"/>
        </w:rPr>
        <w:t xml:space="preserve"> </w:t>
      </w:r>
      <w:r w:rsidRPr="008E490C">
        <w:rPr>
          <w:rFonts w:ascii="Arial" w:hAnsi="Arial" w:eastAsia="Times New Roman" w:cs="Arial"/>
          <w:color w:val="000000" w:themeColor="text1"/>
          <w:sz w:val="24"/>
          <w:szCs w:val="24"/>
          <w:lang w:eastAsia="en-GB"/>
        </w:rPr>
        <w:t xml:space="preserve">and the </w:t>
      </w:r>
      <w:r w:rsidRPr="008E490C" w:rsidR="00465B22">
        <w:rPr>
          <w:rFonts w:ascii="Arial" w:hAnsi="Arial" w:eastAsia="Times New Roman" w:cs="Arial"/>
          <w:color w:val="000000" w:themeColor="text1"/>
          <w:sz w:val="24"/>
          <w:szCs w:val="24"/>
          <w:lang w:eastAsia="en-GB"/>
        </w:rPr>
        <w:t>Council</w:t>
      </w:r>
      <w:r w:rsidRPr="008E490C">
        <w:rPr>
          <w:rFonts w:ascii="Arial" w:hAnsi="Arial" w:eastAsia="Times New Roman" w:cs="Arial"/>
          <w:color w:val="000000" w:themeColor="text1"/>
          <w:sz w:val="24"/>
          <w:szCs w:val="24"/>
          <w:lang w:eastAsia="en-GB"/>
        </w:rPr>
        <w:t xml:space="preserve">. </w:t>
      </w:r>
    </w:p>
    <w:p w:rsidRPr="00452F9F" w:rsidR="00526926" w:rsidP="003A4E9A" w:rsidRDefault="00526926" w14:paraId="031BF389" w14:textId="77777777">
      <w:pPr>
        <w:shd w:val="clear" w:color="auto" w:fill="FFFFFF"/>
        <w:spacing w:after="0" w:line="240" w:lineRule="auto"/>
        <w:rPr>
          <w:rFonts w:ascii="Arial" w:hAnsi="Arial" w:eastAsia="Times New Roman" w:cs="Arial"/>
          <w:color w:val="000000" w:themeColor="text1"/>
          <w:sz w:val="24"/>
          <w:szCs w:val="24"/>
          <w:lang w:eastAsia="en-GB"/>
        </w:rPr>
      </w:pPr>
    </w:p>
    <w:p w:rsidRPr="00452F9F" w:rsidR="006014D5" w:rsidP="007C01E0" w:rsidRDefault="008E490C" w14:paraId="11A14BAE" w14:textId="51918FF3">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4.3</w:t>
      </w:r>
      <w:r>
        <w:rPr>
          <w:rFonts w:ascii="Arial" w:hAnsi="Arial" w:eastAsia="Times New Roman" w:cs="Arial"/>
          <w:color w:val="000000" w:themeColor="text1"/>
          <w:sz w:val="24"/>
          <w:szCs w:val="24"/>
          <w:lang w:eastAsia="en-GB"/>
        </w:rPr>
        <w:tab/>
      </w:r>
      <w:r w:rsidRPr="00452F9F" w:rsidR="006014D5">
        <w:rPr>
          <w:rFonts w:ascii="Arial" w:hAnsi="Arial" w:eastAsia="Times New Roman" w:cs="Arial"/>
          <w:color w:val="000000" w:themeColor="text1"/>
          <w:sz w:val="24"/>
          <w:szCs w:val="24"/>
          <w:lang w:eastAsia="en-GB"/>
        </w:rPr>
        <w:t>In the event that a</w:t>
      </w:r>
      <w:r w:rsidRPr="00452F9F" w:rsidR="00465B22">
        <w:rPr>
          <w:rFonts w:ascii="Arial" w:hAnsi="Arial" w:eastAsia="Times New Roman" w:cs="Arial"/>
          <w:color w:val="000000" w:themeColor="text1"/>
          <w:sz w:val="24"/>
          <w:szCs w:val="24"/>
          <w:lang w:eastAsia="en-GB"/>
        </w:rPr>
        <w:t xml:space="preserve"> </w:t>
      </w:r>
      <w:r w:rsidR="00CD196C">
        <w:rPr>
          <w:rFonts w:ascii="Arial" w:hAnsi="Arial" w:eastAsia="Times New Roman" w:cs="Arial"/>
          <w:color w:val="000000" w:themeColor="text1"/>
          <w:sz w:val="24"/>
          <w:szCs w:val="24"/>
          <w:lang w:eastAsia="en-GB"/>
        </w:rPr>
        <w:t>staff member</w:t>
      </w:r>
      <w:r w:rsidRPr="00452F9F" w:rsidR="00465B22">
        <w:rPr>
          <w:rFonts w:ascii="Arial" w:hAnsi="Arial" w:eastAsia="Times New Roman" w:cs="Arial"/>
          <w:color w:val="000000" w:themeColor="text1"/>
          <w:sz w:val="24"/>
          <w:szCs w:val="24"/>
          <w:lang w:eastAsia="en-GB"/>
        </w:rPr>
        <w:t xml:space="preserve"> </w:t>
      </w:r>
      <w:r w:rsidRPr="00452F9F" w:rsidR="006014D5">
        <w:rPr>
          <w:rFonts w:ascii="Arial" w:hAnsi="Arial" w:eastAsia="Times New Roman" w:cs="Arial"/>
          <w:color w:val="000000" w:themeColor="text1"/>
          <w:sz w:val="24"/>
          <w:szCs w:val="24"/>
          <w:lang w:eastAsia="en-GB"/>
        </w:rPr>
        <w:t xml:space="preserve">commits an act of gross misconduct, the </w:t>
      </w:r>
      <w:r w:rsidRPr="00452F9F" w:rsidR="00465B22">
        <w:rPr>
          <w:rFonts w:ascii="Arial" w:hAnsi="Arial" w:eastAsia="Times New Roman" w:cs="Arial"/>
          <w:color w:val="000000" w:themeColor="text1"/>
          <w:sz w:val="24"/>
          <w:szCs w:val="24"/>
          <w:lang w:eastAsia="en-GB"/>
        </w:rPr>
        <w:t xml:space="preserve">Council </w:t>
      </w:r>
      <w:r w:rsidRPr="00452F9F" w:rsidR="006014D5">
        <w:rPr>
          <w:rFonts w:ascii="Arial" w:hAnsi="Arial" w:eastAsia="Times New Roman" w:cs="Arial"/>
          <w:color w:val="000000" w:themeColor="text1"/>
          <w:sz w:val="24"/>
          <w:szCs w:val="24"/>
          <w:lang w:eastAsia="en-GB"/>
        </w:rPr>
        <w:t>will be entitled to dismiss the</w:t>
      </w:r>
      <w:r w:rsidRPr="00452F9F" w:rsidR="00FE2AD3">
        <w:rPr>
          <w:rFonts w:ascii="Arial" w:hAnsi="Arial" w:eastAsia="Times New Roman" w:cs="Arial"/>
          <w:color w:val="000000" w:themeColor="text1"/>
          <w:sz w:val="24"/>
          <w:szCs w:val="24"/>
          <w:lang w:eastAsia="en-GB"/>
        </w:rPr>
        <w:t xml:space="preserve"> </w:t>
      </w:r>
      <w:r w:rsidR="00CD196C">
        <w:rPr>
          <w:rFonts w:ascii="Arial" w:hAnsi="Arial" w:eastAsia="Times New Roman" w:cs="Arial"/>
          <w:color w:val="000000" w:themeColor="text1"/>
          <w:sz w:val="24"/>
          <w:szCs w:val="24"/>
          <w:lang w:eastAsia="en-GB"/>
        </w:rPr>
        <w:t>staff member</w:t>
      </w:r>
      <w:r w:rsidRPr="00452F9F" w:rsidR="006014D5">
        <w:rPr>
          <w:rFonts w:ascii="Arial" w:hAnsi="Arial" w:eastAsia="Times New Roman" w:cs="Arial"/>
          <w:color w:val="000000" w:themeColor="text1"/>
          <w:sz w:val="24"/>
          <w:szCs w:val="24"/>
          <w:lang w:eastAsia="en-GB"/>
        </w:rPr>
        <w:t xml:space="preserve"> summarily.</w:t>
      </w:r>
    </w:p>
    <w:p w:rsidR="003A4E9A" w:rsidP="003A4E9A" w:rsidRDefault="003A4E9A" w14:paraId="4DA2F2E8" w14:textId="77777777">
      <w:pPr>
        <w:shd w:val="clear" w:color="auto" w:fill="FFFFFF"/>
        <w:spacing w:after="0" w:line="240" w:lineRule="auto"/>
        <w:rPr>
          <w:rFonts w:ascii="Arial" w:hAnsi="Arial" w:eastAsia="Times New Roman" w:cs="Arial"/>
          <w:color w:val="000000"/>
          <w:sz w:val="24"/>
          <w:szCs w:val="24"/>
          <w:lang w:eastAsia="en-GB"/>
        </w:rPr>
      </w:pPr>
    </w:p>
    <w:p w:rsidRPr="002D548B" w:rsidR="00DA67A6" w:rsidP="003A4E9A" w:rsidRDefault="00DA67A6" w14:paraId="70A5A0EE" w14:textId="77777777">
      <w:pPr>
        <w:shd w:val="clear" w:color="auto" w:fill="FFFFFF"/>
        <w:spacing w:after="0" w:line="240" w:lineRule="auto"/>
        <w:rPr>
          <w:rFonts w:ascii="Arial" w:hAnsi="Arial" w:eastAsia="Times New Roman" w:cs="Arial"/>
          <w:color w:val="000000"/>
          <w:sz w:val="24"/>
          <w:szCs w:val="24"/>
          <w:lang w:eastAsia="en-GB"/>
        </w:rPr>
      </w:pPr>
    </w:p>
    <w:p w:rsidRPr="00B700F2" w:rsidR="006014D5" w:rsidP="008E490C" w:rsidRDefault="001B5C4E" w14:paraId="38CFE24B" w14:textId="43F3AB7C">
      <w:pPr>
        <w:pStyle w:val="Heading2"/>
        <w:ind w:left="709" w:hanging="709"/>
        <w:rPr>
          <w:color w:val="1D2228"/>
        </w:rPr>
      </w:pPr>
      <w:r>
        <w:t>5</w:t>
      </w:r>
      <w:r w:rsidR="008E490C">
        <w:t>.</w:t>
      </w:r>
      <w:r w:rsidR="008E490C">
        <w:tab/>
      </w:r>
      <w:r w:rsidRPr="00B700F2" w:rsidR="006014D5">
        <w:t>Summary dismissal</w:t>
      </w:r>
    </w:p>
    <w:p w:rsidRPr="002D548B" w:rsidR="00465B22" w:rsidP="003A4E9A" w:rsidRDefault="00465B22" w14:paraId="095282B4" w14:textId="77777777">
      <w:pPr>
        <w:shd w:val="clear" w:color="auto" w:fill="FFFFFF"/>
        <w:spacing w:after="0" w:line="240" w:lineRule="auto"/>
        <w:rPr>
          <w:rFonts w:ascii="Arial" w:hAnsi="Arial" w:eastAsia="Times New Roman" w:cs="Arial"/>
          <w:color w:val="333333"/>
          <w:sz w:val="24"/>
          <w:szCs w:val="24"/>
          <w:lang w:eastAsia="en-GB"/>
        </w:rPr>
      </w:pPr>
    </w:p>
    <w:p w:rsidRPr="008E490C" w:rsidR="006014D5" w:rsidP="00CE0C7F" w:rsidRDefault="006014D5" w14:paraId="1A291A62" w14:textId="34EAE2E0">
      <w:pPr>
        <w:pStyle w:val="ListParagraph"/>
        <w:numPr>
          <w:ilvl w:val="1"/>
          <w:numId w:val="22"/>
        </w:num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sidRPr="008E490C">
        <w:rPr>
          <w:rFonts w:ascii="Arial" w:hAnsi="Arial" w:eastAsia="Times New Roman" w:cs="Arial"/>
          <w:color w:val="000000" w:themeColor="text1"/>
          <w:sz w:val="24"/>
          <w:szCs w:val="24"/>
          <w:lang w:eastAsia="en-GB"/>
        </w:rPr>
        <w:t xml:space="preserve">Summary dismissal means dismissal without notice or pay in lieu of notice, and irrespective of whether any previous warnings have been given to the </w:t>
      </w:r>
      <w:r w:rsidR="00CD196C">
        <w:rPr>
          <w:rFonts w:ascii="Arial" w:hAnsi="Arial" w:eastAsia="Times New Roman" w:cs="Arial"/>
          <w:color w:val="000000" w:themeColor="text1"/>
          <w:sz w:val="24"/>
          <w:szCs w:val="24"/>
          <w:lang w:eastAsia="en-GB"/>
        </w:rPr>
        <w:t>staff member</w:t>
      </w:r>
      <w:r w:rsidRPr="008E490C">
        <w:rPr>
          <w:rFonts w:ascii="Arial" w:hAnsi="Arial" w:eastAsia="Times New Roman" w:cs="Arial"/>
          <w:color w:val="000000" w:themeColor="text1"/>
          <w:sz w:val="24"/>
          <w:szCs w:val="24"/>
          <w:lang w:eastAsia="en-GB"/>
        </w:rPr>
        <w:t>. In other words, once the decision to dismiss has been made, the dismissal takes effect immediately and all the rights and benefits under the contract cease at the end of the day on which the</w:t>
      </w:r>
      <w:r w:rsidRPr="008E490C" w:rsidR="00055D37">
        <w:rPr>
          <w:rFonts w:ascii="Arial" w:hAnsi="Arial" w:eastAsia="Times New Roman" w:cs="Arial"/>
          <w:color w:val="000000" w:themeColor="text1"/>
          <w:sz w:val="24"/>
          <w:szCs w:val="24"/>
          <w:lang w:eastAsia="en-GB"/>
        </w:rPr>
        <w:t xml:space="preserve"> </w:t>
      </w:r>
      <w:r w:rsidR="00CD196C">
        <w:rPr>
          <w:rFonts w:ascii="Arial" w:hAnsi="Arial" w:eastAsia="Times New Roman" w:cs="Arial"/>
          <w:color w:val="000000" w:themeColor="text1"/>
          <w:sz w:val="24"/>
          <w:szCs w:val="24"/>
          <w:lang w:eastAsia="en-GB"/>
        </w:rPr>
        <w:t>staff member</w:t>
      </w:r>
      <w:r w:rsidRPr="008E490C" w:rsidR="00055D37">
        <w:rPr>
          <w:rFonts w:ascii="Arial" w:hAnsi="Arial" w:eastAsia="Times New Roman" w:cs="Arial"/>
          <w:color w:val="000000" w:themeColor="text1"/>
          <w:sz w:val="24"/>
          <w:szCs w:val="24"/>
          <w:lang w:eastAsia="en-GB"/>
        </w:rPr>
        <w:t xml:space="preserve"> is </w:t>
      </w:r>
      <w:r w:rsidRPr="008E490C">
        <w:rPr>
          <w:rFonts w:ascii="Arial" w:hAnsi="Arial" w:eastAsia="Times New Roman" w:cs="Arial"/>
          <w:color w:val="000000" w:themeColor="text1"/>
          <w:sz w:val="24"/>
          <w:szCs w:val="24"/>
          <w:lang w:eastAsia="en-GB"/>
        </w:rPr>
        <w:t>notified of the dismissal</w:t>
      </w:r>
      <w:r w:rsidRPr="008E490C" w:rsidR="00055D37">
        <w:rPr>
          <w:rFonts w:ascii="Arial" w:hAnsi="Arial" w:eastAsia="Times New Roman" w:cs="Arial"/>
          <w:color w:val="000000" w:themeColor="text1"/>
          <w:sz w:val="24"/>
          <w:szCs w:val="24"/>
          <w:lang w:eastAsia="en-GB"/>
        </w:rPr>
        <w:t xml:space="preserve"> in writing</w:t>
      </w:r>
      <w:r w:rsidRPr="008E490C">
        <w:rPr>
          <w:rFonts w:ascii="Arial" w:hAnsi="Arial" w:eastAsia="Times New Roman" w:cs="Arial"/>
          <w:color w:val="000000" w:themeColor="text1"/>
          <w:sz w:val="24"/>
          <w:szCs w:val="24"/>
          <w:lang w:eastAsia="en-GB"/>
        </w:rPr>
        <w:t>.</w:t>
      </w:r>
    </w:p>
    <w:p w:rsidRPr="00452F9F" w:rsidR="00C4646A" w:rsidP="003A4E9A" w:rsidRDefault="00C4646A" w14:paraId="64A5011F" w14:textId="77777777">
      <w:pPr>
        <w:shd w:val="clear" w:color="auto" w:fill="FFFFFF"/>
        <w:spacing w:after="0" w:line="240" w:lineRule="auto"/>
        <w:rPr>
          <w:rFonts w:ascii="Arial" w:hAnsi="Arial" w:eastAsia="Times New Roman" w:cs="Arial"/>
          <w:color w:val="000000" w:themeColor="text1"/>
          <w:sz w:val="24"/>
          <w:szCs w:val="24"/>
          <w:lang w:eastAsia="en-GB"/>
        </w:rPr>
      </w:pPr>
    </w:p>
    <w:p w:rsidRPr="00452F9F" w:rsidR="006014D5" w:rsidP="007C01E0" w:rsidRDefault="00D77ADB" w14:paraId="35E5F1DA" w14:textId="70D1AF65">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5.2</w:t>
      </w:r>
      <w:r>
        <w:rPr>
          <w:rFonts w:ascii="Arial" w:hAnsi="Arial" w:eastAsia="Times New Roman" w:cs="Arial"/>
          <w:color w:val="000000" w:themeColor="text1"/>
          <w:sz w:val="24"/>
          <w:szCs w:val="24"/>
          <w:lang w:eastAsia="en-GB"/>
        </w:rPr>
        <w:tab/>
      </w:r>
      <w:r w:rsidRPr="00452F9F" w:rsidR="006014D5">
        <w:rPr>
          <w:rFonts w:ascii="Arial" w:hAnsi="Arial" w:eastAsia="Times New Roman" w:cs="Arial"/>
          <w:color w:val="000000" w:themeColor="text1"/>
          <w:sz w:val="24"/>
          <w:szCs w:val="24"/>
          <w:lang w:eastAsia="en-GB"/>
        </w:rPr>
        <w:t>It is important to remember that</w:t>
      </w:r>
      <w:r w:rsidRPr="00452F9F" w:rsidR="00055D37">
        <w:rPr>
          <w:rFonts w:ascii="Arial" w:hAnsi="Arial" w:eastAsia="Times New Roman" w:cs="Arial"/>
          <w:color w:val="000000" w:themeColor="text1"/>
          <w:sz w:val="24"/>
          <w:szCs w:val="24"/>
          <w:lang w:eastAsia="en-GB"/>
        </w:rPr>
        <w:t xml:space="preserve"> for such a decision to be fair </w:t>
      </w:r>
      <w:r w:rsidRPr="00452F9F" w:rsidR="00996492">
        <w:rPr>
          <w:rFonts w:ascii="Arial" w:hAnsi="Arial" w:eastAsia="Times New Roman" w:cs="Arial"/>
          <w:color w:val="000000" w:themeColor="text1"/>
          <w:sz w:val="24"/>
          <w:szCs w:val="24"/>
          <w:lang w:eastAsia="en-GB"/>
        </w:rPr>
        <w:t>in an E</w:t>
      </w:r>
      <w:r>
        <w:rPr>
          <w:rFonts w:ascii="Arial" w:hAnsi="Arial" w:eastAsia="Times New Roman" w:cs="Arial"/>
          <w:color w:val="000000" w:themeColor="text1"/>
          <w:sz w:val="24"/>
          <w:szCs w:val="24"/>
          <w:lang w:eastAsia="en-GB"/>
        </w:rPr>
        <w:t xml:space="preserve">mployment </w:t>
      </w:r>
      <w:r w:rsidRPr="00452F9F" w:rsidR="00996492">
        <w:rPr>
          <w:rFonts w:ascii="Arial" w:hAnsi="Arial" w:eastAsia="Times New Roman" w:cs="Arial"/>
          <w:color w:val="000000" w:themeColor="text1"/>
          <w:sz w:val="24"/>
          <w:szCs w:val="24"/>
          <w:lang w:eastAsia="en-GB"/>
        </w:rPr>
        <w:t>T</w:t>
      </w:r>
      <w:r>
        <w:rPr>
          <w:rFonts w:ascii="Arial" w:hAnsi="Arial" w:eastAsia="Times New Roman" w:cs="Arial"/>
          <w:color w:val="000000" w:themeColor="text1"/>
          <w:sz w:val="24"/>
          <w:szCs w:val="24"/>
          <w:lang w:eastAsia="en-GB"/>
        </w:rPr>
        <w:t>ribunal</w:t>
      </w:r>
      <w:r w:rsidRPr="00452F9F" w:rsidR="00996492">
        <w:rPr>
          <w:rFonts w:ascii="Arial" w:hAnsi="Arial" w:eastAsia="Times New Roman" w:cs="Arial"/>
          <w:color w:val="000000" w:themeColor="text1"/>
          <w:sz w:val="24"/>
          <w:szCs w:val="24"/>
          <w:lang w:eastAsia="en-GB"/>
        </w:rPr>
        <w:t xml:space="preserve"> </w:t>
      </w:r>
      <w:r w:rsidRPr="00452F9F" w:rsidR="006014D5">
        <w:rPr>
          <w:rFonts w:ascii="Arial" w:hAnsi="Arial" w:eastAsia="Times New Roman" w:cs="Arial"/>
          <w:color w:val="000000" w:themeColor="text1"/>
          <w:sz w:val="24"/>
          <w:szCs w:val="24"/>
          <w:lang w:eastAsia="en-GB"/>
        </w:rPr>
        <w:t xml:space="preserve">the employer </w:t>
      </w:r>
      <w:r w:rsidRPr="00452F9F" w:rsidR="004B25CA">
        <w:rPr>
          <w:rFonts w:ascii="Arial" w:hAnsi="Arial" w:eastAsia="Times New Roman" w:cs="Arial"/>
          <w:color w:val="000000" w:themeColor="text1"/>
          <w:sz w:val="24"/>
          <w:szCs w:val="24"/>
          <w:lang w:eastAsia="en-GB"/>
        </w:rPr>
        <w:t xml:space="preserve">must have a justifiable </w:t>
      </w:r>
      <w:r w:rsidRPr="00452F9F" w:rsidR="006014D5">
        <w:rPr>
          <w:rFonts w:ascii="Arial" w:hAnsi="Arial" w:eastAsia="Times New Roman" w:cs="Arial"/>
          <w:color w:val="000000" w:themeColor="text1"/>
          <w:sz w:val="24"/>
          <w:szCs w:val="24"/>
          <w:lang w:eastAsia="en-GB"/>
        </w:rPr>
        <w:t xml:space="preserve">reason for the dismissal, </w:t>
      </w:r>
      <w:r w:rsidRPr="00452F9F" w:rsidR="00996492">
        <w:rPr>
          <w:rFonts w:ascii="Arial" w:hAnsi="Arial" w:eastAsia="Times New Roman" w:cs="Arial"/>
          <w:color w:val="000000" w:themeColor="text1"/>
          <w:sz w:val="24"/>
          <w:szCs w:val="24"/>
          <w:lang w:eastAsia="en-GB"/>
        </w:rPr>
        <w:t xml:space="preserve">and the manager will </w:t>
      </w:r>
      <w:r>
        <w:rPr>
          <w:rFonts w:ascii="Arial" w:hAnsi="Arial" w:eastAsia="Times New Roman" w:cs="Arial"/>
          <w:color w:val="000000" w:themeColor="text1"/>
          <w:sz w:val="24"/>
          <w:szCs w:val="24"/>
          <w:lang w:eastAsia="en-GB"/>
        </w:rPr>
        <w:t xml:space="preserve">be </w:t>
      </w:r>
      <w:r w:rsidRPr="00452F9F" w:rsidR="00996492">
        <w:rPr>
          <w:rFonts w:ascii="Arial" w:hAnsi="Arial" w:eastAsia="Times New Roman" w:cs="Arial"/>
          <w:color w:val="000000" w:themeColor="text1"/>
          <w:sz w:val="24"/>
          <w:szCs w:val="24"/>
          <w:lang w:eastAsia="en-GB"/>
        </w:rPr>
        <w:t xml:space="preserve">expected to </w:t>
      </w:r>
      <w:r w:rsidRPr="00452F9F" w:rsidR="007E280B">
        <w:rPr>
          <w:rFonts w:ascii="Arial" w:hAnsi="Arial" w:eastAsia="Times New Roman" w:cs="Arial"/>
          <w:color w:val="000000" w:themeColor="text1"/>
          <w:sz w:val="24"/>
          <w:szCs w:val="24"/>
          <w:lang w:eastAsia="en-GB"/>
        </w:rPr>
        <w:t xml:space="preserve">have </w:t>
      </w:r>
      <w:r w:rsidRPr="00452F9F" w:rsidR="006014D5">
        <w:rPr>
          <w:rFonts w:ascii="Arial" w:hAnsi="Arial" w:eastAsia="Times New Roman" w:cs="Arial"/>
          <w:color w:val="000000" w:themeColor="text1"/>
          <w:sz w:val="24"/>
          <w:szCs w:val="24"/>
          <w:lang w:eastAsia="en-GB"/>
        </w:rPr>
        <w:t xml:space="preserve">properly followed </w:t>
      </w:r>
      <w:r w:rsidRPr="00452F9F" w:rsidR="007E280B">
        <w:rPr>
          <w:rFonts w:ascii="Arial" w:hAnsi="Arial" w:eastAsia="Times New Roman" w:cs="Arial"/>
          <w:color w:val="000000" w:themeColor="text1"/>
          <w:sz w:val="24"/>
          <w:szCs w:val="24"/>
          <w:lang w:eastAsia="en-GB"/>
        </w:rPr>
        <w:t xml:space="preserve">the Council’s </w:t>
      </w:r>
      <w:r w:rsidRPr="00452F9F" w:rsidR="006014D5">
        <w:rPr>
          <w:rFonts w:ascii="Arial" w:hAnsi="Arial" w:eastAsia="Times New Roman" w:cs="Arial"/>
          <w:color w:val="000000" w:themeColor="text1"/>
          <w:sz w:val="24"/>
          <w:szCs w:val="24"/>
          <w:lang w:eastAsia="en-GB"/>
        </w:rPr>
        <w:t xml:space="preserve">own procedures and acted reasonably in dismissing the </w:t>
      </w:r>
      <w:r w:rsidR="00CD196C">
        <w:rPr>
          <w:rFonts w:ascii="Arial" w:hAnsi="Arial" w:eastAsia="Times New Roman" w:cs="Arial"/>
          <w:color w:val="000000" w:themeColor="text1"/>
          <w:sz w:val="24"/>
          <w:szCs w:val="24"/>
          <w:lang w:eastAsia="en-GB"/>
        </w:rPr>
        <w:t>staff member</w:t>
      </w:r>
      <w:r w:rsidRPr="00452F9F" w:rsidR="006014D5">
        <w:rPr>
          <w:rFonts w:ascii="Arial" w:hAnsi="Arial" w:eastAsia="Times New Roman" w:cs="Arial"/>
          <w:color w:val="000000" w:themeColor="text1"/>
          <w:sz w:val="24"/>
          <w:szCs w:val="24"/>
          <w:lang w:eastAsia="en-GB"/>
        </w:rPr>
        <w:t>.</w:t>
      </w:r>
    </w:p>
    <w:p w:rsidRPr="00452F9F" w:rsidR="007E280B" w:rsidP="003A4E9A" w:rsidRDefault="007E280B" w14:paraId="7082BE82" w14:textId="77777777">
      <w:pPr>
        <w:shd w:val="clear" w:color="auto" w:fill="FFFFFF"/>
        <w:spacing w:after="0" w:line="240" w:lineRule="auto"/>
        <w:rPr>
          <w:rFonts w:ascii="Arial" w:hAnsi="Arial" w:eastAsia="Times New Roman" w:cs="Arial"/>
          <w:color w:val="000000" w:themeColor="text1"/>
          <w:sz w:val="24"/>
          <w:szCs w:val="24"/>
          <w:lang w:eastAsia="en-GB"/>
        </w:rPr>
      </w:pPr>
    </w:p>
    <w:p w:rsidRPr="002D548B" w:rsidR="00DA67A6" w:rsidP="003A4E9A" w:rsidRDefault="00DA67A6" w14:paraId="4B664E18" w14:textId="77777777">
      <w:pPr>
        <w:shd w:val="clear" w:color="auto" w:fill="FFFFFF"/>
        <w:spacing w:after="0" w:line="240" w:lineRule="auto"/>
        <w:rPr>
          <w:rFonts w:ascii="Arial" w:hAnsi="Arial" w:eastAsia="Times New Roman" w:cs="Arial"/>
          <w:color w:val="333333"/>
          <w:sz w:val="24"/>
          <w:szCs w:val="24"/>
          <w:lang w:eastAsia="en-GB"/>
        </w:rPr>
      </w:pPr>
    </w:p>
    <w:p w:rsidRPr="00B700F2" w:rsidR="00EA7A5B" w:rsidP="00D77ADB" w:rsidRDefault="001B5C4E" w14:paraId="0F0743A6" w14:textId="4E5557B8">
      <w:pPr>
        <w:pStyle w:val="Heading2"/>
        <w:ind w:left="709" w:hanging="709"/>
        <w:rPr>
          <w:color w:val="1D2228"/>
        </w:rPr>
      </w:pPr>
      <w:r>
        <w:t>6</w:t>
      </w:r>
      <w:r w:rsidR="00D77ADB">
        <w:t>.</w:t>
      </w:r>
      <w:r>
        <w:t xml:space="preserve"> </w:t>
      </w:r>
      <w:r w:rsidR="00D77ADB">
        <w:tab/>
      </w:r>
      <w:r w:rsidRPr="00B700F2" w:rsidR="00EA7A5B">
        <w:t>Distinction between misconduct and lack of capability</w:t>
      </w:r>
    </w:p>
    <w:p w:rsidRPr="002D548B" w:rsidR="00EA7A5B" w:rsidP="00EA7A5B" w:rsidRDefault="00EA7A5B" w14:paraId="24BAF100" w14:textId="77777777">
      <w:pPr>
        <w:shd w:val="clear" w:color="auto" w:fill="FFFFFF"/>
        <w:spacing w:after="0" w:line="240" w:lineRule="auto"/>
        <w:rPr>
          <w:rFonts w:ascii="Arial" w:hAnsi="Arial" w:eastAsia="Times New Roman" w:cs="Arial"/>
          <w:color w:val="333333"/>
          <w:sz w:val="24"/>
          <w:szCs w:val="24"/>
          <w:lang w:eastAsia="en-GB"/>
        </w:rPr>
      </w:pPr>
    </w:p>
    <w:p w:rsidRPr="00452F9F" w:rsidR="00EA7A5B" w:rsidP="007C01E0" w:rsidRDefault="00D77ADB" w14:paraId="32BC6198" w14:textId="3FA1393E">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6.1</w:t>
      </w:r>
      <w:r>
        <w:rPr>
          <w:rFonts w:ascii="Arial" w:hAnsi="Arial" w:eastAsia="Times New Roman" w:cs="Arial"/>
          <w:color w:val="000000" w:themeColor="text1"/>
          <w:sz w:val="24"/>
          <w:szCs w:val="24"/>
          <w:lang w:eastAsia="en-GB"/>
        </w:rPr>
        <w:tab/>
      </w:r>
      <w:r w:rsidRPr="00452F9F" w:rsidR="00EA7A5B">
        <w:rPr>
          <w:rFonts w:ascii="Arial" w:hAnsi="Arial" w:eastAsia="Times New Roman" w:cs="Arial"/>
          <w:color w:val="000000" w:themeColor="text1"/>
          <w:sz w:val="24"/>
          <w:szCs w:val="24"/>
          <w:lang w:eastAsia="en-GB"/>
        </w:rPr>
        <w:t xml:space="preserve">Misconduct is any type of behaviour or conduct at work that falls below the standard required by the Council or is in breach of any Council policy or rule. </w:t>
      </w:r>
    </w:p>
    <w:p w:rsidRPr="00452F9F" w:rsidR="00EA7A5B" w:rsidP="007C01E0" w:rsidRDefault="00EA7A5B" w14:paraId="7FF8E0D4" w14:textId="77777777">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p>
    <w:p w:rsidRPr="00452F9F" w:rsidR="00EA7A5B" w:rsidP="007C01E0" w:rsidRDefault="00D77ADB" w14:paraId="09D61257" w14:textId="7462EA0D">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6.2</w:t>
      </w:r>
      <w:r>
        <w:rPr>
          <w:rFonts w:ascii="Arial" w:hAnsi="Arial" w:eastAsia="Times New Roman" w:cs="Arial"/>
          <w:color w:val="000000" w:themeColor="text1"/>
          <w:sz w:val="24"/>
          <w:szCs w:val="24"/>
          <w:lang w:eastAsia="en-GB"/>
        </w:rPr>
        <w:tab/>
      </w:r>
      <w:r w:rsidRPr="00452F9F" w:rsidR="00EA7A5B">
        <w:rPr>
          <w:rFonts w:ascii="Arial" w:hAnsi="Arial" w:eastAsia="Times New Roman" w:cs="Arial"/>
          <w:color w:val="000000" w:themeColor="text1"/>
          <w:sz w:val="24"/>
          <w:szCs w:val="24"/>
          <w:lang w:eastAsia="en-GB"/>
        </w:rPr>
        <w:t xml:space="preserve">Lack of capability, on the other hand, exists where, no matter how hard a </w:t>
      </w:r>
      <w:r w:rsidR="00CD196C">
        <w:rPr>
          <w:rFonts w:ascii="Arial" w:hAnsi="Arial" w:eastAsia="Times New Roman" w:cs="Arial"/>
          <w:color w:val="000000" w:themeColor="text1"/>
          <w:sz w:val="24"/>
          <w:szCs w:val="24"/>
          <w:lang w:eastAsia="en-GB"/>
        </w:rPr>
        <w:t>staff member</w:t>
      </w:r>
      <w:r w:rsidRPr="00452F9F" w:rsidR="00EA7A5B">
        <w:rPr>
          <w:rFonts w:ascii="Arial" w:hAnsi="Arial" w:eastAsia="Times New Roman" w:cs="Arial"/>
          <w:color w:val="000000" w:themeColor="text1"/>
          <w:sz w:val="24"/>
          <w:szCs w:val="24"/>
          <w:lang w:eastAsia="en-GB"/>
        </w:rPr>
        <w:t xml:space="preserve"> tries, they are simply unable to perform the job to the standard required by the employer. If, however, a</w:t>
      </w:r>
      <w:r w:rsidRPr="00452F9F" w:rsidR="00FE2AD3">
        <w:rPr>
          <w:rFonts w:ascii="Arial" w:hAnsi="Arial" w:eastAsia="Times New Roman" w:cs="Arial"/>
          <w:color w:val="000000" w:themeColor="text1"/>
          <w:sz w:val="24"/>
          <w:szCs w:val="24"/>
          <w:lang w:eastAsia="en-GB"/>
        </w:rPr>
        <w:t xml:space="preserve"> </w:t>
      </w:r>
      <w:r w:rsidR="00CD196C">
        <w:rPr>
          <w:rFonts w:ascii="Arial" w:hAnsi="Arial" w:eastAsia="Times New Roman" w:cs="Arial"/>
          <w:color w:val="000000" w:themeColor="text1"/>
          <w:sz w:val="24"/>
          <w:szCs w:val="24"/>
          <w:lang w:eastAsia="en-GB"/>
        </w:rPr>
        <w:t>staff member</w:t>
      </w:r>
      <w:r w:rsidRPr="00452F9F" w:rsidR="00EA7A5B">
        <w:rPr>
          <w:rFonts w:ascii="Arial" w:hAnsi="Arial" w:eastAsia="Times New Roman" w:cs="Arial"/>
          <w:color w:val="000000" w:themeColor="text1"/>
          <w:sz w:val="24"/>
          <w:szCs w:val="24"/>
          <w:lang w:eastAsia="en-GB"/>
        </w:rPr>
        <w:t xml:space="preserve"> fails to come up to the required standard as a result of </w:t>
      </w:r>
      <w:r w:rsidRPr="00452F9F" w:rsidR="00907BAB">
        <w:rPr>
          <w:rFonts w:ascii="Arial" w:hAnsi="Arial" w:eastAsia="Times New Roman" w:cs="Arial"/>
          <w:color w:val="000000" w:themeColor="text1"/>
          <w:sz w:val="24"/>
          <w:szCs w:val="24"/>
          <w:lang w:eastAsia="en-GB"/>
        </w:rPr>
        <w:t>wilful</w:t>
      </w:r>
      <w:r w:rsidRPr="00452F9F" w:rsidR="00EA7A5B">
        <w:rPr>
          <w:rFonts w:ascii="Arial" w:hAnsi="Arial" w:eastAsia="Times New Roman" w:cs="Arial"/>
          <w:color w:val="000000" w:themeColor="text1"/>
          <w:sz w:val="24"/>
          <w:szCs w:val="24"/>
          <w:lang w:eastAsia="en-GB"/>
        </w:rPr>
        <w:t xml:space="preserve"> negligence or lack of effort, this could be regarded as misconduct because such behaviour is within the </w:t>
      </w:r>
      <w:r w:rsidR="00CD196C">
        <w:rPr>
          <w:rFonts w:ascii="Arial" w:hAnsi="Arial" w:eastAsia="Times New Roman" w:cs="Arial"/>
          <w:color w:val="000000" w:themeColor="text1"/>
          <w:sz w:val="24"/>
          <w:szCs w:val="24"/>
          <w:lang w:eastAsia="en-GB"/>
        </w:rPr>
        <w:t>staff member</w:t>
      </w:r>
      <w:r w:rsidRPr="00452F9F" w:rsidR="00EA7A5B">
        <w:rPr>
          <w:rFonts w:ascii="Arial" w:hAnsi="Arial" w:eastAsia="Times New Roman" w:cs="Arial"/>
          <w:color w:val="000000" w:themeColor="text1"/>
          <w:sz w:val="24"/>
          <w:szCs w:val="24"/>
          <w:lang w:eastAsia="en-GB"/>
        </w:rPr>
        <w:t>'s control.</w:t>
      </w:r>
    </w:p>
    <w:p w:rsidRPr="00452F9F" w:rsidR="00EA7A5B" w:rsidP="007C01E0" w:rsidRDefault="00EA7A5B" w14:paraId="748A47AE" w14:textId="77777777">
      <w:pPr>
        <w:shd w:val="clear" w:color="auto" w:fill="FFFFFF"/>
        <w:spacing w:after="0" w:line="240" w:lineRule="auto"/>
        <w:jc w:val="both"/>
        <w:rPr>
          <w:rFonts w:ascii="Arial" w:hAnsi="Arial" w:eastAsia="Times New Roman" w:cs="Arial"/>
          <w:color w:val="000000" w:themeColor="text1"/>
          <w:sz w:val="24"/>
          <w:szCs w:val="24"/>
          <w:lang w:eastAsia="en-GB"/>
        </w:rPr>
      </w:pPr>
    </w:p>
    <w:p w:rsidRPr="00452F9F" w:rsidR="00EA7A5B" w:rsidP="007C01E0" w:rsidRDefault="00D77ADB" w14:paraId="51204873" w14:textId="2A265018">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6.3</w:t>
      </w:r>
      <w:r>
        <w:rPr>
          <w:rFonts w:ascii="Arial" w:hAnsi="Arial" w:eastAsia="Times New Roman" w:cs="Arial"/>
          <w:color w:val="000000" w:themeColor="text1"/>
          <w:sz w:val="24"/>
          <w:szCs w:val="24"/>
          <w:lang w:eastAsia="en-GB"/>
        </w:rPr>
        <w:tab/>
      </w:r>
      <w:r w:rsidRPr="00452F9F" w:rsidR="00EA7A5B">
        <w:rPr>
          <w:rFonts w:ascii="Arial" w:hAnsi="Arial" w:eastAsia="Times New Roman" w:cs="Arial"/>
          <w:color w:val="000000" w:themeColor="text1"/>
          <w:sz w:val="24"/>
          <w:szCs w:val="24"/>
          <w:lang w:eastAsia="en-GB"/>
        </w:rPr>
        <w:t>It can sometimes be difficult to establish whether poor performance is due to inherent incapability or</w:t>
      </w:r>
      <w:r w:rsidRPr="00452F9F" w:rsidR="008E711B">
        <w:rPr>
          <w:rFonts w:ascii="Arial" w:hAnsi="Arial" w:eastAsia="Times New Roman" w:cs="Arial"/>
          <w:color w:val="000000" w:themeColor="text1"/>
          <w:sz w:val="24"/>
          <w:szCs w:val="24"/>
          <w:lang w:eastAsia="en-GB"/>
        </w:rPr>
        <w:t xml:space="preserve">, </w:t>
      </w:r>
      <w:r w:rsidRPr="00452F9F" w:rsidR="001B361F">
        <w:rPr>
          <w:rFonts w:ascii="Arial" w:hAnsi="Arial" w:eastAsia="Times New Roman" w:cs="Arial"/>
          <w:color w:val="000000" w:themeColor="text1"/>
          <w:sz w:val="24"/>
          <w:szCs w:val="24"/>
          <w:lang w:eastAsia="en-GB"/>
        </w:rPr>
        <w:t>i</w:t>
      </w:r>
      <w:r w:rsidRPr="00452F9F" w:rsidR="00EA7A5B">
        <w:rPr>
          <w:rFonts w:ascii="Arial" w:hAnsi="Arial" w:eastAsia="Times New Roman" w:cs="Arial"/>
          <w:color w:val="000000" w:themeColor="text1"/>
          <w:sz w:val="24"/>
          <w:szCs w:val="24"/>
          <w:lang w:eastAsia="en-GB"/>
        </w:rPr>
        <w:t xml:space="preserve">n some cases, there may be an element of both. </w:t>
      </w:r>
    </w:p>
    <w:p w:rsidR="00EA7A5B" w:rsidP="003A4E9A" w:rsidRDefault="00EA7A5B" w14:paraId="42A0AC79" w14:textId="29058309">
      <w:pPr>
        <w:shd w:val="clear" w:color="auto" w:fill="FFFFFF"/>
        <w:spacing w:after="0" w:line="240" w:lineRule="auto"/>
        <w:rPr>
          <w:rFonts w:ascii="Arial" w:hAnsi="Arial" w:eastAsia="Times New Roman" w:cs="Arial"/>
          <w:color w:val="000000"/>
          <w:sz w:val="24"/>
          <w:szCs w:val="24"/>
          <w:lang w:eastAsia="en-GB"/>
        </w:rPr>
      </w:pPr>
    </w:p>
    <w:p w:rsidRPr="002D548B" w:rsidR="00CE4F51" w:rsidP="003A4E9A" w:rsidRDefault="00CE4F51" w14:paraId="646E6755" w14:textId="77777777">
      <w:pPr>
        <w:shd w:val="clear" w:color="auto" w:fill="FFFFFF"/>
        <w:spacing w:after="0" w:line="240" w:lineRule="auto"/>
        <w:rPr>
          <w:rFonts w:ascii="Arial" w:hAnsi="Arial" w:eastAsia="Times New Roman" w:cs="Arial"/>
          <w:color w:val="000000"/>
          <w:sz w:val="24"/>
          <w:szCs w:val="24"/>
          <w:lang w:eastAsia="en-GB"/>
        </w:rPr>
      </w:pPr>
    </w:p>
    <w:p w:rsidRPr="00B700F2" w:rsidR="006014D5" w:rsidP="00D77ADB" w:rsidRDefault="001B5C4E" w14:paraId="07D7CCBC" w14:textId="6ED4C6B0">
      <w:pPr>
        <w:pStyle w:val="Heading2"/>
        <w:tabs>
          <w:tab w:val="left" w:pos="709"/>
        </w:tabs>
        <w:rPr>
          <w:color w:val="1D2228"/>
        </w:rPr>
      </w:pPr>
      <w:r>
        <w:t>7</w:t>
      </w:r>
      <w:r w:rsidR="00D77ADB">
        <w:t>.</w:t>
      </w:r>
      <w:r w:rsidR="00D77ADB">
        <w:tab/>
      </w:r>
      <w:r w:rsidRPr="00B700F2" w:rsidR="006014D5">
        <w:t>Disciplinary procedure</w:t>
      </w:r>
      <w:r w:rsidRPr="00B700F2" w:rsidR="00DF77DB">
        <w:t xml:space="preserve"> stages</w:t>
      </w:r>
    </w:p>
    <w:p w:rsidRPr="002D548B" w:rsidR="00805028" w:rsidP="003A4E9A" w:rsidRDefault="00805028" w14:paraId="3282A8E3" w14:textId="77777777">
      <w:pPr>
        <w:shd w:val="clear" w:color="auto" w:fill="FFFFFF"/>
        <w:spacing w:after="0" w:line="240" w:lineRule="auto"/>
        <w:rPr>
          <w:rFonts w:ascii="Arial" w:hAnsi="Arial" w:eastAsia="Times New Roman" w:cs="Arial"/>
          <w:color w:val="333333"/>
          <w:sz w:val="24"/>
          <w:szCs w:val="24"/>
          <w:lang w:eastAsia="en-GB"/>
        </w:rPr>
      </w:pPr>
    </w:p>
    <w:p w:rsidR="006014D5" w:rsidP="007C01E0" w:rsidRDefault="00D77ADB" w14:paraId="3B39694C" w14:textId="2809A3C1">
      <w:pPr>
        <w:shd w:val="clear" w:color="auto" w:fill="FFFFFF"/>
        <w:tabs>
          <w:tab w:val="left" w:pos="709"/>
        </w:tabs>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7.1</w:t>
      </w:r>
      <w:r>
        <w:rPr>
          <w:rFonts w:ascii="Arial" w:hAnsi="Arial" w:eastAsia="Times New Roman" w:cs="Arial"/>
          <w:color w:val="000000" w:themeColor="text1"/>
          <w:sz w:val="24"/>
          <w:szCs w:val="24"/>
          <w:lang w:eastAsia="en-GB"/>
        </w:rPr>
        <w:tab/>
      </w:r>
      <w:r w:rsidRPr="00452F9F" w:rsidR="00805028">
        <w:rPr>
          <w:rFonts w:ascii="Arial" w:hAnsi="Arial" w:eastAsia="Times New Roman" w:cs="Arial"/>
          <w:color w:val="000000" w:themeColor="text1"/>
          <w:sz w:val="24"/>
          <w:szCs w:val="24"/>
          <w:lang w:eastAsia="en-GB"/>
        </w:rPr>
        <w:t>The d</w:t>
      </w:r>
      <w:r w:rsidRPr="00452F9F" w:rsidR="006014D5">
        <w:rPr>
          <w:rFonts w:ascii="Arial" w:hAnsi="Arial" w:eastAsia="Times New Roman" w:cs="Arial"/>
          <w:color w:val="000000" w:themeColor="text1"/>
          <w:sz w:val="24"/>
          <w:szCs w:val="24"/>
          <w:lang w:eastAsia="en-GB"/>
        </w:rPr>
        <w:t>isciplinary procedure</w:t>
      </w:r>
      <w:r w:rsidRPr="00452F9F" w:rsidR="00805028">
        <w:rPr>
          <w:rFonts w:ascii="Arial" w:hAnsi="Arial" w:eastAsia="Times New Roman" w:cs="Arial"/>
          <w:color w:val="000000" w:themeColor="text1"/>
          <w:sz w:val="24"/>
          <w:szCs w:val="24"/>
          <w:lang w:eastAsia="en-GB"/>
        </w:rPr>
        <w:t xml:space="preserve"> </w:t>
      </w:r>
      <w:r w:rsidRPr="00452F9F" w:rsidR="00C45F90">
        <w:rPr>
          <w:rFonts w:ascii="Arial" w:hAnsi="Arial" w:eastAsia="Times New Roman" w:cs="Arial"/>
          <w:color w:val="000000" w:themeColor="text1"/>
          <w:sz w:val="24"/>
          <w:szCs w:val="24"/>
          <w:lang w:eastAsia="en-GB"/>
        </w:rPr>
        <w:t>outlines the stage</w:t>
      </w:r>
      <w:r w:rsidRPr="00452F9F" w:rsidR="006014D5">
        <w:rPr>
          <w:rFonts w:ascii="Arial" w:hAnsi="Arial" w:eastAsia="Times New Roman" w:cs="Arial"/>
          <w:color w:val="000000" w:themeColor="text1"/>
          <w:sz w:val="24"/>
          <w:szCs w:val="24"/>
          <w:lang w:eastAsia="en-GB"/>
        </w:rPr>
        <w:t xml:space="preserve">s </w:t>
      </w:r>
      <w:r w:rsidRPr="00452F9F" w:rsidR="009A6F9F">
        <w:rPr>
          <w:rFonts w:ascii="Arial" w:hAnsi="Arial" w:eastAsia="Times New Roman" w:cs="Arial"/>
          <w:color w:val="000000" w:themeColor="text1"/>
          <w:sz w:val="24"/>
          <w:szCs w:val="24"/>
          <w:lang w:eastAsia="en-GB"/>
        </w:rPr>
        <w:t>of the procedure, as follows:</w:t>
      </w:r>
    </w:p>
    <w:p w:rsidR="007C01E0" w:rsidP="007C01E0" w:rsidRDefault="007C01E0" w14:paraId="14DBE102" w14:textId="5253BE8D">
      <w:pPr>
        <w:shd w:val="clear" w:color="auto" w:fill="FFFFFF"/>
        <w:tabs>
          <w:tab w:val="left" w:pos="709"/>
        </w:tabs>
        <w:spacing w:after="0" w:line="240" w:lineRule="auto"/>
        <w:ind w:left="709" w:hanging="709"/>
        <w:jc w:val="both"/>
        <w:rPr>
          <w:rFonts w:ascii="Arial" w:hAnsi="Arial" w:eastAsia="Times New Roman" w:cs="Arial"/>
          <w:color w:val="000000" w:themeColor="text1"/>
          <w:sz w:val="24"/>
          <w:szCs w:val="24"/>
          <w:lang w:eastAsia="en-GB"/>
        </w:rPr>
      </w:pPr>
    </w:p>
    <w:p w:rsidR="007C01E0" w:rsidP="007C01E0" w:rsidRDefault="007C01E0" w14:paraId="71C2033B" w14:textId="3B02F0BC">
      <w:pPr>
        <w:shd w:val="clear" w:color="auto" w:fill="FFFFFF"/>
        <w:tabs>
          <w:tab w:val="left" w:pos="709"/>
        </w:tabs>
        <w:spacing w:after="0" w:line="240" w:lineRule="auto"/>
        <w:ind w:left="709" w:hanging="709"/>
        <w:jc w:val="both"/>
        <w:rPr>
          <w:rFonts w:ascii="Arial" w:hAnsi="Arial" w:eastAsia="Times New Roman" w:cs="Arial"/>
          <w:color w:val="000000" w:themeColor="text1"/>
          <w:sz w:val="24"/>
          <w:szCs w:val="24"/>
          <w:lang w:eastAsia="en-GB"/>
        </w:rPr>
      </w:pPr>
    </w:p>
    <w:p w:rsidRPr="00452F9F" w:rsidR="007C01E0" w:rsidP="007C01E0" w:rsidRDefault="007C01E0" w14:paraId="7ADA3156" w14:textId="77777777">
      <w:pPr>
        <w:shd w:val="clear" w:color="auto" w:fill="FFFFFF"/>
        <w:tabs>
          <w:tab w:val="left" w:pos="709"/>
        </w:tabs>
        <w:spacing w:after="0" w:line="240" w:lineRule="auto"/>
        <w:ind w:left="709" w:hanging="709"/>
        <w:jc w:val="both"/>
        <w:rPr>
          <w:rFonts w:ascii="Arial" w:hAnsi="Arial" w:eastAsia="Times New Roman" w:cs="Arial"/>
          <w:color w:val="000000" w:themeColor="text1"/>
          <w:sz w:val="24"/>
          <w:szCs w:val="24"/>
          <w:lang w:eastAsia="en-GB"/>
        </w:rPr>
      </w:pPr>
    </w:p>
    <w:p w:rsidRPr="00452F9F" w:rsidR="00640D9F" w:rsidP="00C45F90" w:rsidRDefault="00640D9F" w14:paraId="7FF1B129" w14:textId="77777777">
      <w:pPr>
        <w:shd w:val="clear" w:color="auto" w:fill="FFFFFF"/>
        <w:spacing w:after="0" w:line="240" w:lineRule="auto"/>
        <w:rPr>
          <w:rFonts w:ascii="Arial" w:hAnsi="Arial" w:eastAsia="Times New Roman" w:cs="Arial"/>
          <w:color w:val="000000" w:themeColor="text1"/>
          <w:sz w:val="24"/>
          <w:szCs w:val="24"/>
          <w:lang w:eastAsia="en-GB"/>
        </w:rPr>
      </w:pPr>
    </w:p>
    <w:tbl>
      <w:tblPr>
        <w:tblW w:w="0" w:type="auto"/>
        <w:tblInd w:w="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508"/>
      </w:tblGrid>
      <w:tr w:rsidRPr="002D548B" w:rsidR="00640D9F" w:rsidTr="00D77ADB" w14:paraId="501F4DFB" w14:textId="77777777">
        <w:tc>
          <w:tcPr>
            <w:tcW w:w="4508" w:type="dxa"/>
            <w:tcMar>
              <w:top w:w="0" w:type="dxa"/>
              <w:left w:w="108" w:type="dxa"/>
              <w:bottom w:w="0" w:type="dxa"/>
              <w:right w:w="108" w:type="dxa"/>
            </w:tcMar>
            <w:hideMark/>
          </w:tcPr>
          <w:p w:rsidRPr="002D548B" w:rsidR="00640D9F" w:rsidRDefault="00640D9F" w14:paraId="4B5D29F4" w14:textId="77777777">
            <w:pPr>
              <w:rPr>
                <w:rFonts w:ascii="Arial" w:hAnsi="Arial" w:cs="Arial"/>
                <w:sz w:val="24"/>
                <w:szCs w:val="24"/>
              </w:rPr>
            </w:pPr>
            <w:r w:rsidRPr="002D548B">
              <w:rPr>
                <w:rFonts w:ascii="Arial" w:hAnsi="Arial" w:cs="Arial"/>
                <w:sz w:val="24"/>
                <w:szCs w:val="24"/>
              </w:rPr>
              <w:lastRenderedPageBreak/>
              <w:t xml:space="preserve">Informal stage – Informal warning </w:t>
            </w:r>
          </w:p>
        </w:tc>
      </w:tr>
      <w:tr w:rsidRPr="002D548B" w:rsidR="00640D9F" w:rsidTr="00D77ADB" w14:paraId="725C7DA2" w14:textId="77777777">
        <w:tc>
          <w:tcPr>
            <w:tcW w:w="4508" w:type="dxa"/>
            <w:tcMar>
              <w:top w:w="0" w:type="dxa"/>
              <w:left w:w="108" w:type="dxa"/>
              <w:bottom w:w="0" w:type="dxa"/>
              <w:right w:w="108" w:type="dxa"/>
            </w:tcMar>
            <w:hideMark/>
          </w:tcPr>
          <w:p w:rsidRPr="002D548B" w:rsidR="00640D9F" w:rsidRDefault="00640D9F" w14:paraId="5BFF75F1" w14:textId="77777777">
            <w:pPr>
              <w:rPr>
                <w:rFonts w:ascii="Arial" w:hAnsi="Arial" w:cs="Arial"/>
                <w:sz w:val="24"/>
                <w:szCs w:val="24"/>
              </w:rPr>
            </w:pPr>
            <w:r w:rsidRPr="002D548B">
              <w:rPr>
                <w:rFonts w:ascii="Arial" w:hAnsi="Arial" w:cs="Arial"/>
                <w:sz w:val="24"/>
                <w:szCs w:val="24"/>
              </w:rPr>
              <w:t>Formal stage 1 – Written warning</w:t>
            </w:r>
          </w:p>
        </w:tc>
      </w:tr>
      <w:tr w:rsidRPr="002D548B" w:rsidR="00640D9F" w:rsidTr="00D77ADB" w14:paraId="532DDBBC" w14:textId="77777777">
        <w:tc>
          <w:tcPr>
            <w:tcW w:w="4508" w:type="dxa"/>
            <w:tcMar>
              <w:top w:w="0" w:type="dxa"/>
              <w:left w:w="108" w:type="dxa"/>
              <w:bottom w:w="0" w:type="dxa"/>
              <w:right w:w="108" w:type="dxa"/>
            </w:tcMar>
            <w:hideMark/>
          </w:tcPr>
          <w:p w:rsidRPr="002D548B" w:rsidR="00640D9F" w:rsidRDefault="00640D9F" w14:paraId="614C9CF2" w14:textId="77777777">
            <w:pPr>
              <w:rPr>
                <w:rFonts w:ascii="Arial" w:hAnsi="Arial" w:cs="Arial"/>
                <w:sz w:val="24"/>
                <w:szCs w:val="24"/>
              </w:rPr>
            </w:pPr>
            <w:r w:rsidRPr="002D548B">
              <w:rPr>
                <w:rFonts w:ascii="Arial" w:hAnsi="Arial" w:cs="Arial"/>
                <w:sz w:val="24"/>
                <w:szCs w:val="24"/>
              </w:rPr>
              <w:t>Formal stage 2 – Final written warning</w:t>
            </w:r>
          </w:p>
        </w:tc>
      </w:tr>
      <w:tr w:rsidRPr="002D548B" w:rsidR="00640D9F" w:rsidTr="00D77ADB" w14:paraId="20BDB82C" w14:textId="77777777">
        <w:tc>
          <w:tcPr>
            <w:tcW w:w="4508" w:type="dxa"/>
            <w:tcMar>
              <w:top w:w="0" w:type="dxa"/>
              <w:left w:w="108" w:type="dxa"/>
              <w:bottom w:w="0" w:type="dxa"/>
              <w:right w:w="108" w:type="dxa"/>
            </w:tcMar>
            <w:hideMark/>
          </w:tcPr>
          <w:p w:rsidRPr="002D548B" w:rsidR="00640D9F" w:rsidRDefault="00640D9F" w14:paraId="2153A3C0" w14:textId="1CE14290">
            <w:pPr>
              <w:rPr>
                <w:rFonts w:ascii="Arial" w:hAnsi="Arial" w:cs="Arial"/>
                <w:sz w:val="24"/>
                <w:szCs w:val="24"/>
              </w:rPr>
            </w:pPr>
            <w:r w:rsidRPr="002D548B">
              <w:rPr>
                <w:rFonts w:ascii="Arial" w:hAnsi="Arial" w:cs="Arial"/>
                <w:sz w:val="24"/>
                <w:szCs w:val="24"/>
              </w:rPr>
              <w:t>Formal stage 3 - Dismissal</w:t>
            </w:r>
          </w:p>
        </w:tc>
      </w:tr>
      <w:tr w:rsidRPr="002D548B" w:rsidR="00B700F2" w:rsidTr="00D77ADB" w14:paraId="2465FBA1" w14:textId="77777777">
        <w:tc>
          <w:tcPr>
            <w:tcW w:w="4508" w:type="dxa"/>
            <w:tcMar>
              <w:top w:w="0" w:type="dxa"/>
              <w:left w:w="108" w:type="dxa"/>
              <w:bottom w:w="0" w:type="dxa"/>
              <w:right w:w="108" w:type="dxa"/>
            </w:tcMar>
          </w:tcPr>
          <w:p w:rsidRPr="002D548B" w:rsidR="00B700F2" w:rsidRDefault="00B700F2" w14:paraId="3576AA09" w14:textId="0C88057F">
            <w:pPr>
              <w:rPr>
                <w:rFonts w:ascii="Arial" w:hAnsi="Arial" w:cs="Arial"/>
                <w:sz w:val="24"/>
                <w:szCs w:val="24"/>
              </w:rPr>
            </w:pPr>
            <w:r>
              <w:rPr>
                <w:rFonts w:ascii="Arial" w:hAnsi="Arial" w:cs="Arial"/>
                <w:sz w:val="24"/>
                <w:szCs w:val="24"/>
              </w:rPr>
              <w:t>Appeal</w:t>
            </w:r>
          </w:p>
        </w:tc>
      </w:tr>
    </w:tbl>
    <w:p w:rsidRPr="002D548B" w:rsidR="009A6F9F" w:rsidP="00C45F90" w:rsidRDefault="009A6F9F" w14:paraId="2933D2B7" w14:textId="77777777">
      <w:pPr>
        <w:shd w:val="clear" w:color="auto" w:fill="FFFFFF"/>
        <w:spacing w:after="0" w:line="240" w:lineRule="auto"/>
        <w:rPr>
          <w:rFonts w:ascii="Arial" w:hAnsi="Arial" w:eastAsia="Times New Roman" w:cs="Arial"/>
          <w:color w:val="1D2228"/>
          <w:sz w:val="24"/>
          <w:szCs w:val="24"/>
          <w:lang w:eastAsia="en-GB"/>
        </w:rPr>
      </w:pPr>
    </w:p>
    <w:p w:rsidRPr="00452F9F" w:rsidR="006014D5" w:rsidP="007C01E0" w:rsidRDefault="00D77ADB" w14:paraId="748E8F10" w14:textId="3E06ADF0">
      <w:pPr>
        <w:shd w:val="clear" w:color="auto" w:fill="FFFFFF"/>
        <w:spacing w:after="0" w:line="240" w:lineRule="auto"/>
        <w:ind w:left="709" w:hanging="790"/>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7.2</w:t>
      </w:r>
      <w:r>
        <w:rPr>
          <w:rFonts w:ascii="Arial" w:hAnsi="Arial" w:eastAsia="Times New Roman" w:cs="Arial"/>
          <w:color w:val="000000" w:themeColor="text1"/>
          <w:sz w:val="24"/>
          <w:szCs w:val="24"/>
          <w:lang w:eastAsia="en-GB"/>
        </w:rPr>
        <w:tab/>
      </w:r>
      <w:r w:rsidRPr="00452F9F" w:rsidR="006014D5">
        <w:rPr>
          <w:rFonts w:ascii="Arial" w:hAnsi="Arial" w:eastAsia="Times New Roman" w:cs="Arial"/>
          <w:color w:val="000000" w:themeColor="text1"/>
          <w:sz w:val="24"/>
          <w:szCs w:val="24"/>
          <w:lang w:eastAsia="en-GB"/>
        </w:rPr>
        <w:t xml:space="preserve">There is no obligation in law </w:t>
      </w:r>
      <w:r>
        <w:rPr>
          <w:rFonts w:ascii="Arial" w:hAnsi="Arial" w:eastAsia="Times New Roman" w:cs="Arial"/>
          <w:color w:val="000000" w:themeColor="text1"/>
          <w:sz w:val="24"/>
          <w:szCs w:val="24"/>
          <w:lang w:eastAsia="en-GB"/>
        </w:rPr>
        <w:t xml:space="preserve">to </w:t>
      </w:r>
      <w:r w:rsidRPr="00452F9F" w:rsidR="006014D5">
        <w:rPr>
          <w:rFonts w:ascii="Arial" w:hAnsi="Arial" w:eastAsia="Times New Roman" w:cs="Arial"/>
          <w:color w:val="000000" w:themeColor="text1"/>
          <w:sz w:val="24"/>
          <w:szCs w:val="24"/>
          <w:lang w:eastAsia="en-GB"/>
        </w:rPr>
        <w:t xml:space="preserve">always start at the beginning of the procedure. </w:t>
      </w:r>
      <w:r>
        <w:rPr>
          <w:rFonts w:ascii="Arial" w:hAnsi="Arial" w:eastAsia="Times New Roman" w:cs="Arial"/>
          <w:color w:val="000000" w:themeColor="text1"/>
          <w:sz w:val="24"/>
          <w:szCs w:val="24"/>
          <w:lang w:eastAsia="en-GB"/>
        </w:rPr>
        <w:t xml:space="preserve"> </w:t>
      </w:r>
      <w:r w:rsidRPr="00452F9F" w:rsidR="006014D5">
        <w:rPr>
          <w:rFonts w:ascii="Arial" w:hAnsi="Arial" w:eastAsia="Times New Roman" w:cs="Arial"/>
          <w:color w:val="000000" w:themeColor="text1"/>
          <w:sz w:val="24"/>
          <w:szCs w:val="24"/>
          <w:lang w:eastAsia="en-GB"/>
        </w:rPr>
        <w:t>What is important is that the type of warning issued (i</w:t>
      </w:r>
      <w:r w:rsidRPr="00452F9F" w:rsidR="00056166">
        <w:rPr>
          <w:rFonts w:ascii="Arial" w:hAnsi="Arial" w:eastAsia="Times New Roman" w:cs="Arial"/>
          <w:color w:val="000000" w:themeColor="text1"/>
          <w:sz w:val="24"/>
          <w:szCs w:val="24"/>
          <w:lang w:eastAsia="en-GB"/>
        </w:rPr>
        <w:t>.</w:t>
      </w:r>
      <w:r w:rsidRPr="00452F9F" w:rsidR="006014D5">
        <w:rPr>
          <w:rFonts w:ascii="Arial" w:hAnsi="Arial" w:eastAsia="Times New Roman" w:cs="Arial"/>
          <w:color w:val="000000" w:themeColor="text1"/>
          <w:sz w:val="24"/>
          <w:szCs w:val="24"/>
          <w:lang w:eastAsia="en-GB"/>
        </w:rPr>
        <w:t>e</w:t>
      </w:r>
      <w:r w:rsidRPr="00452F9F" w:rsidR="00056166">
        <w:rPr>
          <w:rFonts w:ascii="Arial" w:hAnsi="Arial" w:eastAsia="Times New Roman" w:cs="Arial"/>
          <w:color w:val="000000" w:themeColor="text1"/>
          <w:sz w:val="24"/>
          <w:szCs w:val="24"/>
          <w:lang w:eastAsia="en-GB"/>
        </w:rPr>
        <w:t>.</w:t>
      </w:r>
      <w:r>
        <w:rPr>
          <w:rFonts w:ascii="Arial" w:hAnsi="Arial" w:eastAsia="Times New Roman" w:cs="Arial"/>
          <w:color w:val="000000" w:themeColor="text1"/>
          <w:sz w:val="24"/>
          <w:szCs w:val="24"/>
          <w:lang w:eastAsia="en-GB"/>
        </w:rPr>
        <w:t>,</w:t>
      </w:r>
      <w:r w:rsidRPr="00452F9F" w:rsidR="006014D5">
        <w:rPr>
          <w:rFonts w:ascii="Arial" w:hAnsi="Arial" w:eastAsia="Times New Roman" w:cs="Arial"/>
          <w:color w:val="000000" w:themeColor="text1"/>
          <w:sz w:val="24"/>
          <w:szCs w:val="24"/>
          <w:lang w:eastAsia="en-GB"/>
        </w:rPr>
        <w:t xml:space="preserve"> the penalty) should </w:t>
      </w:r>
      <w:r>
        <w:rPr>
          <w:rFonts w:ascii="Arial" w:hAnsi="Arial" w:eastAsia="Times New Roman" w:cs="Arial"/>
          <w:color w:val="000000" w:themeColor="text1"/>
          <w:sz w:val="24"/>
          <w:szCs w:val="24"/>
          <w:lang w:eastAsia="en-GB"/>
        </w:rPr>
        <w:t xml:space="preserve">be appropriate for </w:t>
      </w:r>
      <w:r w:rsidRPr="00452F9F" w:rsidR="006014D5">
        <w:rPr>
          <w:rFonts w:ascii="Arial" w:hAnsi="Arial" w:eastAsia="Times New Roman" w:cs="Arial"/>
          <w:color w:val="000000" w:themeColor="text1"/>
          <w:sz w:val="24"/>
          <w:szCs w:val="24"/>
          <w:lang w:eastAsia="en-GB"/>
        </w:rPr>
        <w:t>the seriousness of the offence.</w:t>
      </w:r>
    </w:p>
    <w:p w:rsidRPr="00452F9F" w:rsidR="00967AE5" w:rsidP="007C01E0" w:rsidRDefault="00967AE5" w14:paraId="5DC27CDF" w14:textId="77777777">
      <w:pPr>
        <w:shd w:val="clear" w:color="auto" w:fill="FFFFFF"/>
        <w:spacing w:after="0" w:line="240" w:lineRule="auto"/>
        <w:jc w:val="both"/>
        <w:rPr>
          <w:rFonts w:ascii="Arial" w:hAnsi="Arial" w:eastAsia="Times New Roman" w:cs="Arial"/>
          <w:color w:val="000000" w:themeColor="text1"/>
          <w:sz w:val="24"/>
          <w:szCs w:val="24"/>
          <w:lang w:eastAsia="en-GB"/>
        </w:rPr>
      </w:pPr>
    </w:p>
    <w:p w:rsidRPr="00452F9F" w:rsidR="006014D5" w:rsidP="007C01E0" w:rsidRDefault="00D77ADB" w14:paraId="1C135186" w14:textId="231EBAA4">
      <w:pPr>
        <w:shd w:val="clear" w:color="auto" w:fill="FFFFFF"/>
        <w:tabs>
          <w:tab w:val="left" w:pos="709"/>
        </w:tabs>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7.3</w:t>
      </w:r>
      <w:r>
        <w:rPr>
          <w:rFonts w:ascii="Arial" w:hAnsi="Arial" w:eastAsia="Times New Roman" w:cs="Arial"/>
          <w:color w:val="000000" w:themeColor="text1"/>
          <w:sz w:val="24"/>
          <w:szCs w:val="24"/>
          <w:lang w:eastAsia="en-GB"/>
        </w:rPr>
        <w:tab/>
      </w:r>
      <w:r w:rsidRPr="00452F9F" w:rsidR="006014D5">
        <w:rPr>
          <w:rFonts w:ascii="Arial" w:hAnsi="Arial" w:eastAsia="Times New Roman" w:cs="Arial"/>
          <w:color w:val="000000" w:themeColor="text1"/>
          <w:sz w:val="24"/>
          <w:szCs w:val="24"/>
          <w:lang w:eastAsia="en-GB"/>
        </w:rPr>
        <w:t>For example, if a</w:t>
      </w:r>
      <w:r w:rsidRPr="00452F9F" w:rsidR="00FE2AD3">
        <w:rPr>
          <w:rFonts w:ascii="Arial" w:hAnsi="Arial" w:eastAsia="Times New Roman" w:cs="Arial"/>
          <w:color w:val="000000" w:themeColor="text1"/>
          <w:sz w:val="24"/>
          <w:szCs w:val="24"/>
          <w:lang w:eastAsia="en-GB"/>
        </w:rPr>
        <w:t xml:space="preserve"> </w:t>
      </w:r>
      <w:r w:rsidR="00CD196C">
        <w:rPr>
          <w:rFonts w:ascii="Arial" w:hAnsi="Arial" w:eastAsia="Times New Roman" w:cs="Arial"/>
          <w:color w:val="000000" w:themeColor="text1"/>
          <w:sz w:val="24"/>
          <w:szCs w:val="24"/>
          <w:lang w:eastAsia="en-GB"/>
        </w:rPr>
        <w:t>staff member</w:t>
      </w:r>
      <w:r w:rsidRPr="00452F9F" w:rsidR="006014D5">
        <w:rPr>
          <w:rFonts w:ascii="Arial" w:hAnsi="Arial" w:eastAsia="Times New Roman" w:cs="Arial"/>
          <w:color w:val="000000" w:themeColor="text1"/>
          <w:sz w:val="24"/>
          <w:szCs w:val="24"/>
          <w:lang w:eastAsia="en-GB"/>
        </w:rPr>
        <w:t xml:space="preserve"> with no previous warnings committed a breach of safety rules that was relatively serious (but not serious enough to justify dismissal), </w:t>
      </w:r>
      <w:r w:rsidRPr="00452F9F" w:rsidR="005F759B">
        <w:rPr>
          <w:rFonts w:ascii="Arial" w:hAnsi="Arial" w:eastAsia="Times New Roman" w:cs="Arial"/>
          <w:color w:val="000000" w:themeColor="text1"/>
          <w:sz w:val="24"/>
          <w:szCs w:val="24"/>
          <w:lang w:eastAsia="en-GB"/>
        </w:rPr>
        <w:t xml:space="preserve">a manager </w:t>
      </w:r>
      <w:r w:rsidRPr="00452F9F" w:rsidR="006014D5">
        <w:rPr>
          <w:rFonts w:ascii="Arial" w:hAnsi="Arial" w:eastAsia="Times New Roman" w:cs="Arial"/>
          <w:color w:val="000000" w:themeColor="text1"/>
          <w:sz w:val="24"/>
          <w:szCs w:val="24"/>
          <w:lang w:eastAsia="en-GB"/>
        </w:rPr>
        <w:t>might decide to issue a final written warning.</w:t>
      </w:r>
    </w:p>
    <w:p w:rsidRPr="00452F9F" w:rsidR="00967AE5" w:rsidP="007C01E0" w:rsidRDefault="00967AE5" w14:paraId="48FBFAC3" w14:textId="77777777">
      <w:pPr>
        <w:shd w:val="clear" w:color="auto" w:fill="FFFFFF"/>
        <w:spacing w:after="0" w:line="240" w:lineRule="auto"/>
        <w:jc w:val="both"/>
        <w:rPr>
          <w:rFonts w:ascii="Arial" w:hAnsi="Arial" w:eastAsia="Times New Roman" w:cs="Arial"/>
          <w:color w:val="000000" w:themeColor="text1"/>
          <w:sz w:val="24"/>
          <w:szCs w:val="24"/>
          <w:lang w:eastAsia="en-GB"/>
        </w:rPr>
      </w:pPr>
    </w:p>
    <w:p w:rsidRPr="00452F9F" w:rsidR="006014D5" w:rsidP="007C01E0" w:rsidRDefault="00D77ADB" w14:paraId="2C2B4D22" w14:textId="5A30C058">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7.4</w:t>
      </w:r>
      <w:r>
        <w:rPr>
          <w:rFonts w:ascii="Arial" w:hAnsi="Arial" w:eastAsia="Times New Roman" w:cs="Arial"/>
          <w:color w:val="000000" w:themeColor="text1"/>
          <w:sz w:val="24"/>
          <w:szCs w:val="24"/>
          <w:lang w:eastAsia="en-GB"/>
        </w:rPr>
        <w:tab/>
      </w:r>
      <w:r w:rsidRPr="00452F9F" w:rsidR="006014D5">
        <w:rPr>
          <w:rFonts w:ascii="Arial" w:hAnsi="Arial" w:eastAsia="Times New Roman" w:cs="Arial"/>
          <w:color w:val="000000" w:themeColor="text1"/>
          <w:sz w:val="24"/>
          <w:szCs w:val="24"/>
          <w:lang w:eastAsia="en-GB"/>
        </w:rPr>
        <w:t xml:space="preserve">It is important that </w:t>
      </w:r>
      <w:r w:rsidRPr="00452F9F" w:rsidR="00967AE5">
        <w:rPr>
          <w:rFonts w:ascii="Arial" w:hAnsi="Arial" w:eastAsia="Times New Roman" w:cs="Arial"/>
          <w:color w:val="000000" w:themeColor="text1"/>
          <w:sz w:val="24"/>
          <w:szCs w:val="24"/>
          <w:lang w:eastAsia="en-GB"/>
        </w:rPr>
        <w:t xml:space="preserve">managers </w:t>
      </w:r>
      <w:r w:rsidRPr="00452F9F" w:rsidR="006014D5">
        <w:rPr>
          <w:rFonts w:ascii="Arial" w:hAnsi="Arial" w:eastAsia="Times New Roman" w:cs="Arial"/>
          <w:color w:val="000000" w:themeColor="text1"/>
          <w:sz w:val="24"/>
          <w:szCs w:val="24"/>
          <w:lang w:eastAsia="en-GB"/>
        </w:rPr>
        <w:t>act fairly and objectively when deciding what type of warning</w:t>
      </w:r>
      <w:r w:rsidRPr="00452F9F" w:rsidR="00F725D1">
        <w:rPr>
          <w:rFonts w:ascii="Arial" w:hAnsi="Arial" w:eastAsia="Times New Roman" w:cs="Arial"/>
          <w:color w:val="000000" w:themeColor="text1"/>
          <w:sz w:val="24"/>
          <w:szCs w:val="24"/>
          <w:lang w:eastAsia="en-GB"/>
        </w:rPr>
        <w:t>, if any,</w:t>
      </w:r>
      <w:r w:rsidRPr="00452F9F" w:rsidR="006014D5">
        <w:rPr>
          <w:rFonts w:ascii="Arial" w:hAnsi="Arial" w:eastAsia="Times New Roman" w:cs="Arial"/>
          <w:color w:val="000000" w:themeColor="text1"/>
          <w:sz w:val="24"/>
          <w:szCs w:val="24"/>
          <w:lang w:eastAsia="en-GB"/>
        </w:rPr>
        <w:t xml:space="preserve"> to impose and take care not to overreact or take a decision in the heat of the moment.</w:t>
      </w:r>
    </w:p>
    <w:p w:rsidRPr="002D548B" w:rsidR="0037264D" w:rsidP="007C01E0" w:rsidRDefault="0037264D" w14:paraId="062A5285" w14:textId="29B4B8DC">
      <w:pPr>
        <w:shd w:val="clear" w:color="auto" w:fill="FFFFFF" w:themeFill="background1"/>
        <w:spacing w:after="0" w:line="240" w:lineRule="auto"/>
        <w:jc w:val="both"/>
        <w:rPr>
          <w:rFonts w:ascii="Arial" w:hAnsi="Arial" w:eastAsia="Times New Roman" w:cs="Arial"/>
          <w:color w:val="000000"/>
          <w:sz w:val="24"/>
          <w:szCs w:val="24"/>
          <w:lang w:eastAsia="en-GB"/>
        </w:rPr>
      </w:pPr>
    </w:p>
    <w:p w:rsidRPr="002D548B" w:rsidR="00C47410" w:rsidP="003A4E9A" w:rsidRDefault="00C47410" w14:paraId="66D96697" w14:textId="3D419EE0">
      <w:pPr>
        <w:shd w:val="clear" w:color="auto" w:fill="FFFFFF"/>
        <w:spacing w:after="0" w:line="240" w:lineRule="auto"/>
        <w:rPr>
          <w:rFonts w:ascii="Arial" w:hAnsi="Arial" w:eastAsia="Times New Roman" w:cs="Arial"/>
          <w:color w:val="000000"/>
          <w:sz w:val="24"/>
          <w:szCs w:val="24"/>
          <w:lang w:eastAsia="en-GB"/>
        </w:rPr>
      </w:pPr>
    </w:p>
    <w:p w:rsidRPr="00B700F2" w:rsidR="006014D5" w:rsidP="00D77ADB" w:rsidRDefault="001B5C4E" w14:paraId="1E7B0915" w14:textId="36FBAEAD">
      <w:pPr>
        <w:pStyle w:val="Heading2"/>
        <w:ind w:left="709" w:hanging="709"/>
        <w:rPr>
          <w:color w:val="1D2228"/>
        </w:rPr>
      </w:pPr>
      <w:r>
        <w:t>8</w:t>
      </w:r>
      <w:r w:rsidR="00D77ADB">
        <w:t>.</w:t>
      </w:r>
      <w:r w:rsidR="00D77ADB">
        <w:tab/>
      </w:r>
      <w:r w:rsidRPr="00B700F2" w:rsidR="000463AE">
        <w:t xml:space="preserve">Handling an </w:t>
      </w:r>
      <w:r w:rsidRPr="00B700F2" w:rsidR="00284624">
        <w:t>Informal Disciplinary</w:t>
      </w:r>
      <w:r w:rsidRPr="00B700F2" w:rsidR="0037264D">
        <w:t xml:space="preserve"> </w:t>
      </w:r>
    </w:p>
    <w:p w:rsidRPr="002D548B" w:rsidR="00C75E7B" w:rsidP="003A4E9A" w:rsidRDefault="00C75E7B" w14:paraId="18740BDD" w14:textId="77777777">
      <w:pPr>
        <w:shd w:val="clear" w:color="auto" w:fill="FFFFFF"/>
        <w:spacing w:after="0" w:line="240" w:lineRule="auto"/>
        <w:rPr>
          <w:rFonts w:ascii="Arial" w:hAnsi="Arial" w:eastAsia="Times New Roman" w:cs="Arial"/>
          <w:color w:val="333333"/>
          <w:sz w:val="24"/>
          <w:szCs w:val="24"/>
          <w:lang w:eastAsia="en-GB"/>
        </w:rPr>
      </w:pPr>
    </w:p>
    <w:p w:rsidRPr="002D548B" w:rsidR="006014D5" w:rsidP="007C01E0" w:rsidRDefault="00D77ADB" w14:paraId="711831E2" w14:textId="0BA0BCB7">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8.1</w:t>
      </w:r>
      <w:r>
        <w:rPr>
          <w:rFonts w:ascii="Arial" w:hAnsi="Arial" w:eastAsia="Times New Roman" w:cs="Arial"/>
          <w:color w:val="000000" w:themeColor="text1"/>
          <w:sz w:val="24"/>
          <w:szCs w:val="24"/>
          <w:lang w:eastAsia="en-GB"/>
        </w:rPr>
        <w:tab/>
      </w:r>
      <w:r w:rsidRPr="002D548B" w:rsidR="006014D5">
        <w:rPr>
          <w:rFonts w:ascii="Arial" w:hAnsi="Arial" w:eastAsia="Times New Roman" w:cs="Arial"/>
          <w:color w:val="000000" w:themeColor="text1"/>
          <w:sz w:val="24"/>
          <w:szCs w:val="24"/>
          <w:lang w:eastAsia="en-GB"/>
        </w:rPr>
        <w:t>As a first step in tackling unsatisfactory behaviour</w:t>
      </w:r>
      <w:r>
        <w:rPr>
          <w:rFonts w:ascii="Arial" w:hAnsi="Arial" w:eastAsia="Times New Roman" w:cs="Arial"/>
          <w:color w:val="000000" w:themeColor="text1"/>
          <w:sz w:val="24"/>
          <w:szCs w:val="24"/>
          <w:lang w:eastAsia="en-GB"/>
        </w:rPr>
        <w:t>,</w:t>
      </w:r>
      <w:r w:rsidRPr="002D548B" w:rsidR="006014D5">
        <w:rPr>
          <w:rFonts w:ascii="Arial" w:hAnsi="Arial" w:eastAsia="Times New Roman" w:cs="Arial"/>
          <w:color w:val="000000" w:themeColor="text1"/>
          <w:sz w:val="24"/>
          <w:szCs w:val="24"/>
          <w:lang w:eastAsia="en-GB"/>
        </w:rPr>
        <w:t xml:space="preserve"> or in the event of a minor breach of the</w:t>
      </w:r>
      <w:r w:rsidRPr="002D548B" w:rsidR="00571C89">
        <w:rPr>
          <w:rFonts w:ascii="Arial" w:hAnsi="Arial" w:eastAsia="Times New Roman" w:cs="Arial"/>
          <w:color w:val="000000" w:themeColor="text1"/>
          <w:sz w:val="24"/>
          <w:szCs w:val="24"/>
          <w:lang w:eastAsia="en-GB"/>
        </w:rPr>
        <w:t xml:space="preserve"> Council</w:t>
      </w:r>
      <w:r w:rsidRPr="002D548B" w:rsidR="006014D5">
        <w:rPr>
          <w:rFonts w:ascii="Arial" w:hAnsi="Arial" w:eastAsia="Times New Roman" w:cs="Arial"/>
          <w:color w:val="000000" w:themeColor="text1"/>
          <w:sz w:val="24"/>
          <w:szCs w:val="24"/>
          <w:lang w:eastAsia="en-GB"/>
        </w:rPr>
        <w:t xml:space="preserve">'s rules, </w:t>
      </w:r>
      <w:r w:rsidRPr="002D548B" w:rsidR="00571C89">
        <w:rPr>
          <w:rFonts w:ascii="Arial" w:hAnsi="Arial" w:eastAsia="Times New Roman" w:cs="Arial"/>
          <w:color w:val="000000" w:themeColor="text1"/>
          <w:sz w:val="24"/>
          <w:szCs w:val="24"/>
          <w:lang w:eastAsia="en-GB"/>
        </w:rPr>
        <w:t xml:space="preserve">managers </w:t>
      </w:r>
      <w:r w:rsidRPr="002D548B" w:rsidR="006014D5">
        <w:rPr>
          <w:rFonts w:ascii="Arial" w:hAnsi="Arial" w:eastAsia="Times New Roman" w:cs="Arial"/>
          <w:color w:val="000000" w:themeColor="text1"/>
          <w:sz w:val="24"/>
          <w:szCs w:val="24"/>
          <w:lang w:eastAsia="en-GB"/>
        </w:rPr>
        <w:t xml:space="preserve">should hold an informal meeting with the </w:t>
      </w:r>
      <w:r w:rsidR="00CD196C">
        <w:rPr>
          <w:rFonts w:ascii="Arial" w:hAnsi="Arial" w:eastAsia="Times New Roman" w:cs="Arial"/>
          <w:color w:val="000000" w:themeColor="text1"/>
          <w:sz w:val="24"/>
          <w:szCs w:val="24"/>
          <w:lang w:eastAsia="en-GB"/>
        </w:rPr>
        <w:t>staff member</w:t>
      </w:r>
      <w:r w:rsidRPr="002D548B" w:rsidR="00571C89">
        <w:rPr>
          <w:rFonts w:ascii="Arial" w:hAnsi="Arial" w:eastAsia="Times New Roman" w:cs="Arial"/>
          <w:color w:val="000000" w:themeColor="text1"/>
          <w:sz w:val="24"/>
          <w:szCs w:val="24"/>
          <w:lang w:eastAsia="en-GB"/>
        </w:rPr>
        <w:t xml:space="preserve"> </w:t>
      </w:r>
      <w:r w:rsidRPr="002D548B" w:rsidR="006014D5">
        <w:rPr>
          <w:rFonts w:ascii="Arial" w:hAnsi="Arial" w:eastAsia="Times New Roman" w:cs="Arial"/>
          <w:color w:val="000000" w:themeColor="text1"/>
          <w:sz w:val="24"/>
          <w:szCs w:val="24"/>
          <w:lang w:eastAsia="en-GB"/>
        </w:rPr>
        <w:t>make them aware of how and why the behaviour in question is causing a problem</w:t>
      </w:r>
      <w:r w:rsidRPr="002D548B" w:rsidR="00571C89">
        <w:rPr>
          <w:rFonts w:ascii="Arial" w:hAnsi="Arial" w:eastAsia="Times New Roman" w:cs="Arial"/>
          <w:color w:val="000000" w:themeColor="text1"/>
          <w:sz w:val="24"/>
          <w:szCs w:val="24"/>
          <w:lang w:eastAsia="en-GB"/>
        </w:rPr>
        <w:t xml:space="preserve"> and clarify standards of behaviour.</w:t>
      </w:r>
    </w:p>
    <w:p w:rsidRPr="002D548B" w:rsidR="00571C89" w:rsidP="007C01E0" w:rsidRDefault="00571C89" w14:paraId="35C58965" w14:textId="77777777">
      <w:pPr>
        <w:shd w:val="clear" w:color="auto" w:fill="FFFFFF"/>
        <w:spacing w:after="0" w:line="240" w:lineRule="auto"/>
        <w:jc w:val="both"/>
        <w:rPr>
          <w:rFonts w:ascii="Arial" w:hAnsi="Arial" w:eastAsia="Times New Roman" w:cs="Arial"/>
          <w:color w:val="000000" w:themeColor="text1"/>
          <w:sz w:val="24"/>
          <w:szCs w:val="24"/>
          <w:lang w:eastAsia="en-GB"/>
        </w:rPr>
      </w:pPr>
    </w:p>
    <w:p w:rsidRPr="002D548B" w:rsidR="006014D5" w:rsidP="007C01E0" w:rsidRDefault="00D77ADB" w14:paraId="483EA157" w14:textId="7CAC2FB1">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8.2</w:t>
      </w:r>
      <w:r>
        <w:rPr>
          <w:rFonts w:ascii="Arial" w:hAnsi="Arial" w:eastAsia="Times New Roman" w:cs="Arial"/>
          <w:color w:val="000000" w:themeColor="text1"/>
          <w:sz w:val="24"/>
          <w:szCs w:val="24"/>
          <w:lang w:eastAsia="en-GB"/>
        </w:rPr>
        <w:tab/>
      </w:r>
      <w:r w:rsidRPr="002D548B" w:rsidR="006014D5">
        <w:rPr>
          <w:rFonts w:ascii="Arial" w:hAnsi="Arial" w:eastAsia="Times New Roman" w:cs="Arial"/>
          <w:color w:val="000000" w:themeColor="text1"/>
          <w:sz w:val="24"/>
          <w:szCs w:val="24"/>
          <w:lang w:eastAsia="en-GB"/>
        </w:rPr>
        <w:t xml:space="preserve">The joint aim of the meeting will be to ensure that the </w:t>
      </w:r>
      <w:r w:rsidR="00CD196C">
        <w:rPr>
          <w:rFonts w:ascii="Arial" w:hAnsi="Arial" w:eastAsia="Times New Roman" w:cs="Arial"/>
          <w:color w:val="000000" w:themeColor="text1"/>
          <w:sz w:val="24"/>
          <w:szCs w:val="24"/>
          <w:lang w:eastAsia="en-GB"/>
        </w:rPr>
        <w:t>staff member</w:t>
      </w:r>
      <w:r w:rsidRPr="002D548B" w:rsidR="00CA4C04">
        <w:rPr>
          <w:rFonts w:ascii="Arial" w:hAnsi="Arial" w:eastAsia="Times New Roman" w:cs="Arial"/>
          <w:color w:val="000000" w:themeColor="text1"/>
          <w:sz w:val="24"/>
          <w:szCs w:val="24"/>
          <w:lang w:eastAsia="en-GB"/>
        </w:rPr>
        <w:t xml:space="preserve"> </w:t>
      </w:r>
      <w:r w:rsidRPr="002D548B" w:rsidR="006014D5">
        <w:rPr>
          <w:rFonts w:ascii="Arial" w:hAnsi="Arial" w:eastAsia="Times New Roman" w:cs="Arial"/>
          <w:color w:val="000000" w:themeColor="text1"/>
          <w:sz w:val="24"/>
          <w:szCs w:val="24"/>
          <w:lang w:eastAsia="en-GB"/>
        </w:rPr>
        <w:t>understands why their conduct is unacceptable and to seek agreement on making sure that the behaviour does not continue or recur.</w:t>
      </w:r>
    </w:p>
    <w:p w:rsidRPr="002D548B" w:rsidR="00661322" w:rsidP="003A4E9A" w:rsidRDefault="00661322" w14:paraId="4959554C" w14:textId="77777777">
      <w:pPr>
        <w:spacing w:after="0" w:line="240" w:lineRule="auto"/>
        <w:rPr>
          <w:rFonts w:ascii="Arial" w:hAnsi="Arial" w:cs="Arial"/>
          <w:color w:val="000000" w:themeColor="text1"/>
          <w:sz w:val="24"/>
          <w:szCs w:val="24"/>
        </w:rPr>
      </w:pPr>
    </w:p>
    <w:p w:rsidR="003272E5" w:rsidP="007C01E0" w:rsidRDefault="00D77ADB" w14:paraId="433EBDFC" w14:textId="28CC3086">
      <w:pPr>
        <w:spacing w:after="0" w:line="240" w:lineRule="auto"/>
        <w:ind w:left="709" w:hanging="709"/>
        <w:jc w:val="both"/>
        <w:rPr>
          <w:rFonts w:ascii="Arial" w:hAnsi="Arial" w:cs="Arial"/>
          <w:sz w:val="24"/>
          <w:szCs w:val="24"/>
          <w:lang w:eastAsia="zh-CN"/>
        </w:rPr>
      </w:pPr>
      <w:r>
        <w:rPr>
          <w:rFonts w:ascii="Arial" w:hAnsi="Arial" w:cs="Arial"/>
          <w:color w:val="000000"/>
          <w:sz w:val="24"/>
          <w:szCs w:val="24"/>
        </w:rPr>
        <w:t>8.3</w:t>
      </w:r>
      <w:r>
        <w:rPr>
          <w:rFonts w:ascii="Arial" w:hAnsi="Arial" w:cs="Arial"/>
          <w:color w:val="000000"/>
          <w:sz w:val="24"/>
          <w:szCs w:val="24"/>
        </w:rPr>
        <w:tab/>
      </w:r>
      <w:r w:rsidRPr="002D548B" w:rsidR="003272E5">
        <w:rPr>
          <w:rFonts w:ascii="Arial" w:hAnsi="Arial" w:cs="Arial"/>
          <w:color w:val="000000"/>
          <w:sz w:val="24"/>
          <w:szCs w:val="24"/>
        </w:rPr>
        <w:t xml:space="preserve">It is recommended that the </w:t>
      </w:r>
      <w:r w:rsidRPr="002D548B" w:rsidR="003272E5">
        <w:rPr>
          <w:rFonts w:ascii="Arial" w:hAnsi="Arial" w:cs="Arial"/>
          <w:sz w:val="24"/>
          <w:szCs w:val="24"/>
          <w:lang w:eastAsia="zh-CN"/>
        </w:rPr>
        <w:t>manager should conduct the informal meeting in the following way:</w:t>
      </w:r>
    </w:p>
    <w:p w:rsidRPr="002D548B" w:rsidR="00D77ADB" w:rsidP="00D77ADB" w:rsidRDefault="00D77ADB" w14:paraId="3C6E6005" w14:textId="77777777">
      <w:pPr>
        <w:spacing w:after="0" w:line="240" w:lineRule="auto"/>
        <w:ind w:left="709" w:hanging="709"/>
        <w:rPr>
          <w:rFonts w:ascii="Arial" w:hAnsi="Arial" w:cs="Arial"/>
          <w:sz w:val="24"/>
          <w:szCs w:val="24"/>
          <w:lang w:eastAsia="zh-CN"/>
        </w:rPr>
      </w:pPr>
    </w:p>
    <w:p w:rsidRPr="002D548B" w:rsidR="003272E5" w:rsidP="000332FD" w:rsidRDefault="003272E5" w14:paraId="5D603D85" w14:textId="00003A1E">
      <w:pPr>
        <w:pStyle w:val="ListParagraph"/>
        <w:numPr>
          <w:ilvl w:val="0"/>
          <w:numId w:val="12"/>
        </w:numPr>
        <w:spacing w:after="0" w:line="240" w:lineRule="auto"/>
        <w:ind w:right="685" w:hanging="229"/>
        <w:jc w:val="both"/>
        <w:rPr>
          <w:rFonts w:ascii="Arial" w:hAnsi="Arial" w:cs="Arial"/>
          <w:sz w:val="24"/>
          <w:szCs w:val="24"/>
          <w:lang w:eastAsia="zh-CN"/>
        </w:rPr>
      </w:pPr>
      <w:r w:rsidRPr="002D548B">
        <w:rPr>
          <w:rFonts w:ascii="Arial" w:hAnsi="Arial" w:cs="Arial"/>
          <w:sz w:val="24"/>
          <w:szCs w:val="24"/>
          <w:lang w:eastAsia="zh-CN"/>
        </w:rPr>
        <w:t>give specific examples of the individual’s conduct and state that the conduct is not satisfactory</w:t>
      </w:r>
      <w:r w:rsidR="00D77ADB">
        <w:rPr>
          <w:rFonts w:ascii="Arial" w:hAnsi="Arial" w:cs="Arial"/>
          <w:sz w:val="24"/>
          <w:szCs w:val="24"/>
          <w:lang w:eastAsia="zh-CN"/>
        </w:rPr>
        <w:t>;</w:t>
      </w:r>
    </w:p>
    <w:p w:rsidRPr="002D548B" w:rsidR="003272E5" w:rsidP="000332FD" w:rsidRDefault="003272E5" w14:paraId="364B3117" w14:textId="673E52E3">
      <w:pPr>
        <w:pStyle w:val="ListParagraph"/>
        <w:numPr>
          <w:ilvl w:val="0"/>
          <w:numId w:val="12"/>
        </w:numPr>
        <w:spacing w:after="0" w:line="240" w:lineRule="auto"/>
        <w:ind w:right="685" w:hanging="229"/>
        <w:jc w:val="both"/>
        <w:rPr>
          <w:rFonts w:ascii="Arial" w:hAnsi="Arial" w:cs="Arial"/>
          <w:sz w:val="24"/>
          <w:szCs w:val="24"/>
          <w:lang w:eastAsia="zh-CN"/>
        </w:rPr>
      </w:pPr>
      <w:r w:rsidRPr="002D548B">
        <w:rPr>
          <w:rFonts w:ascii="Arial" w:hAnsi="Arial" w:cs="Arial"/>
          <w:sz w:val="24"/>
          <w:szCs w:val="24"/>
          <w:lang w:eastAsia="zh-CN"/>
        </w:rPr>
        <w:t xml:space="preserve">give the </w:t>
      </w:r>
      <w:r w:rsidR="00CD196C">
        <w:rPr>
          <w:rFonts w:ascii="Arial" w:hAnsi="Arial" w:cs="Arial"/>
          <w:sz w:val="24"/>
          <w:szCs w:val="24"/>
          <w:lang w:eastAsia="zh-CN"/>
        </w:rPr>
        <w:t>staff member</w:t>
      </w:r>
      <w:r w:rsidRPr="002D548B">
        <w:rPr>
          <w:rFonts w:ascii="Arial" w:hAnsi="Arial" w:cs="Arial"/>
          <w:sz w:val="24"/>
          <w:szCs w:val="24"/>
          <w:lang w:eastAsia="zh-CN"/>
        </w:rPr>
        <w:t xml:space="preserve"> the opportunity to explain and discuss any reasons for the unacceptable conduct;</w:t>
      </w:r>
    </w:p>
    <w:p w:rsidRPr="002D548B" w:rsidR="003272E5" w:rsidP="000332FD" w:rsidRDefault="00585144" w14:paraId="3C84FE84" w14:textId="3376E862">
      <w:pPr>
        <w:pStyle w:val="ListParagraph"/>
        <w:numPr>
          <w:ilvl w:val="0"/>
          <w:numId w:val="12"/>
        </w:numPr>
        <w:spacing w:after="0" w:line="240" w:lineRule="auto"/>
        <w:ind w:right="685" w:hanging="229"/>
        <w:jc w:val="both"/>
        <w:rPr>
          <w:rFonts w:ascii="Arial" w:hAnsi="Arial" w:cs="Arial"/>
          <w:sz w:val="24"/>
          <w:szCs w:val="24"/>
          <w:lang w:eastAsia="zh-CN"/>
        </w:rPr>
      </w:pPr>
      <w:r w:rsidRPr="002D548B">
        <w:rPr>
          <w:rFonts w:ascii="Arial" w:hAnsi="Arial" w:cs="Arial"/>
          <w:sz w:val="24"/>
          <w:szCs w:val="24"/>
          <w:lang w:eastAsia="zh-CN"/>
        </w:rPr>
        <w:t xml:space="preserve">if after having heard the </w:t>
      </w:r>
      <w:r w:rsidR="00CD196C">
        <w:rPr>
          <w:rFonts w:ascii="Arial" w:hAnsi="Arial" w:cs="Arial"/>
          <w:sz w:val="24"/>
          <w:szCs w:val="24"/>
          <w:lang w:eastAsia="zh-CN"/>
        </w:rPr>
        <w:t>staff member</w:t>
      </w:r>
      <w:r w:rsidRPr="002D548B">
        <w:rPr>
          <w:rFonts w:ascii="Arial" w:hAnsi="Arial" w:cs="Arial"/>
          <w:sz w:val="24"/>
          <w:szCs w:val="24"/>
          <w:lang w:eastAsia="zh-CN"/>
        </w:rPr>
        <w:t xml:space="preserve">’s version of event there is </w:t>
      </w:r>
      <w:r w:rsidRPr="002D548B" w:rsidR="006F58E0">
        <w:rPr>
          <w:rFonts w:ascii="Arial" w:hAnsi="Arial" w:cs="Arial"/>
          <w:sz w:val="24"/>
          <w:szCs w:val="24"/>
          <w:lang w:eastAsia="zh-CN"/>
        </w:rPr>
        <w:t xml:space="preserve">still grounds for misconduct, </w:t>
      </w:r>
      <w:r w:rsidRPr="002D548B" w:rsidR="003272E5">
        <w:rPr>
          <w:rFonts w:ascii="Arial" w:hAnsi="Arial" w:cs="Arial"/>
          <w:sz w:val="24"/>
          <w:szCs w:val="24"/>
          <w:lang w:eastAsia="zh-CN"/>
        </w:rPr>
        <w:t>state clearly the conduct expected, including any timescales for improvement, if appropriate;</w:t>
      </w:r>
    </w:p>
    <w:p w:rsidRPr="002D548B" w:rsidR="003272E5" w:rsidP="000332FD" w:rsidRDefault="003272E5" w14:paraId="307D97F9" w14:textId="77777777">
      <w:pPr>
        <w:pStyle w:val="ListParagraph"/>
        <w:numPr>
          <w:ilvl w:val="0"/>
          <w:numId w:val="12"/>
        </w:numPr>
        <w:spacing w:after="0" w:line="240" w:lineRule="auto"/>
        <w:ind w:right="685" w:hanging="229"/>
        <w:jc w:val="both"/>
        <w:rPr>
          <w:rFonts w:ascii="Arial" w:hAnsi="Arial" w:cs="Arial"/>
          <w:sz w:val="24"/>
          <w:szCs w:val="24"/>
          <w:lang w:eastAsia="zh-CN"/>
        </w:rPr>
      </w:pPr>
      <w:r w:rsidRPr="002D548B">
        <w:rPr>
          <w:rFonts w:ascii="Arial" w:hAnsi="Arial" w:cs="Arial"/>
          <w:sz w:val="24"/>
          <w:szCs w:val="24"/>
          <w:lang w:eastAsia="zh-CN"/>
        </w:rPr>
        <w:t>state that if the conduct does not improve to the standard required formal disciplinary proceedings will be started;</w:t>
      </w:r>
    </w:p>
    <w:p w:rsidRPr="002D548B" w:rsidR="003272E5" w:rsidP="000332FD" w:rsidRDefault="003272E5" w14:paraId="060B9468" w14:textId="1137024D">
      <w:pPr>
        <w:pStyle w:val="ListParagraph"/>
        <w:numPr>
          <w:ilvl w:val="0"/>
          <w:numId w:val="12"/>
        </w:numPr>
        <w:spacing w:after="0" w:line="240" w:lineRule="auto"/>
        <w:ind w:right="685" w:hanging="229"/>
        <w:jc w:val="both"/>
        <w:rPr>
          <w:rFonts w:ascii="Arial" w:hAnsi="Arial" w:cs="Arial"/>
          <w:sz w:val="24"/>
          <w:szCs w:val="24"/>
          <w:lang w:eastAsia="zh-CN"/>
        </w:rPr>
      </w:pPr>
      <w:r w:rsidRPr="002D548B">
        <w:rPr>
          <w:rFonts w:ascii="Arial" w:hAnsi="Arial" w:cs="Arial"/>
          <w:sz w:val="24"/>
          <w:szCs w:val="24"/>
          <w:lang w:eastAsia="zh-CN"/>
        </w:rPr>
        <w:t>keep a record of the informal warning, actions and timescales</w:t>
      </w:r>
      <w:r w:rsidRPr="002D548B" w:rsidR="009B2598">
        <w:rPr>
          <w:rFonts w:ascii="Arial" w:hAnsi="Arial" w:cs="Arial"/>
          <w:sz w:val="24"/>
          <w:szCs w:val="24"/>
          <w:lang w:eastAsia="zh-CN"/>
        </w:rPr>
        <w:t xml:space="preserve">, and </w:t>
      </w:r>
      <w:r w:rsidRPr="002D548B" w:rsidR="009E6423">
        <w:rPr>
          <w:rFonts w:ascii="Arial" w:hAnsi="Arial" w:cs="Arial"/>
          <w:sz w:val="24"/>
          <w:szCs w:val="24"/>
          <w:lang w:eastAsia="zh-CN"/>
        </w:rPr>
        <w:t xml:space="preserve">monitor and </w:t>
      </w:r>
      <w:r w:rsidRPr="002D548B" w:rsidR="009B2598">
        <w:rPr>
          <w:rFonts w:ascii="Arial" w:hAnsi="Arial" w:cs="Arial"/>
          <w:sz w:val="24"/>
          <w:szCs w:val="24"/>
          <w:lang w:eastAsia="zh-CN"/>
        </w:rPr>
        <w:t xml:space="preserve">review </w:t>
      </w:r>
      <w:r w:rsidRPr="002D548B" w:rsidR="009E6423">
        <w:rPr>
          <w:rFonts w:ascii="Arial" w:hAnsi="Arial" w:cs="Arial"/>
          <w:sz w:val="24"/>
          <w:szCs w:val="24"/>
          <w:lang w:eastAsia="zh-CN"/>
        </w:rPr>
        <w:t>if necessary</w:t>
      </w:r>
      <w:r w:rsidRPr="002D548B">
        <w:rPr>
          <w:rFonts w:ascii="Arial" w:hAnsi="Arial" w:cs="Arial"/>
          <w:sz w:val="24"/>
          <w:szCs w:val="24"/>
          <w:lang w:eastAsia="zh-CN"/>
        </w:rPr>
        <w:t>.</w:t>
      </w:r>
    </w:p>
    <w:p w:rsidRPr="002D548B" w:rsidR="003272E5" w:rsidP="003A4E9A" w:rsidRDefault="003272E5" w14:paraId="638F7242" w14:textId="77777777">
      <w:pPr>
        <w:shd w:val="clear" w:color="auto" w:fill="FFFFFF"/>
        <w:spacing w:after="0" w:line="240" w:lineRule="auto"/>
        <w:rPr>
          <w:rFonts w:ascii="Arial" w:hAnsi="Arial" w:eastAsia="Times New Roman" w:cs="Arial"/>
          <w:color w:val="333333"/>
          <w:sz w:val="24"/>
          <w:szCs w:val="24"/>
          <w:lang w:eastAsia="en-GB"/>
        </w:rPr>
      </w:pPr>
    </w:p>
    <w:p w:rsidRPr="002D548B" w:rsidR="006014D5" w:rsidP="007C01E0" w:rsidRDefault="00D77ADB" w14:paraId="25C0525C" w14:textId="546EE9D8">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lastRenderedPageBreak/>
        <w:t>8.4</w:t>
      </w:r>
      <w:r>
        <w:rPr>
          <w:rFonts w:ascii="Arial" w:hAnsi="Arial" w:eastAsia="Times New Roman" w:cs="Arial"/>
          <w:color w:val="000000" w:themeColor="text1"/>
          <w:sz w:val="24"/>
          <w:szCs w:val="24"/>
          <w:lang w:eastAsia="en-GB"/>
        </w:rPr>
        <w:tab/>
      </w:r>
      <w:r w:rsidRPr="002D548B" w:rsidR="009E6423">
        <w:rPr>
          <w:rFonts w:ascii="Arial" w:hAnsi="Arial" w:eastAsia="Times New Roman" w:cs="Arial"/>
          <w:color w:val="000000" w:themeColor="text1"/>
          <w:sz w:val="24"/>
          <w:szCs w:val="24"/>
          <w:lang w:eastAsia="en-GB"/>
        </w:rPr>
        <w:t>Managers are advised to k</w:t>
      </w:r>
      <w:r w:rsidRPr="002D548B" w:rsidR="006014D5">
        <w:rPr>
          <w:rFonts w:ascii="Arial" w:hAnsi="Arial" w:eastAsia="Times New Roman" w:cs="Arial"/>
          <w:color w:val="000000" w:themeColor="text1"/>
          <w:sz w:val="24"/>
          <w:szCs w:val="24"/>
          <w:lang w:eastAsia="en-GB"/>
        </w:rPr>
        <w:t xml:space="preserve">eep a record of the </w:t>
      </w:r>
      <w:r w:rsidRPr="002D548B" w:rsidR="009E6423">
        <w:rPr>
          <w:rFonts w:ascii="Arial" w:hAnsi="Arial" w:eastAsia="Times New Roman" w:cs="Arial"/>
          <w:color w:val="000000" w:themeColor="text1"/>
          <w:sz w:val="24"/>
          <w:szCs w:val="24"/>
          <w:lang w:eastAsia="en-GB"/>
        </w:rPr>
        <w:t>discussion</w:t>
      </w:r>
      <w:r w:rsidR="003A5B45">
        <w:rPr>
          <w:rFonts w:ascii="Arial" w:hAnsi="Arial" w:eastAsia="Times New Roman" w:cs="Arial"/>
          <w:color w:val="000000" w:themeColor="text1"/>
          <w:sz w:val="24"/>
          <w:szCs w:val="24"/>
          <w:lang w:eastAsia="en-GB"/>
        </w:rPr>
        <w:t xml:space="preserve"> and share the notes with the </w:t>
      </w:r>
      <w:r w:rsidR="00CD196C">
        <w:rPr>
          <w:rFonts w:ascii="Arial" w:hAnsi="Arial" w:eastAsia="Times New Roman" w:cs="Arial"/>
          <w:color w:val="000000" w:themeColor="text1"/>
          <w:sz w:val="24"/>
          <w:szCs w:val="24"/>
          <w:lang w:eastAsia="en-GB"/>
        </w:rPr>
        <w:t>staff member</w:t>
      </w:r>
      <w:r w:rsidRPr="002D548B" w:rsidR="006014D5">
        <w:rPr>
          <w:rFonts w:ascii="Arial" w:hAnsi="Arial" w:eastAsia="Times New Roman" w:cs="Arial"/>
          <w:color w:val="000000" w:themeColor="text1"/>
          <w:sz w:val="24"/>
          <w:szCs w:val="24"/>
          <w:lang w:eastAsia="en-GB"/>
        </w:rPr>
        <w:t xml:space="preserve">. The record should show the date and time of the meeting, state briefly what was discussed </w:t>
      </w:r>
      <w:r w:rsidRPr="002D548B" w:rsidR="00F81999">
        <w:rPr>
          <w:rFonts w:ascii="Arial" w:hAnsi="Arial" w:eastAsia="Times New Roman" w:cs="Arial"/>
          <w:color w:val="000000" w:themeColor="text1"/>
          <w:sz w:val="24"/>
          <w:szCs w:val="24"/>
          <w:lang w:eastAsia="en-GB"/>
        </w:rPr>
        <w:t>and any follow up action decided upon</w:t>
      </w:r>
      <w:r w:rsidRPr="002D548B" w:rsidR="006014D5">
        <w:rPr>
          <w:rFonts w:ascii="Arial" w:hAnsi="Arial" w:eastAsia="Times New Roman" w:cs="Arial"/>
          <w:color w:val="000000" w:themeColor="text1"/>
          <w:sz w:val="24"/>
          <w:szCs w:val="24"/>
          <w:lang w:eastAsia="en-GB"/>
        </w:rPr>
        <w:t>.</w:t>
      </w:r>
    </w:p>
    <w:p w:rsidRPr="002D548B" w:rsidR="00417800" w:rsidP="003A4E9A" w:rsidRDefault="00417800" w14:paraId="15E796C1" w14:textId="77777777">
      <w:pPr>
        <w:shd w:val="clear" w:color="auto" w:fill="FFFFFF"/>
        <w:spacing w:after="0" w:line="240" w:lineRule="auto"/>
        <w:rPr>
          <w:rFonts w:ascii="Arial" w:hAnsi="Arial" w:eastAsia="Times New Roman" w:cs="Arial"/>
          <w:color w:val="000000" w:themeColor="text1"/>
          <w:sz w:val="24"/>
          <w:szCs w:val="24"/>
          <w:lang w:eastAsia="en-GB"/>
        </w:rPr>
      </w:pPr>
    </w:p>
    <w:p w:rsidRPr="002D548B" w:rsidR="00B33DB0" w:rsidP="003A4E9A" w:rsidRDefault="00B33DB0" w14:paraId="187C9AF6" w14:textId="77777777">
      <w:pPr>
        <w:shd w:val="clear" w:color="auto" w:fill="FFFFFF"/>
        <w:spacing w:after="0" w:line="240" w:lineRule="auto"/>
        <w:rPr>
          <w:rFonts w:ascii="Arial" w:hAnsi="Arial" w:eastAsia="Times New Roman" w:cs="Arial"/>
          <w:color w:val="000000"/>
          <w:sz w:val="24"/>
          <w:szCs w:val="24"/>
          <w:lang w:eastAsia="en-GB"/>
        </w:rPr>
      </w:pPr>
    </w:p>
    <w:p w:rsidRPr="00B700F2" w:rsidR="006014D5" w:rsidP="00D77ADB" w:rsidRDefault="001B5C4E" w14:paraId="5E245F66" w14:textId="6105ED9A">
      <w:pPr>
        <w:pStyle w:val="Heading2"/>
        <w:ind w:left="709" w:hanging="709"/>
        <w:rPr>
          <w:color w:val="1D2228"/>
        </w:rPr>
      </w:pPr>
      <w:r>
        <w:t>9</w:t>
      </w:r>
      <w:r w:rsidR="00D77ADB">
        <w:t>.</w:t>
      </w:r>
      <w:r w:rsidR="00D77ADB">
        <w:tab/>
      </w:r>
      <w:r w:rsidRPr="00B700F2" w:rsidR="000463AE">
        <w:t xml:space="preserve">Handling a </w:t>
      </w:r>
      <w:r w:rsidRPr="00B700F2" w:rsidR="006014D5">
        <w:t xml:space="preserve">Formal </w:t>
      </w:r>
      <w:r w:rsidRPr="00B700F2" w:rsidR="000463AE">
        <w:t xml:space="preserve">Disciplinary </w:t>
      </w:r>
    </w:p>
    <w:p w:rsidRPr="002D548B" w:rsidR="00661322" w:rsidP="003A4E9A" w:rsidRDefault="00661322" w14:paraId="29C44D66" w14:textId="77777777">
      <w:pPr>
        <w:shd w:val="clear" w:color="auto" w:fill="FFFFFF"/>
        <w:spacing w:after="0" w:line="240" w:lineRule="auto"/>
        <w:rPr>
          <w:rFonts w:ascii="Arial" w:hAnsi="Arial" w:eastAsia="Times New Roman" w:cs="Arial"/>
          <w:color w:val="333333"/>
          <w:sz w:val="24"/>
          <w:szCs w:val="24"/>
          <w:lang w:eastAsia="en-GB"/>
        </w:rPr>
      </w:pPr>
    </w:p>
    <w:p w:rsidR="006014D5" w:rsidP="00A01D9B" w:rsidRDefault="006014D5" w14:paraId="346CACF0" w14:textId="65B96C78">
      <w:pPr>
        <w:shd w:val="clear" w:color="auto" w:fill="FFFFFF"/>
        <w:spacing w:after="0" w:line="240" w:lineRule="auto"/>
        <w:ind w:left="709"/>
        <w:jc w:val="both"/>
        <w:rPr>
          <w:rFonts w:ascii="Arial" w:hAnsi="Arial" w:eastAsia="Times New Roman" w:cs="Arial"/>
          <w:color w:val="000000" w:themeColor="text1"/>
          <w:sz w:val="24"/>
          <w:szCs w:val="24"/>
          <w:lang w:eastAsia="en-GB"/>
        </w:rPr>
      </w:pPr>
      <w:r w:rsidRPr="00452F9F">
        <w:rPr>
          <w:rFonts w:ascii="Arial" w:hAnsi="Arial" w:eastAsia="Times New Roman" w:cs="Arial"/>
          <w:color w:val="000000" w:themeColor="text1"/>
          <w:sz w:val="24"/>
          <w:szCs w:val="24"/>
          <w:lang w:eastAsia="en-GB"/>
        </w:rPr>
        <w:t xml:space="preserve">If </w:t>
      </w:r>
      <w:r w:rsidRPr="00452F9F" w:rsidR="004108A3">
        <w:rPr>
          <w:rFonts w:ascii="Arial" w:hAnsi="Arial" w:eastAsia="Times New Roman" w:cs="Arial"/>
          <w:color w:val="000000" w:themeColor="text1"/>
          <w:sz w:val="24"/>
          <w:szCs w:val="24"/>
          <w:lang w:eastAsia="en-GB"/>
        </w:rPr>
        <w:t xml:space="preserve">an </w:t>
      </w:r>
      <w:r w:rsidRPr="00452F9F">
        <w:rPr>
          <w:rFonts w:ascii="Arial" w:hAnsi="Arial" w:eastAsia="Times New Roman" w:cs="Arial"/>
          <w:color w:val="000000" w:themeColor="text1"/>
          <w:sz w:val="24"/>
          <w:szCs w:val="24"/>
          <w:lang w:eastAsia="en-GB"/>
        </w:rPr>
        <w:t>informal warning</w:t>
      </w:r>
      <w:r w:rsidRPr="00452F9F" w:rsidR="004108A3">
        <w:rPr>
          <w:rFonts w:ascii="Arial" w:hAnsi="Arial" w:eastAsia="Times New Roman" w:cs="Arial"/>
          <w:color w:val="000000" w:themeColor="text1"/>
          <w:sz w:val="24"/>
          <w:szCs w:val="24"/>
          <w:lang w:eastAsia="en-GB"/>
        </w:rPr>
        <w:t xml:space="preserve"> has</w:t>
      </w:r>
      <w:r w:rsidRPr="00452F9F">
        <w:rPr>
          <w:rFonts w:ascii="Arial" w:hAnsi="Arial" w:eastAsia="Times New Roman" w:cs="Arial"/>
          <w:color w:val="000000" w:themeColor="text1"/>
          <w:sz w:val="24"/>
          <w:szCs w:val="24"/>
          <w:lang w:eastAsia="en-GB"/>
        </w:rPr>
        <w:t xml:space="preserve"> not produced an improvement in conduct, </w:t>
      </w:r>
      <w:r w:rsidRPr="00452F9F" w:rsidR="004108A3">
        <w:rPr>
          <w:rFonts w:ascii="Arial" w:hAnsi="Arial" w:eastAsia="Times New Roman" w:cs="Arial"/>
          <w:color w:val="000000" w:themeColor="text1"/>
          <w:sz w:val="24"/>
          <w:szCs w:val="24"/>
          <w:lang w:eastAsia="en-GB"/>
        </w:rPr>
        <w:t>or the matter is sufficiently serious</w:t>
      </w:r>
      <w:r w:rsidRPr="00452F9F" w:rsidR="000463AE">
        <w:rPr>
          <w:rFonts w:ascii="Arial" w:hAnsi="Arial" w:eastAsia="Times New Roman" w:cs="Arial"/>
          <w:color w:val="000000" w:themeColor="text1"/>
          <w:sz w:val="24"/>
          <w:szCs w:val="24"/>
          <w:lang w:eastAsia="en-GB"/>
        </w:rPr>
        <w:t xml:space="preserve"> the formal process should be invoked.  </w:t>
      </w:r>
    </w:p>
    <w:p w:rsidR="00D77ADB" w:rsidP="00D77ADB" w:rsidRDefault="00D77ADB" w14:paraId="595C4AEF" w14:textId="44B38B2A">
      <w:pPr>
        <w:shd w:val="clear" w:color="auto" w:fill="FFFFFF"/>
        <w:spacing w:after="0" w:line="240" w:lineRule="auto"/>
        <w:ind w:left="709" w:hanging="709"/>
        <w:rPr>
          <w:rFonts w:ascii="Arial" w:hAnsi="Arial" w:eastAsia="Times New Roman" w:cs="Arial"/>
          <w:color w:val="000000" w:themeColor="text1"/>
          <w:sz w:val="24"/>
          <w:szCs w:val="24"/>
          <w:lang w:eastAsia="en-GB"/>
        </w:rPr>
      </w:pPr>
    </w:p>
    <w:p w:rsidRPr="002D548B" w:rsidR="00C14BB3" w:rsidP="00A01D9B" w:rsidRDefault="00D77ADB" w14:paraId="19A5A9C1" w14:textId="30ED7041">
      <w:pPr>
        <w:pStyle w:val="Heading1"/>
        <w:rPr>
          <w:lang w:eastAsia="en-GB"/>
        </w:rPr>
      </w:pPr>
      <w:r w:rsidRPr="004E35B9">
        <w:rPr>
          <w:sz w:val="28"/>
          <w:szCs w:val="28"/>
        </w:rPr>
        <w:t>9.</w:t>
      </w:r>
      <w:r w:rsidR="00A01D9B">
        <w:rPr>
          <w:sz w:val="28"/>
          <w:szCs w:val="28"/>
        </w:rPr>
        <w:t>1</w:t>
      </w:r>
      <w:r w:rsidR="004E35B9">
        <w:rPr>
          <w:color w:val="000000" w:themeColor="text1"/>
          <w:lang w:eastAsia="en-GB"/>
        </w:rPr>
        <w:tab/>
      </w:r>
      <w:r w:rsidRPr="004E35B9" w:rsidR="00C14BB3">
        <w:rPr>
          <w:sz w:val="28"/>
          <w:szCs w:val="28"/>
          <w:lang w:eastAsia="en-GB"/>
        </w:rPr>
        <w:t>Right to be accompanied</w:t>
      </w:r>
    </w:p>
    <w:p w:rsidRPr="002D548B" w:rsidR="00C14BB3" w:rsidP="003A4E9A" w:rsidRDefault="00C14BB3" w14:paraId="67B43537" w14:textId="46E131EA">
      <w:pPr>
        <w:shd w:val="clear" w:color="auto" w:fill="FFFFFF"/>
        <w:spacing w:after="0" w:line="240" w:lineRule="auto"/>
        <w:rPr>
          <w:rFonts w:ascii="Arial" w:hAnsi="Arial" w:eastAsia="Times New Roman" w:cs="Arial"/>
          <w:color w:val="000000"/>
          <w:sz w:val="24"/>
          <w:szCs w:val="24"/>
          <w:lang w:eastAsia="en-GB"/>
        </w:rPr>
      </w:pPr>
    </w:p>
    <w:p w:rsidRPr="002D548B" w:rsidR="00075651" w:rsidP="004E35B9" w:rsidRDefault="004E35B9" w14:paraId="52A52DBD" w14:textId="0F730600">
      <w:pPr>
        <w:tabs>
          <w:tab w:val="left" w:pos="0"/>
          <w:tab w:val="left" w:pos="851"/>
        </w:tabs>
        <w:spacing w:after="0" w:line="240" w:lineRule="auto"/>
        <w:ind w:left="709" w:hanging="709"/>
        <w:jc w:val="both"/>
        <w:rPr>
          <w:rFonts w:ascii="Arial" w:hAnsi="Arial" w:cs="Arial"/>
          <w:color w:val="000000" w:themeColor="text1"/>
          <w:sz w:val="24"/>
          <w:szCs w:val="24"/>
        </w:rPr>
      </w:pPr>
      <w:r>
        <w:rPr>
          <w:rFonts w:ascii="Arial" w:hAnsi="Arial" w:cs="Arial"/>
          <w:color w:val="000000" w:themeColor="text1"/>
          <w:sz w:val="24"/>
          <w:szCs w:val="24"/>
        </w:rPr>
        <w:t>9.</w:t>
      </w:r>
      <w:r w:rsidR="00A01D9B">
        <w:rPr>
          <w:rFonts w:ascii="Arial" w:hAnsi="Arial" w:cs="Arial"/>
          <w:color w:val="000000" w:themeColor="text1"/>
          <w:sz w:val="24"/>
          <w:szCs w:val="24"/>
        </w:rPr>
        <w:t>1</w:t>
      </w:r>
      <w:r>
        <w:rPr>
          <w:rFonts w:ascii="Arial" w:hAnsi="Arial" w:cs="Arial"/>
          <w:color w:val="000000" w:themeColor="text1"/>
          <w:sz w:val="24"/>
          <w:szCs w:val="24"/>
        </w:rPr>
        <w:t>.1</w:t>
      </w:r>
      <w:r>
        <w:rPr>
          <w:rFonts w:ascii="Arial" w:hAnsi="Arial" w:cs="Arial"/>
          <w:color w:val="000000" w:themeColor="text1"/>
          <w:sz w:val="24"/>
          <w:szCs w:val="24"/>
        </w:rPr>
        <w:tab/>
      </w:r>
      <w:r w:rsidRPr="002D548B" w:rsidR="00075651">
        <w:rPr>
          <w:rFonts w:ascii="Arial" w:hAnsi="Arial" w:cs="Arial"/>
          <w:color w:val="000000" w:themeColor="text1"/>
          <w:sz w:val="24"/>
          <w:szCs w:val="24"/>
        </w:rPr>
        <w:t xml:space="preserve">Staff have the right to be accompanied by a workplace colleague or trade union representative at any formal meeting, interview, or subsequent appeal.  </w:t>
      </w:r>
    </w:p>
    <w:p w:rsidRPr="004E35B9" w:rsidR="006014D5" w:rsidP="004E35B9" w:rsidRDefault="001B5C4E" w14:paraId="483347B5" w14:textId="1E7E1ABF">
      <w:pPr>
        <w:pStyle w:val="Heading1"/>
        <w:ind w:left="709" w:hanging="709"/>
        <w:rPr>
          <w:color w:val="1D2228"/>
          <w:sz w:val="28"/>
          <w:szCs w:val="28"/>
          <w:lang w:eastAsia="en-GB"/>
        </w:rPr>
      </w:pPr>
      <w:r w:rsidRPr="004E35B9">
        <w:rPr>
          <w:sz w:val="28"/>
          <w:szCs w:val="28"/>
          <w:lang w:eastAsia="en-GB"/>
        </w:rPr>
        <w:t>9.</w:t>
      </w:r>
      <w:r w:rsidR="00A01D9B">
        <w:rPr>
          <w:sz w:val="28"/>
          <w:szCs w:val="28"/>
          <w:lang w:eastAsia="en-GB"/>
        </w:rPr>
        <w:t>2</w:t>
      </w:r>
      <w:r w:rsidRPr="004E35B9">
        <w:rPr>
          <w:sz w:val="28"/>
          <w:szCs w:val="28"/>
          <w:lang w:eastAsia="en-GB"/>
        </w:rPr>
        <w:t xml:space="preserve"> </w:t>
      </w:r>
      <w:r w:rsidR="004E35B9">
        <w:rPr>
          <w:sz w:val="28"/>
          <w:szCs w:val="28"/>
          <w:lang w:eastAsia="en-GB"/>
        </w:rPr>
        <w:tab/>
      </w:r>
      <w:r w:rsidRPr="004E35B9" w:rsidR="006014D5">
        <w:rPr>
          <w:sz w:val="28"/>
          <w:szCs w:val="28"/>
          <w:lang w:eastAsia="en-GB"/>
        </w:rPr>
        <w:t>Investigation</w:t>
      </w:r>
    </w:p>
    <w:p w:rsidRPr="002D548B" w:rsidR="00284624" w:rsidP="003A4E9A" w:rsidRDefault="00284624" w14:paraId="3C50F847" w14:textId="77777777">
      <w:pPr>
        <w:shd w:val="clear" w:color="auto" w:fill="FFFFFF"/>
        <w:spacing w:after="0" w:line="240" w:lineRule="auto"/>
        <w:rPr>
          <w:rFonts w:ascii="Arial" w:hAnsi="Arial" w:eastAsia="Times New Roman" w:cs="Arial"/>
          <w:color w:val="333333"/>
          <w:sz w:val="24"/>
          <w:szCs w:val="24"/>
          <w:u w:val="single"/>
          <w:lang w:eastAsia="en-GB"/>
        </w:rPr>
      </w:pPr>
    </w:p>
    <w:p w:rsidRPr="002D548B" w:rsidR="00FB31DE" w:rsidP="00D97EC6" w:rsidRDefault="004E35B9" w14:paraId="09AB6AD3" w14:textId="0DCD2A39">
      <w:pPr>
        <w:spacing w:after="0" w:line="240" w:lineRule="auto"/>
        <w:ind w:left="709" w:hanging="709"/>
        <w:jc w:val="both"/>
        <w:rPr>
          <w:rFonts w:ascii="Arial" w:hAnsi="Arial" w:eastAsia="SimSun" w:cs="Arial"/>
          <w:color w:val="000000" w:themeColor="text1"/>
          <w:sz w:val="24"/>
          <w:szCs w:val="24"/>
          <w:lang w:eastAsia="zh-CN"/>
        </w:rPr>
      </w:pPr>
      <w:r>
        <w:rPr>
          <w:rFonts w:ascii="Arial" w:hAnsi="Arial" w:eastAsia="SimSun" w:cs="Arial"/>
          <w:color w:val="000000" w:themeColor="text1"/>
          <w:sz w:val="24"/>
          <w:szCs w:val="24"/>
          <w:lang w:eastAsia="zh-CN"/>
        </w:rPr>
        <w:t>9.</w:t>
      </w:r>
      <w:r w:rsidR="00A01D9B">
        <w:rPr>
          <w:rFonts w:ascii="Arial" w:hAnsi="Arial" w:eastAsia="SimSun" w:cs="Arial"/>
          <w:color w:val="000000" w:themeColor="text1"/>
          <w:sz w:val="24"/>
          <w:szCs w:val="24"/>
          <w:lang w:eastAsia="zh-CN"/>
        </w:rPr>
        <w:t>2</w:t>
      </w:r>
      <w:r>
        <w:rPr>
          <w:rFonts w:ascii="Arial" w:hAnsi="Arial" w:eastAsia="SimSun" w:cs="Arial"/>
          <w:color w:val="000000" w:themeColor="text1"/>
          <w:sz w:val="24"/>
          <w:szCs w:val="24"/>
          <w:lang w:eastAsia="zh-CN"/>
        </w:rPr>
        <w:t>.1</w:t>
      </w:r>
      <w:r>
        <w:rPr>
          <w:rFonts w:ascii="Arial" w:hAnsi="Arial" w:eastAsia="SimSun" w:cs="Arial"/>
          <w:color w:val="000000" w:themeColor="text1"/>
          <w:sz w:val="24"/>
          <w:szCs w:val="24"/>
          <w:lang w:eastAsia="zh-CN"/>
        </w:rPr>
        <w:tab/>
      </w:r>
      <w:r w:rsidR="00C811E0">
        <w:rPr>
          <w:rFonts w:ascii="Arial" w:hAnsi="Arial" w:eastAsia="SimSun" w:cs="Arial"/>
          <w:color w:val="000000" w:themeColor="text1"/>
          <w:sz w:val="24"/>
          <w:szCs w:val="24"/>
          <w:lang w:eastAsia="zh-CN"/>
        </w:rPr>
        <w:t>The Deciding M</w:t>
      </w:r>
      <w:r w:rsidRPr="002D548B" w:rsidR="00FB31DE">
        <w:rPr>
          <w:rFonts w:ascii="Arial" w:hAnsi="Arial" w:eastAsia="SimSun" w:cs="Arial"/>
          <w:color w:val="000000" w:themeColor="text1"/>
          <w:sz w:val="24"/>
          <w:szCs w:val="24"/>
          <w:lang w:eastAsia="zh-CN"/>
        </w:rPr>
        <w:t xml:space="preserve">anager may decide the matter needs investigating before they make a decision.  If the matter is straightforward and not in dispute the </w:t>
      </w:r>
      <w:r w:rsidR="00C811E0">
        <w:rPr>
          <w:rFonts w:ascii="Arial" w:hAnsi="Arial" w:eastAsia="SimSun" w:cs="Arial"/>
          <w:color w:val="000000" w:themeColor="text1"/>
          <w:sz w:val="24"/>
          <w:szCs w:val="24"/>
          <w:lang w:eastAsia="zh-CN"/>
        </w:rPr>
        <w:t xml:space="preserve">Deciding </w:t>
      </w:r>
      <w:r w:rsidRPr="002D548B" w:rsidR="00FB31DE">
        <w:rPr>
          <w:rFonts w:ascii="Arial" w:hAnsi="Arial" w:eastAsia="SimSun" w:cs="Arial"/>
          <w:color w:val="000000" w:themeColor="text1"/>
          <w:sz w:val="24"/>
          <w:szCs w:val="24"/>
          <w:lang w:eastAsia="zh-CN"/>
        </w:rPr>
        <w:t xml:space="preserve">Manager may proceed, by agreement, without an investigation.  </w:t>
      </w:r>
      <w:r w:rsidRPr="002D548B" w:rsidR="00FB31DE">
        <w:rPr>
          <w:rFonts w:ascii="Arial" w:hAnsi="Arial" w:eastAsia="Times New Roman" w:cs="Arial"/>
          <w:color w:val="000000" w:themeColor="text1"/>
          <w:sz w:val="24"/>
          <w:szCs w:val="24"/>
        </w:rPr>
        <w:t xml:space="preserve">In such instances where this may be the case the Deciding Manager will write to the </w:t>
      </w:r>
      <w:r w:rsidR="00CD196C">
        <w:rPr>
          <w:rFonts w:ascii="Arial" w:hAnsi="Arial" w:eastAsia="Times New Roman" w:cs="Arial"/>
          <w:color w:val="000000" w:themeColor="text1"/>
          <w:sz w:val="24"/>
          <w:szCs w:val="24"/>
        </w:rPr>
        <w:t>staff member</w:t>
      </w:r>
      <w:r w:rsidRPr="002D548B" w:rsidR="00FB31DE">
        <w:rPr>
          <w:rFonts w:ascii="Arial" w:hAnsi="Arial" w:eastAsia="Times New Roman" w:cs="Arial"/>
          <w:color w:val="000000" w:themeColor="text1"/>
          <w:sz w:val="24"/>
          <w:szCs w:val="24"/>
        </w:rPr>
        <w:t xml:space="preserve"> confirming the allegations and any facts that have been established and seek agreement to the need for no investigation, with the matter proceeding straight to the next stage to decide whether the matter is to be addressed informally, or formally at a formal meeting.</w:t>
      </w:r>
    </w:p>
    <w:p w:rsidRPr="002D548B" w:rsidR="00FB31DE" w:rsidP="003A4E9A" w:rsidRDefault="00FB31DE" w14:paraId="4A383BC3" w14:textId="77777777">
      <w:pPr>
        <w:shd w:val="clear" w:color="auto" w:fill="FFFFFF"/>
        <w:spacing w:after="0" w:line="240" w:lineRule="auto"/>
        <w:rPr>
          <w:rFonts w:ascii="Arial" w:hAnsi="Arial" w:eastAsia="Times New Roman" w:cs="Arial"/>
          <w:color w:val="333333"/>
          <w:sz w:val="24"/>
          <w:szCs w:val="24"/>
          <w:lang w:eastAsia="en-GB"/>
        </w:rPr>
      </w:pPr>
    </w:p>
    <w:p w:rsidR="00D202BD" w:rsidP="00D97EC6" w:rsidRDefault="004E35B9" w14:paraId="50E76E97" w14:textId="409B1444">
      <w:pPr>
        <w:spacing w:after="0" w:line="240" w:lineRule="auto"/>
        <w:ind w:left="709" w:hanging="709"/>
        <w:jc w:val="both"/>
        <w:rPr>
          <w:rFonts w:ascii="Arial" w:hAnsi="Arial" w:cs="Arial"/>
          <w:sz w:val="24"/>
          <w:szCs w:val="24"/>
        </w:rPr>
      </w:pPr>
      <w:r>
        <w:rPr>
          <w:rFonts w:ascii="Arial" w:hAnsi="Arial" w:eastAsia="SimSun" w:cs="Arial"/>
          <w:color w:val="000000" w:themeColor="text1"/>
          <w:sz w:val="24"/>
          <w:szCs w:val="24"/>
          <w:lang w:eastAsia="zh-CN"/>
        </w:rPr>
        <w:t>9.</w:t>
      </w:r>
      <w:r w:rsidR="00A01D9B">
        <w:rPr>
          <w:rFonts w:ascii="Arial" w:hAnsi="Arial" w:eastAsia="SimSun" w:cs="Arial"/>
          <w:color w:val="000000" w:themeColor="text1"/>
          <w:sz w:val="24"/>
          <w:szCs w:val="24"/>
          <w:lang w:eastAsia="zh-CN"/>
        </w:rPr>
        <w:t>2</w:t>
      </w:r>
      <w:r>
        <w:rPr>
          <w:rFonts w:ascii="Arial" w:hAnsi="Arial" w:eastAsia="SimSun" w:cs="Arial"/>
          <w:color w:val="000000" w:themeColor="text1"/>
          <w:sz w:val="24"/>
          <w:szCs w:val="24"/>
          <w:lang w:eastAsia="zh-CN"/>
        </w:rPr>
        <w:t>.2</w:t>
      </w:r>
      <w:r>
        <w:rPr>
          <w:rFonts w:ascii="Arial" w:hAnsi="Arial" w:eastAsia="SimSun" w:cs="Arial"/>
          <w:color w:val="000000" w:themeColor="text1"/>
          <w:sz w:val="24"/>
          <w:szCs w:val="24"/>
          <w:lang w:eastAsia="zh-CN"/>
        </w:rPr>
        <w:tab/>
      </w:r>
      <w:r w:rsidRPr="002D548B" w:rsidR="00D202BD">
        <w:rPr>
          <w:rFonts w:ascii="Arial" w:hAnsi="Arial" w:eastAsia="SimSun" w:cs="Arial"/>
          <w:color w:val="000000" w:themeColor="text1"/>
          <w:sz w:val="24"/>
          <w:szCs w:val="24"/>
          <w:lang w:eastAsia="zh-CN"/>
        </w:rPr>
        <w:t xml:space="preserve">If a matter needs </w:t>
      </w:r>
      <w:r>
        <w:rPr>
          <w:rFonts w:ascii="Arial" w:hAnsi="Arial" w:eastAsia="SimSun" w:cs="Arial"/>
          <w:color w:val="000000" w:themeColor="text1"/>
          <w:sz w:val="24"/>
          <w:szCs w:val="24"/>
          <w:lang w:eastAsia="zh-CN"/>
        </w:rPr>
        <w:t xml:space="preserve">to be </w:t>
      </w:r>
      <w:r w:rsidRPr="002D548B" w:rsidR="00D202BD">
        <w:rPr>
          <w:rFonts w:ascii="Arial" w:hAnsi="Arial" w:eastAsia="SimSun" w:cs="Arial"/>
          <w:color w:val="000000" w:themeColor="text1"/>
          <w:sz w:val="24"/>
          <w:szCs w:val="24"/>
          <w:lang w:eastAsia="zh-CN"/>
        </w:rPr>
        <w:t>investiga</w:t>
      </w:r>
      <w:r>
        <w:rPr>
          <w:rFonts w:ascii="Arial" w:hAnsi="Arial" w:eastAsia="SimSun" w:cs="Arial"/>
          <w:color w:val="000000" w:themeColor="text1"/>
          <w:sz w:val="24"/>
          <w:szCs w:val="24"/>
          <w:lang w:eastAsia="zh-CN"/>
        </w:rPr>
        <w:t xml:space="preserve">ted, </w:t>
      </w:r>
      <w:r w:rsidRPr="002D548B" w:rsidR="00D202BD">
        <w:rPr>
          <w:rFonts w:ascii="Arial" w:hAnsi="Arial" w:eastAsia="SimSun" w:cs="Arial"/>
          <w:color w:val="000000" w:themeColor="text1"/>
          <w:sz w:val="24"/>
          <w:szCs w:val="24"/>
          <w:lang w:eastAsia="zh-CN"/>
        </w:rPr>
        <w:t>t</w:t>
      </w:r>
      <w:r w:rsidRPr="002D548B" w:rsidR="00D202BD">
        <w:rPr>
          <w:rFonts w:ascii="Arial" w:hAnsi="Arial" w:eastAsia="Times New Roman" w:cs="Arial"/>
          <w:color w:val="000000" w:themeColor="text1"/>
          <w:sz w:val="24"/>
          <w:szCs w:val="24"/>
          <w:lang w:eastAsia="en-GB"/>
        </w:rPr>
        <w:t xml:space="preserve">he </w:t>
      </w:r>
      <w:r w:rsidR="00493841">
        <w:rPr>
          <w:rFonts w:ascii="Arial" w:hAnsi="Arial" w:eastAsia="Times New Roman" w:cs="Arial"/>
          <w:color w:val="000000" w:themeColor="text1"/>
          <w:sz w:val="24"/>
          <w:szCs w:val="24"/>
          <w:lang w:eastAsia="en-GB"/>
        </w:rPr>
        <w:t>m</w:t>
      </w:r>
      <w:r w:rsidRPr="002D548B" w:rsidR="00D202BD">
        <w:rPr>
          <w:rFonts w:ascii="Arial" w:hAnsi="Arial" w:eastAsia="Times New Roman" w:cs="Arial"/>
          <w:color w:val="000000" w:themeColor="text1"/>
          <w:sz w:val="24"/>
          <w:szCs w:val="24"/>
          <w:lang w:eastAsia="en-GB"/>
        </w:rPr>
        <w:t xml:space="preserve">anager who is to hear the disciplinary (known in the </w:t>
      </w:r>
      <w:r w:rsidRPr="002D548B" w:rsidR="00A456AE">
        <w:rPr>
          <w:rFonts w:ascii="Arial" w:hAnsi="Arial" w:eastAsia="Times New Roman" w:cs="Arial"/>
          <w:color w:val="000000" w:themeColor="text1"/>
          <w:sz w:val="24"/>
          <w:szCs w:val="24"/>
          <w:lang w:eastAsia="en-GB"/>
        </w:rPr>
        <w:t xml:space="preserve">Disciplinary </w:t>
      </w:r>
      <w:r w:rsidRPr="002D548B" w:rsidR="00D202BD">
        <w:rPr>
          <w:rFonts w:ascii="Arial" w:hAnsi="Arial" w:eastAsia="Times New Roman" w:cs="Arial"/>
          <w:color w:val="000000" w:themeColor="text1"/>
          <w:sz w:val="24"/>
          <w:szCs w:val="24"/>
          <w:lang w:eastAsia="en-GB"/>
        </w:rPr>
        <w:t>Procedure as the Deciding Manager)</w:t>
      </w:r>
      <w:r>
        <w:rPr>
          <w:rFonts w:ascii="Arial" w:hAnsi="Arial" w:eastAsia="Times New Roman" w:cs="Arial"/>
          <w:color w:val="000000" w:themeColor="text1"/>
          <w:sz w:val="24"/>
          <w:szCs w:val="24"/>
          <w:lang w:eastAsia="en-GB"/>
        </w:rPr>
        <w:t>,</w:t>
      </w:r>
      <w:r w:rsidRPr="002D548B" w:rsidR="00D202BD">
        <w:rPr>
          <w:rFonts w:ascii="Arial" w:hAnsi="Arial" w:eastAsia="Times New Roman" w:cs="Arial"/>
          <w:color w:val="000000" w:themeColor="text1"/>
          <w:sz w:val="24"/>
          <w:szCs w:val="24"/>
          <w:lang w:eastAsia="en-GB"/>
        </w:rPr>
        <w:t xml:space="preserve"> may initiate an investigation by appointing an Investigating Officer, and will clarify the terms of reference in writing to all parties before the investigation commences. This will include the allegation(s) and whether they are in breach of a particular policy (for example the Code of Conduct and the specific clause which is breached) and any other details provided. </w:t>
      </w:r>
      <w:r>
        <w:rPr>
          <w:rFonts w:ascii="Arial" w:hAnsi="Arial" w:eastAsia="Times New Roman" w:cs="Arial"/>
          <w:color w:val="000000" w:themeColor="text1"/>
          <w:sz w:val="24"/>
          <w:szCs w:val="24"/>
          <w:lang w:eastAsia="en-GB"/>
        </w:rPr>
        <w:t xml:space="preserve"> </w:t>
      </w:r>
      <w:r w:rsidRPr="002D548B" w:rsidR="00D202BD">
        <w:rPr>
          <w:rFonts w:ascii="Arial" w:hAnsi="Arial" w:eastAsia="Times New Roman" w:cs="Arial"/>
          <w:color w:val="000000" w:themeColor="text1"/>
          <w:sz w:val="24"/>
          <w:szCs w:val="24"/>
          <w:lang w:eastAsia="en-GB"/>
        </w:rPr>
        <w:t>Please note that a</w:t>
      </w:r>
      <w:r w:rsidRPr="002D548B" w:rsidR="00D202BD">
        <w:rPr>
          <w:rFonts w:ascii="Arial" w:hAnsi="Arial" w:cs="Arial"/>
          <w:sz w:val="24"/>
          <w:szCs w:val="24"/>
        </w:rPr>
        <w:t>ny information member</w:t>
      </w:r>
      <w:r w:rsidR="00462E38">
        <w:rPr>
          <w:rFonts w:ascii="Arial" w:hAnsi="Arial" w:cs="Arial"/>
          <w:sz w:val="24"/>
          <w:szCs w:val="24"/>
        </w:rPr>
        <w:t>s</w:t>
      </w:r>
      <w:r w:rsidRPr="002D548B" w:rsidR="00D202BD">
        <w:rPr>
          <w:rFonts w:ascii="Arial" w:hAnsi="Arial" w:cs="Arial"/>
          <w:sz w:val="24"/>
          <w:szCs w:val="24"/>
        </w:rPr>
        <w:t xml:space="preserve"> of staff are not given which is about them can be obtained through a SAR (subject access request).   </w:t>
      </w:r>
    </w:p>
    <w:p w:rsidRPr="005138E0" w:rsidR="002A15B3" w:rsidP="00D97EC6" w:rsidRDefault="004E35B9" w14:paraId="0B607837" w14:textId="039C83FD">
      <w:pPr>
        <w:spacing w:after="0" w:line="240" w:lineRule="auto"/>
        <w:ind w:left="709" w:hanging="709"/>
        <w:jc w:val="both"/>
        <w:rPr>
          <w:rFonts w:ascii="Arial" w:hAnsi="Arial" w:cs="Arial"/>
          <w:sz w:val="24"/>
          <w:szCs w:val="24"/>
        </w:rPr>
      </w:pPr>
      <w:r>
        <w:rPr>
          <w:rFonts w:ascii="Arial" w:hAnsi="Arial" w:cs="Arial"/>
          <w:sz w:val="24"/>
          <w:szCs w:val="24"/>
        </w:rPr>
        <w:t>9.</w:t>
      </w:r>
      <w:r w:rsidR="00A01D9B">
        <w:rPr>
          <w:rFonts w:ascii="Arial" w:hAnsi="Arial" w:cs="Arial"/>
          <w:sz w:val="24"/>
          <w:szCs w:val="24"/>
        </w:rPr>
        <w:t>2</w:t>
      </w:r>
      <w:r>
        <w:rPr>
          <w:rFonts w:ascii="Arial" w:hAnsi="Arial" w:cs="Arial"/>
          <w:sz w:val="24"/>
          <w:szCs w:val="24"/>
        </w:rPr>
        <w:t>.3</w:t>
      </w:r>
      <w:r>
        <w:rPr>
          <w:rFonts w:ascii="Arial" w:hAnsi="Arial" w:cs="Arial"/>
          <w:sz w:val="24"/>
          <w:szCs w:val="24"/>
        </w:rPr>
        <w:tab/>
      </w:r>
      <w:r w:rsidR="005138E0">
        <w:rPr>
          <w:rFonts w:ascii="Arial" w:hAnsi="Arial" w:cs="Arial"/>
          <w:sz w:val="24"/>
          <w:szCs w:val="24"/>
        </w:rPr>
        <w:t xml:space="preserve">Certain matters relating to </w:t>
      </w:r>
      <w:r w:rsidRPr="00452F9F" w:rsidR="005138E0">
        <w:rPr>
          <w:rFonts w:ascii="Arial" w:hAnsi="Arial" w:cs="Arial"/>
          <w:sz w:val="24"/>
          <w:szCs w:val="24"/>
        </w:rPr>
        <w:t xml:space="preserve">regulated professionals </w:t>
      </w:r>
      <w:r w:rsidR="00380322">
        <w:rPr>
          <w:rFonts w:ascii="Arial" w:hAnsi="Arial" w:cs="Arial"/>
          <w:sz w:val="24"/>
          <w:szCs w:val="24"/>
        </w:rPr>
        <w:t>may need referring to an</w:t>
      </w:r>
      <w:r w:rsidR="00777861">
        <w:rPr>
          <w:rFonts w:ascii="Arial" w:hAnsi="Arial" w:cs="Arial"/>
          <w:sz w:val="24"/>
          <w:szCs w:val="24"/>
        </w:rPr>
        <w:t>d</w:t>
      </w:r>
      <w:r w:rsidR="00380322">
        <w:rPr>
          <w:rFonts w:ascii="Arial" w:hAnsi="Arial" w:cs="Arial"/>
          <w:sz w:val="24"/>
          <w:szCs w:val="24"/>
        </w:rPr>
        <w:t xml:space="preserve"> investigated by an </w:t>
      </w:r>
      <w:r w:rsidRPr="00452F9F" w:rsidR="005138E0">
        <w:rPr>
          <w:rFonts w:ascii="Arial" w:hAnsi="Arial" w:cs="Arial"/>
          <w:sz w:val="24"/>
          <w:szCs w:val="24"/>
        </w:rPr>
        <w:t>external regulator</w:t>
      </w:r>
      <w:r w:rsidR="00380322">
        <w:rPr>
          <w:rFonts w:ascii="Arial" w:hAnsi="Arial" w:cs="Arial"/>
          <w:sz w:val="24"/>
          <w:szCs w:val="24"/>
        </w:rPr>
        <w:t xml:space="preserve"> in accordance with their own codes.</w:t>
      </w:r>
    </w:p>
    <w:p w:rsidRPr="00452F9F" w:rsidR="00D202BD" w:rsidP="00D97EC6" w:rsidRDefault="004E35B9" w14:paraId="598A81B4" w14:textId="1ED3F23C">
      <w:pPr>
        <w:spacing w:after="0" w:line="240" w:lineRule="auto"/>
        <w:ind w:left="709" w:hanging="709"/>
        <w:jc w:val="both"/>
        <w:rPr>
          <w:rFonts w:ascii="Arial" w:hAnsi="Arial" w:cs="Arial"/>
          <w:color w:val="000000" w:themeColor="text1"/>
          <w:sz w:val="24"/>
          <w:szCs w:val="24"/>
          <w:shd w:val="clear" w:color="auto" w:fill="FFFFFF"/>
        </w:rPr>
      </w:pPr>
      <w:r>
        <w:rPr>
          <w:rFonts w:ascii="Arial" w:hAnsi="Arial" w:cs="Arial"/>
          <w:color w:val="000000" w:themeColor="text1"/>
          <w:sz w:val="24"/>
          <w:szCs w:val="24"/>
        </w:rPr>
        <w:t>9.</w:t>
      </w:r>
      <w:r w:rsidR="00A01D9B">
        <w:rPr>
          <w:rFonts w:ascii="Arial" w:hAnsi="Arial" w:cs="Arial"/>
          <w:color w:val="000000" w:themeColor="text1"/>
          <w:sz w:val="24"/>
          <w:szCs w:val="24"/>
        </w:rPr>
        <w:t>2</w:t>
      </w:r>
      <w:r>
        <w:rPr>
          <w:rFonts w:ascii="Arial" w:hAnsi="Arial" w:cs="Arial"/>
          <w:color w:val="000000" w:themeColor="text1"/>
          <w:sz w:val="24"/>
          <w:szCs w:val="24"/>
        </w:rPr>
        <w:t>.4</w:t>
      </w:r>
      <w:r>
        <w:rPr>
          <w:rFonts w:ascii="Arial" w:hAnsi="Arial" w:cs="Arial"/>
          <w:color w:val="000000" w:themeColor="text1"/>
          <w:sz w:val="24"/>
          <w:szCs w:val="24"/>
        </w:rPr>
        <w:tab/>
      </w:r>
      <w:r w:rsidRPr="002D548B" w:rsidR="00D202BD">
        <w:rPr>
          <w:rFonts w:ascii="Arial" w:hAnsi="Arial" w:cs="Arial"/>
          <w:color w:val="000000" w:themeColor="text1"/>
          <w:sz w:val="24"/>
          <w:szCs w:val="24"/>
        </w:rPr>
        <w:t>The investigation should be completed as soon as is reasonably possible,</w:t>
      </w:r>
      <w:r>
        <w:rPr>
          <w:rFonts w:ascii="Arial" w:hAnsi="Arial" w:cs="Arial"/>
          <w:color w:val="000000" w:themeColor="text1"/>
          <w:sz w:val="24"/>
          <w:szCs w:val="24"/>
        </w:rPr>
        <w:t xml:space="preserve"> but this should normally be within 4 working weeks</w:t>
      </w:r>
      <w:r w:rsidRPr="00452F9F" w:rsidR="00D202BD">
        <w:rPr>
          <w:rFonts w:ascii="Arial" w:hAnsi="Arial" w:cs="Arial"/>
          <w:color w:val="000000" w:themeColor="text1"/>
          <w:sz w:val="24"/>
          <w:szCs w:val="24"/>
        </w:rPr>
        <w:t xml:space="preserve">. </w:t>
      </w:r>
      <w:r w:rsidRPr="00452F9F" w:rsidR="00894A13">
        <w:rPr>
          <w:rFonts w:ascii="Arial" w:hAnsi="Arial" w:eastAsia="Times New Roman" w:cs="Arial"/>
          <w:color w:val="000000" w:themeColor="text1"/>
          <w:sz w:val="24"/>
          <w:szCs w:val="24"/>
          <w:lang w:eastAsia="en-GB"/>
        </w:rPr>
        <w:t>Any extensions must be justified and the relevant parties informed in writing</w:t>
      </w:r>
      <w:r>
        <w:rPr>
          <w:rFonts w:ascii="Arial" w:hAnsi="Arial" w:eastAsia="Times New Roman" w:cs="Arial"/>
          <w:color w:val="000000" w:themeColor="text1"/>
          <w:sz w:val="24"/>
          <w:szCs w:val="24"/>
          <w:lang w:eastAsia="en-GB"/>
        </w:rPr>
        <w:t xml:space="preserve">.  This will </w:t>
      </w:r>
      <w:r w:rsidRPr="00452F9F" w:rsidR="00EC7896">
        <w:rPr>
          <w:rFonts w:ascii="Arial" w:hAnsi="Arial" w:eastAsia="Times New Roman" w:cs="Arial"/>
          <w:color w:val="000000" w:themeColor="text1"/>
          <w:sz w:val="24"/>
          <w:szCs w:val="24"/>
          <w:lang w:eastAsia="en-GB"/>
        </w:rPr>
        <w:t xml:space="preserve">normally </w:t>
      </w:r>
      <w:r>
        <w:rPr>
          <w:rFonts w:ascii="Arial" w:hAnsi="Arial" w:eastAsia="Times New Roman" w:cs="Arial"/>
          <w:color w:val="000000" w:themeColor="text1"/>
          <w:sz w:val="24"/>
          <w:szCs w:val="24"/>
          <w:lang w:eastAsia="en-GB"/>
        </w:rPr>
        <w:t>be no longer than a</w:t>
      </w:r>
      <w:r w:rsidRPr="00452F9F" w:rsidR="00EC7896">
        <w:rPr>
          <w:rFonts w:ascii="Arial" w:hAnsi="Arial" w:cs="Arial"/>
          <w:color w:val="000000" w:themeColor="text1"/>
          <w:sz w:val="24"/>
          <w:szCs w:val="24"/>
        </w:rPr>
        <w:t xml:space="preserve"> further </w:t>
      </w:r>
      <w:r w:rsidRPr="00452F9F" w:rsidR="00D202BD">
        <w:rPr>
          <w:rFonts w:ascii="Arial" w:hAnsi="Arial" w:cs="Arial"/>
          <w:color w:val="000000" w:themeColor="text1"/>
          <w:sz w:val="24"/>
          <w:szCs w:val="24"/>
        </w:rPr>
        <w:t>1</w:t>
      </w:r>
      <w:r w:rsidR="009C489A">
        <w:rPr>
          <w:rFonts w:ascii="Arial" w:hAnsi="Arial" w:cs="Arial"/>
          <w:color w:val="000000" w:themeColor="text1"/>
          <w:sz w:val="24"/>
          <w:szCs w:val="24"/>
        </w:rPr>
        <w:t>0 working</w:t>
      </w:r>
      <w:r w:rsidRPr="00452F9F" w:rsidR="00D202BD">
        <w:rPr>
          <w:rFonts w:ascii="Arial" w:hAnsi="Arial" w:cs="Arial"/>
          <w:color w:val="000000" w:themeColor="text1"/>
          <w:sz w:val="24"/>
          <w:szCs w:val="24"/>
        </w:rPr>
        <w:t xml:space="preserve"> days. If it is clear that the investigation will take longer, for example, one of the crucial parties is sick or outside agencies’ reports are needed, further extensions may be necessary. In this event a revised date will be set for completion and the </w:t>
      </w:r>
      <w:r w:rsidR="00CD196C">
        <w:rPr>
          <w:rFonts w:ascii="Arial" w:hAnsi="Arial" w:cs="Arial"/>
          <w:color w:val="000000" w:themeColor="text1"/>
          <w:sz w:val="24"/>
          <w:szCs w:val="24"/>
        </w:rPr>
        <w:t>staff member</w:t>
      </w:r>
      <w:r w:rsidRPr="00452F9F" w:rsidR="00D202BD">
        <w:rPr>
          <w:rFonts w:ascii="Arial" w:hAnsi="Arial" w:cs="Arial"/>
          <w:color w:val="000000" w:themeColor="text1"/>
          <w:sz w:val="24"/>
          <w:szCs w:val="24"/>
        </w:rPr>
        <w:t xml:space="preserve"> informed by the manager.</w:t>
      </w:r>
      <w:r w:rsidRPr="00452F9F" w:rsidR="00D202BD">
        <w:rPr>
          <w:rFonts w:ascii="Arial" w:hAnsi="Arial" w:cs="Arial"/>
          <w:color w:val="000000" w:themeColor="text1"/>
          <w:sz w:val="24"/>
          <w:szCs w:val="24"/>
          <w:shd w:val="clear" w:color="auto" w:fill="FFFFFF"/>
        </w:rPr>
        <w:t xml:space="preserve"> </w:t>
      </w:r>
    </w:p>
    <w:p w:rsidRPr="002D548B" w:rsidR="00607F40" w:rsidP="00D97EC6" w:rsidRDefault="007C01E0" w14:paraId="5825E207" w14:textId="69009F31">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lastRenderedPageBreak/>
        <w:t>9.</w:t>
      </w:r>
      <w:r w:rsidR="00A01D9B">
        <w:rPr>
          <w:rFonts w:ascii="Arial" w:hAnsi="Arial" w:eastAsia="Times New Roman" w:cs="Arial"/>
          <w:color w:val="000000" w:themeColor="text1"/>
          <w:sz w:val="24"/>
          <w:szCs w:val="24"/>
          <w:lang w:eastAsia="en-GB"/>
        </w:rPr>
        <w:t>2</w:t>
      </w:r>
      <w:r>
        <w:rPr>
          <w:rFonts w:ascii="Arial" w:hAnsi="Arial" w:eastAsia="Times New Roman" w:cs="Arial"/>
          <w:color w:val="000000" w:themeColor="text1"/>
          <w:sz w:val="24"/>
          <w:szCs w:val="24"/>
          <w:lang w:eastAsia="en-GB"/>
        </w:rPr>
        <w:t>.5</w:t>
      </w:r>
      <w:r>
        <w:rPr>
          <w:rFonts w:ascii="Arial" w:hAnsi="Arial" w:eastAsia="Times New Roman" w:cs="Arial"/>
          <w:color w:val="000000" w:themeColor="text1"/>
          <w:sz w:val="24"/>
          <w:szCs w:val="24"/>
          <w:lang w:eastAsia="en-GB"/>
        </w:rPr>
        <w:tab/>
      </w:r>
      <w:r w:rsidRPr="002D548B" w:rsidR="00607F40">
        <w:rPr>
          <w:rFonts w:ascii="Arial" w:hAnsi="Arial" w:eastAsia="Times New Roman" w:cs="Arial"/>
          <w:color w:val="000000" w:themeColor="text1"/>
          <w:sz w:val="24"/>
          <w:szCs w:val="24"/>
          <w:lang w:eastAsia="en-GB"/>
        </w:rPr>
        <w:t>The E</w:t>
      </w:r>
      <w:r w:rsidR="00FE2AD3">
        <w:rPr>
          <w:rFonts w:ascii="Arial" w:hAnsi="Arial" w:eastAsia="Times New Roman" w:cs="Arial"/>
          <w:color w:val="000000" w:themeColor="text1"/>
          <w:sz w:val="24"/>
          <w:szCs w:val="24"/>
          <w:lang w:eastAsia="en-GB"/>
        </w:rPr>
        <w:t>R</w:t>
      </w:r>
      <w:r w:rsidRPr="002D548B" w:rsidR="00607F40">
        <w:rPr>
          <w:rFonts w:ascii="Arial" w:hAnsi="Arial" w:eastAsia="Times New Roman" w:cs="Arial"/>
          <w:color w:val="000000" w:themeColor="text1"/>
          <w:sz w:val="24"/>
          <w:szCs w:val="24"/>
          <w:lang w:eastAsia="en-GB"/>
        </w:rPr>
        <w:t xml:space="preserve"> </w:t>
      </w:r>
      <w:r w:rsidR="009F5F06">
        <w:rPr>
          <w:rFonts w:ascii="Arial" w:hAnsi="Arial" w:eastAsia="Times New Roman" w:cs="Arial"/>
          <w:color w:val="000000" w:themeColor="text1"/>
          <w:sz w:val="24"/>
          <w:szCs w:val="24"/>
          <w:lang w:eastAsia="en-GB"/>
        </w:rPr>
        <w:t xml:space="preserve">&amp; Engagement </w:t>
      </w:r>
      <w:r w:rsidRPr="002D548B" w:rsidR="00607F40">
        <w:rPr>
          <w:rFonts w:ascii="Arial" w:hAnsi="Arial" w:eastAsia="Times New Roman" w:cs="Arial"/>
          <w:color w:val="000000" w:themeColor="text1"/>
          <w:sz w:val="24"/>
          <w:szCs w:val="24"/>
          <w:lang w:eastAsia="en-GB"/>
        </w:rPr>
        <w:t>team in HR can assist with identifying an appropriate investigator.  The person carrying out the investigation should not be involved in the issue, for example a witness</w:t>
      </w:r>
      <w:r w:rsidR="00A87852">
        <w:rPr>
          <w:rFonts w:ascii="Arial" w:hAnsi="Arial" w:eastAsia="Times New Roman" w:cs="Arial"/>
          <w:color w:val="000000" w:themeColor="text1"/>
          <w:sz w:val="24"/>
          <w:szCs w:val="24"/>
          <w:lang w:eastAsia="en-GB"/>
        </w:rPr>
        <w:t xml:space="preserve">, and </w:t>
      </w:r>
      <w:r w:rsidRPr="002D548B" w:rsidR="00607F40">
        <w:rPr>
          <w:rFonts w:ascii="Arial" w:hAnsi="Arial" w:eastAsia="Times New Roman" w:cs="Arial"/>
          <w:color w:val="000000" w:themeColor="text1"/>
          <w:sz w:val="24"/>
          <w:szCs w:val="24"/>
          <w:lang w:eastAsia="en-GB"/>
        </w:rPr>
        <w:t xml:space="preserve">the </w:t>
      </w:r>
      <w:r w:rsidR="00A87852">
        <w:rPr>
          <w:rFonts w:ascii="Arial" w:hAnsi="Arial" w:eastAsia="Times New Roman" w:cs="Arial"/>
          <w:color w:val="000000" w:themeColor="text1"/>
          <w:sz w:val="24"/>
          <w:szCs w:val="24"/>
          <w:lang w:eastAsia="en-GB"/>
        </w:rPr>
        <w:t>D</w:t>
      </w:r>
      <w:r w:rsidRPr="002D548B" w:rsidR="00607F40">
        <w:rPr>
          <w:rFonts w:ascii="Arial" w:hAnsi="Arial" w:eastAsia="Times New Roman" w:cs="Arial"/>
          <w:color w:val="000000" w:themeColor="text1"/>
          <w:sz w:val="24"/>
          <w:szCs w:val="24"/>
          <w:lang w:eastAsia="en-GB"/>
        </w:rPr>
        <w:t xml:space="preserve">eciding </w:t>
      </w:r>
      <w:r w:rsidR="00A87852">
        <w:rPr>
          <w:rFonts w:ascii="Arial" w:hAnsi="Arial" w:eastAsia="Times New Roman" w:cs="Arial"/>
          <w:color w:val="000000" w:themeColor="text1"/>
          <w:sz w:val="24"/>
          <w:szCs w:val="24"/>
          <w:lang w:eastAsia="en-GB"/>
        </w:rPr>
        <w:t>M</w:t>
      </w:r>
      <w:r w:rsidRPr="002D548B" w:rsidR="00607F40">
        <w:rPr>
          <w:rFonts w:ascii="Arial" w:hAnsi="Arial" w:eastAsia="Times New Roman" w:cs="Arial"/>
          <w:color w:val="000000" w:themeColor="text1"/>
          <w:sz w:val="24"/>
          <w:szCs w:val="24"/>
          <w:lang w:eastAsia="en-GB"/>
        </w:rPr>
        <w:t xml:space="preserve">anager should not carry out the investigation. </w:t>
      </w:r>
    </w:p>
    <w:p w:rsidRPr="002D548B" w:rsidR="00607F40" w:rsidP="00D97EC6" w:rsidRDefault="00607F40" w14:paraId="1B891B61" w14:textId="77777777">
      <w:pPr>
        <w:spacing w:after="0" w:line="240" w:lineRule="auto"/>
        <w:jc w:val="both"/>
        <w:rPr>
          <w:rFonts w:ascii="Arial" w:hAnsi="Arial" w:cs="Arial"/>
          <w:color w:val="000000" w:themeColor="text1"/>
          <w:sz w:val="24"/>
          <w:szCs w:val="24"/>
          <w:shd w:val="clear" w:color="auto" w:fill="FFFFFF"/>
        </w:rPr>
      </w:pPr>
    </w:p>
    <w:p w:rsidRPr="002D548B" w:rsidR="00D202BD" w:rsidP="00D97EC6" w:rsidRDefault="007C01E0" w14:paraId="60665568" w14:textId="7A6FD46D">
      <w:pPr>
        <w:spacing w:after="0" w:line="240" w:lineRule="auto"/>
        <w:ind w:left="709" w:hanging="709"/>
        <w:jc w:val="both"/>
        <w:rPr>
          <w:rFonts w:ascii="Arial" w:hAnsi="Arial" w:eastAsia="Times New Roman" w:cs="Arial"/>
          <w:color w:val="000000"/>
          <w:sz w:val="24"/>
          <w:szCs w:val="24"/>
          <w:lang w:eastAsia="en-GB"/>
        </w:rPr>
      </w:pPr>
      <w:r>
        <w:rPr>
          <w:rFonts w:ascii="Arial" w:hAnsi="Arial" w:cs="Arial"/>
          <w:color w:val="000000" w:themeColor="text1"/>
          <w:sz w:val="24"/>
          <w:szCs w:val="24"/>
          <w:shd w:val="clear" w:color="auto" w:fill="FFFFFF"/>
        </w:rPr>
        <w:t>9.</w:t>
      </w:r>
      <w:r w:rsidR="00A01D9B">
        <w:rPr>
          <w:rFonts w:ascii="Arial" w:hAnsi="Arial" w:cs="Arial"/>
          <w:color w:val="000000" w:themeColor="text1"/>
          <w:sz w:val="24"/>
          <w:szCs w:val="24"/>
          <w:shd w:val="clear" w:color="auto" w:fill="FFFFFF"/>
        </w:rPr>
        <w:t>2</w:t>
      </w:r>
      <w:r>
        <w:rPr>
          <w:rFonts w:ascii="Arial" w:hAnsi="Arial" w:cs="Arial"/>
          <w:color w:val="000000" w:themeColor="text1"/>
          <w:sz w:val="24"/>
          <w:szCs w:val="24"/>
          <w:shd w:val="clear" w:color="auto" w:fill="FFFFFF"/>
        </w:rPr>
        <w:t>.6</w:t>
      </w:r>
      <w:r>
        <w:rPr>
          <w:rFonts w:ascii="Arial" w:hAnsi="Arial" w:cs="Arial"/>
          <w:color w:val="000000" w:themeColor="text1"/>
          <w:sz w:val="24"/>
          <w:szCs w:val="24"/>
          <w:shd w:val="clear" w:color="auto" w:fill="FFFFFF"/>
        </w:rPr>
        <w:tab/>
      </w:r>
      <w:r w:rsidRPr="002D548B" w:rsidR="00D202BD">
        <w:rPr>
          <w:rFonts w:ascii="Arial" w:hAnsi="Arial" w:cs="Arial"/>
          <w:color w:val="000000" w:themeColor="text1"/>
          <w:sz w:val="24"/>
          <w:szCs w:val="24"/>
          <w:shd w:val="clear" w:color="auto" w:fill="FFFFFF"/>
        </w:rPr>
        <w:t xml:space="preserve">How to </w:t>
      </w:r>
      <w:r>
        <w:rPr>
          <w:rFonts w:ascii="Arial" w:hAnsi="Arial" w:cs="Arial"/>
          <w:color w:val="000000" w:themeColor="text1"/>
          <w:sz w:val="24"/>
          <w:szCs w:val="24"/>
          <w:shd w:val="clear" w:color="auto" w:fill="FFFFFF"/>
        </w:rPr>
        <w:t xml:space="preserve">conduct </w:t>
      </w:r>
      <w:r w:rsidRPr="002D548B" w:rsidR="00D202BD">
        <w:rPr>
          <w:rFonts w:ascii="Arial" w:hAnsi="Arial" w:cs="Arial"/>
          <w:color w:val="000000" w:themeColor="text1"/>
          <w:sz w:val="24"/>
          <w:szCs w:val="24"/>
          <w:shd w:val="clear" w:color="auto" w:fill="FFFFFF"/>
        </w:rPr>
        <w:t>investigations is provided in a separate guide for Investigating Officers</w:t>
      </w:r>
      <w:r w:rsidR="00B700F2">
        <w:rPr>
          <w:rFonts w:ascii="Arial" w:hAnsi="Arial" w:eastAsia="Times New Roman" w:cs="Arial"/>
          <w:color w:val="000000"/>
          <w:sz w:val="24"/>
          <w:szCs w:val="24"/>
          <w:lang w:eastAsia="en-GB"/>
        </w:rPr>
        <w:t>.</w:t>
      </w:r>
    </w:p>
    <w:p w:rsidRPr="007C01E0" w:rsidR="002C70A4" w:rsidP="007C01E0" w:rsidRDefault="001B5C4E" w14:paraId="3BA520BA" w14:textId="6716C88D">
      <w:pPr>
        <w:pStyle w:val="Heading1"/>
        <w:ind w:left="709" w:hanging="709"/>
        <w:rPr>
          <w:color w:val="1D2228"/>
          <w:sz w:val="28"/>
          <w:szCs w:val="28"/>
          <w:lang w:eastAsia="en-GB"/>
        </w:rPr>
      </w:pPr>
      <w:r w:rsidRPr="007C01E0">
        <w:rPr>
          <w:sz w:val="28"/>
          <w:szCs w:val="28"/>
          <w:lang w:eastAsia="en-GB"/>
        </w:rPr>
        <w:t>9.</w:t>
      </w:r>
      <w:r w:rsidR="00A01D9B">
        <w:rPr>
          <w:sz w:val="28"/>
          <w:szCs w:val="28"/>
          <w:lang w:eastAsia="en-GB"/>
        </w:rPr>
        <w:t>3</w:t>
      </w:r>
      <w:r w:rsidRPr="007C01E0">
        <w:rPr>
          <w:sz w:val="28"/>
          <w:szCs w:val="28"/>
          <w:lang w:eastAsia="en-GB"/>
        </w:rPr>
        <w:t xml:space="preserve"> </w:t>
      </w:r>
      <w:r w:rsidR="007C01E0">
        <w:rPr>
          <w:sz w:val="28"/>
          <w:szCs w:val="28"/>
          <w:lang w:eastAsia="en-GB"/>
        </w:rPr>
        <w:tab/>
      </w:r>
      <w:r w:rsidRPr="007C01E0" w:rsidR="002C70A4">
        <w:rPr>
          <w:sz w:val="28"/>
          <w:szCs w:val="28"/>
          <w:lang w:eastAsia="en-GB"/>
        </w:rPr>
        <w:t>Suspension</w:t>
      </w:r>
    </w:p>
    <w:p w:rsidRPr="002D548B" w:rsidR="00E83C84" w:rsidP="003A4E9A" w:rsidRDefault="00E83C84" w14:paraId="1ED2BD28" w14:textId="77777777">
      <w:pPr>
        <w:shd w:val="clear" w:color="auto" w:fill="FFFFFF"/>
        <w:spacing w:after="0" w:line="240" w:lineRule="auto"/>
        <w:rPr>
          <w:rFonts w:ascii="Arial" w:hAnsi="Arial" w:eastAsia="Times New Roman" w:cs="Arial"/>
          <w:color w:val="333333"/>
          <w:sz w:val="24"/>
          <w:szCs w:val="24"/>
          <w:lang w:eastAsia="en-GB"/>
        </w:rPr>
      </w:pPr>
    </w:p>
    <w:p w:rsidRPr="00D64174" w:rsidR="00C35BE0" w:rsidP="007C01E0" w:rsidRDefault="007C01E0" w14:paraId="57935396" w14:textId="7C934A37">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9.</w:t>
      </w:r>
      <w:r w:rsidR="00A01D9B">
        <w:rPr>
          <w:rFonts w:ascii="Arial" w:hAnsi="Arial" w:eastAsia="Times New Roman" w:cs="Arial"/>
          <w:color w:val="000000" w:themeColor="text1"/>
          <w:sz w:val="24"/>
          <w:szCs w:val="24"/>
          <w:lang w:eastAsia="en-GB"/>
        </w:rPr>
        <w:t>3</w:t>
      </w:r>
      <w:r>
        <w:rPr>
          <w:rFonts w:ascii="Arial" w:hAnsi="Arial" w:eastAsia="Times New Roman" w:cs="Arial"/>
          <w:color w:val="000000" w:themeColor="text1"/>
          <w:sz w:val="24"/>
          <w:szCs w:val="24"/>
          <w:lang w:eastAsia="en-GB"/>
        </w:rPr>
        <w:t>.1</w:t>
      </w:r>
      <w:r>
        <w:rPr>
          <w:rFonts w:ascii="Arial" w:hAnsi="Arial" w:eastAsia="Times New Roman" w:cs="Arial"/>
          <w:color w:val="000000" w:themeColor="text1"/>
          <w:sz w:val="24"/>
          <w:szCs w:val="24"/>
          <w:lang w:eastAsia="en-GB"/>
        </w:rPr>
        <w:tab/>
      </w:r>
      <w:r w:rsidRPr="002D548B" w:rsidR="002C70A4">
        <w:rPr>
          <w:rFonts w:ascii="Arial" w:hAnsi="Arial" w:eastAsia="Times New Roman" w:cs="Arial"/>
          <w:color w:val="000000" w:themeColor="text1"/>
          <w:sz w:val="24"/>
          <w:szCs w:val="24"/>
          <w:lang w:eastAsia="en-GB"/>
        </w:rPr>
        <w:t xml:space="preserve">In some circumstances, it may be necessary to suspend a </w:t>
      </w:r>
      <w:r w:rsidR="00CD196C">
        <w:rPr>
          <w:rFonts w:ascii="Arial" w:hAnsi="Arial" w:eastAsia="Times New Roman" w:cs="Arial"/>
          <w:color w:val="000000" w:themeColor="text1"/>
          <w:sz w:val="24"/>
          <w:szCs w:val="24"/>
          <w:lang w:eastAsia="en-GB"/>
        </w:rPr>
        <w:t>staff member</w:t>
      </w:r>
      <w:r w:rsidRPr="002D548B" w:rsidR="002C70A4">
        <w:rPr>
          <w:rFonts w:ascii="Arial" w:hAnsi="Arial" w:eastAsia="Times New Roman" w:cs="Arial"/>
          <w:color w:val="000000" w:themeColor="text1"/>
          <w:sz w:val="24"/>
          <w:szCs w:val="24"/>
          <w:lang w:eastAsia="en-GB"/>
        </w:rPr>
        <w:t xml:space="preserve"> for a short period, perhaps pending the outcome of the investigation</w:t>
      </w:r>
      <w:r>
        <w:rPr>
          <w:rFonts w:ascii="Arial" w:hAnsi="Arial" w:eastAsia="Times New Roman" w:cs="Arial"/>
          <w:color w:val="000000" w:themeColor="text1"/>
          <w:sz w:val="24"/>
          <w:szCs w:val="24"/>
          <w:lang w:eastAsia="en-GB"/>
        </w:rPr>
        <w:t>,</w:t>
      </w:r>
      <w:r w:rsidRPr="002D548B" w:rsidR="002C70A4">
        <w:rPr>
          <w:rFonts w:ascii="Arial" w:hAnsi="Arial" w:eastAsia="Times New Roman" w:cs="Arial"/>
          <w:color w:val="000000" w:themeColor="text1"/>
          <w:sz w:val="24"/>
          <w:szCs w:val="24"/>
          <w:lang w:eastAsia="en-GB"/>
        </w:rPr>
        <w:t xml:space="preserve"> or until such a time as fact</w:t>
      </w:r>
      <w:r>
        <w:rPr>
          <w:rFonts w:ascii="Arial" w:hAnsi="Arial" w:eastAsia="Times New Roman" w:cs="Arial"/>
          <w:color w:val="000000" w:themeColor="text1"/>
          <w:sz w:val="24"/>
          <w:szCs w:val="24"/>
          <w:lang w:eastAsia="en-GB"/>
        </w:rPr>
        <w:t>s</w:t>
      </w:r>
      <w:r w:rsidRPr="002D548B" w:rsidR="002C70A4">
        <w:rPr>
          <w:rFonts w:ascii="Arial" w:hAnsi="Arial" w:eastAsia="Times New Roman" w:cs="Arial"/>
          <w:color w:val="000000" w:themeColor="text1"/>
          <w:sz w:val="24"/>
          <w:szCs w:val="24"/>
          <w:lang w:eastAsia="en-GB"/>
        </w:rPr>
        <w:t xml:space="preserve"> can be established that change the need to continue with the suspension.</w:t>
      </w:r>
      <w:r w:rsidR="00131178">
        <w:rPr>
          <w:rFonts w:ascii="Arial" w:hAnsi="Arial" w:eastAsia="Times New Roman" w:cs="Arial"/>
          <w:color w:val="000000" w:themeColor="text1"/>
          <w:sz w:val="24"/>
          <w:szCs w:val="24"/>
          <w:lang w:eastAsia="en-GB"/>
        </w:rPr>
        <w:t xml:space="preserve">  </w:t>
      </w:r>
      <w:r w:rsidRPr="002D548B" w:rsidR="00131178">
        <w:rPr>
          <w:rFonts w:ascii="Arial" w:hAnsi="Arial" w:eastAsia="Times New Roman" w:cs="Arial"/>
          <w:color w:val="000000" w:themeColor="text1"/>
          <w:sz w:val="24"/>
          <w:szCs w:val="24"/>
          <w:lang w:eastAsia="en-GB"/>
        </w:rPr>
        <w:t>A decision to suspend should be taken only after careful consideration of all the circumstances and having</w:t>
      </w:r>
      <w:r w:rsidR="00131178">
        <w:rPr>
          <w:rFonts w:ascii="Arial" w:hAnsi="Arial" w:eastAsia="Times New Roman" w:cs="Arial"/>
          <w:color w:val="000000" w:themeColor="text1"/>
          <w:sz w:val="24"/>
          <w:szCs w:val="24"/>
          <w:lang w:eastAsia="en-GB"/>
        </w:rPr>
        <w:t xml:space="preserve"> sought agreement from the </w:t>
      </w:r>
      <w:r>
        <w:rPr>
          <w:rFonts w:ascii="Arial" w:hAnsi="Arial" w:eastAsia="Times New Roman" w:cs="Arial"/>
          <w:color w:val="000000" w:themeColor="text1"/>
          <w:sz w:val="24"/>
          <w:szCs w:val="24"/>
          <w:lang w:eastAsia="en-GB"/>
        </w:rPr>
        <w:t xml:space="preserve">service </w:t>
      </w:r>
      <w:r w:rsidR="00131178">
        <w:rPr>
          <w:rFonts w:ascii="Arial" w:hAnsi="Arial" w:eastAsia="Times New Roman" w:cs="Arial"/>
          <w:color w:val="000000" w:themeColor="text1"/>
          <w:sz w:val="24"/>
          <w:szCs w:val="24"/>
          <w:lang w:eastAsia="en-GB"/>
        </w:rPr>
        <w:t>Director and Head of HR (ER &amp; Engagement)</w:t>
      </w:r>
      <w:r w:rsidRPr="002D548B" w:rsidR="00131178">
        <w:rPr>
          <w:rFonts w:ascii="Arial" w:hAnsi="Arial" w:eastAsia="Times New Roman" w:cs="Arial"/>
          <w:color w:val="000000" w:themeColor="text1"/>
          <w:sz w:val="24"/>
          <w:szCs w:val="24"/>
          <w:lang w:eastAsia="en-GB"/>
        </w:rPr>
        <w:t xml:space="preserve">. </w:t>
      </w:r>
      <w:r>
        <w:rPr>
          <w:rFonts w:ascii="Arial" w:hAnsi="Arial" w:eastAsia="Times New Roman" w:cs="Arial"/>
          <w:color w:val="000000" w:themeColor="text1"/>
          <w:sz w:val="24"/>
          <w:szCs w:val="24"/>
          <w:lang w:eastAsia="en-GB"/>
        </w:rPr>
        <w:t xml:space="preserve"> Prior to any suspension, m</w:t>
      </w:r>
      <w:r w:rsidRPr="002D548B" w:rsidR="00131178">
        <w:rPr>
          <w:rFonts w:ascii="Arial" w:hAnsi="Arial" w:eastAsia="Times New Roman" w:cs="Arial"/>
          <w:color w:val="000000" w:themeColor="text1"/>
          <w:sz w:val="24"/>
          <w:szCs w:val="24"/>
          <w:lang w:eastAsia="en-GB"/>
        </w:rPr>
        <w:t xml:space="preserve">anagers should </w:t>
      </w:r>
      <w:r>
        <w:rPr>
          <w:rFonts w:ascii="Arial" w:hAnsi="Arial" w:eastAsia="Times New Roman" w:cs="Arial"/>
          <w:color w:val="000000" w:themeColor="text1"/>
          <w:sz w:val="24"/>
          <w:szCs w:val="24"/>
          <w:lang w:eastAsia="en-GB"/>
        </w:rPr>
        <w:t xml:space="preserve">complete a risk assessment and </w:t>
      </w:r>
      <w:r w:rsidRPr="002D548B" w:rsidR="00131178">
        <w:rPr>
          <w:rFonts w:ascii="Arial" w:hAnsi="Arial" w:eastAsia="Times New Roman" w:cs="Arial"/>
          <w:color w:val="000000" w:themeColor="text1"/>
          <w:sz w:val="24"/>
          <w:szCs w:val="24"/>
          <w:lang w:eastAsia="en-GB"/>
        </w:rPr>
        <w:t>consider alternatives to suspension</w:t>
      </w:r>
      <w:r>
        <w:rPr>
          <w:rFonts w:ascii="Arial" w:hAnsi="Arial" w:eastAsia="Times New Roman" w:cs="Arial"/>
          <w:color w:val="000000" w:themeColor="text1"/>
          <w:sz w:val="24"/>
          <w:szCs w:val="24"/>
          <w:lang w:eastAsia="en-GB"/>
        </w:rPr>
        <w:t xml:space="preserve">. </w:t>
      </w:r>
      <w:r w:rsidRPr="002D548B" w:rsidR="00C35BE0">
        <w:rPr>
          <w:rFonts w:ascii="Arial" w:hAnsi="Arial" w:cs="Arial"/>
          <w:sz w:val="24"/>
          <w:szCs w:val="24"/>
        </w:rPr>
        <w:t>such as a temporary transfer to other duties or another place of work.</w:t>
      </w:r>
    </w:p>
    <w:p w:rsidRPr="002D548B" w:rsidR="00E83C84" w:rsidP="007C01E0" w:rsidRDefault="00E83C84" w14:paraId="5AEDFE17" w14:textId="2311FB23">
      <w:pPr>
        <w:shd w:val="clear" w:color="auto" w:fill="FFFFFF"/>
        <w:spacing w:after="0" w:line="240" w:lineRule="auto"/>
        <w:jc w:val="both"/>
        <w:rPr>
          <w:rFonts w:ascii="Arial" w:hAnsi="Arial" w:eastAsia="Times New Roman" w:cs="Arial"/>
          <w:color w:val="000000" w:themeColor="text1"/>
          <w:sz w:val="24"/>
          <w:szCs w:val="24"/>
          <w:lang w:eastAsia="en-GB"/>
        </w:rPr>
      </w:pPr>
    </w:p>
    <w:p w:rsidR="00526926" w:rsidP="007C01E0" w:rsidRDefault="007C01E0" w14:paraId="2F8D5F7E" w14:textId="5916218C">
      <w:pPr>
        <w:spacing w:after="0" w:line="240" w:lineRule="auto"/>
        <w:ind w:left="709" w:hanging="709"/>
        <w:jc w:val="both"/>
        <w:rPr>
          <w:rFonts w:ascii="Arial" w:hAnsi="Arial" w:cs="Arial"/>
          <w:sz w:val="24"/>
          <w:szCs w:val="24"/>
        </w:rPr>
      </w:pPr>
      <w:r>
        <w:rPr>
          <w:rFonts w:ascii="Arial" w:hAnsi="Arial" w:cs="Arial"/>
          <w:sz w:val="24"/>
          <w:szCs w:val="24"/>
        </w:rPr>
        <w:t>9.</w:t>
      </w:r>
      <w:r w:rsidR="00A01D9B">
        <w:rPr>
          <w:rFonts w:ascii="Arial" w:hAnsi="Arial" w:cs="Arial"/>
          <w:sz w:val="24"/>
          <w:szCs w:val="24"/>
        </w:rPr>
        <w:t>3</w:t>
      </w:r>
      <w:r>
        <w:rPr>
          <w:rFonts w:ascii="Arial" w:hAnsi="Arial" w:cs="Arial"/>
          <w:sz w:val="24"/>
          <w:szCs w:val="24"/>
        </w:rPr>
        <w:t>.2</w:t>
      </w:r>
      <w:r>
        <w:rPr>
          <w:rFonts w:ascii="Arial" w:hAnsi="Arial" w:cs="Arial"/>
          <w:sz w:val="24"/>
          <w:szCs w:val="24"/>
        </w:rPr>
        <w:tab/>
      </w:r>
      <w:r w:rsidRPr="002D548B" w:rsidR="00526926">
        <w:rPr>
          <w:rFonts w:ascii="Arial" w:hAnsi="Arial" w:cs="Arial"/>
          <w:sz w:val="24"/>
          <w:szCs w:val="24"/>
        </w:rPr>
        <w:t>The following circumstances are examples of where suspension may be appropriate:</w:t>
      </w:r>
    </w:p>
    <w:p w:rsidRPr="002D548B" w:rsidR="007C01E0" w:rsidP="007C01E0" w:rsidRDefault="007C01E0" w14:paraId="66487373" w14:textId="77777777">
      <w:pPr>
        <w:spacing w:after="0" w:line="240" w:lineRule="auto"/>
        <w:ind w:left="709" w:hanging="709"/>
        <w:jc w:val="both"/>
        <w:rPr>
          <w:rFonts w:ascii="Arial" w:hAnsi="Arial" w:cs="Arial"/>
          <w:sz w:val="24"/>
          <w:szCs w:val="24"/>
        </w:rPr>
      </w:pPr>
    </w:p>
    <w:p w:rsidRPr="002D548B" w:rsidR="002C70A4" w:rsidP="000332FD" w:rsidRDefault="002C70A4" w14:paraId="407C5EED" w14:textId="45CEF0E0">
      <w:pPr>
        <w:numPr>
          <w:ilvl w:val="0"/>
          <w:numId w:val="10"/>
        </w:numPr>
        <w:shd w:val="clear" w:color="auto" w:fill="FFFFFF"/>
        <w:tabs>
          <w:tab w:val="clear" w:pos="753"/>
          <w:tab w:val="num" w:pos="993"/>
          <w:tab w:val="left" w:pos="8080"/>
        </w:tabs>
        <w:spacing w:after="0" w:line="240" w:lineRule="auto"/>
        <w:ind w:left="993" w:right="685" w:hanging="284"/>
        <w:jc w:val="both"/>
        <w:rPr>
          <w:rFonts w:ascii="Arial" w:hAnsi="Arial" w:eastAsia="Times New Roman" w:cs="Arial"/>
          <w:color w:val="000000" w:themeColor="text1"/>
          <w:sz w:val="24"/>
          <w:szCs w:val="24"/>
          <w:lang w:eastAsia="en-GB"/>
        </w:rPr>
      </w:pPr>
      <w:r w:rsidRPr="002D548B">
        <w:rPr>
          <w:rFonts w:ascii="Arial" w:hAnsi="Arial" w:eastAsia="Times New Roman" w:cs="Arial"/>
          <w:color w:val="000000" w:themeColor="text1"/>
          <w:sz w:val="24"/>
          <w:szCs w:val="24"/>
          <w:lang w:eastAsia="en-GB"/>
        </w:rPr>
        <w:t xml:space="preserve">in </w:t>
      </w:r>
      <w:r w:rsidR="006C0A17">
        <w:rPr>
          <w:rFonts w:ascii="Arial" w:hAnsi="Arial" w:eastAsia="Times New Roman" w:cs="Arial"/>
          <w:color w:val="000000" w:themeColor="text1"/>
          <w:sz w:val="24"/>
          <w:szCs w:val="24"/>
          <w:lang w:eastAsia="en-GB"/>
        </w:rPr>
        <w:t xml:space="preserve">exceptional </w:t>
      </w:r>
      <w:r w:rsidRPr="002D548B">
        <w:rPr>
          <w:rFonts w:ascii="Arial" w:hAnsi="Arial" w:eastAsia="Times New Roman" w:cs="Arial"/>
          <w:color w:val="000000" w:themeColor="text1"/>
          <w:sz w:val="24"/>
          <w:szCs w:val="24"/>
          <w:lang w:eastAsia="en-GB"/>
        </w:rPr>
        <w:t xml:space="preserve">cases where gross misconduct has been alleged, and which, if proven, would result in summary dismissal, for example where the </w:t>
      </w:r>
      <w:r w:rsidR="00CD196C">
        <w:rPr>
          <w:rFonts w:ascii="Arial" w:hAnsi="Arial" w:eastAsia="Times New Roman" w:cs="Arial"/>
          <w:color w:val="000000" w:themeColor="text1"/>
          <w:sz w:val="24"/>
          <w:szCs w:val="24"/>
          <w:lang w:eastAsia="en-GB"/>
        </w:rPr>
        <w:t>staff member</w:t>
      </w:r>
      <w:r w:rsidRPr="002D548B">
        <w:rPr>
          <w:rFonts w:ascii="Arial" w:hAnsi="Arial" w:eastAsia="Times New Roman" w:cs="Arial"/>
          <w:color w:val="000000" w:themeColor="text1"/>
          <w:sz w:val="24"/>
          <w:szCs w:val="24"/>
          <w:lang w:eastAsia="en-GB"/>
        </w:rPr>
        <w:t xml:space="preserve"> is suspected of theft or bribery;</w:t>
      </w:r>
    </w:p>
    <w:p w:rsidRPr="002D548B" w:rsidR="002C70A4" w:rsidP="000332FD" w:rsidRDefault="002C70A4" w14:paraId="2D585FEA" w14:textId="05D49AC7">
      <w:pPr>
        <w:numPr>
          <w:ilvl w:val="1"/>
          <w:numId w:val="10"/>
        </w:numPr>
        <w:shd w:val="clear" w:color="auto" w:fill="FFFFFF"/>
        <w:tabs>
          <w:tab w:val="clear" w:pos="1473"/>
          <w:tab w:val="num" w:pos="993"/>
          <w:tab w:val="left" w:pos="8080"/>
        </w:tabs>
        <w:spacing w:after="0" w:line="240" w:lineRule="auto"/>
        <w:ind w:left="993" w:right="685" w:hanging="284"/>
        <w:jc w:val="both"/>
        <w:rPr>
          <w:rFonts w:ascii="Arial" w:hAnsi="Arial" w:eastAsia="Times New Roman" w:cs="Arial"/>
          <w:color w:val="000000" w:themeColor="text1"/>
          <w:sz w:val="24"/>
          <w:szCs w:val="24"/>
          <w:lang w:eastAsia="en-GB"/>
        </w:rPr>
      </w:pPr>
      <w:r w:rsidRPr="002D548B">
        <w:rPr>
          <w:rFonts w:ascii="Arial" w:hAnsi="Arial" w:eastAsia="Times New Roman" w:cs="Arial"/>
          <w:color w:val="000000" w:themeColor="text1"/>
          <w:sz w:val="24"/>
          <w:szCs w:val="24"/>
          <w:lang w:eastAsia="en-GB"/>
        </w:rPr>
        <w:t xml:space="preserve">where there are grounds to believe that the </w:t>
      </w:r>
      <w:r w:rsidR="00CD196C">
        <w:rPr>
          <w:rFonts w:ascii="Arial" w:hAnsi="Arial" w:eastAsia="Times New Roman" w:cs="Arial"/>
          <w:color w:val="000000" w:themeColor="text1"/>
          <w:sz w:val="24"/>
          <w:szCs w:val="24"/>
          <w:lang w:eastAsia="en-GB"/>
        </w:rPr>
        <w:t>staff member</w:t>
      </w:r>
      <w:r w:rsidRPr="002D548B">
        <w:rPr>
          <w:rFonts w:ascii="Arial" w:hAnsi="Arial" w:eastAsia="Times New Roman" w:cs="Arial"/>
          <w:color w:val="000000" w:themeColor="text1"/>
          <w:sz w:val="24"/>
          <w:szCs w:val="24"/>
          <w:lang w:eastAsia="en-GB"/>
        </w:rPr>
        <w:t xml:space="preserve"> might deliberately cause damage, to the Council’s computer network for example, if they remained in the workplace;</w:t>
      </w:r>
    </w:p>
    <w:p w:rsidRPr="002D548B" w:rsidR="00D31616" w:rsidP="000332FD" w:rsidRDefault="0037341B" w14:paraId="22052108" w14:textId="14A4E21E">
      <w:pPr>
        <w:numPr>
          <w:ilvl w:val="0"/>
          <w:numId w:val="10"/>
        </w:numPr>
        <w:tabs>
          <w:tab w:val="clear" w:pos="753"/>
          <w:tab w:val="num" w:pos="993"/>
          <w:tab w:val="left" w:pos="8080"/>
        </w:tabs>
        <w:spacing w:after="0" w:line="240" w:lineRule="auto"/>
        <w:ind w:left="993" w:right="685" w:hanging="284"/>
        <w:contextualSpacing/>
        <w:jc w:val="both"/>
        <w:rPr>
          <w:rFonts w:ascii="Arial" w:hAnsi="Arial" w:cs="Arial"/>
          <w:sz w:val="24"/>
          <w:szCs w:val="24"/>
        </w:rPr>
      </w:pPr>
      <w:r w:rsidRPr="002D548B">
        <w:rPr>
          <w:rFonts w:ascii="Arial" w:hAnsi="Arial" w:cs="Arial"/>
          <w:sz w:val="24"/>
          <w:szCs w:val="24"/>
        </w:rPr>
        <w:t xml:space="preserve">where there is a perceived threat to security or risk to evidence, witnesses or the safety or well-being of the </w:t>
      </w:r>
      <w:r w:rsidR="00CD196C">
        <w:rPr>
          <w:rFonts w:ascii="Arial" w:hAnsi="Arial" w:cs="Arial"/>
          <w:sz w:val="24"/>
          <w:szCs w:val="24"/>
        </w:rPr>
        <w:t>staff member</w:t>
      </w:r>
      <w:r w:rsidRPr="002D548B">
        <w:rPr>
          <w:rFonts w:ascii="Arial" w:hAnsi="Arial" w:cs="Arial"/>
          <w:sz w:val="24"/>
          <w:szCs w:val="24"/>
        </w:rPr>
        <w:t xml:space="preserve"> or others should they remain at work</w:t>
      </w:r>
      <w:r w:rsidRPr="002D548B" w:rsidR="00330BF1">
        <w:rPr>
          <w:rFonts w:ascii="Arial" w:hAnsi="Arial" w:cs="Arial"/>
          <w:sz w:val="24"/>
          <w:szCs w:val="24"/>
        </w:rPr>
        <w:t xml:space="preserve">, including </w:t>
      </w:r>
      <w:r w:rsidRPr="002D548B" w:rsidR="00330BF1">
        <w:rPr>
          <w:rFonts w:ascii="Arial" w:hAnsi="Arial" w:eastAsia="Times New Roman" w:cs="Arial"/>
          <w:color w:val="000000" w:themeColor="text1"/>
          <w:sz w:val="24"/>
          <w:szCs w:val="24"/>
          <w:lang w:eastAsia="en-GB"/>
        </w:rPr>
        <w:t xml:space="preserve">where the </w:t>
      </w:r>
      <w:r w:rsidR="00CD196C">
        <w:rPr>
          <w:rFonts w:ascii="Arial" w:hAnsi="Arial" w:eastAsia="Times New Roman" w:cs="Arial"/>
          <w:color w:val="000000" w:themeColor="text1"/>
          <w:sz w:val="24"/>
          <w:szCs w:val="24"/>
          <w:lang w:eastAsia="en-GB"/>
        </w:rPr>
        <w:t>staff member</w:t>
      </w:r>
      <w:r w:rsidRPr="002D548B" w:rsidR="00330BF1">
        <w:rPr>
          <w:rFonts w:ascii="Arial" w:hAnsi="Arial" w:eastAsia="Times New Roman" w:cs="Arial"/>
          <w:color w:val="000000" w:themeColor="text1"/>
          <w:sz w:val="24"/>
          <w:szCs w:val="24"/>
          <w:lang w:eastAsia="en-GB"/>
        </w:rPr>
        <w:t xml:space="preserve"> has acted in a violent manner or has threatened violence</w:t>
      </w:r>
      <w:r w:rsidR="00B61D1F">
        <w:rPr>
          <w:rFonts w:ascii="Arial" w:hAnsi="Arial" w:cs="Arial"/>
          <w:sz w:val="24"/>
          <w:szCs w:val="24"/>
        </w:rPr>
        <w:t>.</w:t>
      </w:r>
    </w:p>
    <w:p w:rsidRPr="002D548B" w:rsidR="00D4576C" w:rsidP="00E6180C" w:rsidRDefault="00D4576C" w14:paraId="7D5D899F" w14:textId="77777777">
      <w:pPr>
        <w:shd w:val="clear" w:color="auto" w:fill="FFFFFF"/>
        <w:tabs>
          <w:tab w:val="num" w:pos="993"/>
        </w:tabs>
        <w:spacing w:after="0" w:line="240" w:lineRule="auto"/>
        <w:ind w:left="993" w:hanging="284"/>
        <w:rPr>
          <w:rFonts w:ascii="Arial" w:hAnsi="Arial" w:eastAsia="Times New Roman" w:cs="Arial"/>
          <w:color w:val="000000" w:themeColor="text1"/>
          <w:sz w:val="24"/>
          <w:szCs w:val="24"/>
          <w:lang w:eastAsia="en-GB"/>
        </w:rPr>
      </w:pPr>
    </w:p>
    <w:p w:rsidRPr="002D548B" w:rsidR="002C70A4" w:rsidP="00E6180C" w:rsidRDefault="00E6180C" w14:paraId="76ED81D9" w14:textId="678C04D2">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9.</w:t>
      </w:r>
      <w:r w:rsidR="00A01D9B">
        <w:rPr>
          <w:rFonts w:ascii="Arial" w:hAnsi="Arial" w:eastAsia="Times New Roman" w:cs="Arial"/>
          <w:color w:val="000000" w:themeColor="text1"/>
          <w:sz w:val="24"/>
          <w:szCs w:val="24"/>
          <w:lang w:eastAsia="en-GB"/>
        </w:rPr>
        <w:t>3</w:t>
      </w:r>
      <w:r>
        <w:rPr>
          <w:rFonts w:ascii="Arial" w:hAnsi="Arial" w:eastAsia="Times New Roman" w:cs="Arial"/>
          <w:color w:val="000000" w:themeColor="text1"/>
          <w:sz w:val="24"/>
          <w:szCs w:val="24"/>
          <w:lang w:eastAsia="en-GB"/>
        </w:rPr>
        <w:t>.3</w:t>
      </w:r>
      <w:r>
        <w:rPr>
          <w:rFonts w:ascii="Arial" w:hAnsi="Arial" w:eastAsia="Times New Roman" w:cs="Arial"/>
          <w:color w:val="000000" w:themeColor="text1"/>
          <w:sz w:val="24"/>
          <w:szCs w:val="24"/>
          <w:lang w:eastAsia="en-GB"/>
        </w:rPr>
        <w:tab/>
        <w:t xml:space="preserve">Staff suspended </w:t>
      </w:r>
      <w:r w:rsidRPr="002D548B" w:rsidR="002C70A4">
        <w:rPr>
          <w:rFonts w:ascii="Arial" w:hAnsi="Arial" w:eastAsia="Times New Roman" w:cs="Arial"/>
          <w:color w:val="000000" w:themeColor="text1"/>
          <w:sz w:val="24"/>
          <w:szCs w:val="24"/>
          <w:lang w:eastAsia="en-GB"/>
        </w:rPr>
        <w:t xml:space="preserve">from work pending the result of an investigation </w:t>
      </w:r>
      <w:r>
        <w:rPr>
          <w:rFonts w:ascii="Arial" w:hAnsi="Arial" w:eastAsia="Times New Roman" w:cs="Arial"/>
          <w:color w:val="000000" w:themeColor="text1"/>
          <w:sz w:val="24"/>
          <w:szCs w:val="24"/>
          <w:lang w:eastAsia="en-GB"/>
        </w:rPr>
        <w:t xml:space="preserve">will continue to receive their normal </w:t>
      </w:r>
      <w:r w:rsidRPr="002D548B" w:rsidR="002C70A4">
        <w:rPr>
          <w:rFonts w:ascii="Arial" w:hAnsi="Arial" w:eastAsia="Times New Roman" w:cs="Arial"/>
          <w:color w:val="000000" w:themeColor="text1"/>
          <w:sz w:val="24"/>
          <w:szCs w:val="24"/>
          <w:lang w:eastAsia="en-GB"/>
        </w:rPr>
        <w:t>pay and benefits</w:t>
      </w:r>
      <w:r>
        <w:rPr>
          <w:rFonts w:ascii="Arial" w:hAnsi="Arial" w:eastAsia="Times New Roman" w:cs="Arial"/>
          <w:color w:val="000000" w:themeColor="text1"/>
          <w:sz w:val="24"/>
          <w:szCs w:val="24"/>
          <w:lang w:eastAsia="en-GB"/>
        </w:rPr>
        <w:t>, including regular payments such as shift allowances</w:t>
      </w:r>
      <w:r w:rsidRPr="002D548B" w:rsidR="002C70A4">
        <w:rPr>
          <w:rFonts w:ascii="Arial" w:hAnsi="Arial" w:eastAsia="Times New Roman" w:cs="Arial"/>
          <w:color w:val="000000" w:themeColor="text1"/>
          <w:sz w:val="24"/>
          <w:szCs w:val="24"/>
          <w:lang w:eastAsia="en-GB"/>
        </w:rPr>
        <w:t xml:space="preserve">. </w:t>
      </w:r>
      <w:r>
        <w:rPr>
          <w:rFonts w:ascii="Arial" w:hAnsi="Arial" w:eastAsia="Times New Roman" w:cs="Arial"/>
          <w:color w:val="000000" w:themeColor="text1"/>
          <w:sz w:val="24"/>
          <w:szCs w:val="24"/>
          <w:lang w:eastAsia="en-GB"/>
        </w:rPr>
        <w:t xml:space="preserve"> Suspension is not a punitive act and any reduction in</w:t>
      </w:r>
      <w:r w:rsidRPr="002D548B" w:rsidR="002C70A4">
        <w:rPr>
          <w:rFonts w:ascii="Arial" w:hAnsi="Arial" w:eastAsia="Times New Roman" w:cs="Arial"/>
          <w:color w:val="000000" w:themeColor="text1"/>
          <w:sz w:val="24"/>
          <w:szCs w:val="24"/>
          <w:lang w:eastAsia="en-GB"/>
        </w:rPr>
        <w:t xml:space="preserve"> pay would, in most cases, be a breach of the contract of employment and </w:t>
      </w:r>
      <w:r>
        <w:rPr>
          <w:rFonts w:ascii="Arial" w:hAnsi="Arial" w:eastAsia="Times New Roman" w:cs="Arial"/>
          <w:color w:val="000000" w:themeColor="text1"/>
          <w:sz w:val="24"/>
          <w:szCs w:val="24"/>
          <w:lang w:eastAsia="en-GB"/>
        </w:rPr>
        <w:t xml:space="preserve">may </w:t>
      </w:r>
      <w:r w:rsidRPr="002D548B" w:rsidR="002C70A4">
        <w:rPr>
          <w:rFonts w:ascii="Arial" w:hAnsi="Arial" w:eastAsia="Times New Roman" w:cs="Arial"/>
          <w:color w:val="000000" w:themeColor="text1"/>
          <w:sz w:val="24"/>
          <w:szCs w:val="24"/>
          <w:lang w:eastAsia="en-GB"/>
        </w:rPr>
        <w:t xml:space="preserve">create the impression that the </w:t>
      </w:r>
      <w:r w:rsidR="00CD196C">
        <w:rPr>
          <w:rFonts w:ascii="Arial" w:hAnsi="Arial" w:eastAsia="Times New Roman" w:cs="Arial"/>
          <w:color w:val="000000" w:themeColor="text1"/>
          <w:sz w:val="24"/>
          <w:szCs w:val="24"/>
          <w:lang w:eastAsia="en-GB"/>
        </w:rPr>
        <w:t>staff member</w:t>
      </w:r>
      <w:r w:rsidRPr="002D548B" w:rsidR="00C26EFA">
        <w:rPr>
          <w:rFonts w:ascii="Arial" w:hAnsi="Arial" w:eastAsia="Times New Roman" w:cs="Arial"/>
          <w:color w:val="000000" w:themeColor="text1"/>
          <w:sz w:val="24"/>
          <w:szCs w:val="24"/>
          <w:lang w:eastAsia="en-GB"/>
        </w:rPr>
        <w:t xml:space="preserve"> </w:t>
      </w:r>
      <w:r>
        <w:rPr>
          <w:rFonts w:ascii="Arial" w:hAnsi="Arial" w:eastAsia="Times New Roman" w:cs="Arial"/>
          <w:color w:val="000000" w:themeColor="text1"/>
          <w:sz w:val="24"/>
          <w:szCs w:val="24"/>
          <w:lang w:eastAsia="en-GB"/>
        </w:rPr>
        <w:t xml:space="preserve">is </w:t>
      </w:r>
      <w:r w:rsidRPr="002D548B" w:rsidR="00AE2C1B">
        <w:rPr>
          <w:rFonts w:ascii="Arial" w:hAnsi="Arial" w:eastAsia="Times New Roman" w:cs="Arial"/>
          <w:color w:val="000000" w:themeColor="text1"/>
          <w:sz w:val="24"/>
          <w:szCs w:val="24"/>
          <w:lang w:eastAsia="en-GB"/>
        </w:rPr>
        <w:t xml:space="preserve">judged to be </w:t>
      </w:r>
      <w:r w:rsidRPr="002D548B" w:rsidR="002C70A4">
        <w:rPr>
          <w:rFonts w:ascii="Arial" w:hAnsi="Arial" w:eastAsia="Times New Roman" w:cs="Arial"/>
          <w:color w:val="000000" w:themeColor="text1"/>
          <w:sz w:val="24"/>
          <w:szCs w:val="24"/>
          <w:lang w:eastAsia="en-GB"/>
        </w:rPr>
        <w:t>"guilty" without having investigated the facts.</w:t>
      </w:r>
    </w:p>
    <w:p w:rsidRPr="002D548B" w:rsidR="00AE2C1B" w:rsidP="003A4E9A" w:rsidRDefault="00AE2C1B" w14:paraId="1856DC87" w14:textId="77777777">
      <w:pPr>
        <w:shd w:val="clear" w:color="auto" w:fill="FFFFFF"/>
        <w:spacing w:after="0" w:line="240" w:lineRule="auto"/>
        <w:rPr>
          <w:rFonts w:ascii="Arial" w:hAnsi="Arial" w:eastAsia="Times New Roman" w:cs="Arial"/>
          <w:color w:val="000000" w:themeColor="text1"/>
          <w:sz w:val="24"/>
          <w:szCs w:val="24"/>
          <w:lang w:eastAsia="en-GB"/>
        </w:rPr>
      </w:pPr>
    </w:p>
    <w:p w:rsidRPr="002D548B" w:rsidR="000A3937" w:rsidP="00E6180C" w:rsidRDefault="00E6180C" w14:paraId="091A5212" w14:textId="3A53E275">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9.</w:t>
      </w:r>
      <w:r w:rsidR="00A01D9B">
        <w:rPr>
          <w:rFonts w:ascii="Arial" w:hAnsi="Arial" w:eastAsia="Times New Roman" w:cs="Arial"/>
          <w:color w:val="000000" w:themeColor="text1"/>
          <w:sz w:val="24"/>
          <w:szCs w:val="24"/>
          <w:lang w:eastAsia="en-GB"/>
        </w:rPr>
        <w:t>3</w:t>
      </w:r>
      <w:r>
        <w:rPr>
          <w:rFonts w:ascii="Arial" w:hAnsi="Arial" w:eastAsia="Times New Roman" w:cs="Arial"/>
          <w:color w:val="000000" w:themeColor="text1"/>
          <w:sz w:val="24"/>
          <w:szCs w:val="24"/>
          <w:lang w:eastAsia="en-GB"/>
        </w:rPr>
        <w:t>.4</w:t>
      </w:r>
      <w:r>
        <w:rPr>
          <w:rFonts w:ascii="Arial" w:hAnsi="Arial" w:eastAsia="Times New Roman" w:cs="Arial"/>
          <w:color w:val="000000" w:themeColor="text1"/>
          <w:sz w:val="24"/>
          <w:szCs w:val="24"/>
          <w:lang w:eastAsia="en-GB"/>
        </w:rPr>
        <w:tab/>
      </w:r>
      <w:r w:rsidRPr="002D548B" w:rsidR="002C70A4">
        <w:rPr>
          <w:rFonts w:ascii="Arial" w:hAnsi="Arial" w:eastAsia="Times New Roman" w:cs="Arial"/>
          <w:color w:val="000000" w:themeColor="text1"/>
          <w:sz w:val="24"/>
          <w:szCs w:val="24"/>
          <w:lang w:eastAsia="en-GB"/>
        </w:rPr>
        <w:t xml:space="preserve">If suspension is necessary, </w:t>
      </w:r>
      <w:r w:rsidRPr="002D548B" w:rsidR="00AE2C1B">
        <w:rPr>
          <w:rFonts w:ascii="Arial" w:hAnsi="Arial" w:eastAsia="Times New Roman" w:cs="Arial"/>
          <w:color w:val="000000" w:themeColor="text1"/>
          <w:sz w:val="24"/>
          <w:szCs w:val="24"/>
          <w:lang w:eastAsia="en-GB"/>
        </w:rPr>
        <w:t xml:space="preserve">managers </w:t>
      </w:r>
      <w:r w:rsidRPr="002D548B" w:rsidR="002C70A4">
        <w:rPr>
          <w:rFonts w:ascii="Arial" w:hAnsi="Arial" w:eastAsia="Times New Roman" w:cs="Arial"/>
          <w:color w:val="000000" w:themeColor="text1"/>
          <w:sz w:val="24"/>
          <w:szCs w:val="24"/>
          <w:lang w:eastAsia="en-GB"/>
        </w:rPr>
        <w:t>should meet with the</w:t>
      </w:r>
      <w:r w:rsidRPr="002D548B" w:rsidR="00AE2C1B">
        <w:rPr>
          <w:rFonts w:ascii="Arial" w:hAnsi="Arial" w:eastAsia="Times New Roman" w:cs="Arial"/>
          <w:color w:val="000000" w:themeColor="text1"/>
          <w:sz w:val="24"/>
          <w:szCs w:val="24"/>
          <w:lang w:eastAsia="en-GB"/>
        </w:rPr>
        <w:t xml:space="preserve"> </w:t>
      </w:r>
      <w:r w:rsidR="00CD196C">
        <w:rPr>
          <w:rFonts w:ascii="Arial" w:hAnsi="Arial" w:eastAsia="Times New Roman" w:cs="Arial"/>
          <w:color w:val="000000" w:themeColor="text1"/>
          <w:sz w:val="24"/>
          <w:szCs w:val="24"/>
          <w:lang w:eastAsia="en-GB"/>
        </w:rPr>
        <w:t>staff member</w:t>
      </w:r>
      <w:r w:rsidRPr="002D548B" w:rsidR="00AE2C1B">
        <w:rPr>
          <w:rFonts w:ascii="Arial" w:hAnsi="Arial" w:eastAsia="Times New Roman" w:cs="Arial"/>
          <w:color w:val="000000" w:themeColor="text1"/>
          <w:sz w:val="24"/>
          <w:szCs w:val="24"/>
          <w:lang w:eastAsia="en-GB"/>
        </w:rPr>
        <w:t xml:space="preserve"> </w:t>
      </w:r>
      <w:r w:rsidRPr="002D548B" w:rsidR="002C70A4">
        <w:rPr>
          <w:rFonts w:ascii="Arial" w:hAnsi="Arial" w:eastAsia="Times New Roman" w:cs="Arial"/>
          <w:color w:val="000000" w:themeColor="text1"/>
          <w:sz w:val="24"/>
          <w:szCs w:val="24"/>
          <w:lang w:eastAsia="en-GB"/>
        </w:rPr>
        <w:t>to discuss the terms of the suspension and why it is considered necessary.</w:t>
      </w:r>
      <w:r w:rsidR="00B0217D">
        <w:rPr>
          <w:rFonts w:ascii="Arial" w:hAnsi="Arial" w:eastAsia="Times New Roman" w:cs="Arial"/>
          <w:color w:val="000000" w:themeColor="text1"/>
          <w:sz w:val="24"/>
          <w:szCs w:val="24"/>
          <w:lang w:eastAsia="en-GB"/>
        </w:rPr>
        <w:t xml:space="preserve">  The suspension meeting </w:t>
      </w:r>
      <w:r>
        <w:rPr>
          <w:rFonts w:ascii="Arial" w:hAnsi="Arial" w:eastAsia="Times New Roman" w:cs="Arial"/>
          <w:color w:val="000000" w:themeColor="text1"/>
          <w:sz w:val="24"/>
          <w:szCs w:val="24"/>
          <w:lang w:eastAsia="en-GB"/>
        </w:rPr>
        <w:t xml:space="preserve">should </w:t>
      </w:r>
      <w:r w:rsidR="002B632A">
        <w:rPr>
          <w:rFonts w:ascii="Arial" w:hAnsi="Arial" w:eastAsia="Times New Roman" w:cs="Arial"/>
          <w:color w:val="000000" w:themeColor="text1"/>
          <w:sz w:val="24"/>
          <w:szCs w:val="24"/>
          <w:lang w:eastAsia="en-GB"/>
        </w:rPr>
        <w:t>be</w:t>
      </w:r>
      <w:r w:rsidR="00B0217D">
        <w:rPr>
          <w:rFonts w:ascii="Arial" w:hAnsi="Arial" w:eastAsia="Times New Roman" w:cs="Arial"/>
          <w:color w:val="000000" w:themeColor="text1"/>
          <w:sz w:val="24"/>
          <w:szCs w:val="24"/>
          <w:lang w:eastAsia="en-GB"/>
        </w:rPr>
        <w:t xml:space="preserve"> conducted by a senior manager</w:t>
      </w:r>
      <w:r w:rsidR="002B632A">
        <w:rPr>
          <w:rFonts w:ascii="Arial" w:hAnsi="Arial" w:eastAsia="Times New Roman" w:cs="Arial"/>
          <w:color w:val="000000" w:themeColor="text1"/>
          <w:sz w:val="24"/>
          <w:szCs w:val="24"/>
          <w:lang w:eastAsia="en-GB"/>
        </w:rPr>
        <w:t xml:space="preserve"> of grade P and above</w:t>
      </w:r>
      <w:r w:rsidRPr="00400616" w:rsidR="00400616">
        <w:rPr>
          <w:rFonts w:ascii="Arial" w:hAnsi="Arial" w:eastAsia="Times New Roman" w:cs="Arial"/>
          <w:color w:val="000000" w:themeColor="text1"/>
          <w:sz w:val="24"/>
          <w:szCs w:val="24"/>
          <w:lang w:eastAsia="en-GB"/>
        </w:rPr>
        <w:t xml:space="preserve"> </w:t>
      </w:r>
      <w:r w:rsidR="00400616">
        <w:rPr>
          <w:rFonts w:ascii="Arial" w:hAnsi="Arial" w:eastAsia="Times New Roman" w:cs="Arial"/>
          <w:color w:val="000000" w:themeColor="text1"/>
          <w:sz w:val="24"/>
          <w:szCs w:val="24"/>
          <w:lang w:eastAsia="en-GB"/>
        </w:rPr>
        <w:t>where possible</w:t>
      </w:r>
      <w:r w:rsidR="002B632A">
        <w:rPr>
          <w:rFonts w:ascii="Arial" w:hAnsi="Arial" w:eastAsia="Times New Roman" w:cs="Arial"/>
          <w:color w:val="000000" w:themeColor="text1"/>
          <w:sz w:val="24"/>
          <w:szCs w:val="24"/>
          <w:lang w:eastAsia="en-GB"/>
        </w:rPr>
        <w:t xml:space="preserve"> (after agreement has been given to do so</w:t>
      </w:r>
      <w:r w:rsidR="006551F7">
        <w:rPr>
          <w:rFonts w:ascii="Arial" w:hAnsi="Arial" w:eastAsia="Times New Roman" w:cs="Arial"/>
          <w:color w:val="000000" w:themeColor="text1"/>
          <w:sz w:val="24"/>
          <w:szCs w:val="24"/>
          <w:lang w:eastAsia="en-GB"/>
        </w:rPr>
        <w:t xml:space="preserve"> by the </w:t>
      </w:r>
      <w:r>
        <w:rPr>
          <w:rFonts w:ascii="Arial" w:hAnsi="Arial" w:eastAsia="Times New Roman" w:cs="Arial"/>
          <w:color w:val="000000" w:themeColor="text1"/>
          <w:sz w:val="24"/>
          <w:szCs w:val="24"/>
          <w:lang w:eastAsia="en-GB"/>
        </w:rPr>
        <w:t>service</w:t>
      </w:r>
      <w:r w:rsidR="006551F7">
        <w:rPr>
          <w:rFonts w:ascii="Arial" w:hAnsi="Arial" w:eastAsia="Times New Roman" w:cs="Arial"/>
          <w:color w:val="000000" w:themeColor="text1"/>
          <w:sz w:val="24"/>
          <w:szCs w:val="24"/>
          <w:lang w:eastAsia="en-GB"/>
        </w:rPr>
        <w:t xml:space="preserve"> Director and HR</w:t>
      </w:r>
      <w:r w:rsidR="002B632A">
        <w:rPr>
          <w:rFonts w:ascii="Arial" w:hAnsi="Arial" w:eastAsia="Times New Roman" w:cs="Arial"/>
          <w:color w:val="000000" w:themeColor="text1"/>
          <w:sz w:val="24"/>
          <w:szCs w:val="24"/>
          <w:lang w:eastAsia="en-GB"/>
        </w:rPr>
        <w:t>)</w:t>
      </w:r>
      <w:r w:rsidR="006B6D79">
        <w:rPr>
          <w:rFonts w:ascii="Arial" w:hAnsi="Arial" w:eastAsia="Times New Roman" w:cs="Arial"/>
          <w:color w:val="000000" w:themeColor="text1"/>
          <w:sz w:val="24"/>
          <w:szCs w:val="24"/>
          <w:lang w:eastAsia="en-GB"/>
        </w:rPr>
        <w:t>.</w:t>
      </w:r>
      <w:r w:rsidRPr="002D548B" w:rsidR="002C70A4">
        <w:rPr>
          <w:rFonts w:ascii="Arial" w:hAnsi="Arial" w:eastAsia="Times New Roman" w:cs="Arial"/>
          <w:color w:val="000000" w:themeColor="text1"/>
          <w:sz w:val="24"/>
          <w:szCs w:val="24"/>
          <w:lang w:eastAsia="en-GB"/>
        </w:rPr>
        <w:t xml:space="preserve"> </w:t>
      </w:r>
    </w:p>
    <w:p w:rsidRPr="002D548B" w:rsidR="00754DFD" w:rsidP="003A4E9A" w:rsidRDefault="00754DFD" w14:paraId="4242D496" w14:textId="775E005A">
      <w:pPr>
        <w:shd w:val="clear" w:color="auto" w:fill="FFFFFF"/>
        <w:spacing w:after="0" w:line="240" w:lineRule="auto"/>
        <w:rPr>
          <w:rFonts w:ascii="Arial" w:hAnsi="Arial" w:eastAsia="Times New Roman" w:cs="Arial"/>
          <w:color w:val="000000" w:themeColor="text1"/>
          <w:sz w:val="24"/>
          <w:szCs w:val="24"/>
          <w:lang w:eastAsia="en-GB"/>
        </w:rPr>
      </w:pPr>
    </w:p>
    <w:p w:rsidRPr="002D548B" w:rsidR="00C35BE0" w:rsidP="004278F9" w:rsidRDefault="004278F9" w14:paraId="60A2B8DC" w14:textId="4E2147B8">
      <w:pPr>
        <w:spacing w:after="0" w:line="240" w:lineRule="auto"/>
        <w:ind w:left="709" w:hanging="709"/>
        <w:jc w:val="both"/>
        <w:rPr>
          <w:rFonts w:ascii="Arial" w:hAnsi="Arial" w:cs="Arial"/>
          <w:sz w:val="24"/>
          <w:szCs w:val="24"/>
        </w:rPr>
      </w:pPr>
      <w:r>
        <w:rPr>
          <w:rFonts w:ascii="Arial" w:hAnsi="Arial" w:cs="Arial"/>
          <w:sz w:val="24"/>
          <w:szCs w:val="24"/>
        </w:rPr>
        <w:t>9.</w:t>
      </w:r>
      <w:r w:rsidR="00A01D9B">
        <w:rPr>
          <w:rFonts w:ascii="Arial" w:hAnsi="Arial" w:cs="Arial"/>
          <w:sz w:val="24"/>
          <w:szCs w:val="24"/>
        </w:rPr>
        <w:t>3</w:t>
      </w:r>
      <w:r>
        <w:rPr>
          <w:rFonts w:ascii="Arial" w:hAnsi="Arial" w:cs="Arial"/>
          <w:sz w:val="24"/>
          <w:szCs w:val="24"/>
        </w:rPr>
        <w:t>.5</w:t>
      </w:r>
      <w:r>
        <w:rPr>
          <w:rFonts w:ascii="Arial" w:hAnsi="Arial" w:cs="Arial"/>
          <w:sz w:val="24"/>
          <w:szCs w:val="24"/>
        </w:rPr>
        <w:tab/>
        <w:t xml:space="preserve">Dependent upon </w:t>
      </w:r>
      <w:r w:rsidRPr="002D548B" w:rsidR="00EA0AEB">
        <w:rPr>
          <w:rFonts w:ascii="Arial" w:hAnsi="Arial" w:cs="Arial"/>
          <w:sz w:val="24"/>
          <w:szCs w:val="24"/>
        </w:rPr>
        <w:t>the circumstances</w:t>
      </w:r>
      <w:r>
        <w:rPr>
          <w:rFonts w:ascii="Arial" w:hAnsi="Arial" w:cs="Arial"/>
          <w:sz w:val="24"/>
          <w:szCs w:val="24"/>
        </w:rPr>
        <w:t>,</w:t>
      </w:r>
      <w:r w:rsidRPr="002D548B" w:rsidR="00EA0AEB">
        <w:rPr>
          <w:rFonts w:ascii="Arial" w:hAnsi="Arial" w:cs="Arial"/>
          <w:sz w:val="24"/>
          <w:szCs w:val="24"/>
        </w:rPr>
        <w:t xml:space="preserve"> it may be necessary to suspend immediately.  If </w:t>
      </w:r>
      <w:r>
        <w:rPr>
          <w:rFonts w:ascii="Arial" w:hAnsi="Arial" w:cs="Arial"/>
          <w:sz w:val="24"/>
          <w:szCs w:val="24"/>
        </w:rPr>
        <w:t>the staff member is</w:t>
      </w:r>
      <w:r w:rsidR="00452A1B">
        <w:rPr>
          <w:rFonts w:ascii="Arial" w:hAnsi="Arial" w:cs="Arial"/>
          <w:sz w:val="24"/>
          <w:szCs w:val="24"/>
        </w:rPr>
        <w:t xml:space="preserve"> a trade union member</w:t>
      </w:r>
      <w:r>
        <w:rPr>
          <w:rFonts w:ascii="Arial" w:hAnsi="Arial" w:cs="Arial"/>
          <w:sz w:val="24"/>
          <w:szCs w:val="24"/>
        </w:rPr>
        <w:t xml:space="preserve">, the manager should, wherever possible, enable </w:t>
      </w:r>
      <w:r w:rsidRPr="002D548B" w:rsidR="00EA0AEB">
        <w:rPr>
          <w:rFonts w:ascii="Arial" w:hAnsi="Arial" w:cs="Arial"/>
          <w:sz w:val="24"/>
          <w:szCs w:val="24"/>
        </w:rPr>
        <w:t xml:space="preserve">the trade union representative to attend </w:t>
      </w:r>
      <w:r w:rsidRPr="002D548B" w:rsidR="00EA0AEB">
        <w:rPr>
          <w:rFonts w:ascii="Arial" w:hAnsi="Arial" w:cs="Arial"/>
          <w:sz w:val="24"/>
          <w:szCs w:val="24"/>
        </w:rPr>
        <w:lastRenderedPageBreak/>
        <w:t xml:space="preserve">a meeting </w:t>
      </w:r>
      <w:r>
        <w:rPr>
          <w:rFonts w:ascii="Arial" w:hAnsi="Arial" w:cs="Arial"/>
          <w:sz w:val="24"/>
          <w:szCs w:val="24"/>
        </w:rPr>
        <w:t xml:space="preserve">to </w:t>
      </w:r>
      <w:r w:rsidRPr="002D548B" w:rsidR="00EA0AEB">
        <w:rPr>
          <w:rFonts w:ascii="Arial" w:hAnsi="Arial" w:cs="Arial"/>
          <w:sz w:val="24"/>
          <w:szCs w:val="24"/>
        </w:rPr>
        <w:t>suspend</w:t>
      </w:r>
      <w:r>
        <w:rPr>
          <w:rFonts w:ascii="Arial" w:hAnsi="Arial" w:cs="Arial"/>
          <w:sz w:val="24"/>
          <w:szCs w:val="24"/>
        </w:rPr>
        <w:t>, but should not unnecessarily delay the meeting if no representative is available.  If the person being suspended is a trade union representative, t</w:t>
      </w:r>
      <w:r w:rsidR="00DF6598">
        <w:rPr>
          <w:rFonts w:ascii="Arial" w:hAnsi="Arial" w:cs="Arial"/>
          <w:sz w:val="24"/>
          <w:szCs w:val="24"/>
        </w:rPr>
        <w:t xml:space="preserve">he </w:t>
      </w:r>
      <w:r w:rsidR="00110442">
        <w:rPr>
          <w:rFonts w:ascii="Arial" w:hAnsi="Arial" w:cs="Arial"/>
          <w:sz w:val="24"/>
          <w:szCs w:val="24"/>
        </w:rPr>
        <w:t xml:space="preserve">manager </w:t>
      </w:r>
      <w:r>
        <w:rPr>
          <w:rFonts w:ascii="Arial" w:hAnsi="Arial" w:cs="Arial"/>
          <w:sz w:val="24"/>
          <w:szCs w:val="24"/>
        </w:rPr>
        <w:t xml:space="preserve">must notify the branch secretary, or if the person is a branch official, </w:t>
      </w:r>
      <w:r w:rsidR="00110442">
        <w:rPr>
          <w:rFonts w:ascii="Arial" w:hAnsi="Arial" w:cs="Arial"/>
          <w:sz w:val="24"/>
          <w:szCs w:val="24"/>
        </w:rPr>
        <w:t xml:space="preserve">the </w:t>
      </w:r>
      <w:r w:rsidR="00D82984">
        <w:rPr>
          <w:rFonts w:ascii="Arial" w:hAnsi="Arial" w:cs="Arial"/>
          <w:sz w:val="24"/>
          <w:szCs w:val="24"/>
        </w:rPr>
        <w:t>trade union regional office.</w:t>
      </w:r>
    </w:p>
    <w:p w:rsidRPr="002D548B" w:rsidR="00C35BE0" w:rsidP="00EA0AEB" w:rsidRDefault="00C35BE0" w14:paraId="1637F86C" w14:textId="77777777">
      <w:pPr>
        <w:spacing w:after="0" w:line="240" w:lineRule="auto"/>
        <w:rPr>
          <w:rFonts w:ascii="Arial" w:hAnsi="Arial" w:cs="Arial"/>
          <w:sz w:val="24"/>
          <w:szCs w:val="24"/>
        </w:rPr>
      </w:pPr>
    </w:p>
    <w:p w:rsidR="002C70A4" w:rsidP="004278F9" w:rsidRDefault="004278F9" w14:paraId="109B62A3" w14:textId="5AF14BAD">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9.</w:t>
      </w:r>
      <w:r w:rsidR="00A01D9B">
        <w:rPr>
          <w:rFonts w:ascii="Arial" w:hAnsi="Arial" w:eastAsia="Times New Roman" w:cs="Arial"/>
          <w:color w:val="000000" w:themeColor="text1"/>
          <w:sz w:val="24"/>
          <w:szCs w:val="24"/>
          <w:lang w:eastAsia="en-GB"/>
        </w:rPr>
        <w:t>3</w:t>
      </w:r>
      <w:r>
        <w:rPr>
          <w:rFonts w:ascii="Arial" w:hAnsi="Arial" w:eastAsia="Times New Roman" w:cs="Arial"/>
          <w:color w:val="000000" w:themeColor="text1"/>
          <w:sz w:val="24"/>
          <w:szCs w:val="24"/>
          <w:lang w:eastAsia="en-GB"/>
        </w:rPr>
        <w:t>.6</w:t>
      </w:r>
      <w:r>
        <w:rPr>
          <w:rFonts w:ascii="Arial" w:hAnsi="Arial" w:eastAsia="Times New Roman" w:cs="Arial"/>
          <w:color w:val="000000" w:themeColor="text1"/>
          <w:sz w:val="24"/>
          <w:szCs w:val="24"/>
          <w:lang w:eastAsia="en-GB"/>
        </w:rPr>
        <w:tab/>
      </w:r>
      <w:r w:rsidRPr="002D548B" w:rsidR="002C70A4">
        <w:rPr>
          <w:rFonts w:ascii="Arial" w:hAnsi="Arial" w:eastAsia="Times New Roman" w:cs="Arial"/>
          <w:color w:val="000000" w:themeColor="text1"/>
          <w:sz w:val="24"/>
          <w:szCs w:val="24"/>
          <w:lang w:eastAsia="en-GB"/>
        </w:rPr>
        <w:t>Th</w:t>
      </w:r>
      <w:r w:rsidRPr="002D548B" w:rsidR="00FA7474">
        <w:rPr>
          <w:rFonts w:ascii="Arial" w:hAnsi="Arial" w:eastAsia="Times New Roman" w:cs="Arial"/>
          <w:color w:val="000000" w:themeColor="text1"/>
          <w:sz w:val="24"/>
          <w:szCs w:val="24"/>
          <w:lang w:eastAsia="en-GB"/>
        </w:rPr>
        <w:t xml:space="preserve">e suspension </w:t>
      </w:r>
      <w:r w:rsidRPr="002D548B" w:rsidR="00247D49">
        <w:rPr>
          <w:rFonts w:ascii="Arial" w:hAnsi="Arial" w:eastAsia="Times New Roman" w:cs="Arial"/>
          <w:color w:val="000000" w:themeColor="text1"/>
          <w:sz w:val="24"/>
          <w:szCs w:val="24"/>
          <w:lang w:eastAsia="en-GB"/>
        </w:rPr>
        <w:t>should be</w:t>
      </w:r>
      <w:r w:rsidRPr="002D548B" w:rsidR="00FA7474">
        <w:rPr>
          <w:rFonts w:ascii="Arial" w:hAnsi="Arial" w:eastAsia="Times New Roman" w:cs="Arial"/>
          <w:color w:val="000000" w:themeColor="text1"/>
          <w:sz w:val="24"/>
          <w:szCs w:val="24"/>
          <w:lang w:eastAsia="en-GB"/>
        </w:rPr>
        <w:t xml:space="preserve"> confirmed in writing</w:t>
      </w:r>
      <w:r w:rsidR="00104D59">
        <w:rPr>
          <w:rFonts w:ascii="Arial" w:hAnsi="Arial" w:eastAsia="Times New Roman" w:cs="Arial"/>
          <w:color w:val="000000" w:themeColor="text1"/>
          <w:sz w:val="24"/>
          <w:szCs w:val="24"/>
          <w:lang w:eastAsia="en-GB"/>
        </w:rPr>
        <w:t xml:space="preserve"> as early and as clearly as possible</w:t>
      </w:r>
      <w:r w:rsidRPr="002D548B" w:rsidR="00FA7474">
        <w:rPr>
          <w:rFonts w:ascii="Arial" w:hAnsi="Arial" w:eastAsia="Times New Roman" w:cs="Arial"/>
          <w:color w:val="000000" w:themeColor="text1"/>
          <w:sz w:val="24"/>
          <w:szCs w:val="24"/>
          <w:lang w:eastAsia="en-GB"/>
        </w:rPr>
        <w:t xml:space="preserve">, </w:t>
      </w:r>
      <w:r w:rsidR="00104D59">
        <w:rPr>
          <w:rFonts w:ascii="Arial" w:hAnsi="Arial" w:eastAsia="Times New Roman" w:cs="Arial"/>
          <w:color w:val="000000" w:themeColor="text1"/>
          <w:sz w:val="24"/>
          <w:szCs w:val="24"/>
          <w:lang w:eastAsia="en-GB"/>
        </w:rPr>
        <w:t>covering the following</w:t>
      </w:r>
      <w:r w:rsidRPr="002D548B" w:rsidR="002C70A4">
        <w:rPr>
          <w:rFonts w:ascii="Arial" w:hAnsi="Arial" w:eastAsia="Times New Roman" w:cs="Arial"/>
          <w:color w:val="000000" w:themeColor="text1"/>
          <w:sz w:val="24"/>
          <w:szCs w:val="24"/>
          <w:lang w:eastAsia="en-GB"/>
        </w:rPr>
        <w:t>:</w:t>
      </w:r>
    </w:p>
    <w:p w:rsidRPr="002D548B" w:rsidR="004278F9" w:rsidP="004278F9" w:rsidRDefault="004278F9" w14:paraId="2DAD87CA" w14:textId="77777777">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p>
    <w:p w:rsidRPr="002D548B" w:rsidR="002C70A4" w:rsidP="000332FD" w:rsidRDefault="002C70A4" w14:paraId="3423C3FC" w14:textId="541A1646">
      <w:pPr>
        <w:numPr>
          <w:ilvl w:val="0"/>
          <w:numId w:val="11"/>
        </w:numPr>
        <w:shd w:val="clear" w:color="auto" w:fill="FFFFFF"/>
        <w:tabs>
          <w:tab w:val="clear" w:pos="720"/>
        </w:tabs>
        <w:spacing w:after="0" w:line="240" w:lineRule="auto"/>
        <w:ind w:left="1134" w:right="401" w:hanging="283"/>
        <w:jc w:val="both"/>
        <w:rPr>
          <w:rFonts w:ascii="Arial" w:hAnsi="Arial" w:eastAsia="Times New Roman" w:cs="Arial"/>
          <w:color w:val="000000" w:themeColor="text1"/>
          <w:sz w:val="24"/>
          <w:szCs w:val="24"/>
          <w:lang w:eastAsia="en-GB"/>
        </w:rPr>
      </w:pPr>
      <w:r w:rsidRPr="002D548B">
        <w:rPr>
          <w:rFonts w:ascii="Arial" w:hAnsi="Arial" w:eastAsia="Times New Roman" w:cs="Arial"/>
          <w:color w:val="000000" w:themeColor="text1"/>
          <w:sz w:val="24"/>
          <w:szCs w:val="24"/>
          <w:lang w:eastAsia="en-GB"/>
        </w:rPr>
        <w:t>the reason for the suspension</w:t>
      </w:r>
      <w:r w:rsidR="00E804F8">
        <w:rPr>
          <w:rFonts w:ascii="Arial" w:hAnsi="Arial" w:eastAsia="Times New Roman" w:cs="Arial"/>
          <w:color w:val="000000" w:themeColor="text1"/>
          <w:sz w:val="24"/>
          <w:szCs w:val="24"/>
          <w:lang w:eastAsia="en-GB"/>
        </w:rPr>
        <w:t xml:space="preserve"> (</w:t>
      </w:r>
      <w:r w:rsidR="006F3741">
        <w:rPr>
          <w:rFonts w:ascii="Arial" w:hAnsi="Arial" w:eastAsia="Times New Roman" w:cs="Arial"/>
          <w:color w:val="000000" w:themeColor="text1"/>
          <w:sz w:val="24"/>
          <w:szCs w:val="24"/>
          <w:lang w:eastAsia="en-GB"/>
        </w:rPr>
        <w:t xml:space="preserve">with </w:t>
      </w:r>
      <w:r w:rsidR="00E804F8">
        <w:rPr>
          <w:rFonts w:ascii="Arial" w:hAnsi="Arial" w:eastAsia="Times New Roman" w:cs="Arial"/>
          <w:color w:val="000000" w:themeColor="text1"/>
          <w:sz w:val="24"/>
          <w:szCs w:val="24"/>
          <w:lang w:eastAsia="en-GB"/>
        </w:rPr>
        <w:t xml:space="preserve">details of the </w:t>
      </w:r>
      <w:r w:rsidR="00691D3F">
        <w:rPr>
          <w:rFonts w:ascii="Arial" w:hAnsi="Arial" w:eastAsia="Times New Roman" w:cs="Arial"/>
          <w:color w:val="000000" w:themeColor="text1"/>
          <w:sz w:val="24"/>
          <w:szCs w:val="24"/>
          <w:lang w:eastAsia="en-GB"/>
        </w:rPr>
        <w:t>alleged gross misconduct)</w:t>
      </w:r>
      <w:r w:rsidRPr="002D548B">
        <w:rPr>
          <w:rFonts w:ascii="Arial" w:hAnsi="Arial" w:eastAsia="Times New Roman" w:cs="Arial"/>
          <w:color w:val="000000" w:themeColor="text1"/>
          <w:sz w:val="24"/>
          <w:szCs w:val="24"/>
          <w:lang w:eastAsia="en-GB"/>
        </w:rPr>
        <w:t>;</w:t>
      </w:r>
    </w:p>
    <w:p w:rsidRPr="002D548B" w:rsidR="002C70A4" w:rsidP="000332FD" w:rsidRDefault="002C70A4" w14:paraId="5B2259EF" w14:textId="77777777">
      <w:pPr>
        <w:numPr>
          <w:ilvl w:val="0"/>
          <w:numId w:val="11"/>
        </w:numPr>
        <w:shd w:val="clear" w:color="auto" w:fill="FFFFFF"/>
        <w:tabs>
          <w:tab w:val="clear" w:pos="720"/>
        </w:tabs>
        <w:spacing w:after="0" w:line="240" w:lineRule="auto"/>
        <w:ind w:left="1134" w:right="401" w:hanging="283"/>
        <w:jc w:val="both"/>
        <w:rPr>
          <w:rFonts w:ascii="Arial" w:hAnsi="Arial" w:eastAsia="Times New Roman" w:cs="Arial"/>
          <w:color w:val="000000" w:themeColor="text1"/>
          <w:sz w:val="24"/>
          <w:szCs w:val="24"/>
          <w:lang w:eastAsia="en-GB"/>
        </w:rPr>
      </w:pPr>
      <w:r w:rsidRPr="002D548B">
        <w:rPr>
          <w:rFonts w:ascii="Arial" w:hAnsi="Arial" w:eastAsia="Times New Roman" w:cs="Arial"/>
          <w:color w:val="000000" w:themeColor="text1"/>
          <w:sz w:val="24"/>
          <w:szCs w:val="24"/>
          <w:lang w:eastAsia="en-GB"/>
        </w:rPr>
        <w:t>when the suspension will start;</w:t>
      </w:r>
    </w:p>
    <w:p w:rsidR="002C70A4" w:rsidP="000332FD" w:rsidRDefault="002C70A4" w14:paraId="4FE1194A" w14:textId="283413D9">
      <w:pPr>
        <w:numPr>
          <w:ilvl w:val="0"/>
          <w:numId w:val="11"/>
        </w:numPr>
        <w:shd w:val="clear" w:color="auto" w:fill="FFFFFF"/>
        <w:tabs>
          <w:tab w:val="clear" w:pos="720"/>
        </w:tabs>
        <w:spacing w:after="0" w:line="240" w:lineRule="auto"/>
        <w:ind w:left="1134" w:right="401" w:hanging="283"/>
        <w:jc w:val="both"/>
        <w:rPr>
          <w:rFonts w:ascii="Arial" w:hAnsi="Arial" w:eastAsia="Times New Roman" w:cs="Arial"/>
          <w:color w:val="000000" w:themeColor="text1"/>
          <w:sz w:val="24"/>
          <w:szCs w:val="24"/>
          <w:lang w:eastAsia="en-GB"/>
        </w:rPr>
      </w:pPr>
      <w:r w:rsidRPr="002D548B">
        <w:rPr>
          <w:rFonts w:ascii="Arial" w:hAnsi="Arial" w:eastAsia="Times New Roman" w:cs="Arial"/>
          <w:color w:val="000000" w:themeColor="text1"/>
          <w:sz w:val="24"/>
          <w:szCs w:val="24"/>
          <w:lang w:eastAsia="en-GB"/>
        </w:rPr>
        <w:t>how long the suspension is likely to last;</w:t>
      </w:r>
    </w:p>
    <w:p w:rsidRPr="002D548B" w:rsidR="004278F9" w:rsidP="000332FD" w:rsidRDefault="004278F9" w14:paraId="70EA217A" w14:textId="2B2BAF83">
      <w:pPr>
        <w:numPr>
          <w:ilvl w:val="0"/>
          <w:numId w:val="11"/>
        </w:numPr>
        <w:shd w:val="clear" w:color="auto" w:fill="FFFFFF"/>
        <w:tabs>
          <w:tab w:val="clear" w:pos="720"/>
        </w:tabs>
        <w:spacing w:after="0" w:line="240" w:lineRule="auto"/>
        <w:ind w:left="1134" w:right="401" w:hanging="283"/>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at what intervals it will be reviewed;</w:t>
      </w:r>
    </w:p>
    <w:p w:rsidRPr="002D548B" w:rsidR="002C70A4" w:rsidP="000332FD" w:rsidRDefault="002C70A4" w14:paraId="09940234" w14:textId="59D69CA9">
      <w:pPr>
        <w:numPr>
          <w:ilvl w:val="0"/>
          <w:numId w:val="11"/>
        </w:numPr>
        <w:shd w:val="clear" w:color="auto" w:fill="FFFFFF"/>
        <w:tabs>
          <w:tab w:val="clear" w:pos="720"/>
        </w:tabs>
        <w:spacing w:after="0" w:line="240" w:lineRule="auto"/>
        <w:ind w:left="1134" w:right="401" w:hanging="283"/>
        <w:jc w:val="both"/>
        <w:rPr>
          <w:rFonts w:ascii="Arial" w:hAnsi="Arial" w:eastAsia="Times New Roman" w:cs="Arial"/>
          <w:color w:val="000000" w:themeColor="text1"/>
          <w:sz w:val="24"/>
          <w:szCs w:val="24"/>
          <w:lang w:eastAsia="en-GB"/>
        </w:rPr>
      </w:pPr>
      <w:r w:rsidRPr="002D548B">
        <w:rPr>
          <w:rFonts w:ascii="Arial" w:hAnsi="Arial" w:eastAsia="Times New Roman" w:cs="Arial"/>
          <w:color w:val="000000" w:themeColor="text1"/>
          <w:sz w:val="24"/>
          <w:szCs w:val="24"/>
          <w:lang w:eastAsia="en-GB"/>
        </w:rPr>
        <w:t xml:space="preserve">that </w:t>
      </w:r>
      <w:r w:rsidR="004278F9">
        <w:rPr>
          <w:rFonts w:ascii="Arial" w:hAnsi="Arial" w:eastAsia="Times New Roman" w:cs="Arial"/>
          <w:color w:val="000000" w:themeColor="text1"/>
          <w:sz w:val="24"/>
          <w:szCs w:val="24"/>
          <w:lang w:eastAsia="en-GB"/>
        </w:rPr>
        <w:t xml:space="preserve">normal </w:t>
      </w:r>
      <w:r w:rsidRPr="002D548B">
        <w:rPr>
          <w:rFonts w:ascii="Arial" w:hAnsi="Arial" w:eastAsia="Times New Roman" w:cs="Arial"/>
          <w:color w:val="000000" w:themeColor="text1"/>
          <w:sz w:val="24"/>
          <w:szCs w:val="24"/>
          <w:lang w:eastAsia="en-GB"/>
        </w:rPr>
        <w:t>pay and benefits</w:t>
      </w:r>
      <w:r w:rsidR="004278F9">
        <w:rPr>
          <w:rFonts w:ascii="Arial" w:hAnsi="Arial" w:eastAsia="Times New Roman" w:cs="Arial"/>
          <w:color w:val="000000" w:themeColor="text1"/>
          <w:sz w:val="24"/>
          <w:szCs w:val="24"/>
          <w:lang w:eastAsia="en-GB"/>
        </w:rPr>
        <w:t xml:space="preserve"> will continue to be paid</w:t>
      </w:r>
      <w:r w:rsidRPr="002D548B">
        <w:rPr>
          <w:rFonts w:ascii="Arial" w:hAnsi="Arial" w:eastAsia="Times New Roman" w:cs="Arial"/>
          <w:color w:val="000000" w:themeColor="text1"/>
          <w:sz w:val="24"/>
          <w:szCs w:val="24"/>
          <w:lang w:eastAsia="en-GB"/>
        </w:rPr>
        <w:t>;</w:t>
      </w:r>
    </w:p>
    <w:p w:rsidRPr="002D548B" w:rsidR="002C70A4" w:rsidP="000332FD" w:rsidRDefault="002C70A4" w14:paraId="0E2541F6" w14:textId="01462A68">
      <w:pPr>
        <w:numPr>
          <w:ilvl w:val="0"/>
          <w:numId w:val="11"/>
        </w:numPr>
        <w:shd w:val="clear" w:color="auto" w:fill="FFFFFF"/>
        <w:tabs>
          <w:tab w:val="clear" w:pos="720"/>
        </w:tabs>
        <w:spacing w:after="0" w:line="240" w:lineRule="auto"/>
        <w:ind w:left="1134" w:right="401" w:hanging="283"/>
        <w:jc w:val="both"/>
        <w:rPr>
          <w:rFonts w:ascii="Arial" w:hAnsi="Arial" w:eastAsia="Times New Roman" w:cs="Arial"/>
          <w:color w:val="000000" w:themeColor="text1"/>
          <w:sz w:val="24"/>
          <w:szCs w:val="24"/>
          <w:lang w:eastAsia="en-GB"/>
        </w:rPr>
      </w:pPr>
      <w:r w:rsidRPr="002D548B">
        <w:rPr>
          <w:rFonts w:ascii="Arial" w:hAnsi="Arial" w:eastAsia="Times New Roman" w:cs="Arial"/>
          <w:color w:val="000000" w:themeColor="text1"/>
          <w:sz w:val="24"/>
          <w:szCs w:val="24"/>
          <w:lang w:eastAsia="en-GB"/>
        </w:rPr>
        <w:t>that the suspension is not a penalty or disciplinary action</w:t>
      </w:r>
      <w:r w:rsidR="004278F9">
        <w:rPr>
          <w:rFonts w:ascii="Arial" w:hAnsi="Arial" w:eastAsia="Times New Roman" w:cs="Arial"/>
          <w:color w:val="000000" w:themeColor="text1"/>
          <w:sz w:val="24"/>
          <w:szCs w:val="24"/>
          <w:lang w:eastAsia="en-GB"/>
        </w:rPr>
        <w:t xml:space="preserve"> in itself</w:t>
      </w:r>
      <w:r w:rsidRPr="002D548B">
        <w:rPr>
          <w:rFonts w:ascii="Arial" w:hAnsi="Arial" w:eastAsia="Times New Roman" w:cs="Arial"/>
          <w:color w:val="000000" w:themeColor="text1"/>
          <w:sz w:val="24"/>
          <w:szCs w:val="24"/>
          <w:lang w:eastAsia="en-GB"/>
        </w:rPr>
        <w:t>;</w:t>
      </w:r>
    </w:p>
    <w:p w:rsidRPr="002D548B" w:rsidR="002C70A4" w:rsidP="000332FD" w:rsidRDefault="002C70A4" w14:paraId="46602F44" w14:textId="74DEEED1">
      <w:pPr>
        <w:numPr>
          <w:ilvl w:val="0"/>
          <w:numId w:val="11"/>
        </w:numPr>
        <w:shd w:val="clear" w:color="auto" w:fill="FFFFFF"/>
        <w:tabs>
          <w:tab w:val="clear" w:pos="720"/>
        </w:tabs>
        <w:spacing w:after="0" w:line="240" w:lineRule="auto"/>
        <w:ind w:left="1134" w:right="401" w:hanging="283"/>
        <w:jc w:val="both"/>
        <w:rPr>
          <w:rFonts w:ascii="Arial" w:hAnsi="Arial" w:eastAsia="Times New Roman" w:cs="Arial"/>
          <w:color w:val="000000" w:themeColor="text1"/>
          <w:sz w:val="24"/>
          <w:szCs w:val="24"/>
          <w:lang w:eastAsia="en-GB"/>
        </w:rPr>
      </w:pPr>
      <w:r w:rsidRPr="002D548B">
        <w:rPr>
          <w:rFonts w:ascii="Arial" w:hAnsi="Arial" w:eastAsia="Times New Roman" w:cs="Arial"/>
          <w:color w:val="000000" w:themeColor="text1"/>
          <w:sz w:val="24"/>
          <w:szCs w:val="24"/>
          <w:lang w:eastAsia="en-GB"/>
        </w:rPr>
        <w:t xml:space="preserve">that the suspension does not mean that the </w:t>
      </w:r>
      <w:r w:rsidR="00CD196C">
        <w:rPr>
          <w:rFonts w:ascii="Arial" w:hAnsi="Arial" w:eastAsia="Times New Roman" w:cs="Arial"/>
          <w:color w:val="000000" w:themeColor="text1"/>
          <w:sz w:val="24"/>
          <w:szCs w:val="24"/>
          <w:lang w:eastAsia="en-GB"/>
        </w:rPr>
        <w:t>staff member</w:t>
      </w:r>
      <w:r w:rsidRPr="002D548B">
        <w:rPr>
          <w:rFonts w:ascii="Arial" w:hAnsi="Arial" w:eastAsia="Times New Roman" w:cs="Arial"/>
          <w:color w:val="000000" w:themeColor="text1"/>
          <w:sz w:val="24"/>
          <w:szCs w:val="24"/>
          <w:lang w:eastAsia="en-GB"/>
        </w:rPr>
        <w:t xml:space="preserve"> has been judged guilty of any offence, or that the outcome of the investigation has already been determined;</w:t>
      </w:r>
    </w:p>
    <w:p w:rsidRPr="002D548B" w:rsidR="002C70A4" w:rsidP="000332FD" w:rsidRDefault="002C70A4" w14:paraId="730226AE" w14:textId="759B53D3">
      <w:pPr>
        <w:numPr>
          <w:ilvl w:val="0"/>
          <w:numId w:val="11"/>
        </w:numPr>
        <w:shd w:val="clear" w:color="auto" w:fill="FFFFFF"/>
        <w:tabs>
          <w:tab w:val="clear" w:pos="720"/>
        </w:tabs>
        <w:spacing w:after="0" w:line="240" w:lineRule="auto"/>
        <w:ind w:left="1134" w:right="401" w:hanging="283"/>
        <w:jc w:val="both"/>
        <w:rPr>
          <w:rFonts w:ascii="Arial" w:hAnsi="Arial" w:eastAsia="Times New Roman" w:cs="Arial"/>
          <w:color w:val="000000" w:themeColor="text1"/>
          <w:sz w:val="24"/>
          <w:szCs w:val="24"/>
          <w:lang w:eastAsia="en-GB"/>
        </w:rPr>
      </w:pPr>
      <w:r w:rsidRPr="002D548B">
        <w:rPr>
          <w:rFonts w:ascii="Arial" w:hAnsi="Arial" w:eastAsia="Times New Roman" w:cs="Arial"/>
          <w:color w:val="000000" w:themeColor="text1"/>
          <w:sz w:val="24"/>
          <w:szCs w:val="24"/>
          <w:lang w:eastAsia="en-GB"/>
        </w:rPr>
        <w:t xml:space="preserve">that the </w:t>
      </w:r>
      <w:r w:rsidR="00CD196C">
        <w:rPr>
          <w:rFonts w:ascii="Arial" w:hAnsi="Arial" w:eastAsia="Times New Roman" w:cs="Arial"/>
          <w:color w:val="000000" w:themeColor="text1"/>
          <w:sz w:val="24"/>
          <w:szCs w:val="24"/>
          <w:lang w:eastAsia="en-GB"/>
        </w:rPr>
        <w:t>staff member</w:t>
      </w:r>
      <w:r w:rsidRPr="002D548B">
        <w:rPr>
          <w:rFonts w:ascii="Arial" w:hAnsi="Arial" w:eastAsia="Times New Roman" w:cs="Arial"/>
          <w:color w:val="000000" w:themeColor="text1"/>
          <w:sz w:val="24"/>
          <w:szCs w:val="24"/>
          <w:lang w:eastAsia="en-GB"/>
        </w:rPr>
        <w:t xml:space="preserve"> will have a full opportunity to put across their version of events, explain their conduct, or answer any allegations; </w:t>
      </w:r>
    </w:p>
    <w:p w:rsidR="002C70A4" w:rsidP="000332FD" w:rsidRDefault="002C70A4" w14:paraId="3492DF64" w14:textId="07073748">
      <w:pPr>
        <w:numPr>
          <w:ilvl w:val="0"/>
          <w:numId w:val="11"/>
        </w:numPr>
        <w:shd w:val="clear" w:color="auto" w:fill="FFFFFF"/>
        <w:tabs>
          <w:tab w:val="clear" w:pos="720"/>
        </w:tabs>
        <w:spacing w:after="0" w:line="240" w:lineRule="auto"/>
        <w:ind w:left="1134" w:right="401" w:hanging="283"/>
        <w:jc w:val="both"/>
        <w:rPr>
          <w:rFonts w:ascii="Arial" w:hAnsi="Arial" w:eastAsia="Times New Roman" w:cs="Arial"/>
          <w:color w:val="000000" w:themeColor="text1"/>
          <w:sz w:val="24"/>
          <w:szCs w:val="24"/>
          <w:lang w:eastAsia="en-GB"/>
        </w:rPr>
      </w:pPr>
      <w:r w:rsidRPr="002D548B">
        <w:rPr>
          <w:rFonts w:ascii="Arial" w:hAnsi="Arial" w:eastAsia="Times New Roman" w:cs="Arial"/>
          <w:color w:val="000000" w:themeColor="text1"/>
          <w:sz w:val="24"/>
          <w:szCs w:val="24"/>
          <w:lang w:eastAsia="en-GB"/>
        </w:rPr>
        <w:t xml:space="preserve">that </w:t>
      </w:r>
      <w:r w:rsidRPr="002D548B" w:rsidR="00E43EEC">
        <w:rPr>
          <w:rFonts w:ascii="Arial" w:hAnsi="Arial" w:eastAsia="Times New Roman" w:cs="Arial"/>
          <w:color w:val="000000" w:themeColor="text1"/>
          <w:sz w:val="24"/>
          <w:szCs w:val="24"/>
          <w:lang w:eastAsia="en-GB"/>
        </w:rPr>
        <w:t xml:space="preserve">the </w:t>
      </w:r>
      <w:r w:rsidR="00CD196C">
        <w:rPr>
          <w:rFonts w:ascii="Arial" w:hAnsi="Arial" w:eastAsia="Times New Roman" w:cs="Arial"/>
          <w:color w:val="000000" w:themeColor="text1"/>
          <w:sz w:val="24"/>
          <w:szCs w:val="24"/>
          <w:lang w:eastAsia="en-GB"/>
        </w:rPr>
        <w:t>staff member</w:t>
      </w:r>
      <w:r w:rsidRPr="002D548B" w:rsidR="00E43EEC">
        <w:rPr>
          <w:rFonts w:ascii="Arial" w:hAnsi="Arial" w:eastAsia="Times New Roman" w:cs="Arial"/>
          <w:color w:val="000000" w:themeColor="text1"/>
          <w:sz w:val="24"/>
          <w:szCs w:val="24"/>
          <w:lang w:eastAsia="en-GB"/>
        </w:rPr>
        <w:t xml:space="preserve"> </w:t>
      </w:r>
      <w:r w:rsidRPr="002D548B">
        <w:rPr>
          <w:rFonts w:ascii="Arial" w:hAnsi="Arial" w:eastAsia="Times New Roman" w:cs="Arial"/>
          <w:color w:val="000000" w:themeColor="text1"/>
          <w:sz w:val="24"/>
          <w:szCs w:val="24"/>
          <w:lang w:eastAsia="en-GB"/>
        </w:rPr>
        <w:t xml:space="preserve">will </w:t>
      </w:r>
      <w:r w:rsidRPr="002D548B" w:rsidR="00E43EEC">
        <w:rPr>
          <w:rFonts w:ascii="Arial" w:hAnsi="Arial" w:eastAsia="Times New Roman" w:cs="Arial"/>
          <w:color w:val="000000" w:themeColor="text1"/>
          <w:sz w:val="24"/>
          <w:szCs w:val="24"/>
          <w:lang w:eastAsia="en-GB"/>
        </w:rPr>
        <w:t xml:space="preserve">be updated </w:t>
      </w:r>
      <w:r w:rsidRPr="002D548B">
        <w:rPr>
          <w:rFonts w:ascii="Arial" w:hAnsi="Arial" w:eastAsia="Times New Roman" w:cs="Arial"/>
          <w:color w:val="000000" w:themeColor="text1"/>
          <w:sz w:val="24"/>
          <w:szCs w:val="24"/>
          <w:lang w:eastAsia="en-GB"/>
        </w:rPr>
        <w:t>as to the progress of the investigation</w:t>
      </w:r>
      <w:r w:rsidR="004278F9">
        <w:rPr>
          <w:rFonts w:ascii="Arial" w:hAnsi="Arial" w:eastAsia="Times New Roman" w:cs="Arial"/>
          <w:color w:val="000000" w:themeColor="text1"/>
          <w:sz w:val="24"/>
          <w:szCs w:val="24"/>
          <w:lang w:eastAsia="en-GB"/>
        </w:rPr>
        <w:t>;</w:t>
      </w:r>
    </w:p>
    <w:p w:rsidRPr="002D548B" w:rsidR="004278F9" w:rsidP="004278F9" w:rsidRDefault="004278F9" w14:paraId="1312C095" w14:textId="77777777">
      <w:pPr>
        <w:shd w:val="clear" w:color="auto" w:fill="FFFFFF"/>
        <w:spacing w:after="0" w:line="240" w:lineRule="auto"/>
        <w:ind w:left="720"/>
        <w:rPr>
          <w:rFonts w:ascii="Arial" w:hAnsi="Arial" w:eastAsia="Times New Roman" w:cs="Arial"/>
          <w:color w:val="000000" w:themeColor="text1"/>
          <w:sz w:val="24"/>
          <w:szCs w:val="24"/>
          <w:lang w:eastAsia="en-GB"/>
        </w:rPr>
      </w:pPr>
    </w:p>
    <w:p w:rsidRPr="002D548B" w:rsidR="002C70A4" w:rsidP="00CD196C" w:rsidRDefault="004278F9" w14:paraId="0190D4AD" w14:textId="3D53E181">
      <w:pPr>
        <w:shd w:val="clear" w:color="auto" w:fill="FFFFFF"/>
        <w:spacing w:after="0" w:line="240" w:lineRule="auto"/>
        <w:ind w:left="720" w:hanging="720"/>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9.</w:t>
      </w:r>
      <w:r w:rsidR="00A01D9B">
        <w:rPr>
          <w:rFonts w:ascii="Arial" w:hAnsi="Arial" w:eastAsia="Times New Roman" w:cs="Arial"/>
          <w:color w:val="000000" w:themeColor="text1"/>
          <w:sz w:val="24"/>
          <w:szCs w:val="24"/>
          <w:lang w:eastAsia="en-GB"/>
        </w:rPr>
        <w:t>3</w:t>
      </w:r>
      <w:r>
        <w:rPr>
          <w:rFonts w:ascii="Arial" w:hAnsi="Arial" w:eastAsia="Times New Roman" w:cs="Arial"/>
          <w:color w:val="000000" w:themeColor="text1"/>
          <w:sz w:val="24"/>
          <w:szCs w:val="24"/>
          <w:lang w:eastAsia="en-GB"/>
        </w:rPr>
        <w:t>.7</w:t>
      </w:r>
      <w:r>
        <w:rPr>
          <w:rFonts w:ascii="Arial" w:hAnsi="Arial" w:eastAsia="Times New Roman" w:cs="Arial"/>
          <w:color w:val="000000" w:themeColor="text1"/>
          <w:sz w:val="24"/>
          <w:szCs w:val="24"/>
          <w:lang w:eastAsia="en-GB"/>
        </w:rPr>
        <w:tab/>
      </w:r>
      <w:r w:rsidRPr="002D548B" w:rsidR="00247D49">
        <w:rPr>
          <w:rFonts w:ascii="Arial" w:hAnsi="Arial" w:eastAsia="Times New Roman" w:cs="Arial"/>
          <w:color w:val="000000" w:themeColor="text1"/>
          <w:sz w:val="24"/>
          <w:szCs w:val="24"/>
          <w:lang w:eastAsia="en-GB"/>
        </w:rPr>
        <w:t>I</w:t>
      </w:r>
      <w:r w:rsidRPr="002D548B" w:rsidR="002C70A4">
        <w:rPr>
          <w:rFonts w:ascii="Arial" w:hAnsi="Arial" w:eastAsia="Times New Roman" w:cs="Arial"/>
          <w:color w:val="000000" w:themeColor="text1"/>
          <w:sz w:val="24"/>
          <w:szCs w:val="24"/>
          <w:lang w:eastAsia="en-GB"/>
        </w:rPr>
        <w:t xml:space="preserve">t is preferable to hand the </w:t>
      </w:r>
      <w:r w:rsidR="00CD196C">
        <w:rPr>
          <w:rFonts w:ascii="Arial" w:hAnsi="Arial" w:eastAsia="Times New Roman" w:cs="Arial"/>
          <w:color w:val="000000" w:themeColor="text1"/>
          <w:sz w:val="24"/>
          <w:szCs w:val="24"/>
          <w:lang w:eastAsia="en-GB"/>
        </w:rPr>
        <w:t>staff member</w:t>
      </w:r>
      <w:r w:rsidR="008C155B">
        <w:rPr>
          <w:rFonts w:ascii="Arial" w:hAnsi="Arial" w:eastAsia="Times New Roman" w:cs="Arial"/>
          <w:color w:val="000000" w:themeColor="text1"/>
          <w:sz w:val="24"/>
          <w:szCs w:val="24"/>
          <w:lang w:eastAsia="en-GB"/>
        </w:rPr>
        <w:t xml:space="preserve"> </w:t>
      </w:r>
      <w:r w:rsidRPr="002D548B" w:rsidR="002C70A4">
        <w:rPr>
          <w:rFonts w:ascii="Arial" w:hAnsi="Arial" w:eastAsia="Times New Roman" w:cs="Arial"/>
          <w:color w:val="000000" w:themeColor="text1"/>
          <w:sz w:val="24"/>
          <w:szCs w:val="24"/>
          <w:lang w:eastAsia="en-GB"/>
        </w:rPr>
        <w:t xml:space="preserve">a letter confirming the above </w:t>
      </w:r>
      <w:r w:rsidR="00CD196C">
        <w:rPr>
          <w:rFonts w:ascii="Arial" w:hAnsi="Arial" w:eastAsia="Times New Roman" w:cs="Arial"/>
          <w:color w:val="000000" w:themeColor="text1"/>
          <w:sz w:val="24"/>
          <w:szCs w:val="24"/>
          <w:lang w:eastAsia="en-GB"/>
        </w:rPr>
        <w:t xml:space="preserve">at </w:t>
      </w:r>
      <w:r w:rsidRPr="002D548B" w:rsidR="002C70A4">
        <w:rPr>
          <w:rFonts w:ascii="Arial" w:hAnsi="Arial" w:eastAsia="Times New Roman" w:cs="Arial"/>
          <w:color w:val="000000" w:themeColor="text1"/>
          <w:sz w:val="24"/>
          <w:szCs w:val="24"/>
          <w:lang w:eastAsia="en-GB"/>
        </w:rPr>
        <w:t>the suspension</w:t>
      </w:r>
      <w:r w:rsidR="00CD196C">
        <w:rPr>
          <w:rFonts w:ascii="Arial" w:hAnsi="Arial" w:eastAsia="Times New Roman" w:cs="Arial"/>
          <w:color w:val="000000" w:themeColor="text1"/>
          <w:sz w:val="24"/>
          <w:szCs w:val="24"/>
          <w:lang w:eastAsia="en-GB"/>
        </w:rPr>
        <w:t xml:space="preserve"> meeting;</w:t>
      </w:r>
      <w:r w:rsidRPr="002D548B" w:rsidR="00A310D9">
        <w:rPr>
          <w:rFonts w:ascii="Arial" w:hAnsi="Arial" w:eastAsia="Times New Roman" w:cs="Arial"/>
          <w:color w:val="000000" w:themeColor="text1"/>
          <w:sz w:val="24"/>
          <w:szCs w:val="24"/>
          <w:lang w:eastAsia="en-GB"/>
        </w:rPr>
        <w:t xml:space="preserve"> </w:t>
      </w:r>
      <w:r w:rsidRPr="002D548B" w:rsidR="00CD196C">
        <w:rPr>
          <w:rFonts w:ascii="Arial" w:hAnsi="Arial" w:eastAsia="Times New Roman" w:cs="Arial"/>
          <w:color w:val="000000" w:themeColor="text1"/>
          <w:sz w:val="24"/>
          <w:szCs w:val="24"/>
          <w:lang w:eastAsia="en-GB"/>
        </w:rPr>
        <w:t>however,</w:t>
      </w:r>
      <w:r w:rsidRPr="002D548B" w:rsidR="00A310D9">
        <w:rPr>
          <w:rFonts w:ascii="Arial" w:hAnsi="Arial" w:eastAsia="Times New Roman" w:cs="Arial"/>
          <w:color w:val="000000" w:themeColor="text1"/>
          <w:sz w:val="24"/>
          <w:szCs w:val="24"/>
          <w:lang w:eastAsia="en-GB"/>
        </w:rPr>
        <w:t xml:space="preserve"> </w:t>
      </w:r>
      <w:r w:rsidRPr="002D548B" w:rsidR="002C70A4">
        <w:rPr>
          <w:rFonts w:ascii="Arial" w:hAnsi="Arial" w:eastAsia="Times New Roman" w:cs="Arial"/>
          <w:color w:val="000000" w:themeColor="text1"/>
          <w:sz w:val="24"/>
          <w:szCs w:val="24"/>
          <w:lang w:eastAsia="en-GB"/>
        </w:rPr>
        <w:t xml:space="preserve">if this </w:t>
      </w:r>
      <w:r w:rsidR="00CD196C">
        <w:rPr>
          <w:rFonts w:ascii="Arial" w:hAnsi="Arial" w:eastAsia="Times New Roman" w:cs="Arial"/>
          <w:color w:val="000000" w:themeColor="text1"/>
          <w:sz w:val="24"/>
          <w:szCs w:val="24"/>
          <w:lang w:eastAsia="en-GB"/>
        </w:rPr>
        <w:t xml:space="preserve">is not possible </w:t>
      </w:r>
      <w:r w:rsidRPr="002D548B" w:rsidR="002C70A4">
        <w:rPr>
          <w:rFonts w:ascii="Arial" w:hAnsi="Arial" w:eastAsia="Times New Roman" w:cs="Arial"/>
          <w:color w:val="000000" w:themeColor="text1"/>
          <w:sz w:val="24"/>
          <w:szCs w:val="24"/>
          <w:lang w:eastAsia="en-GB"/>
        </w:rPr>
        <w:t xml:space="preserve">before the </w:t>
      </w:r>
      <w:r w:rsidR="00CD196C">
        <w:rPr>
          <w:rFonts w:ascii="Arial" w:hAnsi="Arial" w:eastAsia="Times New Roman" w:cs="Arial"/>
          <w:color w:val="000000" w:themeColor="text1"/>
          <w:sz w:val="24"/>
          <w:szCs w:val="24"/>
          <w:lang w:eastAsia="en-GB"/>
        </w:rPr>
        <w:t xml:space="preserve">meeting </w:t>
      </w:r>
      <w:r w:rsidRPr="002D548B" w:rsidR="002C70A4">
        <w:rPr>
          <w:rFonts w:ascii="Arial" w:hAnsi="Arial" w:eastAsia="Times New Roman" w:cs="Arial"/>
          <w:color w:val="000000" w:themeColor="text1"/>
          <w:sz w:val="24"/>
          <w:szCs w:val="24"/>
          <w:lang w:eastAsia="en-GB"/>
        </w:rPr>
        <w:t xml:space="preserve">then </w:t>
      </w:r>
      <w:r w:rsidRPr="002D548B" w:rsidR="00247D49">
        <w:rPr>
          <w:rFonts w:ascii="Arial" w:hAnsi="Arial" w:eastAsia="Times New Roman" w:cs="Arial"/>
          <w:color w:val="000000" w:themeColor="text1"/>
          <w:sz w:val="24"/>
          <w:szCs w:val="24"/>
          <w:lang w:eastAsia="en-GB"/>
        </w:rPr>
        <w:t xml:space="preserve">the manager </w:t>
      </w:r>
      <w:r w:rsidRPr="002D548B" w:rsidR="002C70A4">
        <w:rPr>
          <w:rFonts w:ascii="Arial" w:hAnsi="Arial" w:eastAsia="Times New Roman" w:cs="Arial"/>
          <w:color w:val="000000" w:themeColor="text1"/>
          <w:sz w:val="24"/>
          <w:szCs w:val="24"/>
          <w:lang w:eastAsia="en-GB"/>
        </w:rPr>
        <w:t xml:space="preserve">should provide the </w:t>
      </w:r>
      <w:r w:rsidR="00CD196C">
        <w:rPr>
          <w:rFonts w:ascii="Arial" w:hAnsi="Arial" w:eastAsia="Times New Roman" w:cs="Arial"/>
          <w:color w:val="000000" w:themeColor="text1"/>
          <w:sz w:val="24"/>
          <w:szCs w:val="24"/>
          <w:lang w:eastAsia="en-GB"/>
        </w:rPr>
        <w:t>staff member</w:t>
      </w:r>
      <w:r w:rsidRPr="002D548B" w:rsidR="002C70A4">
        <w:rPr>
          <w:rFonts w:ascii="Arial" w:hAnsi="Arial" w:eastAsia="Times New Roman" w:cs="Arial"/>
          <w:color w:val="000000" w:themeColor="text1"/>
          <w:sz w:val="24"/>
          <w:szCs w:val="24"/>
          <w:lang w:eastAsia="en-GB"/>
        </w:rPr>
        <w:t xml:space="preserve"> with a suspension letter within </w:t>
      </w:r>
      <w:r w:rsidR="00CD196C">
        <w:rPr>
          <w:rFonts w:ascii="Arial" w:hAnsi="Arial" w:eastAsia="Times New Roman" w:cs="Arial"/>
          <w:color w:val="000000" w:themeColor="text1"/>
          <w:sz w:val="24"/>
          <w:szCs w:val="24"/>
          <w:lang w:eastAsia="en-GB"/>
        </w:rPr>
        <w:t xml:space="preserve">no more than </w:t>
      </w:r>
      <w:r w:rsidRPr="002D548B" w:rsidR="002C70A4">
        <w:rPr>
          <w:rFonts w:ascii="Arial" w:hAnsi="Arial" w:eastAsia="Times New Roman" w:cs="Arial"/>
          <w:color w:val="000000" w:themeColor="text1"/>
          <w:sz w:val="24"/>
          <w:szCs w:val="24"/>
          <w:lang w:eastAsia="en-GB"/>
        </w:rPr>
        <w:t xml:space="preserve">2 </w:t>
      </w:r>
      <w:r w:rsidR="009C489A">
        <w:rPr>
          <w:rFonts w:ascii="Arial" w:hAnsi="Arial" w:eastAsia="Times New Roman" w:cs="Arial"/>
          <w:color w:val="000000" w:themeColor="text1"/>
          <w:sz w:val="24"/>
          <w:szCs w:val="24"/>
          <w:lang w:eastAsia="en-GB"/>
        </w:rPr>
        <w:t>working</w:t>
      </w:r>
      <w:r w:rsidR="00D13AA3">
        <w:rPr>
          <w:rFonts w:ascii="Arial" w:hAnsi="Arial" w:eastAsia="Times New Roman" w:cs="Arial"/>
          <w:color w:val="000000" w:themeColor="text1"/>
          <w:sz w:val="24"/>
          <w:szCs w:val="24"/>
          <w:lang w:eastAsia="en-GB"/>
        </w:rPr>
        <w:t xml:space="preserve"> days</w:t>
      </w:r>
      <w:r w:rsidR="00DB2EF0">
        <w:rPr>
          <w:rFonts w:ascii="Arial" w:hAnsi="Arial" w:eastAsia="Times New Roman" w:cs="Arial"/>
          <w:color w:val="000000" w:themeColor="text1"/>
          <w:sz w:val="24"/>
          <w:szCs w:val="24"/>
          <w:lang w:eastAsia="en-GB"/>
        </w:rPr>
        <w:t>.</w:t>
      </w:r>
    </w:p>
    <w:p w:rsidRPr="002D548B" w:rsidR="00417800" w:rsidP="003A4E9A" w:rsidRDefault="00417800" w14:paraId="7FD1DA00" w14:textId="6EE84467">
      <w:pPr>
        <w:shd w:val="clear" w:color="auto" w:fill="FFFFFF"/>
        <w:spacing w:after="0" w:line="240" w:lineRule="auto"/>
        <w:rPr>
          <w:rFonts w:ascii="Arial" w:hAnsi="Arial" w:eastAsia="Times New Roman" w:cs="Arial"/>
          <w:color w:val="000000" w:themeColor="text1"/>
          <w:sz w:val="24"/>
          <w:szCs w:val="24"/>
          <w:lang w:eastAsia="en-GB"/>
        </w:rPr>
      </w:pPr>
    </w:p>
    <w:p w:rsidRPr="002D548B" w:rsidR="00247D49" w:rsidP="00CD196C" w:rsidRDefault="00CD196C" w14:paraId="5F9509D8" w14:textId="2CB9CBB0">
      <w:pPr>
        <w:shd w:val="clear" w:color="auto" w:fill="FFFFFF"/>
        <w:spacing w:after="0" w:line="240" w:lineRule="auto"/>
        <w:ind w:left="720" w:hanging="720"/>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9.</w:t>
      </w:r>
      <w:r w:rsidR="00A01D9B">
        <w:rPr>
          <w:rFonts w:ascii="Arial" w:hAnsi="Arial" w:eastAsia="Times New Roman" w:cs="Arial"/>
          <w:color w:val="000000" w:themeColor="text1"/>
          <w:sz w:val="24"/>
          <w:szCs w:val="24"/>
          <w:lang w:eastAsia="en-GB"/>
        </w:rPr>
        <w:t>3</w:t>
      </w:r>
      <w:r>
        <w:rPr>
          <w:rFonts w:ascii="Arial" w:hAnsi="Arial" w:eastAsia="Times New Roman" w:cs="Arial"/>
          <w:color w:val="000000" w:themeColor="text1"/>
          <w:sz w:val="24"/>
          <w:szCs w:val="24"/>
          <w:lang w:eastAsia="en-GB"/>
        </w:rPr>
        <w:t>.8</w:t>
      </w:r>
      <w:r>
        <w:rPr>
          <w:rFonts w:ascii="Arial" w:hAnsi="Arial" w:eastAsia="Times New Roman" w:cs="Arial"/>
          <w:color w:val="000000" w:themeColor="text1"/>
          <w:sz w:val="24"/>
          <w:szCs w:val="24"/>
          <w:lang w:eastAsia="en-GB"/>
        </w:rPr>
        <w:tab/>
      </w:r>
      <w:r w:rsidRPr="002D548B" w:rsidR="00247D49">
        <w:rPr>
          <w:rFonts w:ascii="Arial" w:hAnsi="Arial" w:eastAsia="Times New Roman" w:cs="Arial"/>
          <w:color w:val="000000" w:themeColor="text1"/>
          <w:sz w:val="24"/>
          <w:szCs w:val="24"/>
          <w:lang w:eastAsia="en-GB"/>
        </w:rPr>
        <w:t xml:space="preserve">It might be necessary to remove items such as the </w:t>
      </w:r>
      <w:r>
        <w:rPr>
          <w:rFonts w:ascii="Arial" w:hAnsi="Arial" w:eastAsia="Times New Roman" w:cs="Arial"/>
          <w:color w:val="000000" w:themeColor="text1"/>
          <w:sz w:val="24"/>
          <w:szCs w:val="24"/>
          <w:lang w:eastAsia="en-GB"/>
        </w:rPr>
        <w:t>staff member</w:t>
      </w:r>
      <w:r w:rsidRPr="002D548B" w:rsidR="00247D49">
        <w:rPr>
          <w:rFonts w:ascii="Arial" w:hAnsi="Arial" w:eastAsia="Times New Roman" w:cs="Arial"/>
          <w:color w:val="000000" w:themeColor="text1"/>
          <w:sz w:val="24"/>
          <w:szCs w:val="24"/>
          <w:lang w:eastAsia="en-GB"/>
        </w:rPr>
        <w:t>'s access pass</w:t>
      </w:r>
      <w:r w:rsidR="006665E8">
        <w:rPr>
          <w:rFonts w:ascii="Arial" w:hAnsi="Arial" w:eastAsia="Times New Roman" w:cs="Arial"/>
          <w:color w:val="000000" w:themeColor="text1"/>
          <w:sz w:val="24"/>
          <w:szCs w:val="24"/>
          <w:lang w:eastAsia="en-GB"/>
        </w:rPr>
        <w:t xml:space="preserve"> to a workplace build</w:t>
      </w:r>
      <w:r w:rsidR="002126FE">
        <w:rPr>
          <w:rFonts w:ascii="Arial" w:hAnsi="Arial" w:eastAsia="Times New Roman" w:cs="Arial"/>
          <w:color w:val="000000" w:themeColor="text1"/>
          <w:sz w:val="24"/>
          <w:szCs w:val="24"/>
          <w:lang w:eastAsia="en-GB"/>
        </w:rPr>
        <w:t>i</w:t>
      </w:r>
      <w:r w:rsidR="006665E8">
        <w:rPr>
          <w:rFonts w:ascii="Arial" w:hAnsi="Arial" w:eastAsia="Times New Roman" w:cs="Arial"/>
          <w:color w:val="000000" w:themeColor="text1"/>
          <w:sz w:val="24"/>
          <w:szCs w:val="24"/>
          <w:lang w:eastAsia="en-GB"/>
        </w:rPr>
        <w:t>ng</w:t>
      </w:r>
      <w:r w:rsidR="002126FE">
        <w:rPr>
          <w:rFonts w:ascii="Arial" w:hAnsi="Arial" w:eastAsia="Times New Roman" w:cs="Arial"/>
          <w:color w:val="000000" w:themeColor="text1"/>
          <w:sz w:val="24"/>
          <w:szCs w:val="24"/>
          <w:lang w:eastAsia="en-GB"/>
        </w:rPr>
        <w:t xml:space="preserve"> or</w:t>
      </w:r>
      <w:r w:rsidRPr="002D548B" w:rsidR="00247D49">
        <w:rPr>
          <w:rFonts w:ascii="Arial" w:hAnsi="Arial" w:eastAsia="Times New Roman" w:cs="Arial"/>
          <w:color w:val="000000" w:themeColor="text1"/>
          <w:sz w:val="24"/>
          <w:szCs w:val="24"/>
          <w:lang w:eastAsia="en-GB"/>
        </w:rPr>
        <w:t xml:space="preserve"> </w:t>
      </w:r>
      <w:r w:rsidR="002126FE">
        <w:rPr>
          <w:rFonts w:ascii="Arial" w:hAnsi="Arial" w:eastAsia="Times New Roman" w:cs="Arial"/>
          <w:color w:val="000000" w:themeColor="text1"/>
          <w:sz w:val="24"/>
          <w:szCs w:val="24"/>
          <w:lang w:eastAsia="en-GB"/>
        </w:rPr>
        <w:t xml:space="preserve">access to </w:t>
      </w:r>
      <w:r w:rsidRPr="002D548B" w:rsidR="00247D49">
        <w:rPr>
          <w:rFonts w:ascii="Arial" w:hAnsi="Arial" w:eastAsia="Times New Roman" w:cs="Arial"/>
          <w:color w:val="000000" w:themeColor="text1"/>
          <w:sz w:val="24"/>
          <w:szCs w:val="24"/>
          <w:lang w:eastAsia="en-GB"/>
        </w:rPr>
        <w:t xml:space="preserve">computer </w:t>
      </w:r>
      <w:r w:rsidR="002126FE">
        <w:rPr>
          <w:rFonts w:ascii="Arial" w:hAnsi="Arial" w:eastAsia="Times New Roman" w:cs="Arial"/>
          <w:color w:val="000000" w:themeColor="text1"/>
          <w:sz w:val="24"/>
          <w:szCs w:val="24"/>
          <w:lang w:eastAsia="en-GB"/>
        </w:rPr>
        <w:t>data/systems</w:t>
      </w:r>
      <w:r w:rsidR="00E33274">
        <w:rPr>
          <w:rFonts w:ascii="Arial" w:hAnsi="Arial" w:eastAsia="Times New Roman" w:cs="Arial"/>
          <w:color w:val="000000" w:themeColor="text1"/>
          <w:sz w:val="24"/>
          <w:szCs w:val="24"/>
          <w:lang w:eastAsia="en-GB"/>
        </w:rPr>
        <w:t>.</w:t>
      </w:r>
    </w:p>
    <w:p w:rsidRPr="002D548B" w:rsidR="00247D49" w:rsidP="003A4E9A" w:rsidRDefault="00247D49" w14:paraId="09C79A1E" w14:textId="577974D8">
      <w:pPr>
        <w:shd w:val="clear" w:color="auto" w:fill="FFFFFF"/>
        <w:spacing w:after="0" w:line="240" w:lineRule="auto"/>
        <w:rPr>
          <w:rFonts w:ascii="Arial" w:hAnsi="Arial" w:eastAsia="Times New Roman" w:cs="Arial"/>
          <w:color w:val="000000" w:themeColor="text1"/>
          <w:sz w:val="24"/>
          <w:szCs w:val="24"/>
          <w:lang w:eastAsia="en-GB"/>
        </w:rPr>
      </w:pPr>
    </w:p>
    <w:p w:rsidRPr="002D548B" w:rsidR="000135AB" w:rsidP="00CD196C" w:rsidRDefault="00CD196C" w14:paraId="4F8CF2F0" w14:textId="08270166">
      <w:pPr>
        <w:spacing w:after="0" w:line="240" w:lineRule="auto"/>
        <w:ind w:left="720" w:hanging="720"/>
        <w:jc w:val="both"/>
        <w:rPr>
          <w:rFonts w:ascii="Arial" w:hAnsi="Arial" w:cs="Arial"/>
          <w:sz w:val="24"/>
          <w:szCs w:val="24"/>
        </w:rPr>
      </w:pPr>
      <w:r>
        <w:rPr>
          <w:rFonts w:ascii="Arial" w:hAnsi="Arial" w:cs="Arial"/>
          <w:sz w:val="24"/>
          <w:szCs w:val="24"/>
        </w:rPr>
        <w:t>9.</w:t>
      </w:r>
      <w:r w:rsidR="00A01D9B">
        <w:rPr>
          <w:rFonts w:ascii="Arial" w:hAnsi="Arial" w:cs="Arial"/>
          <w:sz w:val="24"/>
          <w:szCs w:val="24"/>
        </w:rPr>
        <w:t>3</w:t>
      </w:r>
      <w:r>
        <w:rPr>
          <w:rFonts w:ascii="Arial" w:hAnsi="Arial" w:cs="Arial"/>
          <w:sz w:val="24"/>
          <w:szCs w:val="24"/>
        </w:rPr>
        <w:t>.9</w:t>
      </w:r>
      <w:r>
        <w:rPr>
          <w:rFonts w:ascii="Arial" w:hAnsi="Arial" w:cs="Arial"/>
          <w:sz w:val="24"/>
          <w:szCs w:val="24"/>
        </w:rPr>
        <w:tab/>
      </w:r>
      <w:r w:rsidR="009C10DC">
        <w:rPr>
          <w:rFonts w:ascii="Arial" w:hAnsi="Arial" w:cs="Arial"/>
          <w:sz w:val="24"/>
          <w:szCs w:val="24"/>
        </w:rPr>
        <w:t xml:space="preserve">Managers should </w:t>
      </w:r>
      <w:r w:rsidR="001D22B3">
        <w:rPr>
          <w:rFonts w:ascii="Arial" w:hAnsi="Arial" w:cs="Arial"/>
          <w:sz w:val="24"/>
          <w:szCs w:val="24"/>
        </w:rPr>
        <w:t xml:space="preserve">take care to communicate the reason for absence </w:t>
      </w:r>
      <w:r w:rsidR="002037E3">
        <w:rPr>
          <w:rFonts w:ascii="Arial" w:hAnsi="Arial" w:cs="Arial"/>
          <w:sz w:val="24"/>
          <w:szCs w:val="24"/>
        </w:rPr>
        <w:t xml:space="preserve">of a </w:t>
      </w:r>
      <w:r>
        <w:rPr>
          <w:rFonts w:ascii="Arial" w:hAnsi="Arial" w:cs="Arial"/>
          <w:sz w:val="24"/>
          <w:szCs w:val="24"/>
        </w:rPr>
        <w:t>staff member</w:t>
      </w:r>
      <w:r w:rsidR="002037E3">
        <w:rPr>
          <w:rFonts w:ascii="Arial" w:hAnsi="Arial" w:cs="Arial"/>
          <w:sz w:val="24"/>
          <w:szCs w:val="24"/>
        </w:rPr>
        <w:t xml:space="preserve"> who is </w:t>
      </w:r>
      <w:r w:rsidR="001D22B3">
        <w:rPr>
          <w:rFonts w:ascii="Arial" w:hAnsi="Arial" w:cs="Arial"/>
          <w:sz w:val="24"/>
          <w:szCs w:val="24"/>
        </w:rPr>
        <w:t>suspen</w:t>
      </w:r>
      <w:r w:rsidR="002037E3">
        <w:rPr>
          <w:rFonts w:ascii="Arial" w:hAnsi="Arial" w:cs="Arial"/>
          <w:sz w:val="24"/>
          <w:szCs w:val="24"/>
        </w:rPr>
        <w:t>ded i</w:t>
      </w:r>
      <w:r w:rsidR="001D22B3">
        <w:rPr>
          <w:rFonts w:ascii="Arial" w:hAnsi="Arial" w:cs="Arial"/>
          <w:sz w:val="24"/>
          <w:szCs w:val="24"/>
        </w:rPr>
        <w:t xml:space="preserve">f asked. </w:t>
      </w:r>
      <w:r w:rsidR="002037E3">
        <w:rPr>
          <w:rFonts w:ascii="Arial" w:hAnsi="Arial" w:cs="Arial"/>
          <w:sz w:val="24"/>
          <w:szCs w:val="24"/>
        </w:rPr>
        <w:t xml:space="preserve"> </w:t>
      </w:r>
      <w:r w:rsidR="00492287">
        <w:rPr>
          <w:rFonts w:ascii="Arial" w:hAnsi="Arial" w:cs="Arial"/>
          <w:sz w:val="24"/>
          <w:szCs w:val="24"/>
        </w:rPr>
        <w:t xml:space="preserve">An appropriate message would </w:t>
      </w:r>
      <w:r w:rsidR="00041D49">
        <w:rPr>
          <w:rFonts w:ascii="Arial" w:hAnsi="Arial" w:cs="Arial"/>
          <w:sz w:val="24"/>
          <w:szCs w:val="24"/>
        </w:rPr>
        <w:t xml:space="preserve">be that the </w:t>
      </w:r>
      <w:r>
        <w:rPr>
          <w:rFonts w:ascii="Arial" w:hAnsi="Arial" w:cs="Arial"/>
          <w:sz w:val="24"/>
          <w:szCs w:val="24"/>
        </w:rPr>
        <w:t>staff member</w:t>
      </w:r>
      <w:r w:rsidR="00041D49">
        <w:rPr>
          <w:rFonts w:ascii="Arial" w:hAnsi="Arial" w:cs="Arial"/>
          <w:sz w:val="24"/>
          <w:szCs w:val="24"/>
        </w:rPr>
        <w:t xml:space="preserve"> is currently absent from work </w:t>
      </w:r>
      <w:r w:rsidR="00042338">
        <w:rPr>
          <w:rFonts w:ascii="Arial" w:hAnsi="Arial" w:cs="Arial"/>
          <w:sz w:val="24"/>
          <w:szCs w:val="24"/>
        </w:rPr>
        <w:t>for reasons it would not be appropriate to discuss</w:t>
      </w:r>
      <w:r w:rsidR="009A7E0F">
        <w:rPr>
          <w:rFonts w:ascii="Arial" w:hAnsi="Arial" w:cs="Arial"/>
          <w:sz w:val="24"/>
          <w:szCs w:val="24"/>
        </w:rPr>
        <w:t xml:space="preserve">.  </w:t>
      </w:r>
    </w:p>
    <w:p w:rsidRPr="002D548B" w:rsidR="000135AB" w:rsidP="00CD196C" w:rsidRDefault="000135AB" w14:paraId="6D50D0E7" w14:textId="77777777">
      <w:pPr>
        <w:spacing w:after="0" w:line="240" w:lineRule="auto"/>
        <w:jc w:val="both"/>
        <w:rPr>
          <w:rFonts w:ascii="Arial" w:hAnsi="Arial" w:cs="Arial"/>
          <w:sz w:val="24"/>
          <w:szCs w:val="24"/>
        </w:rPr>
      </w:pPr>
    </w:p>
    <w:p w:rsidR="0042265B" w:rsidP="00CD196C" w:rsidRDefault="00CD196C" w14:paraId="7324CB67" w14:textId="0FF066F9">
      <w:pPr>
        <w:widowControl w:val="0"/>
        <w:tabs>
          <w:tab w:val="left" w:pos="8306"/>
        </w:tabs>
        <w:autoSpaceDE w:val="0"/>
        <w:autoSpaceDN w:val="0"/>
        <w:adjustRightInd w:val="0"/>
        <w:spacing w:after="270" w:line="268" w:lineRule="atLeast"/>
        <w:ind w:left="709" w:right="-58" w:hanging="709"/>
        <w:jc w:val="both"/>
        <w:rPr>
          <w:rFonts w:ascii="Arial" w:hAnsi="Arial" w:eastAsia="Times New Roman" w:cs="Arial"/>
          <w:color w:val="000000" w:themeColor="text1"/>
          <w:sz w:val="24"/>
          <w:szCs w:val="24"/>
          <w:lang w:eastAsia="en-GB"/>
        </w:rPr>
      </w:pPr>
      <w:r>
        <w:rPr>
          <w:rFonts w:ascii="Arial" w:hAnsi="Arial" w:cs="Arial"/>
          <w:sz w:val="24"/>
          <w:szCs w:val="24"/>
        </w:rPr>
        <w:t>9.</w:t>
      </w:r>
      <w:r w:rsidR="00A01D9B">
        <w:rPr>
          <w:rFonts w:ascii="Arial" w:hAnsi="Arial" w:cs="Arial"/>
          <w:sz w:val="24"/>
          <w:szCs w:val="24"/>
        </w:rPr>
        <w:t>3</w:t>
      </w:r>
      <w:r>
        <w:rPr>
          <w:rFonts w:ascii="Arial" w:hAnsi="Arial" w:cs="Arial"/>
          <w:sz w:val="24"/>
          <w:szCs w:val="24"/>
        </w:rPr>
        <w:t>.10</w:t>
      </w:r>
      <w:r w:rsidRPr="002D548B" w:rsidR="000135AB">
        <w:rPr>
          <w:rFonts w:ascii="Arial" w:hAnsi="Arial" w:cs="Arial"/>
          <w:sz w:val="24"/>
          <w:szCs w:val="24"/>
        </w:rPr>
        <w:t xml:space="preserve">The suspension must be kept under review and the </w:t>
      </w:r>
      <w:r>
        <w:rPr>
          <w:rFonts w:ascii="Arial" w:hAnsi="Arial" w:cs="Arial"/>
          <w:sz w:val="24"/>
          <w:szCs w:val="24"/>
        </w:rPr>
        <w:t>staff member</w:t>
      </w:r>
      <w:r w:rsidRPr="002D548B" w:rsidR="000135AB">
        <w:rPr>
          <w:rFonts w:ascii="Arial" w:hAnsi="Arial" w:cs="Arial"/>
          <w:sz w:val="24"/>
          <w:szCs w:val="24"/>
        </w:rPr>
        <w:t xml:space="preserve"> permitted to return to work if it becomes apparent the allegations are unlikely to be substantiated or the original reasons for suspension no longer apply. However, suspension may continue until a decision is taken at a disciplinary hearing.</w:t>
      </w:r>
      <w:r w:rsidRPr="002D548B" w:rsidR="000135AB">
        <w:rPr>
          <w:rFonts w:ascii="Arial" w:hAnsi="Arial" w:eastAsia="Times New Roman" w:cs="Arial"/>
          <w:color w:val="000000" w:themeColor="text1"/>
          <w:sz w:val="24"/>
          <w:szCs w:val="24"/>
          <w:lang w:eastAsia="en-GB"/>
        </w:rPr>
        <w:t xml:space="preserve"> The line manager, with advice from HR, should regularly review the appropriateness of the continued suspension to minimise its duration. This should normally be monthly and in writing unless there are clear factors determining an alternative timescale. </w:t>
      </w:r>
      <w:r w:rsidR="0042265B">
        <w:rPr>
          <w:rFonts w:ascii="Arial" w:hAnsi="Arial" w:eastAsia="Times New Roman" w:cs="Arial"/>
          <w:color w:val="000000" w:themeColor="text1"/>
          <w:sz w:val="24"/>
          <w:szCs w:val="24"/>
          <w:lang w:eastAsia="en-GB"/>
        </w:rPr>
        <w:t xml:space="preserve">During the suspension it may be that the </w:t>
      </w:r>
      <w:r>
        <w:rPr>
          <w:rFonts w:ascii="Arial" w:hAnsi="Arial" w:eastAsia="Times New Roman" w:cs="Arial"/>
          <w:color w:val="000000" w:themeColor="text1"/>
          <w:sz w:val="24"/>
          <w:szCs w:val="24"/>
          <w:lang w:eastAsia="en-GB"/>
        </w:rPr>
        <w:t>staff member</w:t>
      </w:r>
      <w:r w:rsidR="0042265B">
        <w:rPr>
          <w:rFonts w:ascii="Arial" w:hAnsi="Arial" w:eastAsia="Times New Roman" w:cs="Arial"/>
          <w:color w:val="000000" w:themeColor="text1"/>
          <w:sz w:val="24"/>
          <w:szCs w:val="24"/>
          <w:lang w:eastAsia="en-GB"/>
        </w:rPr>
        <w:t xml:space="preserve"> can still undertake certain </w:t>
      </w:r>
      <w:r w:rsidR="00CF7DDF">
        <w:rPr>
          <w:rFonts w:ascii="Arial" w:hAnsi="Arial" w:eastAsia="Times New Roman" w:cs="Arial"/>
          <w:color w:val="000000" w:themeColor="text1"/>
          <w:sz w:val="24"/>
          <w:szCs w:val="24"/>
          <w:lang w:eastAsia="en-GB"/>
        </w:rPr>
        <w:t>activities which enab</w:t>
      </w:r>
      <w:r w:rsidR="00CD3E2B">
        <w:rPr>
          <w:rFonts w:ascii="Arial" w:hAnsi="Arial" w:eastAsia="Times New Roman" w:cs="Arial"/>
          <w:color w:val="000000" w:themeColor="text1"/>
          <w:sz w:val="24"/>
          <w:szCs w:val="24"/>
          <w:lang w:eastAsia="en-GB"/>
        </w:rPr>
        <w:t>l</w:t>
      </w:r>
      <w:r w:rsidR="00CF7DDF">
        <w:rPr>
          <w:rFonts w:ascii="Arial" w:hAnsi="Arial" w:eastAsia="Times New Roman" w:cs="Arial"/>
          <w:color w:val="000000" w:themeColor="text1"/>
          <w:sz w:val="24"/>
          <w:szCs w:val="24"/>
          <w:lang w:eastAsia="en-GB"/>
        </w:rPr>
        <w:t xml:space="preserve">e them to continue with their professional development (CPD activities) which are not in the workplace, and the </w:t>
      </w:r>
      <w:r>
        <w:rPr>
          <w:rFonts w:ascii="Arial" w:hAnsi="Arial" w:eastAsia="Times New Roman" w:cs="Arial"/>
          <w:color w:val="000000" w:themeColor="text1"/>
          <w:sz w:val="24"/>
          <w:szCs w:val="24"/>
          <w:lang w:eastAsia="en-GB"/>
        </w:rPr>
        <w:t>staff member</w:t>
      </w:r>
      <w:r w:rsidR="00CF7DDF">
        <w:rPr>
          <w:rFonts w:ascii="Arial" w:hAnsi="Arial" w:eastAsia="Times New Roman" w:cs="Arial"/>
          <w:color w:val="000000" w:themeColor="text1"/>
          <w:sz w:val="24"/>
          <w:szCs w:val="24"/>
          <w:lang w:eastAsia="en-GB"/>
        </w:rPr>
        <w:t xml:space="preserve"> </w:t>
      </w:r>
      <w:r w:rsidR="00AF4DA0">
        <w:rPr>
          <w:rFonts w:ascii="Arial" w:hAnsi="Arial" w:eastAsia="Times New Roman" w:cs="Arial"/>
          <w:color w:val="000000" w:themeColor="text1"/>
          <w:sz w:val="24"/>
          <w:szCs w:val="24"/>
          <w:lang w:eastAsia="en-GB"/>
        </w:rPr>
        <w:t xml:space="preserve">should be </w:t>
      </w:r>
      <w:r w:rsidR="00CD3E2B">
        <w:rPr>
          <w:rFonts w:ascii="Arial" w:hAnsi="Arial" w:eastAsia="Times New Roman" w:cs="Arial"/>
          <w:color w:val="000000" w:themeColor="text1"/>
          <w:sz w:val="24"/>
          <w:szCs w:val="24"/>
          <w:lang w:eastAsia="en-GB"/>
        </w:rPr>
        <w:t>updated on key developments or changes within the workplace.</w:t>
      </w:r>
      <w:r w:rsidR="002E6C02">
        <w:rPr>
          <w:rFonts w:ascii="Arial" w:hAnsi="Arial" w:eastAsia="Times New Roman" w:cs="Arial"/>
          <w:color w:val="000000" w:themeColor="text1"/>
          <w:sz w:val="24"/>
          <w:szCs w:val="24"/>
          <w:lang w:eastAsia="en-GB"/>
        </w:rPr>
        <w:t xml:space="preserve">  Additionally</w:t>
      </w:r>
      <w:r w:rsidR="00C85AF8">
        <w:rPr>
          <w:rFonts w:ascii="Arial" w:hAnsi="Arial" w:eastAsia="Times New Roman" w:cs="Arial"/>
          <w:color w:val="000000" w:themeColor="text1"/>
          <w:sz w:val="24"/>
          <w:szCs w:val="24"/>
          <w:lang w:eastAsia="en-GB"/>
        </w:rPr>
        <w:t>,</w:t>
      </w:r>
      <w:r w:rsidR="002E6C02">
        <w:rPr>
          <w:rFonts w:ascii="Arial" w:hAnsi="Arial" w:eastAsia="Times New Roman" w:cs="Arial"/>
          <w:color w:val="000000" w:themeColor="text1"/>
          <w:sz w:val="24"/>
          <w:szCs w:val="24"/>
          <w:lang w:eastAsia="en-GB"/>
        </w:rPr>
        <w:t xml:space="preserve"> supportive measures such as </w:t>
      </w:r>
      <w:r w:rsidR="00AF4DA0">
        <w:rPr>
          <w:rFonts w:ascii="Arial" w:hAnsi="Arial" w:eastAsia="Times New Roman" w:cs="Arial"/>
          <w:color w:val="000000" w:themeColor="text1"/>
          <w:sz w:val="24"/>
          <w:szCs w:val="24"/>
          <w:lang w:eastAsia="en-GB"/>
        </w:rPr>
        <w:t xml:space="preserve">access to </w:t>
      </w:r>
      <w:r w:rsidR="002E6C02">
        <w:rPr>
          <w:rFonts w:ascii="Arial" w:hAnsi="Arial" w:eastAsia="Times New Roman" w:cs="Arial"/>
          <w:color w:val="000000" w:themeColor="text1"/>
          <w:sz w:val="24"/>
          <w:szCs w:val="24"/>
          <w:lang w:eastAsia="en-GB"/>
        </w:rPr>
        <w:t>the E</w:t>
      </w:r>
      <w:r w:rsidR="00AF4DA0">
        <w:rPr>
          <w:rFonts w:ascii="Arial" w:hAnsi="Arial" w:eastAsia="Times New Roman" w:cs="Arial"/>
          <w:color w:val="000000" w:themeColor="text1"/>
          <w:sz w:val="24"/>
          <w:szCs w:val="24"/>
          <w:lang w:eastAsia="en-GB"/>
        </w:rPr>
        <w:t xml:space="preserve">mployee </w:t>
      </w:r>
      <w:r w:rsidR="002E6C02">
        <w:rPr>
          <w:rFonts w:ascii="Arial" w:hAnsi="Arial" w:eastAsia="Times New Roman" w:cs="Arial"/>
          <w:color w:val="000000" w:themeColor="text1"/>
          <w:sz w:val="24"/>
          <w:szCs w:val="24"/>
          <w:lang w:eastAsia="en-GB"/>
        </w:rPr>
        <w:t>A</w:t>
      </w:r>
      <w:r w:rsidR="00AF4DA0">
        <w:rPr>
          <w:rFonts w:ascii="Arial" w:hAnsi="Arial" w:eastAsia="Times New Roman" w:cs="Arial"/>
          <w:color w:val="000000" w:themeColor="text1"/>
          <w:sz w:val="24"/>
          <w:szCs w:val="24"/>
          <w:lang w:eastAsia="en-GB"/>
        </w:rPr>
        <w:t xml:space="preserve">ssistance </w:t>
      </w:r>
      <w:r w:rsidR="002E6C02">
        <w:rPr>
          <w:rFonts w:ascii="Arial" w:hAnsi="Arial" w:eastAsia="Times New Roman" w:cs="Arial"/>
          <w:color w:val="000000" w:themeColor="text1"/>
          <w:sz w:val="24"/>
          <w:szCs w:val="24"/>
          <w:lang w:eastAsia="en-GB"/>
        </w:rPr>
        <w:t>P</w:t>
      </w:r>
      <w:r w:rsidR="00AF4DA0">
        <w:rPr>
          <w:rFonts w:ascii="Arial" w:hAnsi="Arial" w:eastAsia="Times New Roman" w:cs="Arial"/>
          <w:color w:val="000000" w:themeColor="text1"/>
          <w:sz w:val="24"/>
          <w:szCs w:val="24"/>
          <w:lang w:eastAsia="en-GB"/>
        </w:rPr>
        <w:t>rogramme (EAP)</w:t>
      </w:r>
      <w:r w:rsidR="002E6C02">
        <w:rPr>
          <w:rFonts w:ascii="Arial" w:hAnsi="Arial" w:eastAsia="Times New Roman" w:cs="Arial"/>
          <w:color w:val="000000" w:themeColor="text1"/>
          <w:sz w:val="24"/>
          <w:szCs w:val="24"/>
          <w:lang w:eastAsia="en-GB"/>
        </w:rPr>
        <w:t xml:space="preserve"> </w:t>
      </w:r>
      <w:r w:rsidR="00C85AF8">
        <w:rPr>
          <w:rFonts w:ascii="Arial" w:hAnsi="Arial" w:eastAsia="Times New Roman" w:cs="Arial"/>
          <w:color w:val="000000" w:themeColor="text1"/>
          <w:sz w:val="24"/>
          <w:szCs w:val="24"/>
          <w:lang w:eastAsia="en-GB"/>
        </w:rPr>
        <w:t>should</w:t>
      </w:r>
      <w:r w:rsidR="00FA4DFA">
        <w:rPr>
          <w:rFonts w:ascii="Arial" w:hAnsi="Arial" w:eastAsia="Times New Roman" w:cs="Arial"/>
          <w:color w:val="000000" w:themeColor="text1"/>
          <w:sz w:val="24"/>
          <w:szCs w:val="24"/>
          <w:lang w:eastAsia="en-GB"/>
        </w:rPr>
        <w:t xml:space="preserve"> be</w:t>
      </w:r>
      <w:r w:rsidR="00AF4DA0">
        <w:rPr>
          <w:rFonts w:ascii="Arial" w:hAnsi="Arial" w:eastAsia="Times New Roman" w:cs="Arial"/>
          <w:color w:val="000000" w:themeColor="text1"/>
          <w:sz w:val="24"/>
          <w:szCs w:val="24"/>
          <w:lang w:eastAsia="en-GB"/>
        </w:rPr>
        <w:t xml:space="preserve"> offered</w:t>
      </w:r>
      <w:r w:rsidR="00FA4DFA">
        <w:rPr>
          <w:rFonts w:ascii="Arial" w:hAnsi="Arial" w:eastAsia="Times New Roman" w:cs="Arial"/>
          <w:color w:val="000000" w:themeColor="text1"/>
          <w:sz w:val="24"/>
          <w:szCs w:val="24"/>
          <w:lang w:eastAsia="en-GB"/>
        </w:rPr>
        <w:t>.</w:t>
      </w:r>
      <w:r w:rsidR="00E56C1C">
        <w:rPr>
          <w:rFonts w:ascii="Arial" w:hAnsi="Arial" w:eastAsia="Times New Roman" w:cs="Arial"/>
          <w:color w:val="000000" w:themeColor="text1"/>
          <w:sz w:val="24"/>
          <w:szCs w:val="24"/>
          <w:lang w:eastAsia="en-GB"/>
        </w:rPr>
        <w:t xml:space="preserve"> </w:t>
      </w:r>
      <w:r w:rsidR="00C85AF8">
        <w:rPr>
          <w:rFonts w:ascii="Arial" w:hAnsi="Arial" w:eastAsia="Times New Roman" w:cs="Arial"/>
          <w:color w:val="000000" w:themeColor="text1"/>
          <w:sz w:val="24"/>
          <w:szCs w:val="24"/>
          <w:lang w:eastAsia="en-GB"/>
        </w:rPr>
        <w:t xml:space="preserve"> </w:t>
      </w:r>
      <w:r w:rsidR="002E6C02">
        <w:rPr>
          <w:rFonts w:ascii="Arial" w:hAnsi="Arial" w:eastAsia="Times New Roman" w:cs="Arial"/>
          <w:color w:val="000000" w:themeColor="text1"/>
          <w:sz w:val="24"/>
          <w:szCs w:val="24"/>
          <w:lang w:eastAsia="en-GB"/>
        </w:rPr>
        <w:t xml:space="preserve"> </w:t>
      </w:r>
    </w:p>
    <w:p w:rsidRPr="00452F9F" w:rsidR="00BC57E1" w:rsidP="00AF4DA0" w:rsidRDefault="00AF4DA0" w14:paraId="3EB57199" w14:textId="04AA6F2B">
      <w:pPr>
        <w:widowControl w:val="0"/>
        <w:tabs>
          <w:tab w:val="left" w:pos="8306"/>
        </w:tabs>
        <w:autoSpaceDE w:val="0"/>
        <w:autoSpaceDN w:val="0"/>
        <w:adjustRightInd w:val="0"/>
        <w:spacing w:after="270" w:line="268" w:lineRule="atLeast"/>
        <w:ind w:left="709" w:right="-58" w:hanging="709"/>
        <w:jc w:val="both"/>
        <w:rPr>
          <w:rFonts w:ascii="Arial" w:hAnsi="Arial" w:cs="Arial"/>
          <w:sz w:val="24"/>
          <w:szCs w:val="24"/>
        </w:rPr>
      </w:pPr>
      <w:r>
        <w:rPr>
          <w:rFonts w:ascii="Arial" w:hAnsi="Arial" w:cs="Arial"/>
          <w:sz w:val="24"/>
          <w:szCs w:val="24"/>
        </w:rPr>
        <w:lastRenderedPageBreak/>
        <w:t>9.</w:t>
      </w:r>
      <w:r w:rsidR="00A01D9B">
        <w:rPr>
          <w:rFonts w:ascii="Arial" w:hAnsi="Arial" w:cs="Arial"/>
          <w:sz w:val="24"/>
          <w:szCs w:val="24"/>
        </w:rPr>
        <w:t>3</w:t>
      </w:r>
      <w:r>
        <w:rPr>
          <w:rFonts w:ascii="Arial" w:hAnsi="Arial" w:cs="Arial"/>
          <w:sz w:val="24"/>
          <w:szCs w:val="24"/>
        </w:rPr>
        <w:t>.11</w:t>
      </w:r>
      <w:r w:rsidRPr="002D548B" w:rsidR="000135AB">
        <w:rPr>
          <w:rFonts w:ascii="Arial" w:hAnsi="Arial" w:cs="Arial"/>
          <w:sz w:val="24"/>
          <w:szCs w:val="24"/>
        </w:rPr>
        <w:t xml:space="preserve">If the suspension places limitations on accessing documents or witnesses, the individual should discuss access to facilities with HR, to enable the </w:t>
      </w:r>
      <w:r w:rsidR="00CD196C">
        <w:rPr>
          <w:rFonts w:ascii="Arial" w:hAnsi="Arial" w:cs="Arial"/>
          <w:sz w:val="24"/>
          <w:szCs w:val="24"/>
        </w:rPr>
        <w:t>staff member</w:t>
      </w:r>
      <w:r w:rsidRPr="002D548B" w:rsidR="000135AB">
        <w:rPr>
          <w:rFonts w:ascii="Arial" w:hAnsi="Arial" w:cs="Arial"/>
          <w:sz w:val="24"/>
          <w:szCs w:val="24"/>
        </w:rPr>
        <w:t xml:space="preserve"> to prepare their response to any allegation(s).</w:t>
      </w:r>
    </w:p>
    <w:p w:rsidRPr="00AF4DA0" w:rsidR="006014D5" w:rsidP="00AF4DA0" w:rsidRDefault="001B5C4E" w14:paraId="4B608DC8" w14:textId="180A9FF6">
      <w:pPr>
        <w:pStyle w:val="Heading1"/>
        <w:rPr>
          <w:color w:val="1D2228"/>
          <w:sz w:val="28"/>
          <w:szCs w:val="28"/>
          <w:lang w:eastAsia="en-GB"/>
        </w:rPr>
      </w:pPr>
      <w:r w:rsidRPr="00AF4DA0">
        <w:rPr>
          <w:sz w:val="28"/>
          <w:szCs w:val="28"/>
          <w:lang w:eastAsia="en-GB"/>
        </w:rPr>
        <w:t>9.</w:t>
      </w:r>
      <w:r w:rsidR="00A01D9B">
        <w:rPr>
          <w:sz w:val="28"/>
          <w:szCs w:val="28"/>
          <w:lang w:eastAsia="en-GB"/>
        </w:rPr>
        <w:t>4</w:t>
      </w:r>
      <w:r w:rsidRPr="00AF4DA0">
        <w:rPr>
          <w:sz w:val="28"/>
          <w:szCs w:val="28"/>
          <w:lang w:eastAsia="en-GB"/>
        </w:rPr>
        <w:t xml:space="preserve"> </w:t>
      </w:r>
      <w:r w:rsidR="00AF4DA0">
        <w:rPr>
          <w:sz w:val="28"/>
          <w:szCs w:val="28"/>
          <w:lang w:eastAsia="en-GB"/>
        </w:rPr>
        <w:tab/>
      </w:r>
      <w:r w:rsidRPr="00AF4DA0" w:rsidR="00D5500C">
        <w:rPr>
          <w:sz w:val="28"/>
          <w:szCs w:val="28"/>
          <w:lang w:eastAsia="en-GB"/>
        </w:rPr>
        <w:t xml:space="preserve">Formal </w:t>
      </w:r>
      <w:r w:rsidRPr="00AF4DA0" w:rsidR="006014D5">
        <w:rPr>
          <w:sz w:val="28"/>
          <w:szCs w:val="28"/>
          <w:lang w:eastAsia="en-GB"/>
        </w:rPr>
        <w:t xml:space="preserve">Disciplinary </w:t>
      </w:r>
      <w:r w:rsidRPr="00AF4DA0" w:rsidR="00D5500C">
        <w:rPr>
          <w:sz w:val="28"/>
          <w:szCs w:val="28"/>
          <w:lang w:eastAsia="en-GB"/>
        </w:rPr>
        <w:t>Meeting</w:t>
      </w:r>
    </w:p>
    <w:p w:rsidRPr="002D548B" w:rsidR="00DF553A" w:rsidP="00CD196C" w:rsidRDefault="00DF553A" w14:paraId="4D1F80FA" w14:textId="77777777">
      <w:pPr>
        <w:shd w:val="clear" w:color="auto" w:fill="FFFFFF"/>
        <w:spacing w:after="0" w:line="240" w:lineRule="auto"/>
        <w:jc w:val="both"/>
        <w:rPr>
          <w:rFonts w:ascii="Arial" w:hAnsi="Arial" w:eastAsia="Times New Roman" w:cs="Arial"/>
          <w:color w:val="333333"/>
          <w:sz w:val="24"/>
          <w:szCs w:val="24"/>
          <w:lang w:eastAsia="en-GB"/>
        </w:rPr>
      </w:pPr>
    </w:p>
    <w:p w:rsidRPr="002D548B" w:rsidR="00E56CBA" w:rsidP="00AF4DA0" w:rsidRDefault="00AF4DA0" w14:paraId="5944468A" w14:textId="343669E1">
      <w:pPr>
        <w:shd w:val="clear" w:color="auto" w:fill="FFFFFF"/>
        <w:spacing w:after="0" w:line="240" w:lineRule="auto"/>
        <w:ind w:left="790" w:hanging="790"/>
        <w:jc w:val="both"/>
        <w:rPr>
          <w:rFonts w:ascii="Arial" w:hAnsi="Arial" w:eastAsia="Arial" w:cs="Arial"/>
          <w:color w:val="000000" w:themeColor="text1"/>
          <w:spacing w:val="2"/>
          <w:sz w:val="24"/>
          <w:szCs w:val="24"/>
        </w:rPr>
      </w:pPr>
      <w:r>
        <w:rPr>
          <w:rFonts w:ascii="Arial" w:hAnsi="Arial" w:eastAsia="Times New Roman" w:cs="Arial"/>
          <w:color w:val="000000" w:themeColor="text1"/>
          <w:sz w:val="24"/>
          <w:szCs w:val="24"/>
          <w:lang w:eastAsia="en-GB"/>
        </w:rPr>
        <w:t>9.</w:t>
      </w:r>
      <w:r w:rsidR="00A01D9B">
        <w:rPr>
          <w:rFonts w:ascii="Arial" w:hAnsi="Arial" w:eastAsia="Times New Roman" w:cs="Arial"/>
          <w:color w:val="000000" w:themeColor="text1"/>
          <w:sz w:val="24"/>
          <w:szCs w:val="24"/>
          <w:lang w:eastAsia="en-GB"/>
        </w:rPr>
        <w:t>4</w:t>
      </w:r>
      <w:r>
        <w:rPr>
          <w:rFonts w:ascii="Arial" w:hAnsi="Arial" w:eastAsia="Times New Roman" w:cs="Arial"/>
          <w:color w:val="000000" w:themeColor="text1"/>
          <w:sz w:val="24"/>
          <w:szCs w:val="24"/>
          <w:lang w:eastAsia="en-GB"/>
        </w:rPr>
        <w:t>.1</w:t>
      </w:r>
      <w:r>
        <w:rPr>
          <w:rFonts w:ascii="Arial" w:hAnsi="Arial" w:eastAsia="Times New Roman" w:cs="Arial"/>
          <w:color w:val="000000" w:themeColor="text1"/>
          <w:sz w:val="24"/>
          <w:szCs w:val="24"/>
          <w:lang w:eastAsia="en-GB"/>
        </w:rPr>
        <w:tab/>
      </w:r>
      <w:r w:rsidRPr="00C9157B" w:rsidR="006014D5">
        <w:rPr>
          <w:rFonts w:ascii="Arial" w:hAnsi="Arial" w:eastAsia="Times New Roman" w:cs="Arial"/>
          <w:color w:val="000000" w:themeColor="text1"/>
          <w:sz w:val="24"/>
          <w:szCs w:val="24"/>
          <w:lang w:eastAsia="en-GB"/>
        </w:rPr>
        <w:t xml:space="preserve">If the </w:t>
      </w:r>
      <w:r w:rsidRPr="00C9157B" w:rsidR="00AD032A">
        <w:rPr>
          <w:rFonts w:ascii="Arial" w:hAnsi="Arial" w:eastAsia="Times New Roman" w:cs="Arial"/>
          <w:color w:val="000000" w:themeColor="text1"/>
          <w:sz w:val="24"/>
          <w:szCs w:val="24"/>
          <w:lang w:eastAsia="en-GB"/>
        </w:rPr>
        <w:t>decision is taken by the deciding manager to progress to a formal meeting</w:t>
      </w:r>
      <w:r w:rsidRPr="00C9157B" w:rsidR="006014D5">
        <w:rPr>
          <w:rFonts w:ascii="Arial" w:hAnsi="Arial" w:eastAsia="Times New Roman" w:cs="Arial"/>
          <w:color w:val="000000" w:themeColor="text1"/>
          <w:sz w:val="24"/>
          <w:szCs w:val="24"/>
          <w:lang w:eastAsia="en-GB"/>
        </w:rPr>
        <w:t xml:space="preserve">, </w:t>
      </w:r>
      <w:r>
        <w:rPr>
          <w:rFonts w:ascii="Arial" w:hAnsi="Arial" w:eastAsia="Times New Roman" w:cs="Arial"/>
          <w:color w:val="000000" w:themeColor="text1"/>
          <w:sz w:val="24"/>
          <w:szCs w:val="24"/>
          <w:lang w:eastAsia="en-GB"/>
        </w:rPr>
        <w:t xml:space="preserve">they will </w:t>
      </w:r>
      <w:r w:rsidRPr="00C9157B" w:rsidR="006014D5">
        <w:rPr>
          <w:rFonts w:ascii="Arial" w:hAnsi="Arial" w:eastAsia="Times New Roman" w:cs="Arial"/>
          <w:color w:val="000000" w:themeColor="text1"/>
          <w:sz w:val="24"/>
          <w:szCs w:val="24"/>
          <w:lang w:eastAsia="en-GB"/>
        </w:rPr>
        <w:t>write to the</w:t>
      </w:r>
      <w:r w:rsidRPr="00C9157B" w:rsidR="00AD032A">
        <w:rPr>
          <w:rFonts w:ascii="Arial" w:hAnsi="Arial" w:eastAsia="Times New Roman" w:cs="Arial"/>
          <w:color w:val="000000" w:themeColor="text1"/>
          <w:sz w:val="24"/>
          <w:szCs w:val="24"/>
          <w:lang w:eastAsia="en-GB"/>
        </w:rPr>
        <w:t xml:space="preserve"> </w:t>
      </w:r>
      <w:r w:rsidR="00CD196C">
        <w:rPr>
          <w:rFonts w:ascii="Arial" w:hAnsi="Arial" w:eastAsia="Times New Roman" w:cs="Arial"/>
          <w:color w:val="000000" w:themeColor="text1"/>
          <w:sz w:val="24"/>
          <w:szCs w:val="24"/>
          <w:lang w:eastAsia="en-GB"/>
        </w:rPr>
        <w:t>staff member</w:t>
      </w:r>
      <w:r w:rsidRPr="00C9157B" w:rsidR="00AD032A">
        <w:rPr>
          <w:rFonts w:ascii="Arial" w:hAnsi="Arial" w:eastAsia="Times New Roman" w:cs="Arial"/>
          <w:color w:val="000000" w:themeColor="text1"/>
          <w:sz w:val="24"/>
          <w:szCs w:val="24"/>
          <w:lang w:eastAsia="en-GB"/>
        </w:rPr>
        <w:t xml:space="preserve"> </w:t>
      </w:r>
      <w:r w:rsidRPr="00C9157B" w:rsidR="006014D5">
        <w:rPr>
          <w:rFonts w:ascii="Arial" w:hAnsi="Arial" w:eastAsia="Times New Roman" w:cs="Arial"/>
          <w:color w:val="000000" w:themeColor="text1"/>
          <w:sz w:val="24"/>
          <w:szCs w:val="24"/>
          <w:lang w:eastAsia="en-GB"/>
        </w:rPr>
        <w:t xml:space="preserve">to set up a disciplinary </w:t>
      </w:r>
      <w:r w:rsidRPr="00C9157B" w:rsidR="00AD032A">
        <w:rPr>
          <w:rFonts w:ascii="Arial" w:hAnsi="Arial" w:eastAsia="Times New Roman" w:cs="Arial"/>
          <w:color w:val="000000" w:themeColor="text1"/>
          <w:sz w:val="24"/>
          <w:szCs w:val="24"/>
          <w:lang w:eastAsia="en-GB"/>
        </w:rPr>
        <w:t xml:space="preserve">meeting.  </w:t>
      </w:r>
      <w:r w:rsidRPr="00C9157B" w:rsidR="006014D5">
        <w:rPr>
          <w:rFonts w:ascii="Arial" w:hAnsi="Arial" w:eastAsia="Times New Roman" w:cs="Arial"/>
          <w:color w:val="000000" w:themeColor="text1"/>
          <w:sz w:val="24"/>
          <w:szCs w:val="24"/>
          <w:lang w:eastAsia="en-GB"/>
        </w:rPr>
        <w:t xml:space="preserve">Copies of </w:t>
      </w:r>
      <w:r w:rsidR="00A209DC">
        <w:rPr>
          <w:rFonts w:ascii="Arial" w:hAnsi="Arial" w:eastAsia="Times New Roman" w:cs="Arial"/>
          <w:color w:val="000000" w:themeColor="text1"/>
          <w:sz w:val="24"/>
          <w:szCs w:val="24"/>
          <w:lang w:eastAsia="en-GB"/>
        </w:rPr>
        <w:t xml:space="preserve">all </w:t>
      </w:r>
      <w:r w:rsidRPr="00C9157B" w:rsidR="006014D5">
        <w:rPr>
          <w:rFonts w:ascii="Arial" w:hAnsi="Arial" w:eastAsia="Times New Roman" w:cs="Arial"/>
          <w:color w:val="000000" w:themeColor="text1"/>
          <w:sz w:val="24"/>
          <w:szCs w:val="24"/>
          <w:lang w:eastAsia="en-GB"/>
        </w:rPr>
        <w:t>written evidence</w:t>
      </w:r>
      <w:r w:rsidR="00A209DC">
        <w:rPr>
          <w:rFonts w:ascii="Arial" w:hAnsi="Arial" w:eastAsia="Times New Roman" w:cs="Arial"/>
          <w:color w:val="000000" w:themeColor="text1"/>
          <w:sz w:val="24"/>
          <w:szCs w:val="24"/>
          <w:lang w:eastAsia="en-GB"/>
        </w:rPr>
        <w:t xml:space="preserve"> </w:t>
      </w:r>
      <w:r w:rsidR="00B23137">
        <w:rPr>
          <w:rFonts w:ascii="Arial" w:hAnsi="Arial" w:eastAsia="Times New Roman" w:cs="Arial"/>
          <w:color w:val="000000" w:themeColor="text1"/>
          <w:sz w:val="24"/>
          <w:szCs w:val="24"/>
          <w:lang w:eastAsia="en-GB"/>
        </w:rPr>
        <w:t>to be considered at the formal meeting</w:t>
      </w:r>
      <w:r w:rsidRPr="00C9157B" w:rsidR="006014D5">
        <w:rPr>
          <w:rFonts w:ascii="Arial" w:hAnsi="Arial" w:eastAsia="Times New Roman" w:cs="Arial"/>
          <w:color w:val="000000" w:themeColor="text1"/>
          <w:sz w:val="24"/>
          <w:szCs w:val="24"/>
          <w:lang w:eastAsia="en-GB"/>
        </w:rPr>
        <w:t xml:space="preserve">, including witness statements, should be included with the </w:t>
      </w:r>
      <w:r w:rsidRPr="00C9157B" w:rsidR="00AD032A">
        <w:rPr>
          <w:rFonts w:ascii="Arial" w:hAnsi="Arial" w:eastAsia="Times New Roman" w:cs="Arial"/>
          <w:color w:val="000000" w:themeColor="text1"/>
          <w:sz w:val="24"/>
          <w:szCs w:val="24"/>
          <w:lang w:eastAsia="en-GB"/>
        </w:rPr>
        <w:t>letter</w:t>
      </w:r>
      <w:r w:rsidRPr="00C9157B" w:rsidR="006014D5">
        <w:rPr>
          <w:rFonts w:ascii="Arial" w:hAnsi="Arial" w:eastAsia="Times New Roman" w:cs="Arial"/>
          <w:color w:val="000000" w:themeColor="text1"/>
          <w:sz w:val="24"/>
          <w:szCs w:val="24"/>
          <w:lang w:eastAsia="en-GB"/>
        </w:rPr>
        <w:t>.</w:t>
      </w:r>
      <w:r w:rsidRPr="00C9157B" w:rsidR="00010118">
        <w:rPr>
          <w:rFonts w:ascii="Arial" w:hAnsi="Arial" w:eastAsia="Times New Roman" w:cs="Arial"/>
          <w:color w:val="000000" w:themeColor="text1"/>
          <w:sz w:val="24"/>
          <w:szCs w:val="24"/>
          <w:lang w:eastAsia="en-GB"/>
        </w:rPr>
        <w:t xml:space="preserve">  T</w:t>
      </w:r>
      <w:r w:rsidRPr="00DF20BD" w:rsidR="00010118">
        <w:rPr>
          <w:rFonts w:ascii="Arial" w:hAnsi="Arial" w:cs="Arial"/>
          <w:color w:val="000000" w:themeColor="text1"/>
          <w:sz w:val="24"/>
          <w:szCs w:val="24"/>
          <w:lang w:eastAsia="en-GB"/>
        </w:rPr>
        <w:t>he formal meeting will be held as soon as is reasonably practicable</w:t>
      </w:r>
      <w:r>
        <w:rPr>
          <w:rFonts w:ascii="Arial" w:hAnsi="Arial" w:cs="Arial"/>
          <w:color w:val="000000" w:themeColor="text1"/>
          <w:sz w:val="24"/>
          <w:szCs w:val="24"/>
          <w:lang w:eastAsia="en-GB"/>
        </w:rPr>
        <w:t>, but normally within 4 working weeks of the conclusion of the investigation</w:t>
      </w:r>
      <w:r w:rsidRPr="00DF20BD" w:rsidR="00010118">
        <w:rPr>
          <w:rFonts w:ascii="Arial" w:hAnsi="Arial" w:cs="Arial"/>
          <w:color w:val="000000" w:themeColor="text1"/>
          <w:sz w:val="24"/>
          <w:szCs w:val="24"/>
          <w:lang w:eastAsia="en-GB"/>
        </w:rPr>
        <w:t xml:space="preserve">.  </w:t>
      </w:r>
      <w:r w:rsidR="001D71FB">
        <w:rPr>
          <w:rFonts w:ascii="Arial" w:hAnsi="Arial" w:cs="Arial"/>
          <w:color w:val="000000" w:themeColor="text1"/>
          <w:sz w:val="24"/>
          <w:szCs w:val="24"/>
          <w:lang w:eastAsia="en-GB"/>
        </w:rPr>
        <w:t>For misconduct cases</w:t>
      </w:r>
      <w:r>
        <w:rPr>
          <w:rFonts w:ascii="Arial" w:hAnsi="Arial" w:cs="Arial"/>
          <w:color w:val="000000" w:themeColor="text1"/>
          <w:sz w:val="24"/>
          <w:szCs w:val="24"/>
          <w:lang w:eastAsia="en-GB"/>
        </w:rPr>
        <w:t xml:space="preserve"> written notice will be given</w:t>
      </w:r>
      <w:r w:rsidR="001D71FB">
        <w:rPr>
          <w:rFonts w:ascii="Arial" w:hAnsi="Arial" w:cs="Arial"/>
          <w:color w:val="000000" w:themeColor="text1"/>
          <w:sz w:val="24"/>
          <w:szCs w:val="24"/>
          <w:lang w:eastAsia="en-GB"/>
        </w:rPr>
        <w:t xml:space="preserve"> a</w:t>
      </w:r>
      <w:r w:rsidRPr="00DF20BD" w:rsidR="00010118">
        <w:rPr>
          <w:rFonts w:ascii="Arial" w:hAnsi="Arial" w:cs="Arial"/>
          <w:color w:val="000000" w:themeColor="text1"/>
          <w:sz w:val="24"/>
          <w:szCs w:val="24"/>
          <w:lang w:eastAsia="en-GB"/>
        </w:rPr>
        <w:t xml:space="preserve">t least </w:t>
      </w:r>
      <w:r w:rsidR="009C489A">
        <w:rPr>
          <w:rFonts w:ascii="Arial" w:hAnsi="Arial" w:cs="Arial"/>
          <w:color w:val="000000" w:themeColor="text1"/>
          <w:sz w:val="24"/>
          <w:szCs w:val="24"/>
          <w:lang w:eastAsia="en-GB"/>
        </w:rPr>
        <w:t>5 working</w:t>
      </w:r>
      <w:r w:rsidRPr="00DF20BD" w:rsidR="00010118">
        <w:rPr>
          <w:rFonts w:ascii="Arial" w:hAnsi="Arial" w:cs="Arial"/>
          <w:color w:val="000000" w:themeColor="text1"/>
          <w:sz w:val="24"/>
          <w:szCs w:val="24"/>
          <w:lang w:eastAsia="en-GB"/>
        </w:rPr>
        <w:t xml:space="preserve"> days’ </w:t>
      </w:r>
      <w:r>
        <w:rPr>
          <w:rFonts w:ascii="Arial" w:hAnsi="Arial" w:cs="Arial"/>
          <w:color w:val="000000" w:themeColor="text1"/>
          <w:sz w:val="24"/>
          <w:szCs w:val="24"/>
          <w:lang w:eastAsia="en-GB"/>
        </w:rPr>
        <w:t xml:space="preserve">ahead of </w:t>
      </w:r>
      <w:r w:rsidRPr="00DF20BD" w:rsidR="00010118">
        <w:rPr>
          <w:rFonts w:ascii="Arial" w:hAnsi="Arial" w:cs="Arial"/>
          <w:color w:val="000000" w:themeColor="text1"/>
          <w:sz w:val="24"/>
          <w:szCs w:val="24"/>
          <w:lang w:eastAsia="en-GB"/>
        </w:rPr>
        <w:t>the formal meeting</w:t>
      </w:r>
      <w:r w:rsidR="00284807">
        <w:rPr>
          <w:rFonts w:ascii="Arial" w:hAnsi="Arial" w:cs="Arial"/>
          <w:color w:val="000000" w:themeColor="text1"/>
          <w:sz w:val="24"/>
          <w:szCs w:val="24"/>
          <w:lang w:eastAsia="en-GB"/>
        </w:rPr>
        <w:t>.  For gross misconduct cases 1</w:t>
      </w:r>
      <w:r w:rsidR="009C489A">
        <w:rPr>
          <w:rFonts w:ascii="Arial" w:hAnsi="Arial" w:cs="Arial"/>
          <w:color w:val="000000" w:themeColor="text1"/>
          <w:sz w:val="24"/>
          <w:szCs w:val="24"/>
          <w:lang w:eastAsia="en-GB"/>
        </w:rPr>
        <w:t>0 working</w:t>
      </w:r>
      <w:r w:rsidR="00284807">
        <w:rPr>
          <w:rFonts w:ascii="Arial" w:hAnsi="Arial" w:cs="Arial"/>
          <w:color w:val="000000" w:themeColor="text1"/>
          <w:sz w:val="24"/>
          <w:szCs w:val="24"/>
          <w:lang w:eastAsia="en-GB"/>
        </w:rPr>
        <w:t xml:space="preserve"> </w:t>
      </w:r>
      <w:r>
        <w:rPr>
          <w:rFonts w:ascii="Arial" w:hAnsi="Arial" w:cs="Arial"/>
          <w:color w:val="000000" w:themeColor="text1"/>
          <w:sz w:val="24"/>
          <w:szCs w:val="24"/>
          <w:lang w:eastAsia="en-GB"/>
        </w:rPr>
        <w:t>days’ written notice</w:t>
      </w:r>
      <w:r w:rsidR="00284807">
        <w:rPr>
          <w:rFonts w:ascii="Arial" w:hAnsi="Arial" w:cs="Arial"/>
          <w:color w:val="000000" w:themeColor="text1"/>
          <w:sz w:val="24"/>
          <w:szCs w:val="24"/>
          <w:lang w:eastAsia="en-GB"/>
        </w:rPr>
        <w:t xml:space="preserve"> will be given</w:t>
      </w:r>
      <w:r>
        <w:rPr>
          <w:rFonts w:ascii="Arial" w:hAnsi="Arial" w:cs="Arial"/>
          <w:color w:val="000000" w:themeColor="text1"/>
          <w:sz w:val="24"/>
          <w:szCs w:val="24"/>
          <w:lang w:eastAsia="en-GB"/>
        </w:rPr>
        <w:t>.</w:t>
      </w:r>
      <w:r w:rsidR="00284807">
        <w:rPr>
          <w:rFonts w:ascii="Arial" w:hAnsi="Arial" w:cs="Arial"/>
          <w:color w:val="000000" w:themeColor="text1"/>
          <w:sz w:val="24"/>
          <w:szCs w:val="24"/>
          <w:lang w:eastAsia="en-GB"/>
        </w:rPr>
        <w:t xml:space="preserve"> </w:t>
      </w:r>
    </w:p>
    <w:p w:rsidR="004430D8" w:rsidP="00CD196C" w:rsidRDefault="004430D8" w14:paraId="7E2BEF6C" w14:textId="77777777">
      <w:pPr>
        <w:tabs>
          <w:tab w:val="left" w:pos="993"/>
        </w:tabs>
        <w:spacing w:after="0" w:line="240" w:lineRule="auto"/>
        <w:jc w:val="both"/>
        <w:rPr>
          <w:rFonts w:ascii="Arial" w:hAnsi="Arial" w:cs="Arial"/>
          <w:sz w:val="24"/>
          <w:szCs w:val="24"/>
        </w:rPr>
      </w:pPr>
    </w:p>
    <w:p w:rsidR="004C60A2" w:rsidP="00AF4DA0" w:rsidRDefault="00AF4DA0" w14:paraId="5A0BEEEE" w14:textId="625045C9">
      <w:pPr>
        <w:tabs>
          <w:tab w:val="left" w:pos="993"/>
        </w:tabs>
        <w:spacing w:after="0" w:line="240" w:lineRule="auto"/>
        <w:ind w:left="790" w:hanging="790"/>
        <w:jc w:val="both"/>
        <w:rPr>
          <w:rFonts w:ascii="Arial" w:hAnsi="Arial" w:cs="Arial"/>
          <w:sz w:val="24"/>
          <w:szCs w:val="24"/>
        </w:rPr>
      </w:pPr>
      <w:r>
        <w:rPr>
          <w:rFonts w:ascii="Arial" w:hAnsi="Arial" w:cs="Arial"/>
          <w:sz w:val="24"/>
          <w:szCs w:val="24"/>
        </w:rPr>
        <w:t>9.</w:t>
      </w:r>
      <w:r w:rsidR="00A01D9B">
        <w:rPr>
          <w:rFonts w:ascii="Arial" w:hAnsi="Arial" w:cs="Arial"/>
          <w:sz w:val="24"/>
          <w:szCs w:val="24"/>
        </w:rPr>
        <w:t>4</w:t>
      </w:r>
      <w:r>
        <w:rPr>
          <w:rFonts w:ascii="Arial" w:hAnsi="Arial" w:cs="Arial"/>
          <w:sz w:val="24"/>
          <w:szCs w:val="24"/>
        </w:rPr>
        <w:t>.2</w:t>
      </w:r>
      <w:r>
        <w:rPr>
          <w:rFonts w:ascii="Arial" w:hAnsi="Arial" w:cs="Arial"/>
          <w:sz w:val="24"/>
          <w:szCs w:val="24"/>
        </w:rPr>
        <w:tab/>
        <w:t>I</w:t>
      </w:r>
      <w:r w:rsidRPr="002D548B" w:rsidR="00010118">
        <w:rPr>
          <w:rFonts w:ascii="Arial" w:hAnsi="Arial" w:cs="Arial"/>
          <w:sz w:val="24"/>
          <w:szCs w:val="24"/>
        </w:rPr>
        <w:t xml:space="preserve">f the trade union representative is known it may be helpful and convenient to also check their availability when arranging a formal meeting, so long as this is within a reasonable timeframe.  </w:t>
      </w:r>
      <w:r>
        <w:rPr>
          <w:rFonts w:ascii="Arial" w:hAnsi="Arial" w:cs="Arial"/>
          <w:sz w:val="24"/>
          <w:szCs w:val="24"/>
        </w:rPr>
        <w:t>T</w:t>
      </w:r>
      <w:r w:rsidRPr="002D548B" w:rsidR="00010118">
        <w:rPr>
          <w:rFonts w:ascii="Arial" w:hAnsi="Arial" w:cs="Arial"/>
          <w:sz w:val="24"/>
          <w:szCs w:val="24"/>
        </w:rPr>
        <w:t xml:space="preserve">his </w:t>
      </w:r>
      <w:r>
        <w:rPr>
          <w:rFonts w:ascii="Arial" w:hAnsi="Arial" w:cs="Arial"/>
          <w:sz w:val="24"/>
          <w:szCs w:val="24"/>
        </w:rPr>
        <w:t xml:space="preserve">will reduce the need </w:t>
      </w:r>
      <w:r w:rsidRPr="002D548B" w:rsidR="00010118">
        <w:rPr>
          <w:rFonts w:ascii="Arial" w:hAnsi="Arial" w:cs="Arial"/>
          <w:sz w:val="24"/>
          <w:szCs w:val="24"/>
        </w:rPr>
        <w:t xml:space="preserve">to rearrange a meeting once a </w:t>
      </w:r>
      <w:r>
        <w:rPr>
          <w:rFonts w:ascii="Arial" w:hAnsi="Arial" w:cs="Arial"/>
          <w:sz w:val="24"/>
          <w:szCs w:val="24"/>
        </w:rPr>
        <w:t xml:space="preserve">meeting date has been arranged and it subsequently </w:t>
      </w:r>
      <w:r w:rsidR="00A01D9B">
        <w:rPr>
          <w:rFonts w:ascii="Arial" w:hAnsi="Arial" w:cs="Arial"/>
          <w:sz w:val="24"/>
          <w:szCs w:val="24"/>
        </w:rPr>
        <w:t xml:space="preserve">is found </w:t>
      </w:r>
      <w:r w:rsidRPr="002D548B" w:rsidR="00010118">
        <w:rPr>
          <w:rFonts w:ascii="Arial" w:hAnsi="Arial" w:cs="Arial"/>
          <w:sz w:val="24"/>
          <w:szCs w:val="24"/>
        </w:rPr>
        <w:t>that the trade union representative is unavailable</w:t>
      </w:r>
      <w:r w:rsidR="004C60A2">
        <w:rPr>
          <w:rFonts w:ascii="Arial" w:hAnsi="Arial" w:cs="Arial"/>
          <w:sz w:val="24"/>
          <w:szCs w:val="24"/>
        </w:rPr>
        <w:t>.</w:t>
      </w:r>
    </w:p>
    <w:p w:rsidR="004C60A2" w:rsidP="00CD196C" w:rsidRDefault="004C60A2" w14:paraId="47E1F9EA" w14:textId="77777777">
      <w:pPr>
        <w:tabs>
          <w:tab w:val="left" w:pos="993"/>
        </w:tabs>
        <w:spacing w:after="0" w:line="240" w:lineRule="auto"/>
        <w:jc w:val="both"/>
        <w:rPr>
          <w:rFonts w:ascii="Arial" w:hAnsi="Arial" w:cs="Arial"/>
          <w:sz w:val="24"/>
          <w:szCs w:val="24"/>
        </w:rPr>
      </w:pPr>
    </w:p>
    <w:p w:rsidR="004C60A2" w:rsidP="00A01D9B" w:rsidRDefault="00A01D9B" w14:paraId="47F0B031" w14:textId="4C76AD3A">
      <w:pPr>
        <w:tabs>
          <w:tab w:val="left" w:pos="993"/>
        </w:tabs>
        <w:spacing w:after="0" w:line="240" w:lineRule="auto"/>
        <w:ind w:left="790" w:hanging="790"/>
        <w:jc w:val="both"/>
        <w:rPr>
          <w:rFonts w:ascii="Arial" w:hAnsi="Arial" w:cs="Arial"/>
          <w:sz w:val="24"/>
          <w:szCs w:val="24"/>
        </w:rPr>
      </w:pPr>
      <w:r>
        <w:rPr>
          <w:rFonts w:ascii="Arial" w:hAnsi="Arial" w:cs="Arial"/>
          <w:color w:val="000000" w:themeColor="text1"/>
          <w:sz w:val="24"/>
          <w:szCs w:val="24"/>
        </w:rPr>
        <w:t>9.4.3</w:t>
      </w:r>
      <w:r>
        <w:rPr>
          <w:rFonts w:ascii="Arial" w:hAnsi="Arial" w:cs="Arial"/>
          <w:color w:val="000000" w:themeColor="text1"/>
          <w:sz w:val="24"/>
          <w:szCs w:val="24"/>
        </w:rPr>
        <w:tab/>
      </w:r>
      <w:r w:rsidR="004C60A2">
        <w:rPr>
          <w:rFonts w:ascii="Arial" w:hAnsi="Arial" w:cs="Arial"/>
          <w:color w:val="000000" w:themeColor="text1"/>
          <w:sz w:val="24"/>
          <w:szCs w:val="24"/>
        </w:rPr>
        <w:t>After the invite letter and all relevant documents are issued, if</w:t>
      </w:r>
      <w:r w:rsidRPr="00393ECE" w:rsidR="004C60A2">
        <w:rPr>
          <w:rFonts w:ascii="Arial" w:hAnsi="Arial" w:cs="Arial"/>
          <w:color w:val="000000" w:themeColor="text1"/>
          <w:sz w:val="24"/>
          <w:szCs w:val="24"/>
        </w:rPr>
        <w:t xml:space="preserve"> the </w:t>
      </w:r>
      <w:r w:rsidR="00CD196C">
        <w:rPr>
          <w:rFonts w:ascii="Arial" w:hAnsi="Arial" w:cs="Arial"/>
          <w:color w:val="000000" w:themeColor="text1"/>
          <w:sz w:val="24"/>
          <w:szCs w:val="24"/>
        </w:rPr>
        <w:t>staff member</w:t>
      </w:r>
      <w:r w:rsidRPr="00393ECE" w:rsidR="004C60A2">
        <w:rPr>
          <w:rFonts w:ascii="Arial" w:hAnsi="Arial" w:cs="Arial"/>
          <w:color w:val="000000" w:themeColor="text1"/>
          <w:sz w:val="24"/>
          <w:szCs w:val="24"/>
        </w:rPr>
        <w:t xml:space="preserve"> or their </w:t>
      </w:r>
      <w:r w:rsidRPr="39B45F86" w:rsidR="004C60A2">
        <w:rPr>
          <w:rFonts w:ascii="Arial" w:hAnsi="Arial" w:cs="Arial"/>
          <w:color w:val="000000" w:themeColor="text1"/>
          <w:sz w:val="24"/>
          <w:szCs w:val="24"/>
        </w:rPr>
        <w:t>trade union representative or workplace colleague</w:t>
      </w:r>
      <w:r>
        <w:rPr>
          <w:rFonts w:ascii="Arial" w:hAnsi="Arial" w:cs="Arial"/>
          <w:color w:val="000000" w:themeColor="text1"/>
          <w:sz w:val="24"/>
          <w:szCs w:val="24"/>
        </w:rPr>
        <w:t>,</w:t>
      </w:r>
      <w:r w:rsidRPr="39B45F86" w:rsidR="004C60A2">
        <w:rPr>
          <w:rFonts w:ascii="Arial" w:hAnsi="Arial" w:cs="Arial"/>
          <w:color w:val="000000" w:themeColor="text1"/>
          <w:sz w:val="24"/>
          <w:szCs w:val="24"/>
        </w:rPr>
        <w:t xml:space="preserve"> is unable to attend for good reason, such as circumstances beyond their control, they should inform the</w:t>
      </w:r>
      <w:r w:rsidR="004C60A2">
        <w:rPr>
          <w:rFonts w:ascii="Arial" w:hAnsi="Arial" w:cs="Arial"/>
          <w:color w:val="000000" w:themeColor="text1"/>
          <w:sz w:val="24"/>
          <w:szCs w:val="24"/>
        </w:rPr>
        <w:t xml:space="preserve"> Deciding Manager</w:t>
      </w:r>
      <w:r w:rsidRPr="39B45F86" w:rsidR="004C60A2">
        <w:rPr>
          <w:rFonts w:ascii="Arial" w:hAnsi="Arial" w:cs="Arial"/>
          <w:color w:val="000000" w:themeColor="text1"/>
          <w:sz w:val="24"/>
          <w:szCs w:val="24"/>
        </w:rPr>
        <w:t xml:space="preserve"> as soon as possible. The meeting will be rearranged </w:t>
      </w:r>
      <w:r w:rsidR="004C60A2">
        <w:rPr>
          <w:rFonts w:ascii="Arial" w:hAnsi="Arial" w:cs="Arial"/>
          <w:color w:val="000000" w:themeColor="text1"/>
          <w:sz w:val="24"/>
          <w:szCs w:val="24"/>
        </w:rPr>
        <w:t xml:space="preserve">one further time and </w:t>
      </w:r>
      <w:r w:rsidRPr="39B45F86" w:rsidR="004C60A2">
        <w:rPr>
          <w:rFonts w:ascii="Arial" w:hAnsi="Arial" w:cs="Arial"/>
          <w:color w:val="000000" w:themeColor="text1"/>
          <w:sz w:val="24"/>
          <w:szCs w:val="24"/>
        </w:rPr>
        <w:t xml:space="preserve">within </w:t>
      </w:r>
      <w:r w:rsidR="009C489A">
        <w:rPr>
          <w:rFonts w:ascii="Arial" w:hAnsi="Arial" w:cs="Arial"/>
          <w:color w:val="000000" w:themeColor="text1"/>
          <w:sz w:val="24"/>
          <w:szCs w:val="24"/>
        </w:rPr>
        <w:t>5 working</w:t>
      </w:r>
      <w:r w:rsidRPr="39B45F86" w:rsidR="004C60A2">
        <w:rPr>
          <w:rFonts w:ascii="Arial" w:hAnsi="Arial" w:cs="Arial"/>
          <w:color w:val="000000" w:themeColor="text1"/>
          <w:sz w:val="24"/>
          <w:szCs w:val="24"/>
        </w:rPr>
        <w:t xml:space="preserve"> days of the</w:t>
      </w:r>
      <w:r w:rsidR="004C60A2">
        <w:rPr>
          <w:rFonts w:ascii="Arial" w:hAnsi="Arial" w:cs="Arial"/>
          <w:color w:val="000000" w:themeColor="text1"/>
          <w:sz w:val="24"/>
          <w:szCs w:val="24"/>
        </w:rPr>
        <w:t xml:space="preserve"> </w:t>
      </w:r>
      <w:r>
        <w:rPr>
          <w:rFonts w:ascii="Arial" w:hAnsi="Arial" w:cs="Arial"/>
          <w:color w:val="000000" w:themeColor="text1"/>
          <w:sz w:val="24"/>
          <w:szCs w:val="24"/>
        </w:rPr>
        <w:t xml:space="preserve">original </w:t>
      </w:r>
      <w:r w:rsidRPr="00AD6F01" w:rsidR="004C60A2">
        <w:rPr>
          <w:rFonts w:ascii="Arial" w:hAnsi="Arial" w:cs="Arial"/>
          <w:color w:val="000000" w:themeColor="text1"/>
          <w:sz w:val="24"/>
          <w:szCs w:val="24"/>
        </w:rPr>
        <w:t>meeting</w:t>
      </w:r>
      <w:r>
        <w:rPr>
          <w:rFonts w:ascii="Arial" w:hAnsi="Arial" w:cs="Arial"/>
          <w:color w:val="000000" w:themeColor="text1"/>
          <w:sz w:val="24"/>
          <w:szCs w:val="24"/>
        </w:rPr>
        <w:t xml:space="preserve"> date</w:t>
      </w:r>
      <w:r w:rsidRPr="00AD6F01" w:rsidR="004C60A2">
        <w:rPr>
          <w:rFonts w:ascii="Arial" w:hAnsi="Arial" w:cs="Arial"/>
          <w:color w:val="000000" w:themeColor="text1"/>
          <w:sz w:val="24"/>
          <w:szCs w:val="24"/>
        </w:rPr>
        <w:t xml:space="preserve">. </w:t>
      </w:r>
      <w:r w:rsidRPr="002D548B" w:rsidR="00010118">
        <w:rPr>
          <w:rFonts w:ascii="Arial" w:hAnsi="Arial" w:cs="Arial"/>
          <w:sz w:val="24"/>
          <w:szCs w:val="24"/>
        </w:rPr>
        <w:t xml:space="preserve"> </w:t>
      </w:r>
    </w:p>
    <w:p w:rsidR="004C60A2" w:rsidP="00CD196C" w:rsidRDefault="004C60A2" w14:paraId="6EBF8158" w14:textId="77777777">
      <w:pPr>
        <w:tabs>
          <w:tab w:val="left" w:pos="993"/>
        </w:tabs>
        <w:spacing w:after="0" w:line="240" w:lineRule="auto"/>
        <w:jc w:val="both"/>
        <w:rPr>
          <w:rFonts w:ascii="Arial" w:hAnsi="Arial" w:cs="Arial"/>
          <w:sz w:val="24"/>
          <w:szCs w:val="24"/>
        </w:rPr>
      </w:pPr>
    </w:p>
    <w:p w:rsidRPr="002D548B" w:rsidR="00010118" w:rsidP="00A01D9B" w:rsidRDefault="00A01D9B" w14:paraId="34A5DE7F" w14:textId="5FF82136">
      <w:pPr>
        <w:tabs>
          <w:tab w:val="left" w:pos="993"/>
        </w:tabs>
        <w:spacing w:after="0" w:line="240" w:lineRule="auto"/>
        <w:ind w:left="790" w:hanging="790"/>
        <w:jc w:val="both"/>
        <w:rPr>
          <w:rFonts w:ascii="Arial" w:hAnsi="Arial" w:eastAsia="Arial" w:cs="Arial"/>
          <w:color w:val="000000" w:themeColor="text1"/>
          <w:spacing w:val="2"/>
          <w:sz w:val="24"/>
          <w:szCs w:val="24"/>
        </w:rPr>
      </w:pPr>
      <w:r>
        <w:rPr>
          <w:rFonts w:ascii="Arial" w:hAnsi="Arial" w:cs="Arial"/>
          <w:color w:val="000000" w:themeColor="text1"/>
          <w:sz w:val="24"/>
          <w:szCs w:val="24"/>
          <w:lang w:eastAsia="en-GB"/>
        </w:rPr>
        <w:t>9.4.4</w:t>
      </w:r>
      <w:r>
        <w:rPr>
          <w:rFonts w:ascii="Arial" w:hAnsi="Arial" w:cs="Arial"/>
          <w:color w:val="000000" w:themeColor="text1"/>
          <w:sz w:val="24"/>
          <w:szCs w:val="24"/>
          <w:lang w:eastAsia="en-GB"/>
        </w:rPr>
        <w:tab/>
      </w:r>
      <w:r w:rsidRPr="002D548B" w:rsidR="00010118">
        <w:rPr>
          <w:rFonts w:ascii="Arial" w:hAnsi="Arial" w:cs="Arial"/>
          <w:color w:val="000000" w:themeColor="text1"/>
          <w:sz w:val="24"/>
          <w:szCs w:val="24"/>
          <w:lang w:eastAsia="en-GB"/>
        </w:rPr>
        <w:t>Failure to attend without explanation may result in the meeting taking place in the staff member’s absence.  As an alternative in such circumstances, the individual may be permitted to provide a written submission.</w:t>
      </w:r>
      <w:r w:rsidR="00B605CA">
        <w:rPr>
          <w:rFonts w:ascii="Arial" w:hAnsi="Arial" w:cs="Arial"/>
          <w:color w:val="000000" w:themeColor="text1"/>
          <w:sz w:val="24"/>
          <w:szCs w:val="24"/>
          <w:lang w:eastAsia="en-GB"/>
        </w:rPr>
        <w:t xml:space="preserve"> </w:t>
      </w:r>
    </w:p>
    <w:p w:rsidRPr="002D548B" w:rsidR="00743DF1" w:rsidP="00CD196C" w:rsidRDefault="00743DF1" w14:paraId="751A0EFD" w14:textId="77777777">
      <w:pPr>
        <w:shd w:val="clear" w:color="auto" w:fill="FFFFFF"/>
        <w:spacing w:after="0" w:line="240" w:lineRule="auto"/>
        <w:jc w:val="both"/>
        <w:rPr>
          <w:rFonts w:ascii="Arial" w:hAnsi="Arial" w:cs="Arial"/>
          <w:color w:val="000000" w:themeColor="text1"/>
          <w:sz w:val="24"/>
          <w:szCs w:val="24"/>
          <w:lang w:eastAsia="en-GB"/>
        </w:rPr>
      </w:pPr>
    </w:p>
    <w:p w:rsidRPr="002D548B" w:rsidR="00010118" w:rsidP="00A01D9B" w:rsidRDefault="00A01D9B" w14:paraId="35ECFA96" w14:textId="3669D348">
      <w:pPr>
        <w:shd w:val="clear" w:color="auto" w:fill="FFFFFF"/>
        <w:spacing w:after="0" w:line="240" w:lineRule="auto"/>
        <w:ind w:left="790" w:hanging="790"/>
        <w:jc w:val="both"/>
        <w:rPr>
          <w:rFonts w:ascii="Arial" w:hAnsi="Arial" w:cs="Arial"/>
          <w:color w:val="000000" w:themeColor="text1"/>
          <w:sz w:val="24"/>
          <w:szCs w:val="24"/>
          <w:lang w:eastAsia="en-GB"/>
        </w:rPr>
      </w:pPr>
      <w:r>
        <w:rPr>
          <w:rFonts w:ascii="Arial" w:hAnsi="Arial" w:cs="Arial"/>
          <w:color w:val="000000" w:themeColor="text1"/>
          <w:sz w:val="24"/>
          <w:szCs w:val="24"/>
          <w:lang w:eastAsia="en-GB"/>
        </w:rPr>
        <w:t>9.4.5</w:t>
      </w:r>
      <w:r>
        <w:rPr>
          <w:rFonts w:ascii="Arial" w:hAnsi="Arial" w:cs="Arial"/>
          <w:color w:val="000000" w:themeColor="text1"/>
          <w:sz w:val="24"/>
          <w:szCs w:val="24"/>
          <w:lang w:eastAsia="en-GB"/>
        </w:rPr>
        <w:tab/>
      </w:r>
      <w:r w:rsidRPr="002D548B" w:rsidR="00010118">
        <w:rPr>
          <w:rFonts w:ascii="Arial" w:hAnsi="Arial" w:cs="Arial"/>
          <w:color w:val="000000" w:themeColor="text1"/>
          <w:sz w:val="24"/>
          <w:szCs w:val="24"/>
          <w:lang w:eastAsia="en-GB"/>
        </w:rPr>
        <w:t>The meeting will be conducted by the Deciding Manager and attended by an HR representative</w:t>
      </w:r>
      <w:r w:rsidR="00817170">
        <w:rPr>
          <w:rFonts w:ascii="Arial" w:hAnsi="Arial" w:cs="Arial"/>
          <w:color w:val="000000" w:themeColor="text1"/>
          <w:sz w:val="24"/>
          <w:szCs w:val="24"/>
          <w:lang w:eastAsia="en-GB"/>
        </w:rPr>
        <w:t xml:space="preserve"> and a notetaker</w:t>
      </w:r>
      <w:r w:rsidRPr="002D548B" w:rsidR="00010118">
        <w:rPr>
          <w:rFonts w:ascii="Arial" w:hAnsi="Arial" w:cs="Arial"/>
          <w:color w:val="000000" w:themeColor="text1"/>
          <w:sz w:val="24"/>
          <w:szCs w:val="24"/>
          <w:lang w:eastAsia="en-GB"/>
        </w:rPr>
        <w:t xml:space="preserve">. </w:t>
      </w:r>
    </w:p>
    <w:p w:rsidRPr="002D548B" w:rsidR="005603E8" w:rsidP="00CD196C" w:rsidRDefault="005603E8" w14:paraId="03EE5B57" w14:textId="77777777">
      <w:pPr>
        <w:shd w:val="clear" w:color="auto" w:fill="FFFFFF"/>
        <w:spacing w:after="0" w:line="240" w:lineRule="auto"/>
        <w:jc w:val="both"/>
        <w:rPr>
          <w:rFonts w:ascii="Arial" w:hAnsi="Arial" w:cs="Arial"/>
          <w:color w:val="000000" w:themeColor="text1"/>
          <w:sz w:val="24"/>
          <w:szCs w:val="24"/>
          <w:lang w:eastAsia="en-GB"/>
        </w:rPr>
      </w:pPr>
    </w:p>
    <w:p w:rsidRPr="002D548B" w:rsidR="00010118" w:rsidP="00A01D9B" w:rsidRDefault="00A01D9B" w14:paraId="5F562DD3" w14:textId="395AC705">
      <w:pPr>
        <w:shd w:val="clear" w:color="auto" w:fill="FFFFFF"/>
        <w:spacing w:after="0" w:line="240" w:lineRule="auto"/>
        <w:ind w:left="790" w:hanging="790"/>
        <w:jc w:val="both"/>
        <w:rPr>
          <w:rFonts w:ascii="Arial" w:hAnsi="Arial" w:cs="Arial"/>
          <w:color w:val="000000" w:themeColor="text1"/>
          <w:sz w:val="24"/>
          <w:szCs w:val="24"/>
          <w:lang w:eastAsia="en-GB"/>
        </w:rPr>
      </w:pPr>
      <w:r>
        <w:rPr>
          <w:rFonts w:ascii="Arial" w:hAnsi="Arial" w:cs="Arial"/>
          <w:color w:val="000000" w:themeColor="text1"/>
          <w:sz w:val="24"/>
          <w:szCs w:val="24"/>
          <w:lang w:eastAsia="en-GB"/>
        </w:rPr>
        <w:t>9.4.6</w:t>
      </w:r>
      <w:r>
        <w:rPr>
          <w:rFonts w:ascii="Arial" w:hAnsi="Arial" w:cs="Arial"/>
          <w:color w:val="000000" w:themeColor="text1"/>
          <w:sz w:val="24"/>
          <w:szCs w:val="24"/>
          <w:lang w:eastAsia="en-GB"/>
        </w:rPr>
        <w:tab/>
      </w:r>
      <w:r w:rsidRPr="002D548B" w:rsidR="00010118">
        <w:rPr>
          <w:rFonts w:ascii="Arial" w:hAnsi="Arial" w:cs="Arial"/>
          <w:color w:val="000000" w:themeColor="text1"/>
          <w:sz w:val="24"/>
          <w:szCs w:val="24"/>
          <w:lang w:eastAsia="en-GB"/>
        </w:rPr>
        <w:t xml:space="preserve">If an investigation has taken place the </w:t>
      </w:r>
      <w:r w:rsidR="001D69BB">
        <w:rPr>
          <w:rFonts w:ascii="Arial" w:hAnsi="Arial" w:cs="Arial"/>
          <w:color w:val="000000" w:themeColor="text1"/>
          <w:sz w:val="24"/>
          <w:szCs w:val="24"/>
          <w:lang w:eastAsia="en-GB"/>
        </w:rPr>
        <w:t>I</w:t>
      </w:r>
      <w:r w:rsidRPr="002D548B" w:rsidR="00010118">
        <w:rPr>
          <w:rFonts w:ascii="Arial" w:hAnsi="Arial" w:cs="Arial"/>
          <w:color w:val="000000" w:themeColor="text1"/>
          <w:sz w:val="24"/>
          <w:szCs w:val="24"/>
          <w:lang w:eastAsia="en-GB"/>
        </w:rPr>
        <w:t xml:space="preserve">nvestigating Officer will present their findings and be available to answer any questions. </w:t>
      </w:r>
    </w:p>
    <w:p w:rsidR="00010118" w:rsidP="00CD196C" w:rsidRDefault="00010118" w14:paraId="670CB707" w14:textId="5B61BE8F">
      <w:pPr>
        <w:spacing w:after="0" w:line="240" w:lineRule="auto"/>
        <w:jc w:val="both"/>
        <w:rPr>
          <w:rFonts w:ascii="Arial" w:hAnsi="Arial" w:cs="Arial"/>
          <w:sz w:val="24"/>
          <w:szCs w:val="24"/>
        </w:rPr>
      </w:pPr>
    </w:p>
    <w:p w:rsidR="000021AA" w:rsidP="00A01D9B" w:rsidRDefault="00A01D9B" w14:paraId="4FD848B1" w14:textId="790C5D90">
      <w:pPr>
        <w:shd w:val="clear" w:color="auto" w:fill="FFFFFF"/>
        <w:spacing w:after="0" w:line="240" w:lineRule="auto"/>
        <w:ind w:left="790" w:hanging="790"/>
        <w:jc w:val="both"/>
        <w:rPr>
          <w:rFonts w:ascii="Arial" w:hAnsi="Arial" w:cs="Arial"/>
          <w:sz w:val="24"/>
          <w:szCs w:val="24"/>
        </w:rPr>
      </w:pPr>
      <w:r>
        <w:rPr>
          <w:rFonts w:ascii="Arial" w:hAnsi="Arial" w:eastAsia="Times New Roman" w:cs="Arial"/>
          <w:color w:val="000000" w:themeColor="text1"/>
          <w:sz w:val="24"/>
          <w:szCs w:val="24"/>
          <w:lang w:eastAsia="en-GB"/>
        </w:rPr>
        <w:t>9.4.7</w:t>
      </w:r>
      <w:r>
        <w:rPr>
          <w:rFonts w:ascii="Arial" w:hAnsi="Arial" w:eastAsia="Times New Roman" w:cs="Arial"/>
          <w:color w:val="000000" w:themeColor="text1"/>
          <w:sz w:val="24"/>
          <w:szCs w:val="24"/>
          <w:lang w:eastAsia="en-GB"/>
        </w:rPr>
        <w:tab/>
      </w:r>
      <w:r w:rsidRPr="00C9157B" w:rsidR="000021AA">
        <w:rPr>
          <w:rFonts w:ascii="Arial" w:hAnsi="Arial" w:eastAsia="Times New Roman" w:cs="Arial"/>
          <w:color w:val="000000" w:themeColor="text1"/>
          <w:sz w:val="24"/>
          <w:szCs w:val="24"/>
          <w:lang w:eastAsia="en-GB"/>
        </w:rPr>
        <w:t xml:space="preserve">All disciplinary hearings should be held in private and it is important to remember that the </w:t>
      </w:r>
      <w:r w:rsidR="00CD196C">
        <w:rPr>
          <w:rFonts w:ascii="Arial" w:hAnsi="Arial" w:eastAsia="Times New Roman" w:cs="Arial"/>
          <w:color w:val="000000" w:themeColor="text1"/>
          <w:sz w:val="24"/>
          <w:szCs w:val="24"/>
          <w:lang w:eastAsia="en-GB"/>
        </w:rPr>
        <w:t>staff member</w:t>
      </w:r>
      <w:r w:rsidRPr="00C9157B" w:rsidR="000021AA">
        <w:rPr>
          <w:rFonts w:ascii="Arial" w:hAnsi="Arial" w:eastAsia="Times New Roman" w:cs="Arial"/>
          <w:color w:val="000000" w:themeColor="text1"/>
          <w:sz w:val="24"/>
          <w:szCs w:val="24"/>
          <w:lang w:eastAsia="en-GB"/>
        </w:rPr>
        <w:t xml:space="preserve"> has the right to be treated with courtesy and respect, irrespective of what they are alleged to have done.</w:t>
      </w:r>
    </w:p>
    <w:p w:rsidRPr="002D548B" w:rsidR="000021AA" w:rsidP="00CD196C" w:rsidRDefault="000021AA" w14:paraId="6919A1E8" w14:textId="77777777">
      <w:pPr>
        <w:spacing w:after="0" w:line="240" w:lineRule="auto"/>
        <w:jc w:val="both"/>
        <w:rPr>
          <w:rFonts w:ascii="Arial" w:hAnsi="Arial" w:cs="Arial"/>
          <w:sz w:val="24"/>
          <w:szCs w:val="24"/>
        </w:rPr>
      </w:pPr>
    </w:p>
    <w:p w:rsidRPr="002D548B" w:rsidR="00BC0810" w:rsidP="00CD196C" w:rsidRDefault="00A01D9B" w14:paraId="6665E251" w14:textId="3EF3E104">
      <w:pPr>
        <w:spacing w:after="0" w:line="240" w:lineRule="auto"/>
        <w:jc w:val="both"/>
        <w:rPr>
          <w:rFonts w:ascii="Arial" w:hAnsi="Arial" w:cs="Arial"/>
          <w:sz w:val="24"/>
          <w:szCs w:val="24"/>
        </w:rPr>
      </w:pPr>
      <w:r>
        <w:rPr>
          <w:rFonts w:ascii="Arial" w:hAnsi="Arial" w:cs="Arial"/>
          <w:sz w:val="24"/>
          <w:szCs w:val="24"/>
        </w:rPr>
        <w:t>9.4.8</w:t>
      </w:r>
      <w:r>
        <w:rPr>
          <w:rFonts w:ascii="Arial" w:hAnsi="Arial" w:cs="Arial"/>
          <w:sz w:val="24"/>
          <w:szCs w:val="24"/>
        </w:rPr>
        <w:tab/>
      </w:r>
      <w:r w:rsidRPr="002D548B" w:rsidR="00BC0810">
        <w:rPr>
          <w:rFonts w:ascii="Arial" w:hAnsi="Arial" w:cs="Arial"/>
          <w:sz w:val="24"/>
          <w:szCs w:val="24"/>
        </w:rPr>
        <w:t>Recommended running order for a formal meeting:</w:t>
      </w:r>
    </w:p>
    <w:p w:rsidRPr="002D548B" w:rsidR="00BC0810" w:rsidP="00CD196C" w:rsidRDefault="00BC0810" w14:paraId="6DA82B6B" w14:textId="77777777">
      <w:pPr>
        <w:spacing w:after="0" w:line="240" w:lineRule="auto"/>
        <w:jc w:val="both"/>
        <w:rPr>
          <w:rFonts w:ascii="Arial" w:hAnsi="Arial" w:cs="Arial"/>
          <w:sz w:val="24"/>
          <w:szCs w:val="24"/>
        </w:rPr>
      </w:pPr>
    </w:p>
    <w:p w:rsidR="00BC0810" w:rsidP="000332FD" w:rsidRDefault="00BC0810" w14:paraId="67969A96" w14:textId="45D2F505">
      <w:pPr>
        <w:numPr>
          <w:ilvl w:val="0"/>
          <w:numId w:val="14"/>
        </w:numPr>
        <w:tabs>
          <w:tab w:val="clear" w:pos="720"/>
        </w:tabs>
        <w:spacing w:after="0" w:line="240" w:lineRule="auto"/>
        <w:ind w:left="1135" w:right="685" w:hanging="284"/>
        <w:jc w:val="both"/>
        <w:rPr>
          <w:rFonts w:ascii="Arial" w:hAnsi="Arial" w:eastAsia="Times New Roman" w:cs="Arial"/>
          <w:sz w:val="24"/>
          <w:szCs w:val="24"/>
          <w:lang w:eastAsia="en-GB"/>
        </w:rPr>
      </w:pPr>
      <w:r w:rsidRPr="002D548B">
        <w:rPr>
          <w:rFonts w:ascii="Arial" w:hAnsi="Arial" w:eastAsia="Times New Roman" w:cs="Arial"/>
          <w:sz w:val="24"/>
          <w:szCs w:val="24"/>
          <w:lang w:eastAsia="en-GB"/>
        </w:rPr>
        <w:t xml:space="preserve">Introduction by the Deciding Manager including names/roles of everyone in the room </w:t>
      </w:r>
    </w:p>
    <w:p w:rsidRPr="002D548B" w:rsidR="00A01D9B" w:rsidP="000332FD" w:rsidRDefault="00A01D9B" w14:paraId="4FB97501" w14:textId="77777777">
      <w:pPr>
        <w:spacing w:after="0" w:line="240" w:lineRule="auto"/>
        <w:ind w:right="685"/>
        <w:jc w:val="both"/>
        <w:rPr>
          <w:rFonts w:ascii="Arial" w:hAnsi="Arial" w:eastAsia="Times New Roman" w:cs="Arial"/>
          <w:sz w:val="24"/>
          <w:szCs w:val="24"/>
          <w:lang w:eastAsia="en-GB"/>
        </w:rPr>
      </w:pPr>
    </w:p>
    <w:p w:rsidR="00FF43E7" w:rsidP="000332FD" w:rsidRDefault="00BC0810" w14:paraId="539F9869" w14:textId="0037A402">
      <w:pPr>
        <w:numPr>
          <w:ilvl w:val="0"/>
          <w:numId w:val="15"/>
        </w:numPr>
        <w:tabs>
          <w:tab w:val="clear" w:pos="720"/>
        </w:tabs>
        <w:spacing w:after="0" w:line="240" w:lineRule="auto"/>
        <w:ind w:left="1135" w:right="685" w:hanging="284"/>
        <w:jc w:val="both"/>
        <w:rPr>
          <w:rFonts w:ascii="Arial" w:hAnsi="Arial" w:eastAsia="Times New Roman" w:cs="Arial"/>
          <w:sz w:val="24"/>
          <w:szCs w:val="24"/>
          <w:lang w:eastAsia="en-GB"/>
        </w:rPr>
      </w:pPr>
      <w:r w:rsidRPr="002D548B">
        <w:rPr>
          <w:rFonts w:ascii="Arial" w:hAnsi="Arial" w:eastAsia="Times New Roman" w:cs="Arial"/>
          <w:sz w:val="24"/>
          <w:szCs w:val="24"/>
          <w:lang w:eastAsia="en-GB"/>
        </w:rPr>
        <w:t xml:space="preserve">Investigation Officer </w:t>
      </w:r>
      <w:r w:rsidRPr="002D548B" w:rsidR="00E5743F">
        <w:rPr>
          <w:rFonts w:ascii="Arial" w:hAnsi="Arial" w:eastAsia="Times New Roman" w:cs="Arial"/>
          <w:sz w:val="24"/>
          <w:szCs w:val="24"/>
          <w:lang w:eastAsia="en-GB"/>
        </w:rPr>
        <w:t xml:space="preserve">[where an investigation has taken place] </w:t>
      </w:r>
      <w:r w:rsidRPr="002D548B">
        <w:rPr>
          <w:rFonts w:ascii="Arial" w:hAnsi="Arial" w:eastAsia="Times New Roman" w:cs="Arial"/>
          <w:sz w:val="24"/>
          <w:szCs w:val="24"/>
          <w:lang w:eastAsia="en-GB"/>
        </w:rPr>
        <w:t xml:space="preserve">presents their findings and calls any invited witnesses to speak </w:t>
      </w:r>
    </w:p>
    <w:p w:rsidR="000F589B" w:rsidP="000332FD" w:rsidRDefault="000F589B" w14:paraId="719B8630" w14:textId="77777777">
      <w:pPr>
        <w:spacing w:after="0" w:line="240" w:lineRule="auto"/>
        <w:ind w:right="685"/>
        <w:jc w:val="both"/>
        <w:rPr>
          <w:rFonts w:ascii="Arial" w:hAnsi="Arial" w:eastAsia="Times New Roman" w:cs="Arial"/>
          <w:sz w:val="24"/>
          <w:szCs w:val="24"/>
          <w:lang w:eastAsia="en-GB"/>
        </w:rPr>
      </w:pPr>
    </w:p>
    <w:p w:rsidR="00211935" w:rsidP="000332FD" w:rsidRDefault="00CD196C" w14:paraId="2219B61B" w14:textId="7677D8BF">
      <w:pPr>
        <w:numPr>
          <w:ilvl w:val="0"/>
          <w:numId w:val="15"/>
        </w:numPr>
        <w:tabs>
          <w:tab w:val="clear" w:pos="720"/>
        </w:tabs>
        <w:spacing w:after="0" w:line="240" w:lineRule="auto"/>
        <w:ind w:left="1135" w:right="685" w:hanging="284"/>
        <w:jc w:val="both"/>
        <w:rPr>
          <w:rFonts w:ascii="Arial" w:hAnsi="Arial" w:eastAsia="Times New Roman" w:cs="Arial"/>
          <w:sz w:val="24"/>
          <w:szCs w:val="24"/>
          <w:lang w:eastAsia="en-GB"/>
        </w:rPr>
      </w:pPr>
      <w:r>
        <w:rPr>
          <w:rFonts w:ascii="Arial" w:hAnsi="Arial" w:eastAsia="Times New Roman" w:cs="Arial"/>
          <w:sz w:val="24"/>
          <w:szCs w:val="24"/>
          <w:lang w:eastAsia="en-GB"/>
        </w:rPr>
        <w:t>Staff member</w:t>
      </w:r>
      <w:r w:rsidRPr="002D548B" w:rsidR="00BC0810">
        <w:rPr>
          <w:rFonts w:ascii="Arial" w:hAnsi="Arial" w:eastAsia="Times New Roman" w:cs="Arial"/>
          <w:sz w:val="24"/>
          <w:szCs w:val="24"/>
          <w:lang w:eastAsia="en-GB"/>
        </w:rPr>
        <w:t xml:space="preserve"> and/or their representative asks questions for clarification</w:t>
      </w:r>
    </w:p>
    <w:p w:rsidRPr="002D548B" w:rsidR="000F589B" w:rsidP="000332FD" w:rsidRDefault="000F589B" w14:paraId="6EC3029B" w14:textId="77777777">
      <w:pPr>
        <w:spacing w:after="0" w:line="240" w:lineRule="auto"/>
        <w:ind w:right="685"/>
        <w:jc w:val="both"/>
        <w:rPr>
          <w:rFonts w:ascii="Arial" w:hAnsi="Arial" w:eastAsia="Times New Roman" w:cs="Arial"/>
          <w:sz w:val="24"/>
          <w:szCs w:val="24"/>
          <w:lang w:eastAsia="en-GB"/>
        </w:rPr>
      </w:pPr>
    </w:p>
    <w:p w:rsidR="00BC0810" w:rsidP="000332FD" w:rsidRDefault="00211935" w14:paraId="17B4615E" w14:textId="45149BFE">
      <w:pPr>
        <w:numPr>
          <w:ilvl w:val="0"/>
          <w:numId w:val="16"/>
        </w:numPr>
        <w:tabs>
          <w:tab w:val="clear" w:pos="720"/>
        </w:tabs>
        <w:spacing w:after="0" w:line="240" w:lineRule="auto"/>
        <w:ind w:left="1135" w:right="685" w:hanging="284"/>
        <w:jc w:val="both"/>
        <w:rPr>
          <w:rFonts w:ascii="Arial" w:hAnsi="Arial" w:eastAsia="Times New Roman" w:cs="Arial"/>
          <w:sz w:val="24"/>
          <w:szCs w:val="24"/>
          <w:lang w:eastAsia="en-GB"/>
        </w:rPr>
      </w:pPr>
      <w:r w:rsidRPr="002D548B">
        <w:rPr>
          <w:rFonts w:ascii="Arial" w:hAnsi="Arial" w:eastAsia="Times New Roman" w:cs="Arial"/>
          <w:sz w:val="24"/>
          <w:szCs w:val="24"/>
          <w:lang w:eastAsia="en-GB"/>
        </w:rPr>
        <w:t xml:space="preserve">Deciding Manager asks questions for clarification </w:t>
      </w:r>
    </w:p>
    <w:p w:rsidRPr="002D548B" w:rsidR="000F589B" w:rsidP="000332FD" w:rsidRDefault="000F589B" w14:paraId="42B13A89" w14:textId="77777777">
      <w:pPr>
        <w:spacing w:after="0" w:line="240" w:lineRule="auto"/>
        <w:ind w:left="1135" w:right="685"/>
        <w:jc w:val="both"/>
        <w:rPr>
          <w:rFonts w:ascii="Arial" w:hAnsi="Arial" w:eastAsia="Times New Roman" w:cs="Arial"/>
          <w:sz w:val="24"/>
          <w:szCs w:val="24"/>
          <w:lang w:eastAsia="en-GB"/>
        </w:rPr>
      </w:pPr>
    </w:p>
    <w:p w:rsidR="00BC0810" w:rsidP="000332FD" w:rsidRDefault="00CD196C" w14:paraId="7E080CFD" w14:textId="241F7CC0">
      <w:pPr>
        <w:numPr>
          <w:ilvl w:val="0"/>
          <w:numId w:val="17"/>
        </w:numPr>
        <w:tabs>
          <w:tab w:val="clear" w:pos="720"/>
        </w:tabs>
        <w:spacing w:after="0" w:line="240" w:lineRule="auto"/>
        <w:ind w:left="1135" w:right="685" w:hanging="284"/>
        <w:jc w:val="both"/>
        <w:rPr>
          <w:rFonts w:ascii="Arial" w:hAnsi="Arial" w:eastAsia="Times New Roman" w:cs="Arial"/>
          <w:sz w:val="24"/>
          <w:szCs w:val="24"/>
          <w:lang w:eastAsia="en-GB"/>
        </w:rPr>
      </w:pPr>
      <w:r>
        <w:rPr>
          <w:rFonts w:ascii="Arial" w:hAnsi="Arial" w:eastAsia="Times New Roman" w:cs="Arial"/>
          <w:sz w:val="24"/>
          <w:szCs w:val="24"/>
          <w:lang w:eastAsia="en-GB"/>
        </w:rPr>
        <w:t>Staff member</w:t>
      </w:r>
      <w:r w:rsidRPr="002D548B" w:rsidR="00BC0810">
        <w:rPr>
          <w:rFonts w:ascii="Arial" w:hAnsi="Arial" w:eastAsia="Times New Roman" w:cs="Arial"/>
          <w:sz w:val="24"/>
          <w:szCs w:val="24"/>
          <w:lang w:eastAsia="en-GB"/>
        </w:rPr>
        <w:t xml:space="preserve"> presents their case including calling any of their invited witnesses to speak</w:t>
      </w:r>
    </w:p>
    <w:p w:rsidRPr="002D548B" w:rsidR="000F589B" w:rsidP="000332FD" w:rsidRDefault="000F589B" w14:paraId="6701A990" w14:textId="77777777">
      <w:pPr>
        <w:spacing w:after="0" w:line="240" w:lineRule="auto"/>
        <w:ind w:left="1135" w:right="685"/>
        <w:jc w:val="both"/>
        <w:rPr>
          <w:rFonts w:ascii="Arial" w:hAnsi="Arial" w:eastAsia="Times New Roman" w:cs="Arial"/>
          <w:sz w:val="24"/>
          <w:szCs w:val="24"/>
          <w:lang w:eastAsia="en-GB"/>
        </w:rPr>
      </w:pPr>
    </w:p>
    <w:p w:rsidR="00BC0810" w:rsidP="000332FD" w:rsidRDefault="00BC0810" w14:paraId="15E74ECF" w14:textId="490E9662">
      <w:pPr>
        <w:numPr>
          <w:ilvl w:val="0"/>
          <w:numId w:val="17"/>
        </w:numPr>
        <w:tabs>
          <w:tab w:val="clear" w:pos="720"/>
        </w:tabs>
        <w:spacing w:after="0" w:line="240" w:lineRule="auto"/>
        <w:ind w:left="1135" w:right="685" w:hanging="284"/>
        <w:jc w:val="both"/>
        <w:rPr>
          <w:rFonts w:ascii="Arial" w:hAnsi="Arial" w:eastAsia="Times New Roman" w:cs="Arial"/>
          <w:sz w:val="24"/>
          <w:szCs w:val="24"/>
          <w:lang w:eastAsia="en-GB"/>
        </w:rPr>
      </w:pPr>
      <w:r w:rsidRPr="002D548B">
        <w:rPr>
          <w:rFonts w:ascii="Arial" w:hAnsi="Arial" w:eastAsia="Times New Roman" w:cs="Arial"/>
          <w:sz w:val="24"/>
          <w:szCs w:val="24"/>
          <w:lang w:eastAsia="en-GB"/>
        </w:rPr>
        <w:t>Investigating Officer asks questions for clarification</w:t>
      </w:r>
    </w:p>
    <w:p w:rsidRPr="002D548B" w:rsidR="000F589B" w:rsidP="000332FD" w:rsidRDefault="000F589B" w14:paraId="4FAC1813" w14:textId="77777777">
      <w:pPr>
        <w:spacing w:after="0" w:line="240" w:lineRule="auto"/>
        <w:ind w:right="685"/>
        <w:jc w:val="both"/>
        <w:rPr>
          <w:rFonts w:ascii="Arial" w:hAnsi="Arial" w:eastAsia="Times New Roman" w:cs="Arial"/>
          <w:sz w:val="24"/>
          <w:szCs w:val="24"/>
          <w:lang w:eastAsia="en-GB"/>
        </w:rPr>
      </w:pPr>
    </w:p>
    <w:p w:rsidR="00BC0810" w:rsidP="000332FD" w:rsidRDefault="00BC0810" w14:paraId="65C70947" w14:textId="48C3A553">
      <w:pPr>
        <w:numPr>
          <w:ilvl w:val="0"/>
          <w:numId w:val="18"/>
        </w:numPr>
        <w:tabs>
          <w:tab w:val="clear" w:pos="720"/>
        </w:tabs>
        <w:spacing w:after="0" w:line="240" w:lineRule="auto"/>
        <w:ind w:left="1135" w:right="685" w:hanging="284"/>
        <w:jc w:val="both"/>
        <w:rPr>
          <w:rFonts w:ascii="Arial" w:hAnsi="Arial" w:eastAsia="Times New Roman" w:cs="Arial"/>
          <w:sz w:val="24"/>
          <w:szCs w:val="24"/>
          <w:lang w:eastAsia="en-GB"/>
        </w:rPr>
      </w:pPr>
      <w:r w:rsidRPr="002D548B">
        <w:rPr>
          <w:rFonts w:ascii="Arial" w:hAnsi="Arial" w:eastAsia="Times New Roman" w:cs="Arial"/>
          <w:sz w:val="24"/>
          <w:szCs w:val="24"/>
          <w:lang w:eastAsia="en-GB"/>
        </w:rPr>
        <w:t xml:space="preserve">Deciding Manager asks questions for clarification </w:t>
      </w:r>
    </w:p>
    <w:p w:rsidRPr="002D548B" w:rsidR="000F589B" w:rsidP="000332FD" w:rsidRDefault="000F589B" w14:paraId="14AA35D3" w14:textId="77777777">
      <w:pPr>
        <w:spacing w:after="0" w:line="240" w:lineRule="auto"/>
        <w:ind w:left="1135" w:right="685"/>
        <w:jc w:val="both"/>
        <w:rPr>
          <w:rFonts w:ascii="Arial" w:hAnsi="Arial" w:eastAsia="Times New Roman" w:cs="Arial"/>
          <w:sz w:val="24"/>
          <w:szCs w:val="24"/>
          <w:lang w:eastAsia="en-GB"/>
        </w:rPr>
      </w:pPr>
    </w:p>
    <w:p w:rsidR="000F589B" w:rsidP="000332FD" w:rsidRDefault="00BC0810" w14:paraId="7D91D9D8" w14:textId="77777777">
      <w:pPr>
        <w:numPr>
          <w:ilvl w:val="0"/>
          <w:numId w:val="19"/>
        </w:numPr>
        <w:tabs>
          <w:tab w:val="clear" w:pos="720"/>
        </w:tabs>
        <w:spacing w:after="0" w:line="240" w:lineRule="auto"/>
        <w:ind w:left="1135" w:right="685" w:hanging="284"/>
        <w:jc w:val="both"/>
        <w:rPr>
          <w:rFonts w:ascii="Arial" w:hAnsi="Arial" w:eastAsia="Times New Roman" w:cs="Arial"/>
          <w:sz w:val="24"/>
          <w:szCs w:val="24"/>
          <w:lang w:eastAsia="en-GB"/>
        </w:rPr>
      </w:pPr>
      <w:r w:rsidRPr="002D548B">
        <w:rPr>
          <w:rFonts w:ascii="Arial" w:hAnsi="Arial" w:eastAsia="Times New Roman" w:cs="Arial"/>
          <w:sz w:val="24"/>
          <w:szCs w:val="24"/>
          <w:lang w:eastAsia="en-GB"/>
        </w:rPr>
        <w:t>Investigation Officer sums up</w:t>
      </w:r>
    </w:p>
    <w:p w:rsidRPr="002D548B" w:rsidR="00BC0810" w:rsidP="000332FD" w:rsidRDefault="00BC0810" w14:paraId="1FBBDDD5" w14:textId="60DF9CDE">
      <w:pPr>
        <w:spacing w:after="0" w:line="240" w:lineRule="auto"/>
        <w:ind w:left="1135" w:right="685"/>
        <w:jc w:val="both"/>
        <w:rPr>
          <w:rFonts w:ascii="Arial" w:hAnsi="Arial" w:eastAsia="Times New Roman" w:cs="Arial"/>
          <w:sz w:val="24"/>
          <w:szCs w:val="24"/>
          <w:lang w:eastAsia="en-GB"/>
        </w:rPr>
      </w:pPr>
      <w:r w:rsidRPr="002D548B">
        <w:rPr>
          <w:rFonts w:ascii="Arial" w:hAnsi="Arial" w:eastAsia="Times New Roman" w:cs="Arial"/>
          <w:sz w:val="24"/>
          <w:szCs w:val="24"/>
          <w:lang w:eastAsia="en-GB"/>
        </w:rPr>
        <w:t xml:space="preserve"> </w:t>
      </w:r>
    </w:p>
    <w:p w:rsidR="00BC0810" w:rsidP="000332FD" w:rsidRDefault="00CD196C" w14:paraId="053A0395" w14:textId="5F5F3492">
      <w:pPr>
        <w:numPr>
          <w:ilvl w:val="0"/>
          <w:numId w:val="20"/>
        </w:numPr>
        <w:tabs>
          <w:tab w:val="clear" w:pos="720"/>
        </w:tabs>
        <w:spacing w:after="0" w:line="240" w:lineRule="auto"/>
        <w:ind w:left="1135" w:right="685" w:hanging="284"/>
        <w:jc w:val="both"/>
        <w:rPr>
          <w:rFonts w:ascii="Arial" w:hAnsi="Arial" w:eastAsia="Times New Roman" w:cs="Arial"/>
          <w:sz w:val="24"/>
          <w:szCs w:val="24"/>
          <w:lang w:eastAsia="en-GB"/>
        </w:rPr>
      </w:pPr>
      <w:r>
        <w:rPr>
          <w:rFonts w:ascii="Arial" w:hAnsi="Arial" w:eastAsia="Times New Roman" w:cs="Arial"/>
          <w:sz w:val="24"/>
          <w:szCs w:val="24"/>
          <w:lang w:eastAsia="en-GB"/>
        </w:rPr>
        <w:t>Staff member</w:t>
      </w:r>
      <w:r w:rsidRPr="002D548B" w:rsidR="00BC0810">
        <w:rPr>
          <w:rFonts w:ascii="Arial" w:hAnsi="Arial" w:eastAsia="Times New Roman" w:cs="Arial"/>
          <w:sz w:val="24"/>
          <w:szCs w:val="24"/>
          <w:lang w:eastAsia="en-GB"/>
        </w:rPr>
        <w:t xml:space="preserve">/Representative sums up </w:t>
      </w:r>
    </w:p>
    <w:p w:rsidRPr="002D548B" w:rsidR="000F589B" w:rsidP="000332FD" w:rsidRDefault="000F589B" w14:paraId="62709DAD" w14:textId="77777777">
      <w:pPr>
        <w:spacing w:after="0" w:line="240" w:lineRule="auto"/>
        <w:ind w:left="1135" w:right="685"/>
        <w:jc w:val="both"/>
        <w:rPr>
          <w:rFonts w:ascii="Arial" w:hAnsi="Arial" w:eastAsia="Times New Roman" w:cs="Arial"/>
          <w:sz w:val="24"/>
          <w:szCs w:val="24"/>
          <w:lang w:eastAsia="en-GB"/>
        </w:rPr>
      </w:pPr>
    </w:p>
    <w:p w:rsidRPr="002D548B" w:rsidR="00BC0810" w:rsidP="000332FD" w:rsidRDefault="00BC0810" w14:paraId="1DA81E62" w14:textId="5801F4E8">
      <w:pPr>
        <w:numPr>
          <w:ilvl w:val="0"/>
          <w:numId w:val="20"/>
        </w:numPr>
        <w:tabs>
          <w:tab w:val="clear" w:pos="720"/>
        </w:tabs>
        <w:spacing w:after="0" w:line="240" w:lineRule="auto"/>
        <w:ind w:left="1135" w:right="685" w:hanging="284"/>
        <w:jc w:val="both"/>
        <w:rPr>
          <w:rFonts w:ascii="Arial" w:hAnsi="Arial" w:eastAsia="Times New Roman" w:cs="Arial"/>
          <w:sz w:val="24"/>
          <w:szCs w:val="24"/>
          <w:lang w:eastAsia="en-GB"/>
        </w:rPr>
      </w:pPr>
      <w:r w:rsidRPr="002D548B">
        <w:rPr>
          <w:rFonts w:ascii="Arial" w:hAnsi="Arial" w:eastAsia="Times New Roman" w:cs="Arial"/>
          <w:sz w:val="24"/>
          <w:szCs w:val="24"/>
          <w:lang w:eastAsia="en-GB"/>
        </w:rPr>
        <w:t>Adjournment for Deciding Manager to reach a decision</w:t>
      </w:r>
      <w:r w:rsidR="000F589B">
        <w:rPr>
          <w:rFonts w:ascii="Arial" w:hAnsi="Arial" w:eastAsia="Times New Roman" w:cs="Arial"/>
          <w:sz w:val="24"/>
          <w:szCs w:val="24"/>
          <w:lang w:eastAsia="en-GB"/>
        </w:rPr>
        <w:t>.  Where possible</w:t>
      </w:r>
      <w:r w:rsidRPr="002D548B">
        <w:rPr>
          <w:rFonts w:ascii="Arial" w:hAnsi="Arial" w:eastAsia="Times New Roman" w:cs="Arial"/>
          <w:sz w:val="24"/>
          <w:szCs w:val="24"/>
          <w:lang w:eastAsia="en-GB"/>
        </w:rPr>
        <w:t xml:space="preserve">, </w:t>
      </w:r>
      <w:r w:rsidR="000F589B">
        <w:rPr>
          <w:rFonts w:ascii="Arial" w:hAnsi="Arial" w:eastAsia="Times New Roman" w:cs="Arial"/>
          <w:sz w:val="24"/>
          <w:szCs w:val="24"/>
          <w:lang w:eastAsia="en-GB"/>
        </w:rPr>
        <w:t xml:space="preserve">this should be </w:t>
      </w:r>
      <w:r w:rsidRPr="002D548B">
        <w:rPr>
          <w:rFonts w:ascii="Arial" w:hAnsi="Arial" w:eastAsia="Times New Roman" w:cs="Arial"/>
          <w:sz w:val="24"/>
          <w:szCs w:val="24"/>
          <w:lang w:eastAsia="en-GB"/>
        </w:rPr>
        <w:t>communicate</w:t>
      </w:r>
      <w:r w:rsidR="000F589B">
        <w:rPr>
          <w:rFonts w:ascii="Arial" w:hAnsi="Arial" w:eastAsia="Times New Roman" w:cs="Arial"/>
          <w:sz w:val="24"/>
          <w:szCs w:val="24"/>
          <w:lang w:eastAsia="en-GB"/>
        </w:rPr>
        <w:t>d</w:t>
      </w:r>
      <w:r w:rsidRPr="002D548B">
        <w:rPr>
          <w:rFonts w:ascii="Arial" w:hAnsi="Arial" w:eastAsia="Times New Roman" w:cs="Arial"/>
          <w:sz w:val="24"/>
          <w:szCs w:val="24"/>
          <w:lang w:eastAsia="en-GB"/>
        </w:rPr>
        <w:t xml:space="preserve"> verbally after </w:t>
      </w:r>
      <w:r w:rsidR="000F589B">
        <w:rPr>
          <w:rFonts w:ascii="Arial" w:hAnsi="Arial" w:eastAsia="Times New Roman" w:cs="Arial"/>
          <w:sz w:val="24"/>
          <w:szCs w:val="24"/>
          <w:lang w:eastAsia="en-GB"/>
        </w:rPr>
        <w:t xml:space="preserve">the </w:t>
      </w:r>
      <w:r w:rsidRPr="002D548B">
        <w:rPr>
          <w:rFonts w:ascii="Arial" w:hAnsi="Arial" w:eastAsia="Times New Roman" w:cs="Arial"/>
          <w:sz w:val="24"/>
          <w:szCs w:val="24"/>
          <w:lang w:eastAsia="en-GB"/>
        </w:rPr>
        <w:t>adjournment or</w:t>
      </w:r>
      <w:r w:rsidR="000F589B">
        <w:rPr>
          <w:rFonts w:ascii="Arial" w:hAnsi="Arial" w:eastAsia="Times New Roman" w:cs="Arial"/>
          <w:sz w:val="24"/>
          <w:szCs w:val="24"/>
          <w:lang w:eastAsia="en-GB"/>
        </w:rPr>
        <w:t>, if</w:t>
      </w:r>
      <w:r w:rsidRPr="002D548B">
        <w:rPr>
          <w:rFonts w:ascii="Arial" w:hAnsi="Arial" w:eastAsia="Times New Roman" w:cs="Arial"/>
          <w:sz w:val="24"/>
          <w:szCs w:val="24"/>
          <w:lang w:eastAsia="en-GB"/>
        </w:rPr>
        <w:t xml:space="preserve"> more time </w:t>
      </w:r>
      <w:r w:rsidR="000F589B">
        <w:rPr>
          <w:rFonts w:ascii="Arial" w:hAnsi="Arial" w:eastAsia="Times New Roman" w:cs="Arial"/>
          <w:sz w:val="24"/>
          <w:szCs w:val="24"/>
          <w:lang w:eastAsia="en-GB"/>
        </w:rPr>
        <w:t xml:space="preserve">is needed </w:t>
      </w:r>
      <w:r w:rsidRPr="002D548B">
        <w:rPr>
          <w:rFonts w:ascii="Arial" w:hAnsi="Arial" w:eastAsia="Times New Roman" w:cs="Arial"/>
          <w:sz w:val="24"/>
          <w:szCs w:val="24"/>
          <w:lang w:eastAsia="en-GB"/>
        </w:rPr>
        <w:t>to consider the matter before reaching a decision</w:t>
      </w:r>
      <w:r w:rsidR="000F589B">
        <w:rPr>
          <w:rFonts w:ascii="Arial" w:hAnsi="Arial" w:eastAsia="Times New Roman" w:cs="Arial"/>
          <w:sz w:val="24"/>
          <w:szCs w:val="24"/>
          <w:lang w:eastAsia="en-GB"/>
        </w:rPr>
        <w:t>,</w:t>
      </w:r>
      <w:r w:rsidRPr="002D548B">
        <w:rPr>
          <w:rFonts w:ascii="Arial" w:hAnsi="Arial" w:eastAsia="Times New Roman" w:cs="Arial"/>
          <w:sz w:val="24"/>
          <w:szCs w:val="24"/>
          <w:lang w:eastAsia="en-GB"/>
        </w:rPr>
        <w:t xml:space="preserve"> they should close the meeting and state that a decision will be communicated </w:t>
      </w:r>
      <w:r w:rsidR="000F589B">
        <w:rPr>
          <w:rFonts w:ascii="Arial" w:hAnsi="Arial" w:eastAsia="Times New Roman" w:cs="Arial"/>
          <w:sz w:val="24"/>
          <w:szCs w:val="24"/>
          <w:lang w:eastAsia="en-GB"/>
        </w:rPr>
        <w:t xml:space="preserve">in writing </w:t>
      </w:r>
      <w:r w:rsidRPr="002D548B">
        <w:rPr>
          <w:rFonts w:ascii="Arial" w:hAnsi="Arial" w:eastAsia="Times New Roman" w:cs="Arial"/>
          <w:sz w:val="24"/>
          <w:szCs w:val="24"/>
          <w:lang w:eastAsia="en-GB"/>
        </w:rPr>
        <w:t>(within</w:t>
      </w:r>
      <w:r w:rsidR="009C489A">
        <w:rPr>
          <w:rFonts w:ascii="Arial" w:hAnsi="Arial" w:eastAsia="Times New Roman" w:cs="Arial"/>
          <w:sz w:val="24"/>
          <w:szCs w:val="24"/>
          <w:lang w:eastAsia="en-GB"/>
        </w:rPr>
        <w:t xml:space="preserve"> 5 working</w:t>
      </w:r>
      <w:r w:rsidRPr="002D548B">
        <w:rPr>
          <w:rFonts w:ascii="Arial" w:hAnsi="Arial" w:eastAsia="Times New Roman" w:cs="Arial"/>
          <w:sz w:val="24"/>
          <w:szCs w:val="24"/>
          <w:lang w:eastAsia="en-GB"/>
        </w:rPr>
        <w:t xml:space="preserve"> days).  Even if a decision is issued verbally this must be still confirmed in writing within </w:t>
      </w:r>
      <w:r w:rsidR="009C489A">
        <w:rPr>
          <w:rFonts w:ascii="Arial" w:hAnsi="Arial" w:eastAsia="Times New Roman" w:cs="Arial"/>
          <w:sz w:val="24"/>
          <w:szCs w:val="24"/>
          <w:lang w:eastAsia="en-GB"/>
        </w:rPr>
        <w:t>5 working</w:t>
      </w:r>
      <w:r w:rsidRPr="002D548B">
        <w:rPr>
          <w:rFonts w:ascii="Arial" w:hAnsi="Arial" w:eastAsia="Times New Roman" w:cs="Arial"/>
          <w:sz w:val="24"/>
          <w:szCs w:val="24"/>
          <w:lang w:eastAsia="en-GB"/>
        </w:rPr>
        <w:t xml:space="preserve"> days.</w:t>
      </w:r>
    </w:p>
    <w:p w:rsidRPr="002D548B" w:rsidR="00BC0810" w:rsidP="00CD196C" w:rsidRDefault="00BC0810" w14:paraId="55A2525E" w14:textId="77777777">
      <w:pPr>
        <w:spacing w:after="0" w:line="240" w:lineRule="auto"/>
        <w:jc w:val="both"/>
        <w:rPr>
          <w:rFonts w:ascii="Arial" w:hAnsi="Arial" w:cs="Arial"/>
          <w:sz w:val="24"/>
          <w:szCs w:val="24"/>
        </w:rPr>
      </w:pPr>
    </w:p>
    <w:p w:rsidRPr="002D548B" w:rsidR="00BC0810" w:rsidP="000F589B" w:rsidRDefault="000F589B" w14:paraId="4F3EC5E7" w14:textId="63E7C721">
      <w:pPr>
        <w:spacing w:after="0" w:line="240" w:lineRule="auto"/>
        <w:ind w:left="720" w:hanging="720"/>
        <w:jc w:val="both"/>
        <w:rPr>
          <w:rFonts w:ascii="Arial" w:hAnsi="Arial" w:cs="Arial"/>
          <w:sz w:val="24"/>
          <w:szCs w:val="24"/>
        </w:rPr>
      </w:pPr>
      <w:r>
        <w:rPr>
          <w:rFonts w:ascii="Arial" w:hAnsi="Arial" w:cs="Arial"/>
          <w:sz w:val="24"/>
          <w:szCs w:val="24"/>
        </w:rPr>
        <w:t>9.4.9</w:t>
      </w:r>
      <w:r>
        <w:rPr>
          <w:rFonts w:ascii="Arial" w:hAnsi="Arial" w:cs="Arial"/>
          <w:sz w:val="24"/>
          <w:szCs w:val="24"/>
        </w:rPr>
        <w:tab/>
      </w:r>
      <w:r w:rsidRPr="002D548B" w:rsidR="00BC0810">
        <w:rPr>
          <w:rFonts w:ascii="Arial" w:hAnsi="Arial" w:cs="Arial"/>
          <w:sz w:val="24"/>
          <w:szCs w:val="24"/>
        </w:rPr>
        <w:t xml:space="preserve">At a formal meeting the trade union representative or workplace companion may: </w:t>
      </w:r>
    </w:p>
    <w:p w:rsidRPr="002D548B" w:rsidR="00BC0810" w:rsidP="00CE0C7F" w:rsidRDefault="00BC0810" w14:paraId="0FE32223" w14:textId="77777777">
      <w:pPr>
        <w:pStyle w:val="ListParagraph"/>
        <w:numPr>
          <w:ilvl w:val="0"/>
          <w:numId w:val="23"/>
        </w:numPr>
        <w:spacing w:before="120" w:after="120" w:line="240" w:lineRule="auto"/>
        <w:ind w:left="1135" w:hanging="284"/>
        <w:jc w:val="both"/>
        <w:rPr>
          <w:rFonts w:ascii="Arial" w:hAnsi="Arial" w:cs="Arial"/>
          <w:sz w:val="24"/>
          <w:szCs w:val="24"/>
        </w:rPr>
      </w:pPr>
      <w:r w:rsidRPr="002D548B">
        <w:rPr>
          <w:rFonts w:ascii="Arial" w:hAnsi="Arial" w:cs="Arial"/>
          <w:sz w:val="24"/>
          <w:szCs w:val="24"/>
        </w:rPr>
        <w:t xml:space="preserve">address the meeting; </w:t>
      </w:r>
    </w:p>
    <w:p w:rsidRPr="002D548B" w:rsidR="00BC0810" w:rsidP="00CE0C7F" w:rsidRDefault="00BC0810" w14:paraId="17A155C9" w14:textId="3C05A07A">
      <w:pPr>
        <w:pStyle w:val="ListParagraph"/>
        <w:numPr>
          <w:ilvl w:val="0"/>
          <w:numId w:val="23"/>
        </w:numPr>
        <w:spacing w:before="120" w:after="120" w:line="240" w:lineRule="auto"/>
        <w:ind w:left="1135" w:hanging="284"/>
        <w:jc w:val="both"/>
        <w:rPr>
          <w:rFonts w:ascii="Arial" w:hAnsi="Arial" w:cs="Arial"/>
          <w:sz w:val="24"/>
          <w:szCs w:val="24"/>
        </w:rPr>
      </w:pPr>
      <w:r w:rsidRPr="002D548B">
        <w:rPr>
          <w:rFonts w:ascii="Arial" w:hAnsi="Arial" w:cs="Arial"/>
          <w:sz w:val="24"/>
          <w:szCs w:val="24"/>
        </w:rPr>
        <w:t>ask questions/cross</w:t>
      </w:r>
      <w:r w:rsidR="000F589B">
        <w:rPr>
          <w:rFonts w:ascii="Arial" w:hAnsi="Arial" w:cs="Arial"/>
          <w:sz w:val="24"/>
          <w:szCs w:val="24"/>
        </w:rPr>
        <w:t>-</w:t>
      </w:r>
      <w:r w:rsidRPr="002D548B">
        <w:rPr>
          <w:rFonts w:ascii="Arial" w:hAnsi="Arial" w:cs="Arial"/>
          <w:sz w:val="24"/>
          <w:szCs w:val="24"/>
        </w:rPr>
        <w:t xml:space="preserve">examine on behalf of the </w:t>
      </w:r>
      <w:r w:rsidR="00CD196C">
        <w:rPr>
          <w:rFonts w:ascii="Arial" w:hAnsi="Arial" w:cs="Arial"/>
          <w:sz w:val="24"/>
          <w:szCs w:val="24"/>
        </w:rPr>
        <w:t>staff member</w:t>
      </w:r>
      <w:r w:rsidRPr="002D548B">
        <w:rPr>
          <w:rFonts w:ascii="Arial" w:hAnsi="Arial" w:cs="Arial"/>
          <w:sz w:val="24"/>
          <w:szCs w:val="24"/>
        </w:rPr>
        <w:t xml:space="preserve">; </w:t>
      </w:r>
    </w:p>
    <w:p w:rsidRPr="002D548B" w:rsidR="00BC0810" w:rsidP="00CE0C7F" w:rsidRDefault="00BC0810" w14:paraId="2364B4EC" w14:textId="77777777">
      <w:pPr>
        <w:pStyle w:val="ListParagraph"/>
        <w:numPr>
          <w:ilvl w:val="0"/>
          <w:numId w:val="23"/>
        </w:numPr>
        <w:spacing w:before="120" w:after="120" w:line="240" w:lineRule="auto"/>
        <w:ind w:left="1135" w:hanging="284"/>
        <w:jc w:val="both"/>
        <w:rPr>
          <w:rFonts w:ascii="Arial" w:hAnsi="Arial" w:cs="Arial"/>
          <w:sz w:val="24"/>
          <w:szCs w:val="24"/>
        </w:rPr>
      </w:pPr>
      <w:r w:rsidRPr="002D548B">
        <w:rPr>
          <w:rFonts w:ascii="Arial" w:hAnsi="Arial" w:cs="Arial"/>
          <w:sz w:val="24"/>
          <w:szCs w:val="24"/>
        </w:rPr>
        <w:t xml:space="preserve">present and summarise the case; </w:t>
      </w:r>
    </w:p>
    <w:p w:rsidRPr="002D548B" w:rsidR="00BC0810" w:rsidP="00CE0C7F" w:rsidRDefault="00BC0810" w14:paraId="697D7E59" w14:textId="77777777">
      <w:pPr>
        <w:pStyle w:val="ListParagraph"/>
        <w:numPr>
          <w:ilvl w:val="0"/>
          <w:numId w:val="23"/>
        </w:numPr>
        <w:spacing w:before="120" w:after="120" w:line="240" w:lineRule="auto"/>
        <w:ind w:left="1135" w:hanging="284"/>
        <w:jc w:val="both"/>
        <w:rPr>
          <w:rFonts w:ascii="Arial" w:hAnsi="Arial" w:cs="Arial"/>
          <w:sz w:val="24"/>
          <w:szCs w:val="24"/>
        </w:rPr>
      </w:pPr>
      <w:r w:rsidRPr="002D548B">
        <w:rPr>
          <w:rFonts w:ascii="Arial" w:hAnsi="Arial" w:cs="Arial"/>
          <w:sz w:val="24"/>
          <w:szCs w:val="24"/>
        </w:rPr>
        <w:t xml:space="preserve">respond to any views expressed at the meeting; </w:t>
      </w:r>
    </w:p>
    <w:p w:rsidRPr="002D548B" w:rsidR="00BC0810" w:rsidP="00CE0C7F" w:rsidRDefault="00BC0810" w14:paraId="0E651A84" w14:textId="09D72BBC">
      <w:pPr>
        <w:pStyle w:val="ListParagraph"/>
        <w:numPr>
          <w:ilvl w:val="0"/>
          <w:numId w:val="23"/>
        </w:numPr>
        <w:spacing w:before="120" w:after="120" w:line="240" w:lineRule="auto"/>
        <w:ind w:left="1135" w:hanging="284"/>
        <w:jc w:val="both"/>
        <w:rPr>
          <w:rFonts w:ascii="Arial" w:hAnsi="Arial" w:cs="Arial"/>
          <w:sz w:val="24"/>
          <w:szCs w:val="24"/>
        </w:rPr>
      </w:pPr>
      <w:r w:rsidRPr="002D548B">
        <w:rPr>
          <w:rFonts w:ascii="Arial" w:hAnsi="Arial" w:cs="Arial"/>
          <w:sz w:val="24"/>
          <w:szCs w:val="24"/>
        </w:rPr>
        <w:t xml:space="preserve">confer with the </w:t>
      </w:r>
      <w:r w:rsidR="00CD196C">
        <w:rPr>
          <w:rFonts w:ascii="Arial" w:hAnsi="Arial" w:cs="Arial"/>
          <w:sz w:val="24"/>
          <w:szCs w:val="24"/>
        </w:rPr>
        <w:t>staff member</w:t>
      </w:r>
      <w:r w:rsidRPr="002D548B">
        <w:rPr>
          <w:rFonts w:ascii="Arial" w:hAnsi="Arial" w:cs="Arial"/>
          <w:sz w:val="24"/>
          <w:szCs w:val="24"/>
        </w:rPr>
        <w:t xml:space="preserve"> during the meeting;</w:t>
      </w:r>
    </w:p>
    <w:p w:rsidR="00BC0810" w:rsidP="00CE0C7F" w:rsidRDefault="00BC0810" w14:paraId="57B6E8EF" w14:textId="2A5634E7">
      <w:pPr>
        <w:pStyle w:val="ListParagraph"/>
        <w:numPr>
          <w:ilvl w:val="0"/>
          <w:numId w:val="23"/>
        </w:numPr>
        <w:spacing w:before="120" w:after="120" w:line="240" w:lineRule="auto"/>
        <w:ind w:left="1135" w:hanging="284"/>
        <w:jc w:val="both"/>
        <w:rPr>
          <w:rFonts w:ascii="Arial" w:hAnsi="Arial" w:cs="Arial"/>
          <w:sz w:val="24"/>
          <w:szCs w:val="24"/>
        </w:rPr>
      </w:pPr>
      <w:r w:rsidRPr="002D548B">
        <w:rPr>
          <w:rFonts w:ascii="Arial" w:hAnsi="Arial" w:cs="Arial"/>
          <w:sz w:val="24"/>
          <w:szCs w:val="24"/>
        </w:rPr>
        <w:t>request adjournments, where reasonable.</w:t>
      </w:r>
    </w:p>
    <w:p w:rsidRPr="002D548B" w:rsidR="000F589B" w:rsidP="000F589B" w:rsidRDefault="000F589B" w14:paraId="48384CB2" w14:textId="77777777">
      <w:pPr>
        <w:pStyle w:val="ListParagraph"/>
        <w:spacing w:before="120" w:after="120" w:line="240" w:lineRule="auto"/>
        <w:ind w:left="1135"/>
        <w:jc w:val="both"/>
        <w:rPr>
          <w:rFonts w:ascii="Arial" w:hAnsi="Arial" w:cs="Arial"/>
          <w:sz w:val="24"/>
          <w:szCs w:val="24"/>
        </w:rPr>
      </w:pPr>
    </w:p>
    <w:p w:rsidRPr="002D548B" w:rsidR="00BC0810" w:rsidP="000F589B" w:rsidRDefault="00BC0810" w14:paraId="1F12EE65" w14:textId="77777777">
      <w:pPr>
        <w:spacing w:after="0" w:line="360" w:lineRule="auto"/>
        <w:ind w:firstLine="720"/>
        <w:jc w:val="both"/>
        <w:rPr>
          <w:rFonts w:ascii="Arial" w:hAnsi="Arial" w:cs="Arial"/>
          <w:sz w:val="24"/>
          <w:szCs w:val="24"/>
        </w:rPr>
      </w:pPr>
      <w:r w:rsidRPr="002D548B">
        <w:rPr>
          <w:rFonts w:ascii="Arial" w:hAnsi="Arial" w:cs="Arial"/>
          <w:sz w:val="24"/>
          <w:szCs w:val="24"/>
        </w:rPr>
        <w:t xml:space="preserve">The trade union representative or workplace companion may not: </w:t>
      </w:r>
    </w:p>
    <w:p w:rsidRPr="002D548B" w:rsidR="00BC0810" w:rsidP="000332FD" w:rsidRDefault="00BC0810" w14:paraId="34505CCD" w14:textId="3659C63F">
      <w:pPr>
        <w:pStyle w:val="ListParagraph"/>
        <w:numPr>
          <w:ilvl w:val="0"/>
          <w:numId w:val="13"/>
        </w:numPr>
        <w:spacing w:before="120" w:after="120" w:line="240" w:lineRule="auto"/>
        <w:ind w:left="1135" w:right="685" w:hanging="284"/>
        <w:jc w:val="both"/>
        <w:rPr>
          <w:rFonts w:ascii="Arial" w:hAnsi="Arial" w:cs="Arial"/>
          <w:sz w:val="24"/>
          <w:szCs w:val="24"/>
        </w:rPr>
      </w:pPr>
      <w:r w:rsidRPr="002D548B">
        <w:rPr>
          <w:rFonts w:ascii="Arial" w:hAnsi="Arial" w:cs="Arial"/>
          <w:sz w:val="24"/>
          <w:szCs w:val="24"/>
        </w:rPr>
        <w:t xml:space="preserve">answer questions on behalf of the </w:t>
      </w:r>
      <w:r w:rsidR="00CD196C">
        <w:rPr>
          <w:rFonts w:ascii="Arial" w:hAnsi="Arial" w:cs="Arial"/>
          <w:sz w:val="24"/>
          <w:szCs w:val="24"/>
        </w:rPr>
        <w:t>staff member</w:t>
      </w:r>
      <w:r w:rsidRPr="002D548B">
        <w:rPr>
          <w:rFonts w:ascii="Arial" w:hAnsi="Arial" w:cs="Arial"/>
          <w:sz w:val="24"/>
          <w:szCs w:val="24"/>
        </w:rPr>
        <w:t>;</w:t>
      </w:r>
    </w:p>
    <w:p w:rsidRPr="002D548B" w:rsidR="00BC0810" w:rsidP="000332FD" w:rsidRDefault="00BC0810" w14:paraId="0A050296" w14:textId="6CA0837E">
      <w:pPr>
        <w:pStyle w:val="ListParagraph"/>
        <w:numPr>
          <w:ilvl w:val="0"/>
          <w:numId w:val="13"/>
        </w:numPr>
        <w:spacing w:before="120" w:after="120" w:line="240" w:lineRule="auto"/>
        <w:ind w:left="1135" w:right="685" w:hanging="284"/>
        <w:jc w:val="both"/>
        <w:rPr>
          <w:rFonts w:ascii="Arial" w:hAnsi="Arial" w:cs="Arial"/>
          <w:sz w:val="24"/>
          <w:szCs w:val="24"/>
        </w:rPr>
      </w:pPr>
      <w:r w:rsidRPr="002D548B">
        <w:rPr>
          <w:rFonts w:ascii="Arial" w:hAnsi="Arial" w:cs="Arial"/>
          <w:sz w:val="24"/>
          <w:szCs w:val="24"/>
        </w:rPr>
        <w:t xml:space="preserve">address the meeting against the wishes of the </w:t>
      </w:r>
      <w:r w:rsidR="00CD196C">
        <w:rPr>
          <w:rFonts w:ascii="Arial" w:hAnsi="Arial" w:cs="Arial"/>
          <w:sz w:val="24"/>
          <w:szCs w:val="24"/>
        </w:rPr>
        <w:t>staff member</w:t>
      </w:r>
      <w:r w:rsidRPr="002D548B">
        <w:rPr>
          <w:rFonts w:ascii="Arial" w:hAnsi="Arial" w:cs="Arial"/>
          <w:sz w:val="24"/>
          <w:szCs w:val="24"/>
        </w:rPr>
        <w:t>;</w:t>
      </w:r>
    </w:p>
    <w:p w:rsidRPr="002D548B" w:rsidR="001A37C9" w:rsidP="000332FD" w:rsidRDefault="00BC0810" w14:paraId="7D7DD4D3" w14:textId="5B4BD185">
      <w:pPr>
        <w:pStyle w:val="ListParagraph"/>
        <w:numPr>
          <w:ilvl w:val="0"/>
          <w:numId w:val="13"/>
        </w:numPr>
        <w:spacing w:before="120" w:after="120" w:line="240" w:lineRule="auto"/>
        <w:ind w:left="1135" w:right="685" w:hanging="284"/>
        <w:jc w:val="both"/>
        <w:rPr>
          <w:rFonts w:ascii="Arial" w:hAnsi="Arial" w:cs="Arial"/>
          <w:sz w:val="24"/>
          <w:szCs w:val="24"/>
        </w:rPr>
      </w:pPr>
      <w:r w:rsidRPr="002D548B">
        <w:rPr>
          <w:rFonts w:ascii="Arial" w:hAnsi="Arial" w:cs="Arial"/>
          <w:sz w:val="24"/>
          <w:szCs w:val="24"/>
        </w:rPr>
        <w:t>prevent the investigating officer, management or witnesses from providing their evidence.</w:t>
      </w:r>
    </w:p>
    <w:p w:rsidRPr="000F589B" w:rsidR="006014D5" w:rsidP="000F589B" w:rsidRDefault="001B5C4E" w14:paraId="4C6C609C" w14:textId="01EF2FE0">
      <w:pPr>
        <w:pStyle w:val="Heading1"/>
        <w:ind w:left="709" w:hanging="709"/>
        <w:rPr>
          <w:color w:val="1D2228"/>
          <w:sz w:val="28"/>
          <w:szCs w:val="28"/>
          <w:lang w:eastAsia="en-GB"/>
        </w:rPr>
      </w:pPr>
      <w:r w:rsidRPr="000F589B">
        <w:rPr>
          <w:sz w:val="28"/>
          <w:szCs w:val="28"/>
          <w:lang w:eastAsia="en-GB"/>
        </w:rPr>
        <w:t xml:space="preserve">9.5 </w:t>
      </w:r>
      <w:r w:rsidR="000F589B">
        <w:rPr>
          <w:sz w:val="28"/>
          <w:szCs w:val="28"/>
          <w:lang w:eastAsia="en-GB"/>
        </w:rPr>
        <w:tab/>
      </w:r>
      <w:r w:rsidRPr="000F589B" w:rsidR="008D4A20">
        <w:rPr>
          <w:sz w:val="28"/>
          <w:szCs w:val="28"/>
          <w:lang w:eastAsia="en-GB"/>
        </w:rPr>
        <w:t>R</w:t>
      </w:r>
      <w:r w:rsidRPr="000F589B" w:rsidR="006014D5">
        <w:rPr>
          <w:sz w:val="28"/>
          <w:szCs w:val="28"/>
          <w:lang w:eastAsia="en-GB"/>
        </w:rPr>
        <w:t>ecords</w:t>
      </w:r>
    </w:p>
    <w:p w:rsidRPr="002D548B" w:rsidR="00B33DB0" w:rsidP="00CD196C" w:rsidRDefault="00B33DB0" w14:paraId="208AC923" w14:textId="77777777">
      <w:pPr>
        <w:shd w:val="clear" w:color="auto" w:fill="FFFFFF"/>
        <w:spacing w:after="0" w:line="240" w:lineRule="auto"/>
        <w:jc w:val="both"/>
        <w:rPr>
          <w:rFonts w:ascii="Arial" w:hAnsi="Arial" w:eastAsia="Times New Roman" w:cs="Arial"/>
          <w:color w:val="333333"/>
          <w:sz w:val="24"/>
          <w:szCs w:val="24"/>
          <w:lang w:eastAsia="en-GB"/>
        </w:rPr>
      </w:pPr>
    </w:p>
    <w:p w:rsidRPr="00C9157B" w:rsidR="006014D5" w:rsidP="000F589B" w:rsidRDefault="000F589B" w14:paraId="74C31C75" w14:textId="0DC552F8">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9.5.1</w:t>
      </w:r>
      <w:r>
        <w:rPr>
          <w:rFonts w:ascii="Arial" w:hAnsi="Arial" w:eastAsia="Times New Roman" w:cs="Arial"/>
          <w:color w:val="000000" w:themeColor="text1"/>
          <w:sz w:val="24"/>
          <w:szCs w:val="24"/>
          <w:lang w:eastAsia="en-GB"/>
        </w:rPr>
        <w:tab/>
      </w:r>
      <w:r w:rsidRPr="00C9157B" w:rsidR="006014D5">
        <w:rPr>
          <w:rFonts w:ascii="Arial" w:hAnsi="Arial" w:eastAsia="Times New Roman" w:cs="Arial"/>
          <w:color w:val="000000" w:themeColor="text1"/>
          <w:sz w:val="24"/>
          <w:szCs w:val="24"/>
          <w:lang w:eastAsia="en-GB"/>
        </w:rPr>
        <w:t>Full records should always be kept of all meetings held with</w:t>
      </w:r>
      <w:r w:rsidRPr="00C9157B" w:rsidR="00C339EB">
        <w:rPr>
          <w:rFonts w:ascii="Arial" w:hAnsi="Arial" w:eastAsia="Times New Roman" w:cs="Arial"/>
          <w:color w:val="000000" w:themeColor="text1"/>
          <w:sz w:val="24"/>
          <w:szCs w:val="24"/>
          <w:lang w:eastAsia="en-GB"/>
        </w:rPr>
        <w:t xml:space="preserve"> </w:t>
      </w:r>
      <w:r w:rsidR="00C9566C">
        <w:rPr>
          <w:rFonts w:ascii="Arial" w:hAnsi="Arial" w:eastAsia="Times New Roman" w:cs="Arial"/>
          <w:color w:val="000000" w:themeColor="text1"/>
          <w:sz w:val="24"/>
          <w:szCs w:val="24"/>
          <w:lang w:eastAsia="en-GB"/>
        </w:rPr>
        <w:t xml:space="preserve">staff </w:t>
      </w:r>
      <w:r w:rsidRPr="00C9157B" w:rsidR="00C339EB">
        <w:rPr>
          <w:rFonts w:ascii="Arial" w:hAnsi="Arial" w:eastAsia="Times New Roman" w:cs="Arial"/>
          <w:color w:val="000000" w:themeColor="text1"/>
          <w:sz w:val="24"/>
          <w:szCs w:val="24"/>
          <w:lang w:eastAsia="en-GB"/>
        </w:rPr>
        <w:t xml:space="preserve">members </w:t>
      </w:r>
      <w:r w:rsidRPr="00C9157B" w:rsidR="006014D5">
        <w:rPr>
          <w:rFonts w:ascii="Arial" w:hAnsi="Arial" w:eastAsia="Times New Roman" w:cs="Arial"/>
          <w:color w:val="000000" w:themeColor="text1"/>
          <w:sz w:val="24"/>
          <w:szCs w:val="24"/>
          <w:lang w:eastAsia="en-GB"/>
        </w:rPr>
        <w:t xml:space="preserve">about their conduct, whether they are formal or informal, as well as the meeting outcomes, for example any warnings given. The records will be necessary in case further misconduct occurs or the </w:t>
      </w:r>
      <w:r w:rsidR="00CD196C">
        <w:rPr>
          <w:rFonts w:ascii="Arial" w:hAnsi="Arial" w:eastAsia="Times New Roman" w:cs="Arial"/>
          <w:color w:val="000000" w:themeColor="text1"/>
          <w:sz w:val="24"/>
          <w:szCs w:val="24"/>
          <w:lang w:eastAsia="en-GB"/>
        </w:rPr>
        <w:t>staff member</w:t>
      </w:r>
      <w:r w:rsidRPr="00C9157B" w:rsidR="00C339EB">
        <w:rPr>
          <w:rFonts w:ascii="Arial" w:hAnsi="Arial" w:eastAsia="Times New Roman" w:cs="Arial"/>
          <w:color w:val="000000" w:themeColor="text1"/>
          <w:sz w:val="24"/>
          <w:szCs w:val="24"/>
          <w:lang w:eastAsia="en-GB"/>
        </w:rPr>
        <w:t xml:space="preserve"> </w:t>
      </w:r>
      <w:r w:rsidRPr="00C9157B" w:rsidR="006014D5">
        <w:rPr>
          <w:rFonts w:ascii="Arial" w:hAnsi="Arial" w:eastAsia="Times New Roman" w:cs="Arial"/>
          <w:color w:val="000000" w:themeColor="text1"/>
          <w:sz w:val="24"/>
          <w:szCs w:val="24"/>
          <w:lang w:eastAsia="en-GB"/>
        </w:rPr>
        <w:t xml:space="preserve">fails to change their behaviour despite the measures taken. They will also allow </w:t>
      </w:r>
      <w:r w:rsidRPr="00C9157B" w:rsidR="00D5500C">
        <w:rPr>
          <w:rFonts w:ascii="Arial" w:hAnsi="Arial" w:eastAsia="Times New Roman" w:cs="Arial"/>
          <w:color w:val="000000" w:themeColor="text1"/>
          <w:sz w:val="24"/>
          <w:szCs w:val="24"/>
          <w:lang w:eastAsia="en-GB"/>
        </w:rPr>
        <w:lastRenderedPageBreak/>
        <w:t xml:space="preserve">managers </w:t>
      </w:r>
      <w:r w:rsidRPr="00C9157B" w:rsidR="006014D5">
        <w:rPr>
          <w:rFonts w:ascii="Arial" w:hAnsi="Arial" w:eastAsia="Times New Roman" w:cs="Arial"/>
          <w:color w:val="000000" w:themeColor="text1"/>
          <w:sz w:val="24"/>
          <w:szCs w:val="24"/>
          <w:lang w:eastAsia="en-GB"/>
        </w:rPr>
        <w:t>to follow through the further stages of the disciplinary procedure at a later date if necessary.</w:t>
      </w:r>
    </w:p>
    <w:p w:rsidRPr="00C9157B" w:rsidR="006C72E2" w:rsidP="00CD196C" w:rsidRDefault="006C72E2" w14:paraId="5C2A7D44" w14:textId="77777777">
      <w:pPr>
        <w:shd w:val="clear" w:color="auto" w:fill="FFFFFF"/>
        <w:spacing w:after="0" w:line="240" w:lineRule="auto"/>
        <w:jc w:val="both"/>
        <w:rPr>
          <w:rFonts w:ascii="Arial" w:hAnsi="Arial" w:eastAsia="Times New Roman" w:cs="Arial"/>
          <w:color w:val="000000" w:themeColor="text1"/>
          <w:sz w:val="24"/>
          <w:szCs w:val="24"/>
          <w:lang w:eastAsia="en-GB"/>
        </w:rPr>
      </w:pPr>
    </w:p>
    <w:p w:rsidRPr="00C9157B" w:rsidR="006014D5" w:rsidP="00C9566C" w:rsidRDefault="00C9566C" w14:paraId="7C27A1E5" w14:textId="048DA08E">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9.5.2</w:t>
      </w:r>
      <w:r>
        <w:rPr>
          <w:rFonts w:ascii="Arial" w:hAnsi="Arial" w:eastAsia="Times New Roman" w:cs="Arial"/>
          <w:color w:val="000000" w:themeColor="text1"/>
          <w:sz w:val="24"/>
          <w:szCs w:val="24"/>
          <w:lang w:eastAsia="en-GB"/>
        </w:rPr>
        <w:tab/>
      </w:r>
      <w:r w:rsidRPr="00C9157B" w:rsidR="006014D5">
        <w:rPr>
          <w:rFonts w:ascii="Arial" w:hAnsi="Arial" w:eastAsia="Times New Roman" w:cs="Arial"/>
          <w:color w:val="000000" w:themeColor="text1"/>
          <w:sz w:val="24"/>
          <w:szCs w:val="24"/>
          <w:lang w:eastAsia="en-GB"/>
        </w:rPr>
        <w:t xml:space="preserve">In line with the General Data Protection Regulation (GDPR), these records should be held confidentially and kept for no longer than necessary. </w:t>
      </w:r>
    </w:p>
    <w:p w:rsidRPr="00C9157B" w:rsidR="008D4A20" w:rsidP="00CD196C" w:rsidRDefault="008D4A20" w14:paraId="40E489A5" w14:textId="25F1F7E7">
      <w:pPr>
        <w:shd w:val="clear" w:color="auto" w:fill="FFFFFF"/>
        <w:spacing w:after="0" w:line="240" w:lineRule="auto"/>
        <w:jc w:val="both"/>
        <w:rPr>
          <w:rFonts w:ascii="Arial" w:hAnsi="Arial" w:eastAsia="Times New Roman" w:cs="Arial"/>
          <w:color w:val="000000" w:themeColor="text1"/>
          <w:sz w:val="24"/>
          <w:szCs w:val="24"/>
          <w:lang w:eastAsia="en-GB"/>
        </w:rPr>
      </w:pPr>
    </w:p>
    <w:p w:rsidRPr="00C9157B" w:rsidR="008D4A20" w:rsidP="00C9566C" w:rsidRDefault="00C9566C" w14:paraId="536B7035" w14:textId="18AC2535">
      <w:pPr>
        <w:spacing w:after="0" w:line="240" w:lineRule="auto"/>
        <w:ind w:left="709" w:hanging="709"/>
        <w:contextualSpacing/>
        <w:jc w:val="both"/>
        <w:rPr>
          <w:rFonts w:ascii="Arial" w:hAnsi="Arial" w:cs="Arial"/>
          <w:color w:val="000000" w:themeColor="text1"/>
          <w:sz w:val="24"/>
          <w:szCs w:val="24"/>
          <w:lang w:val="en"/>
        </w:rPr>
      </w:pPr>
      <w:r>
        <w:rPr>
          <w:rFonts w:ascii="Arial" w:hAnsi="Arial" w:cs="Arial"/>
          <w:color w:val="000000" w:themeColor="text1"/>
          <w:sz w:val="24"/>
          <w:szCs w:val="24"/>
        </w:rPr>
        <w:t>9.5.3</w:t>
      </w:r>
      <w:r>
        <w:rPr>
          <w:rFonts w:ascii="Arial" w:hAnsi="Arial" w:cs="Arial"/>
          <w:color w:val="000000" w:themeColor="text1"/>
          <w:sz w:val="24"/>
          <w:szCs w:val="24"/>
        </w:rPr>
        <w:tab/>
      </w:r>
      <w:r w:rsidRPr="00DF20BD" w:rsidR="008D4A20">
        <w:rPr>
          <w:rFonts w:ascii="Arial" w:hAnsi="Arial" w:cs="Arial"/>
          <w:color w:val="000000" w:themeColor="text1"/>
          <w:sz w:val="24"/>
          <w:szCs w:val="24"/>
        </w:rPr>
        <w:t xml:space="preserve">Any party involved is not normally permitted to record electronically any meeting as </w:t>
      </w:r>
      <w:r w:rsidRPr="00C9157B" w:rsidR="008D4A20">
        <w:rPr>
          <w:rFonts w:ascii="Arial" w:hAnsi="Arial" w:cs="Arial"/>
          <w:color w:val="000000" w:themeColor="text1"/>
          <w:sz w:val="24"/>
          <w:szCs w:val="24"/>
        </w:rPr>
        <w:t>part of the disciplinary procedure. Any breach of this provision may lead to disciplinary action, up to and including dismissal.  This may be permissible if for example it is a reasonable adjustment, in which case a copy of the recording/or transcript of the recording will be provided</w:t>
      </w:r>
      <w:r>
        <w:rPr>
          <w:rFonts w:ascii="Arial" w:hAnsi="Arial" w:cs="Arial"/>
          <w:color w:val="000000" w:themeColor="text1"/>
          <w:sz w:val="24"/>
          <w:szCs w:val="24"/>
        </w:rPr>
        <w:t xml:space="preserve"> to all parties</w:t>
      </w:r>
      <w:r w:rsidRPr="00C9157B" w:rsidR="008D4A20">
        <w:rPr>
          <w:rFonts w:ascii="Arial" w:hAnsi="Arial" w:cs="Arial"/>
          <w:color w:val="000000" w:themeColor="text1"/>
          <w:sz w:val="24"/>
          <w:szCs w:val="24"/>
        </w:rPr>
        <w:t xml:space="preserve">.  </w:t>
      </w:r>
    </w:p>
    <w:p w:rsidRPr="002D548B" w:rsidR="006014D5" w:rsidP="00C9566C" w:rsidRDefault="001B5C4E" w14:paraId="177AD5E4" w14:textId="50186254">
      <w:pPr>
        <w:pStyle w:val="Heading1"/>
        <w:ind w:left="709" w:hanging="709"/>
        <w:rPr>
          <w:color w:val="1D2228"/>
          <w:lang w:eastAsia="en-GB"/>
        </w:rPr>
      </w:pPr>
      <w:r w:rsidRPr="00C9566C">
        <w:rPr>
          <w:sz w:val="28"/>
          <w:szCs w:val="28"/>
          <w:lang w:eastAsia="en-GB"/>
        </w:rPr>
        <w:t xml:space="preserve">9.6 </w:t>
      </w:r>
      <w:r w:rsidR="00C9566C">
        <w:rPr>
          <w:sz w:val="28"/>
          <w:szCs w:val="28"/>
          <w:lang w:eastAsia="en-GB"/>
        </w:rPr>
        <w:tab/>
      </w:r>
      <w:r w:rsidRPr="00C9566C" w:rsidR="006014D5">
        <w:rPr>
          <w:sz w:val="28"/>
          <w:szCs w:val="28"/>
          <w:lang w:eastAsia="en-GB"/>
        </w:rPr>
        <w:t>Communication skills for a disciplinary hearing</w:t>
      </w:r>
    </w:p>
    <w:p w:rsidRPr="002D548B" w:rsidR="00A946D1" w:rsidP="00CD196C" w:rsidRDefault="00A946D1" w14:paraId="43E54987" w14:textId="77777777">
      <w:pPr>
        <w:shd w:val="clear" w:color="auto" w:fill="FFFFFF"/>
        <w:spacing w:after="0" w:line="240" w:lineRule="auto"/>
        <w:jc w:val="both"/>
        <w:rPr>
          <w:rFonts w:ascii="Arial" w:hAnsi="Arial" w:eastAsia="Times New Roman" w:cs="Arial"/>
          <w:color w:val="333333"/>
          <w:sz w:val="24"/>
          <w:szCs w:val="24"/>
          <w:u w:val="single"/>
          <w:lang w:eastAsia="en-GB"/>
        </w:rPr>
      </w:pPr>
    </w:p>
    <w:p w:rsidRPr="00C9157B" w:rsidR="006014D5" w:rsidP="00C9566C" w:rsidRDefault="00C9566C" w14:paraId="5E6C3D81" w14:textId="0B047120">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9.6.1</w:t>
      </w:r>
      <w:r>
        <w:rPr>
          <w:rFonts w:ascii="Arial" w:hAnsi="Arial" w:eastAsia="Times New Roman" w:cs="Arial"/>
          <w:color w:val="000000" w:themeColor="text1"/>
          <w:sz w:val="24"/>
          <w:szCs w:val="24"/>
          <w:lang w:eastAsia="en-GB"/>
        </w:rPr>
        <w:tab/>
      </w:r>
      <w:r w:rsidRPr="00C9157B" w:rsidR="006014D5">
        <w:rPr>
          <w:rFonts w:ascii="Arial" w:hAnsi="Arial" w:eastAsia="Times New Roman" w:cs="Arial"/>
          <w:color w:val="000000" w:themeColor="text1"/>
          <w:sz w:val="24"/>
          <w:szCs w:val="24"/>
          <w:lang w:eastAsia="en-GB"/>
        </w:rPr>
        <w:t>Conducting a meeting with a</w:t>
      </w:r>
      <w:r w:rsidRPr="00C9157B" w:rsidR="00EA7B62">
        <w:rPr>
          <w:rFonts w:ascii="Arial" w:hAnsi="Arial" w:eastAsia="Times New Roman" w:cs="Arial"/>
          <w:color w:val="000000" w:themeColor="text1"/>
          <w:sz w:val="24"/>
          <w:szCs w:val="24"/>
          <w:lang w:eastAsia="en-GB"/>
        </w:rPr>
        <w:t xml:space="preserve"> </w:t>
      </w:r>
      <w:r w:rsidR="00CD196C">
        <w:rPr>
          <w:rFonts w:ascii="Arial" w:hAnsi="Arial" w:eastAsia="Times New Roman" w:cs="Arial"/>
          <w:color w:val="000000" w:themeColor="text1"/>
          <w:sz w:val="24"/>
          <w:szCs w:val="24"/>
          <w:lang w:eastAsia="en-GB"/>
        </w:rPr>
        <w:t>staff member</w:t>
      </w:r>
      <w:r w:rsidRPr="00C9157B" w:rsidR="006014D5">
        <w:rPr>
          <w:rFonts w:ascii="Arial" w:hAnsi="Arial" w:eastAsia="Times New Roman" w:cs="Arial"/>
          <w:color w:val="000000" w:themeColor="text1"/>
          <w:sz w:val="24"/>
          <w:szCs w:val="24"/>
          <w:lang w:eastAsia="en-GB"/>
        </w:rPr>
        <w:t xml:space="preserve"> to discuss unsatisfactory conduct is never an easy task. Open, honest and unambiguous communication will be essential if such a meeting is to succeed.</w:t>
      </w:r>
    </w:p>
    <w:p w:rsidRPr="00C9157B" w:rsidR="00EA7B62" w:rsidP="00CD196C" w:rsidRDefault="00EA7B62" w14:paraId="4F42E8F1" w14:textId="3CEA8593">
      <w:pPr>
        <w:shd w:val="clear" w:color="auto" w:fill="FFFFFF"/>
        <w:spacing w:after="0" w:line="240" w:lineRule="auto"/>
        <w:jc w:val="both"/>
        <w:rPr>
          <w:rFonts w:ascii="Arial" w:hAnsi="Arial" w:eastAsia="Times New Roman" w:cs="Arial"/>
          <w:color w:val="000000" w:themeColor="text1"/>
          <w:sz w:val="24"/>
          <w:szCs w:val="24"/>
          <w:lang w:eastAsia="en-GB"/>
        </w:rPr>
      </w:pPr>
    </w:p>
    <w:p w:rsidR="006014D5" w:rsidP="00C9566C" w:rsidRDefault="00C9566C" w14:paraId="7980681C" w14:textId="5E8BEB68">
      <w:pPr>
        <w:shd w:val="clear" w:color="auto" w:fill="FFFFFF"/>
        <w:tabs>
          <w:tab w:val="left" w:pos="709"/>
        </w:tabs>
        <w:spacing w:after="0" w:line="240" w:lineRule="auto"/>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9.6.2</w:t>
      </w:r>
      <w:r>
        <w:rPr>
          <w:rFonts w:ascii="Arial" w:hAnsi="Arial" w:eastAsia="Times New Roman" w:cs="Arial"/>
          <w:color w:val="000000" w:themeColor="text1"/>
          <w:sz w:val="24"/>
          <w:szCs w:val="24"/>
          <w:lang w:eastAsia="en-GB"/>
        </w:rPr>
        <w:tab/>
        <w:t>M</w:t>
      </w:r>
      <w:r w:rsidRPr="00C9157B" w:rsidR="00EA7B62">
        <w:rPr>
          <w:rFonts w:ascii="Arial" w:hAnsi="Arial" w:eastAsia="Times New Roman" w:cs="Arial"/>
          <w:color w:val="000000" w:themeColor="text1"/>
          <w:sz w:val="24"/>
          <w:szCs w:val="24"/>
          <w:lang w:eastAsia="en-GB"/>
        </w:rPr>
        <w:t xml:space="preserve">anagers </w:t>
      </w:r>
      <w:r w:rsidRPr="00C9157B" w:rsidR="006014D5">
        <w:rPr>
          <w:rFonts w:ascii="Arial" w:hAnsi="Arial" w:eastAsia="Times New Roman" w:cs="Arial"/>
          <w:color w:val="000000" w:themeColor="text1"/>
          <w:sz w:val="24"/>
          <w:szCs w:val="24"/>
          <w:lang w:eastAsia="en-GB"/>
        </w:rPr>
        <w:t>should:</w:t>
      </w:r>
    </w:p>
    <w:p w:rsidRPr="00C9157B" w:rsidR="006014D5" w:rsidP="00CE0C7F" w:rsidRDefault="006014D5" w14:paraId="4E26E9BD" w14:textId="662FA9E1">
      <w:pPr>
        <w:numPr>
          <w:ilvl w:val="0"/>
          <w:numId w:val="8"/>
        </w:numPr>
        <w:shd w:val="clear" w:color="auto" w:fill="FFFFFF"/>
        <w:tabs>
          <w:tab w:val="clear" w:pos="720"/>
          <w:tab w:val="num" w:pos="1134"/>
        </w:tabs>
        <w:spacing w:after="0" w:line="240" w:lineRule="auto"/>
        <w:ind w:left="1134" w:hanging="283"/>
        <w:rPr>
          <w:rFonts w:ascii="Arial" w:hAnsi="Arial" w:eastAsia="Times New Roman" w:cs="Arial"/>
          <w:color w:val="000000" w:themeColor="text1"/>
          <w:sz w:val="24"/>
          <w:szCs w:val="24"/>
          <w:lang w:eastAsia="en-GB"/>
        </w:rPr>
      </w:pPr>
      <w:r w:rsidRPr="00C9157B">
        <w:rPr>
          <w:rFonts w:ascii="Arial" w:hAnsi="Arial" w:eastAsia="Times New Roman" w:cs="Arial"/>
          <w:color w:val="000000" w:themeColor="text1"/>
          <w:sz w:val="24"/>
          <w:szCs w:val="24"/>
          <w:lang w:eastAsia="en-GB"/>
        </w:rPr>
        <w:t xml:space="preserve">state factually what the </w:t>
      </w:r>
      <w:r w:rsidR="00CD196C">
        <w:rPr>
          <w:rFonts w:ascii="Arial" w:hAnsi="Arial" w:eastAsia="Times New Roman" w:cs="Arial"/>
          <w:color w:val="000000" w:themeColor="text1"/>
          <w:sz w:val="24"/>
          <w:szCs w:val="24"/>
          <w:lang w:eastAsia="en-GB"/>
        </w:rPr>
        <w:t>staff member</w:t>
      </w:r>
      <w:r w:rsidRPr="00C9157B" w:rsidR="00EA7B62">
        <w:rPr>
          <w:rFonts w:ascii="Arial" w:hAnsi="Arial" w:eastAsia="Times New Roman" w:cs="Arial"/>
          <w:color w:val="000000" w:themeColor="text1"/>
          <w:sz w:val="24"/>
          <w:szCs w:val="24"/>
          <w:lang w:eastAsia="en-GB"/>
        </w:rPr>
        <w:t xml:space="preserve"> </w:t>
      </w:r>
      <w:r w:rsidRPr="00C9157B">
        <w:rPr>
          <w:rFonts w:ascii="Arial" w:hAnsi="Arial" w:eastAsia="Times New Roman" w:cs="Arial"/>
          <w:color w:val="000000" w:themeColor="text1"/>
          <w:sz w:val="24"/>
          <w:szCs w:val="24"/>
          <w:lang w:eastAsia="en-GB"/>
        </w:rPr>
        <w:t>has done or not done and avoid expressing personal opinions about it;</w:t>
      </w:r>
    </w:p>
    <w:p w:rsidRPr="00C9157B" w:rsidR="006014D5" w:rsidP="00CE0C7F" w:rsidRDefault="006014D5" w14:paraId="45E1E355" w14:textId="08F1D797">
      <w:pPr>
        <w:numPr>
          <w:ilvl w:val="0"/>
          <w:numId w:val="8"/>
        </w:numPr>
        <w:shd w:val="clear" w:color="auto" w:fill="FFFFFF"/>
        <w:tabs>
          <w:tab w:val="clear" w:pos="720"/>
          <w:tab w:val="num" w:pos="1134"/>
        </w:tabs>
        <w:spacing w:after="0" w:line="240" w:lineRule="auto"/>
        <w:ind w:left="1134" w:hanging="283"/>
        <w:rPr>
          <w:rFonts w:ascii="Arial" w:hAnsi="Arial" w:eastAsia="Times New Roman" w:cs="Arial"/>
          <w:color w:val="000000" w:themeColor="text1"/>
          <w:sz w:val="24"/>
          <w:szCs w:val="24"/>
          <w:lang w:eastAsia="en-GB"/>
        </w:rPr>
      </w:pPr>
      <w:r w:rsidRPr="00C9157B">
        <w:rPr>
          <w:rFonts w:ascii="Arial" w:hAnsi="Arial" w:eastAsia="Times New Roman" w:cs="Arial"/>
          <w:color w:val="000000" w:themeColor="text1"/>
          <w:sz w:val="24"/>
          <w:szCs w:val="24"/>
          <w:lang w:eastAsia="en-GB"/>
        </w:rPr>
        <w:t>give specific examples, for example "yesterday at the meeting you swore at Angela";</w:t>
      </w:r>
    </w:p>
    <w:p w:rsidRPr="00C9157B" w:rsidR="006014D5" w:rsidP="00CE0C7F" w:rsidRDefault="006014D5" w14:paraId="05DB0E65" w14:textId="518B2C5D">
      <w:pPr>
        <w:numPr>
          <w:ilvl w:val="0"/>
          <w:numId w:val="8"/>
        </w:numPr>
        <w:shd w:val="clear" w:color="auto" w:fill="FFFFFF"/>
        <w:tabs>
          <w:tab w:val="clear" w:pos="720"/>
          <w:tab w:val="num" w:pos="1134"/>
        </w:tabs>
        <w:spacing w:after="0" w:line="240" w:lineRule="auto"/>
        <w:ind w:left="1134" w:hanging="283"/>
        <w:rPr>
          <w:rFonts w:ascii="Arial" w:hAnsi="Arial" w:eastAsia="Times New Roman" w:cs="Arial"/>
          <w:color w:val="000000" w:themeColor="text1"/>
          <w:sz w:val="24"/>
          <w:szCs w:val="24"/>
          <w:lang w:eastAsia="en-GB"/>
        </w:rPr>
      </w:pPr>
      <w:r w:rsidRPr="00C9157B">
        <w:rPr>
          <w:rFonts w:ascii="Arial" w:hAnsi="Arial" w:eastAsia="Times New Roman" w:cs="Arial"/>
          <w:color w:val="000000" w:themeColor="text1"/>
          <w:sz w:val="24"/>
          <w:szCs w:val="24"/>
          <w:lang w:eastAsia="en-GB"/>
        </w:rPr>
        <w:t xml:space="preserve">avoid vague statements and generalisations such as "you have a bad attitude" or "you never meet </w:t>
      </w:r>
      <w:r w:rsidR="006F7D22">
        <w:rPr>
          <w:rFonts w:ascii="Arial" w:hAnsi="Arial" w:eastAsia="Times New Roman" w:cs="Arial"/>
          <w:color w:val="000000" w:themeColor="text1"/>
          <w:sz w:val="24"/>
          <w:szCs w:val="24"/>
          <w:lang w:eastAsia="en-GB"/>
        </w:rPr>
        <w:t>y</w:t>
      </w:r>
      <w:r w:rsidRPr="00C9157B">
        <w:rPr>
          <w:rFonts w:ascii="Arial" w:hAnsi="Arial" w:eastAsia="Times New Roman" w:cs="Arial"/>
          <w:color w:val="000000" w:themeColor="text1"/>
          <w:sz w:val="24"/>
          <w:szCs w:val="24"/>
          <w:lang w:eastAsia="en-GB"/>
        </w:rPr>
        <w:t>our deadlines";</w:t>
      </w:r>
    </w:p>
    <w:p w:rsidR="006014D5" w:rsidP="00CE0C7F" w:rsidRDefault="006014D5" w14:paraId="3FC3FC5A" w14:textId="41513B95">
      <w:pPr>
        <w:numPr>
          <w:ilvl w:val="0"/>
          <w:numId w:val="8"/>
        </w:numPr>
        <w:shd w:val="clear" w:color="auto" w:fill="FFFFFF"/>
        <w:tabs>
          <w:tab w:val="clear" w:pos="720"/>
          <w:tab w:val="num" w:pos="1134"/>
        </w:tabs>
        <w:spacing w:after="0" w:line="240" w:lineRule="auto"/>
        <w:ind w:left="1134" w:hanging="283"/>
        <w:rPr>
          <w:rFonts w:ascii="Arial" w:hAnsi="Arial" w:eastAsia="Times New Roman" w:cs="Arial"/>
          <w:color w:val="000000" w:themeColor="text1"/>
          <w:sz w:val="24"/>
          <w:szCs w:val="24"/>
          <w:lang w:eastAsia="en-GB"/>
        </w:rPr>
      </w:pPr>
      <w:r w:rsidRPr="00C9157B">
        <w:rPr>
          <w:rFonts w:ascii="Arial" w:hAnsi="Arial" w:eastAsia="Times New Roman" w:cs="Arial"/>
          <w:color w:val="000000" w:themeColor="text1"/>
          <w:sz w:val="24"/>
          <w:szCs w:val="24"/>
          <w:lang w:eastAsia="en-GB"/>
        </w:rPr>
        <w:t>ask open questions</w:t>
      </w:r>
      <w:r w:rsidR="00954ED0">
        <w:rPr>
          <w:rFonts w:ascii="Arial" w:hAnsi="Arial" w:eastAsia="Times New Roman" w:cs="Arial"/>
          <w:color w:val="000000" w:themeColor="text1"/>
          <w:sz w:val="24"/>
          <w:szCs w:val="24"/>
          <w:lang w:eastAsia="en-GB"/>
        </w:rPr>
        <w:t xml:space="preserve"> (</w:t>
      </w:r>
      <w:r w:rsidR="006F7D22">
        <w:rPr>
          <w:rFonts w:ascii="Arial" w:hAnsi="Arial" w:eastAsia="Times New Roman" w:cs="Arial"/>
          <w:color w:val="000000" w:themeColor="text1"/>
          <w:sz w:val="24"/>
          <w:szCs w:val="24"/>
          <w:lang w:eastAsia="en-GB"/>
        </w:rPr>
        <w:t>what/why/where/when</w:t>
      </w:r>
      <w:r w:rsidR="00B024C6">
        <w:rPr>
          <w:rFonts w:ascii="Arial" w:hAnsi="Arial" w:eastAsia="Times New Roman" w:cs="Arial"/>
          <w:color w:val="000000" w:themeColor="text1"/>
          <w:sz w:val="24"/>
          <w:szCs w:val="24"/>
          <w:lang w:eastAsia="en-GB"/>
        </w:rPr>
        <w:t>)</w:t>
      </w:r>
      <w:r w:rsidRPr="00C9157B">
        <w:rPr>
          <w:rFonts w:ascii="Arial" w:hAnsi="Arial" w:eastAsia="Times New Roman" w:cs="Arial"/>
          <w:color w:val="000000" w:themeColor="text1"/>
          <w:sz w:val="24"/>
          <w:szCs w:val="24"/>
          <w:lang w:eastAsia="en-GB"/>
        </w:rPr>
        <w:t>;</w:t>
      </w:r>
    </w:p>
    <w:p w:rsidRPr="00C9157B" w:rsidR="00B024C6" w:rsidP="00CE0C7F" w:rsidRDefault="00B024C6" w14:paraId="6467A462" w14:textId="3065F9AD">
      <w:pPr>
        <w:numPr>
          <w:ilvl w:val="0"/>
          <w:numId w:val="8"/>
        </w:numPr>
        <w:shd w:val="clear" w:color="auto" w:fill="FFFFFF"/>
        <w:tabs>
          <w:tab w:val="clear" w:pos="720"/>
          <w:tab w:val="num" w:pos="1134"/>
        </w:tabs>
        <w:spacing w:after="0" w:line="240" w:lineRule="auto"/>
        <w:ind w:left="1134" w:hanging="283"/>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 xml:space="preserve">ask closed questions to seek a definitive answer </w:t>
      </w:r>
      <w:r w:rsidR="00200483">
        <w:rPr>
          <w:rFonts w:ascii="Arial" w:hAnsi="Arial" w:eastAsia="Times New Roman" w:cs="Arial"/>
          <w:color w:val="000000" w:themeColor="text1"/>
          <w:sz w:val="24"/>
          <w:szCs w:val="24"/>
          <w:lang w:eastAsia="en-GB"/>
        </w:rPr>
        <w:t>to an issue (questions which require a yes/no reply);</w:t>
      </w:r>
    </w:p>
    <w:p w:rsidRPr="00C9157B" w:rsidR="006014D5" w:rsidP="00CE0C7F" w:rsidRDefault="006014D5" w14:paraId="5CB4E35B" w14:textId="6BCC237F">
      <w:pPr>
        <w:numPr>
          <w:ilvl w:val="0"/>
          <w:numId w:val="8"/>
        </w:numPr>
        <w:shd w:val="clear" w:color="auto" w:fill="FFFFFF"/>
        <w:tabs>
          <w:tab w:val="clear" w:pos="720"/>
          <w:tab w:val="num" w:pos="1134"/>
        </w:tabs>
        <w:spacing w:after="0" w:line="240" w:lineRule="auto"/>
        <w:ind w:left="1134" w:hanging="283"/>
        <w:rPr>
          <w:rFonts w:ascii="Arial" w:hAnsi="Arial" w:eastAsia="Times New Roman" w:cs="Arial"/>
          <w:color w:val="000000" w:themeColor="text1"/>
          <w:sz w:val="24"/>
          <w:szCs w:val="24"/>
          <w:lang w:eastAsia="en-GB"/>
        </w:rPr>
      </w:pPr>
      <w:r w:rsidRPr="00C9157B">
        <w:rPr>
          <w:rFonts w:ascii="Arial" w:hAnsi="Arial" w:eastAsia="Times New Roman" w:cs="Arial"/>
          <w:color w:val="000000" w:themeColor="text1"/>
          <w:sz w:val="24"/>
          <w:szCs w:val="24"/>
          <w:lang w:eastAsia="en-GB"/>
        </w:rPr>
        <w:t xml:space="preserve">listen actively to what the </w:t>
      </w:r>
      <w:r w:rsidR="00CD196C">
        <w:rPr>
          <w:rFonts w:ascii="Arial" w:hAnsi="Arial" w:eastAsia="Times New Roman" w:cs="Arial"/>
          <w:color w:val="000000" w:themeColor="text1"/>
          <w:sz w:val="24"/>
          <w:szCs w:val="24"/>
          <w:lang w:eastAsia="en-GB"/>
        </w:rPr>
        <w:t>staff member</w:t>
      </w:r>
      <w:r w:rsidRPr="00C9157B" w:rsidR="005F2655">
        <w:rPr>
          <w:rFonts w:ascii="Arial" w:hAnsi="Arial" w:eastAsia="Times New Roman" w:cs="Arial"/>
          <w:color w:val="000000" w:themeColor="text1"/>
          <w:sz w:val="24"/>
          <w:szCs w:val="24"/>
          <w:lang w:eastAsia="en-GB"/>
        </w:rPr>
        <w:t xml:space="preserve"> h</w:t>
      </w:r>
      <w:r w:rsidRPr="00C9157B">
        <w:rPr>
          <w:rFonts w:ascii="Arial" w:hAnsi="Arial" w:eastAsia="Times New Roman" w:cs="Arial"/>
          <w:color w:val="000000" w:themeColor="text1"/>
          <w:sz w:val="24"/>
          <w:szCs w:val="24"/>
          <w:lang w:eastAsia="en-GB"/>
        </w:rPr>
        <w:t>as to say and take it on board;</w:t>
      </w:r>
    </w:p>
    <w:p w:rsidRPr="00C9157B" w:rsidR="006014D5" w:rsidP="00CE0C7F" w:rsidRDefault="006014D5" w14:paraId="22831205" w14:textId="14BDF359">
      <w:pPr>
        <w:numPr>
          <w:ilvl w:val="0"/>
          <w:numId w:val="8"/>
        </w:numPr>
        <w:shd w:val="clear" w:color="auto" w:fill="FFFFFF"/>
        <w:tabs>
          <w:tab w:val="clear" w:pos="720"/>
          <w:tab w:val="num" w:pos="1134"/>
        </w:tabs>
        <w:spacing w:after="0" w:line="240" w:lineRule="auto"/>
        <w:ind w:left="1134" w:hanging="283"/>
        <w:rPr>
          <w:rFonts w:ascii="Arial" w:hAnsi="Arial" w:eastAsia="Times New Roman" w:cs="Arial"/>
          <w:color w:val="000000" w:themeColor="text1"/>
          <w:sz w:val="24"/>
          <w:szCs w:val="24"/>
          <w:lang w:eastAsia="en-GB"/>
        </w:rPr>
      </w:pPr>
      <w:r w:rsidRPr="00C9157B">
        <w:rPr>
          <w:rFonts w:ascii="Arial" w:hAnsi="Arial" w:eastAsia="Times New Roman" w:cs="Arial"/>
          <w:color w:val="000000" w:themeColor="text1"/>
          <w:sz w:val="24"/>
          <w:szCs w:val="24"/>
          <w:lang w:eastAsia="en-GB"/>
        </w:rPr>
        <w:t xml:space="preserve">ensure that </w:t>
      </w:r>
      <w:r w:rsidR="00C9566C">
        <w:rPr>
          <w:rFonts w:ascii="Arial" w:hAnsi="Arial" w:eastAsia="Times New Roman" w:cs="Arial"/>
          <w:color w:val="000000" w:themeColor="text1"/>
          <w:sz w:val="24"/>
          <w:szCs w:val="24"/>
          <w:lang w:eastAsia="en-GB"/>
        </w:rPr>
        <w:t xml:space="preserve">their </w:t>
      </w:r>
      <w:r w:rsidRPr="00C9157B">
        <w:rPr>
          <w:rFonts w:ascii="Arial" w:hAnsi="Arial" w:eastAsia="Times New Roman" w:cs="Arial"/>
          <w:color w:val="000000" w:themeColor="text1"/>
          <w:sz w:val="24"/>
          <w:szCs w:val="24"/>
          <w:lang w:eastAsia="en-GB"/>
        </w:rPr>
        <w:t>tone of voice is firm but not accusatory;</w:t>
      </w:r>
    </w:p>
    <w:p w:rsidRPr="00C9157B" w:rsidR="006014D5" w:rsidP="00CE0C7F" w:rsidRDefault="006014D5" w14:paraId="19571C3D" w14:textId="77777777">
      <w:pPr>
        <w:numPr>
          <w:ilvl w:val="0"/>
          <w:numId w:val="8"/>
        </w:numPr>
        <w:shd w:val="clear" w:color="auto" w:fill="FFFFFF"/>
        <w:tabs>
          <w:tab w:val="clear" w:pos="720"/>
          <w:tab w:val="num" w:pos="1134"/>
        </w:tabs>
        <w:spacing w:after="0" w:line="240" w:lineRule="auto"/>
        <w:ind w:left="1134" w:hanging="283"/>
        <w:rPr>
          <w:rFonts w:ascii="Arial" w:hAnsi="Arial" w:eastAsia="Times New Roman" w:cs="Arial"/>
          <w:color w:val="000000" w:themeColor="text1"/>
          <w:sz w:val="24"/>
          <w:szCs w:val="24"/>
          <w:lang w:eastAsia="en-GB"/>
        </w:rPr>
      </w:pPr>
      <w:r w:rsidRPr="00C9157B">
        <w:rPr>
          <w:rFonts w:ascii="Arial" w:hAnsi="Arial" w:eastAsia="Times New Roman" w:cs="Arial"/>
          <w:color w:val="000000" w:themeColor="text1"/>
          <w:sz w:val="24"/>
          <w:szCs w:val="24"/>
          <w:lang w:eastAsia="en-GB"/>
        </w:rPr>
        <w:t>avoid emotional reactions;</w:t>
      </w:r>
    </w:p>
    <w:p w:rsidRPr="00C9157B" w:rsidR="006014D5" w:rsidP="00CE0C7F" w:rsidRDefault="006014D5" w14:paraId="3DE32282" w14:textId="49326683">
      <w:pPr>
        <w:numPr>
          <w:ilvl w:val="0"/>
          <w:numId w:val="8"/>
        </w:numPr>
        <w:shd w:val="clear" w:color="auto" w:fill="FFFFFF"/>
        <w:tabs>
          <w:tab w:val="clear" w:pos="720"/>
          <w:tab w:val="num" w:pos="1134"/>
        </w:tabs>
        <w:spacing w:after="0" w:line="240" w:lineRule="auto"/>
        <w:ind w:left="1134" w:hanging="283"/>
        <w:rPr>
          <w:rFonts w:ascii="Arial" w:hAnsi="Arial" w:eastAsia="Times New Roman" w:cs="Arial"/>
          <w:color w:val="000000" w:themeColor="text1"/>
          <w:sz w:val="24"/>
          <w:szCs w:val="24"/>
          <w:lang w:eastAsia="en-GB"/>
        </w:rPr>
      </w:pPr>
      <w:r w:rsidRPr="00C9157B">
        <w:rPr>
          <w:rFonts w:ascii="Arial" w:hAnsi="Arial" w:eastAsia="Times New Roman" w:cs="Arial"/>
          <w:color w:val="000000" w:themeColor="text1"/>
          <w:sz w:val="24"/>
          <w:szCs w:val="24"/>
          <w:lang w:eastAsia="en-GB"/>
        </w:rPr>
        <w:t>try to establish whether or not there is any underlying reason for the misconduct;</w:t>
      </w:r>
    </w:p>
    <w:p w:rsidRPr="00C9157B" w:rsidR="006014D5" w:rsidP="00CE0C7F" w:rsidRDefault="006014D5" w14:paraId="4DAFA09B" w14:textId="2C420768">
      <w:pPr>
        <w:numPr>
          <w:ilvl w:val="0"/>
          <w:numId w:val="8"/>
        </w:numPr>
        <w:shd w:val="clear" w:color="auto" w:fill="FFFFFF"/>
        <w:tabs>
          <w:tab w:val="clear" w:pos="720"/>
          <w:tab w:val="num" w:pos="1134"/>
        </w:tabs>
        <w:spacing w:after="0" w:line="240" w:lineRule="auto"/>
        <w:ind w:left="1134" w:hanging="283"/>
        <w:rPr>
          <w:rFonts w:ascii="Arial" w:hAnsi="Arial" w:eastAsia="Times New Roman" w:cs="Arial"/>
          <w:color w:val="000000" w:themeColor="text1"/>
          <w:sz w:val="24"/>
          <w:szCs w:val="24"/>
          <w:lang w:eastAsia="en-GB"/>
        </w:rPr>
      </w:pPr>
      <w:r w:rsidRPr="00C9157B">
        <w:rPr>
          <w:rFonts w:ascii="Arial" w:hAnsi="Arial" w:eastAsia="Times New Roman" w:cs="Arial"/>
          <w:color w:val="000000" w:themeColor="text1"/>
          <w:sz w:val="24"/>
          <w:szCs w:val="24"/>
          <w:lang w:eastAsia="en-GB"/>
        </w:rPr>
        <w:t xml:space="preserve">seek the </w:t>
      </w:r>
      <w:r w:rsidR="00CD196C">
        <w:rPr>
          <w:rFonts w:ascii="Arial" w:hAnsi="Arial" w:eastAsia="Times New Roman" w:cs="Arial"/>
          <w:color w:val="000000" w:themeColor="text1"/>
          <w:sz w:val="24"/>
          <w:szCs w:val="24"/>
          <w:lang w:eastAsia="en-GB"/>
        </w:rPr>
        <w:t>staff member</w:t>
      </w:r>
      <w:r w:rsidRPr="00C9157B">
        <w:rPr>
          <w:rFonts w:ascii="Arial" w:hAnsi="Arial" w:eastAsia="Times New Roman" w:cs="Arial"/>
          <w:color w:val="000000" w:themeColor="text1"/>
          <w:sz w:val="24"/>
          <w:szCs w:val="24"/>
          <w:lang w:eastAsia="en-GB"/>
        </w:rPr>
        <w:t>'s agreement that whatever they have done or not done is unacceptable and why this is the case;</w:t>
      </w:r>
    </w:p>
    <w:p w:rsidRPr="00C9157B" w:rsidR="006014D5" w:rsidP="00CE0C7F" w:rsidRDefault="006014D5" w14:paraId="65B129CE" w14:textId="419A73FC">
      <w:pPr>
        <w:numPr>
          <w:ilvl w:val="0"/>
          <w:numId w:val="8"/>
        </w:numPr>
        <w:shd w:val="clear" w:color="auto" w:fill="FFFFFF"/>
        <w:tabs>
          <w:tab w:val="clear" w:pos="720"/>
          <w:tab w:val="num" w:pos="1134"/>
        </w:tabs>
        <w:spacing w:after="0" w:line="240" w:lineRule="auto"/>
        <w:ind w:left="1134" w:hanging="283"/>
        <w:rPr>
          <w:rFonts w:ascii="Arial" w:hAnsi="Arial" w:eastAsia="Times New Roman" w:cs="Arial"/>
          <w:color w:val="000000" w:themeColor="text1"/>
          <w:sz w:val="24"/>
          <w:szCs w:val="24"/>
          <w:lang w:eastAsia="en-GB"/>
        </w:rPr>
      </w:pPr>
      <w:r w:rsidRPr="00C9157B">
        <w:rPr>
          <w:rFonts w:ascii="Arial" w:hAnsi="Arial" w:eastAsia="Times New Roman" w:cs="Arial"/>
          <w:color w:val="000000" w:themeColor="text1"/>
          <w:sz w:val="24"/>
          <w:szCs w:val="24"/>
          <w:lang w:eastAsia="en-GB"/>
        </w:rPr>
        <w:t>ask the</w:t>
      </w:r>
      <w:r w:rsidRPr="00C9157B" w:rsidR="007F5479">
        <w:rPr>
          <w:rFonts w:ascii="Arial" w:hAnsi="Arial" w:eastAsia="Times New Roman" w:cs="Arial"/>
          <w:color w:val="000000" w:themeColor="text1"/>
          <w:sz w:val="24"/>
          <w:szCs w:val="24"/>
          <w:lang w:eastAsia="en-GB"/>
        </w:rPr>
        <w:t xml:space="preserve"> </w:t>
      </w:r>
      <w:r w:rsidR="00CD196C">
        <w:rPr>
          <w:rFonts w:ascii="Arial" w:hAnsi="Arial" w:eastAsia="Times New Roman" w:cs="Arial"/>
          <w:color w:val="000000" w:themeColor="text1"/>
          <w:sz w:val="24"/>
          <w:szCs w:val="24"/>
          <w:lang w:eastAsia="en-GB"/>
        </w:rPr>
        <w:t>staff member</w:t>
      </w:r>
      <w:r w:rsidRPr="00C9157B" w:rsidR="007F5479">
        <w:rPr>
          <w:rFonts w:ascii="Arial" w:hAnsi="Arial" w:eastAsia="Times New Roman" w:cs="Arial"/>
          <w:color w:val="000000" w:themeColor="text1"/>
          <w:sz w:val="24"/>
          <w:szCs w:val="24"/>
          <w:lang w:eastAsia="en-GB"/>
        </w:rPr>
        <w:t xml:space="preserve"> </w:t>
      </w:r>
      <w:r w:rsidRPr="00C9157B">
        <w:rPr>
          <w:rFonts w:ascii="Arial" w:hAnsi="Arial" w:eastAsia="Times New Roman" w:cs="Arial"/>
          <w:color w:val="000000" w:themeColor="text1"/>
          <w:sz w:val="24"/>
          <w:szCs w:val="24"/>
          <w:lang w:eastAsia="en-GB"/>
        </w:rPr>
        <w:t xml:space="preserve">if they are willing to undertake to improve and/or to ensure that there is no repeat of the misconduct; </w:t>
      </w:r>
    </w:p>
    <w:p w:rsidRPr="00C9157B" w:rsidR="006014D5" w:rsidP="00CE0C7F" w:rsidRDefault="006014D5" w14:paraId="589DB953" w14:textId="0F526857">
      <w:pPr>
        <w:numPr>
          <w:ilvl w:val="0"/>
          <w:numId w:val="8"/>
        </w:numPr>
        <w:shd w:val="clear" w:color="auto" w:fill="FFFFFF"/>
        <w:tabs>
          <w:tab w:val="clear" w:pos="720"/>
          <w:tab w:val="num" w:pos="1134"/>
        </w:tabs>
        <w:spacing w:after="0" w:line="240" w:lineRule="auto"/>
        <w:ind w:left="1134" w:hanging="283"/>
        <w:rPr>
          <w:rFonts w:ascii="Arial" w:hAnsi="Arial" w:eastAsia="Times New Roman" w:cs="Arial"/>
          <w:color w:val="000000" w:themeColor="text1"/>
          <w:sz w:val="24"/>
          <w:szCs w:val="24"/>
          <w:lang w:eastAsia="en-GB"/>
        </w:rPr>
      </w:pPr>
      <w:r w:rsidRPr="00C9157B">
        <w:rPr>
          <w:rFonts w:ascii="Arial" w:hAnsi="Arial" w:eastAsia="Times New Roman" w:cs="Arial"/>
          <w:color w:val="000000" w:themeColor="text1"/>
          <w:sz w:val="24"/>
          <w:szCs w:val="24"/>
          <w:lang w:eastAsia="en-GB"/>
        </w:rPr>
        <w:t xml:space="preserve">check for understanding, for example by asking the </w:t>
      </w:r>
      <w:r w:rsidR="00CD196C">
        <w:rPr>
          <w:rFonts w:ascii="Arial" w:hAnsi="Arial" w:eastAsia="Times New Roman" w:cs="Arial"/>
          <w:color w:val="000000" w:themeColor="text1"/>
          <w:sz w:val="24"/>
          <w:szCs w:val="24"/>
          <w:lang w:eastAsia="en-GB"/>
        </w:rPr>
        <w:t>staff member</w:t>
      </w:r>
      <w:r w:rsidRPr="00C9157B" w:rsidR="007F5479">
        <w:rPr>
          <w:rFonts w:ascii="Arial" w:hAnsi="Arial" w:eastAsia="Times New Roman" w:cs="Arial"/>
          <w:color w:val="000000" w:themeColor="text1"/>
          <w:sz w:val="24"/>
          <w:szCs w:val="24"/>
          <w:lang w:eastAsia="en-GB"/>
        </w:rPr>
        <w:t xml:space="preserve"> </w:t>
      </w:r>
      <w:r w:rsidRPr="00C9157B">
        <w:rPr>
          <w:rFonts w:ascii="Arial" w:hAnsi="Arial" w:eastAsia="Times New Roman" w:cs="Arial"/>
          <w:color w:val="000000" w:themeColor="text1"/>
          <w:sz w:val="24"/>
          <w:szCs w:val="24"/>
          <w:lang w:eastAsia="en-GB"/>
        </w:rPr>
        <w:t>to state or summarise their understanding of what has been discussed and agreed.</w:t>
      </w:r>
    </w:p>
    <w:p w:rsidRPr="00C9566C" w:rsidR="006014D5" w:rsidP="00C9566C" w:rsidRDefault="001B5C4E" w14:paraId="3F8FB45C" w14:textId="3B2AE357">
      <w:pPr>
        <w:pStyle w:val="Heading1"/>
        <w:ind w:left="709" w:hanging="709"/>
        <w:rPr>
          <w:sz w:val="28"/>
          <w:szCs w:val="28"/>
          <w:lang w:eastAsia="en-GB"/>
        </w:rPr>
      </w:pPr>
      <w:r w:rsidRPr="00C9566C">
        <w:rPr>
          <w:sz w:val="28"/>
          <w:szCs w:val="28"/>
          <w:lang w:eastAsia="en-GB"/>
        </w:rPr>
        <w:t xml:space="preserve">9.7 </w:t>
      </w:r>
      <w:r w:rsidR="00C9566C">
        <w:rPr>
          <w:sz w:val="28"/>
          <w:szCs w:val="28"/>
          <w:lang w:eastAsia="en-GB"/>
        </w:rPr>
        <w:tab/>
      </w:r>
      <w:r w:rsidRPr="00C9566C" w:rsidR="00D5500C">
        <w:rPr>
          <w:sz w:val="28"/>
          <w:szCs w:val="28"/>
          <w:lang w:eastAsia="en-GB"/>
        </w:rPr>
        <w:t xml:space="preserve">Formal </w:t>
      </w:r>
      <w:r w:rsidRPr="00C9566C" w:rsidR="006014D5">
        <w:rPr>
          <w:sz w:val="28"/>
          <w:szCs w:val="28"/>
          <w:lang w:eastAsia="en-GB"/>
        </w:rPr>
        <w:t>Warnings</w:t>
      </w:r>
    </w:p>
    <w:p w:rsidRPr="00C9566C" w:rsidR="00BE43C6" w:rsidP="00CD196C" w:rsidRDefault="00BE43C6" w14:paraId="2CE36322" w14:textId="77777777">
      <w:pPr>
        <w:shd w:val="clear" w:color="auto" w:fill="FFFFFF"/>
        <w:spacing w:after="0" w:line="240" w:lineRule="auto"/>
        <w:jc w:val="both"/>
        <w:rPr>
          <w:rFonts w:ascii="Arial" w:hAnsi="Arial" w:eastAsia="Times New Roman" w:cs="Arial"/>
          <w:color w:val="000000" w:themeColor="text1"/>
          <w:sz w:val="16"/>
          <w:szCs w:val="16"/>
          <w:lang w:eastAsia="en-GB"/>
        </w:rPr>
      </w:pPr>
    </w:p>
    <w:p w:rsidRPr="00C9157B" w:rsidR="006014D5" w:rsidP="00CD196C" w:rsidRDefault="00C9566C" w14:paraId="070712CE" w14:textId="548214CF">
      <w:pPr>
        <w:shd w:val="clear" w:color="auto" w:fill="FFFFFF"/>
        <w:spacing w:after="0" w:line="240" w:lineRule="auto"/>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9.7.1</w:t>
      </w:r>
      <w:r>
        <w:rPr>
          <w:rFonts w:ascii="Arial" w:hAnsi="Arial" w:eastAsia="Times New Roman" w:cs="Arial"/>
          <w:color w:val="000000" w:themeColor="text1"/>
          <w:sz w:val="24"/>
          <w:szCs w:val="24"/>
          <w:lang w:eastAsia="en-GB"/>
        </w:rPr>
        <w:tab/>
      </w:r>
      <w:r w:rsidRPr="00C9157B" w:rsidR="006014D5">
        <w:rPr>
          <w:rFonts w:ascii="Arial" w:hAnsi="Arial" w:eastAsia="Times New Roman" w:cs="Arial"/>
          <w:color w:val="000000" w:themeColor="text1"/>
          <w:sz w:val="24"/>
          <w:szCs w:val="24"/>
          <w:lang w:eastAsia="en-GB"/>
        </w:rPr>
        <w:t>A formal warning should:</w:t>
      </w:r>
    </w:p>
    <w:p w:rsidRPr="00C9157B" w:rsidR="006014D5" w:rsidP="00A0737F" w:rsidRDefault="006014D5" w14:paraId="35691319" w14:textId="0F56FAC9">
      <w:pPr>
        <w:numPr>
          <w:ilvl w:val="0"/>
          <w:numId w:val="9"/>
        </w:numPr>
        <w:shd w:val="clear" w:color="auto" w:fill="FFFFFF"/>
        <w:spacing w:after="0" w:line="240" w:lineRule="auto"/>
        <w:ind w:left="1134" w:right="685" w:hanging="283"/>
        <w:jc w:val="both"/>
        <w:rPr>
          <w:rFonts w:ascii="Arial" w:hAnsi="Arial" w:eastAsia="Times New Roman" w:cs="Arial"/>
          <w:color w:val="000000" w:themeColor="text1"/>
          <w:sz w:val="24"/>
          <w:szCs w:val="24"/>
          <w:lang w:eastAsia="en-GB"/>
        </w:rPr>
      </w:pPr>
      <w:r w:rsidRPr="00C9157B">
        <w:rPr>
          <w:rFonts w:ascii="Arial" w:hAnsi="Arial" w:eastAsia="Times New Roman" w:cs="Arial"/>
          <w:color w:val="000000" w:themeColor="text1"/>
          <w:sz w:val="24"/>
          <w:szCs w:val="24"/>
          <w:lang w:eastAsia="en-GB"/>
        </w:rPr>
        <w:t>explain the nature of the misconduct;</w:t>
      </w:r>
    </w:p>
    <w:p w:rsidRPr="00C9157B" w:rsidR="006014D5" w:rsidP="00A0737F" w:rsidRDefault="006014D5" w14:paraId="131DF723" w14:textId="3FF2C4B5">
      <w:pPr>
        <w:numPr>
          <w:ilvl w:val="0"/>
          <w:numId w:val="9"/>
        </w:numPr>
        <w:shd w:val="clear" w:color="auto" w:fill="FFFFFF"/>
        <w:spacing w:after="0" w:line="240" w:lineRule="auto"/>
        <w:ind w:left="1134" w:right="685" w:hanging="283"/>
        <w:jc w:val="both"/>
        <w:rPr>
          <w:rFonts w:ascii="Arial" w:hAnsi="Arial" w:eastAsia="Times New Roman" w:cs="Arial"/>
          <w:color w:val="000000" w:themeColor="text1"/>
          <w:sz w:val="24"/>
          <w:szCs w:val="24"/>
          <w:lang w:eastAsia="en-GB"/>
        </w:rPr>
      </w:pPr>
      <w:r w:rsidRPr="00C9157B">
        <w:rPr>
          <w:rFonts w:ascii="Arial" w:hAnsi="Arial" w:eastAsia="Times New Roman" w:cs="Arial"/>
          <w:color w:val="000000" w:themeColor="text1"/>
          <w:sz w:val="24"/>
          <w:szCs w:val="24"/>
          <w:lang w:eastAsia="en-GB"/>
        </w:rPr>
        <w:t>state the improvement required, i</w:t>
      </w:r>
      <w:r w:rsidR="00200483">
        <w:rPr>
          <w:rFonts w:ascii="Arial" w:hAnsi="Arial" w:eastAsia="Times New Roman" w:cs="Arial"/>
          <w:color w:val="000000" w:themeColor="text1"/>
          <w:sz w:val="24"/>
          <w:szCs w:val="24"/>
          <w:lang w:eastAsia="en-GB"/>
        </w:rPr>
        <w:t>.</w:t>
      </w:r>
      <w:r w:rsidRPr="00C9157B">
        <w:rPr>
          <w:rFonts w:ascii="Arial" w:hAnsi="Arial" w:eastAsia="Times New Roman" w:cs="Arial"/>
          <w:color w:val="000000" w:themeColor="text1"/>
          <w:sz w:val="24"/>
          <w:szCs w:val="24"/>
          <w:lang w:eastAsia="en-GB"/>
        </w:rPr>
        <w:t>e</w:t>
      </w:r>
      <w:r w:rsidR="00200483">
        <w:rPr>
          <w:rFonts w:ascii="Arial" w:hAnsi="Arial" w:eastAsia="Times New Roman" w:cs="Arial"/>
          <w:color w:val="000000" w:themeColor="text1"/>
          <w:sz w:val="24"/>
          <w:szCs w:val="24"/>
          <w:lang w:eastAsia="en-GB"/>
        </w:rPr>
        <w:t>.</w:t>
      </w:r>
      <w:r w:rsidR="00C9566C">
        <w:rPr>
          <w:rFonts w:ascii="Arial" w:hAnsi="Arial" w:eastAsia="Times New Roman" w:cs="Arial"/>
          <w:color w:val="000000" w:themeColor="text1"/>
          <w:sz w:val="24"/>
          <w:szCs w:val="24"/>
          <w:lang w:eastAsia="en-GB"/>
        </w:rPr>
        <w:t>,</w:t>
      </w:r>
      <w:r w:rsidRPr="00C9157B">
        <w:rPr>
          <w:rFonts w:ascii="Arial" w:hAnsi="Arial" w:eastAsia="Times New Roman" w:cs="Arial"/>
          <w:color w:val="000000" w:themeColor="text1"/>
          <w:sz w:val="24"/>
          <w:szCs w:val="24"/>
          <w:lang w:eastAsia="en-GB"/>
        </w:rPr>
        <w:t xml:space="preserve"> give a clear indication what the </w:t>
      </w:r>
      <w:r w:rsidR="00CD196C">
        <w:rPr>
          <w:rFonts w:ascii="Arial" w:hAnsi="Arial" w:eastAsia="Times New Roman" w:cs="Arial"/>
          <w:color w:val="000000" w:themeColor="text1"/>
          <w:sz w:val="24"/>
          <w:szCs w:val="24"/>
          <w:lang w:eastAsia="en-GB"/>
        </w:rPr>
        <w:t>staff member</w:t>
      </w:r>
      <w:r w:rsidRPr="00C9157B">
        <w:rPr>
          <w:rFonts w:ascii="Arial" w:hAnsi="Arial" w:eastAsia="Times New Roman" w:cs="Arial"/>
          <w:color w:val="000000" w:themeColor="text1"/>
          <w:sz w:val="24"/>
          <w:szCs w:val="24"/>
          <w:lang w:eastAsia="en-GB"/>
        </w:rPr>
        <w:t xml:space="preserve"> is expected to do, or not do, in the future;</w:t>
      </w:r>
    </w:p>
    <w:p w:rsidRPr="00C9157B" w:rsidR="006014D5" w:rsidP="00A0737F" w:rsidRDefault="006014D5" w14:paraId="7F9EC038" w14:textId="5F712B58">
      <w:pPr>
        <w:numPr>
          <w:ilvl w:val="0"/>
          <w:numId w:val="9"/>
        </w:numPr>
        <w:shd w:val="clear" w:color="auto" w:fill="FFFFFF"/>
        <w:spacing w:after="0" w:line="240" w:lineRule="auto"/>
        <w:ind w:left="1134" w:right="685" w:hanging="283"/>
        <w:jc w:val="both"/>
        <w:rPr>
          <w:rFonts w:ascii="Arial" w:hAnsi="Arial" w:eastAsia="Times New Roman" w:cs="Arial"/>
          <w:color w:val="000000" w:themeColor="text1"/>
          <w:sz w:val="24"/>
          <w:szCs w:val="24"/>
          <w:lang w:eastAsia="en-GB"/>
        </w:rPr>
      </w:pPr>
      <w:r w:rsidRPr="00C9157B">
        <w:rPr>
          <w:rFonts w:ascii="Arial" w:hAnsi="Arial" w:eastAsia="Times New Roman" w:cs="Arial"/>
          <w:color w:val="000000" w:themeColor="text1"/>
          <w:sz w:val="24"/>
          <w:szCs w:val="24"/>
          <w:lang w:eastAsia="en-GB"/>
        </w:rPr>
        <w:lastRenderedPageBreak/>
        <w:t>state what will happen if the misconduct is repeated, i</w:t>
      </w:r>
      <w:r w:rsidR="00200483">
        <w:rPr>
          <w:rFonts w:ascii="Arial" w:hAnsi="Arial" w:eastAsia="Times New Roman" w:cs="Arial"/>
          <w:color w:val="000000" w:themeColor="text1"/>
          <w:sz w:val="24"/>
          <w:szCs w:val="24"/>
          <w:lang w:eastAsia="en-GB"/>
        </w:rPr>
        <w:t>.</w:t>
      </w:r>
      <w:r w:rsidRPr="00C9157B">
        <w:rPr>
          <w:rFonts w:ascii="Arial" w:hAnsi="Arial" w:eastAsia="Times New Roman" w:cs="Arial"/>
          <w:color w:val="000000" w:themeColor="text1"/>
          <w:sz w:val="24"/>
          <w:szCs w:val="24"/>
          <w:lang w:eastAsia="en-GB"/>
        </w:rPr>
        <w:t>e</w:t>
      </w:r>
      <w:r w:rsidR="00200483">
        <w:rPr>
          <w:rFonts w:ascii="Arial" w:hAnsi="Arial" w:eastAsia="Times New Roman" w:cs="Arial"/>
          <w:color w:val="000000" w:themeColor="text1"/>
          <w:sz w:val="24"/>
          <w:szCs w:val="24"/>
          <w:lang w:eastAsia="en-GB"/>
        </w:rPr>
        <w:t>.</w:t>
      </w:r>
      <w:r w:rsidR="00C9566C">
        <w:rPr>
          <w:rFonts w:ascii="Arial" w:hAnsi="Arial" w:eastAsia="Times New Roman" w:cs="Arial"/>
          <w:color w:val="000000" w:themeColor="text1"/>
          <w:sz w:val="24"/>
          <w:szCs w:val="24"/>
          <w:lang w:eastAsia="en-GB"/>
        </w:rPr>
        <w:t>,</w:t>
      </w:r>
      <w:r w:rsidRPr="00C9157B">
        <w:rPr>
          <w:rFonts w:ascii="Arial" w:hAnsi="Arial" w:eastAsia="Times New Roman" w:cs="Arial"/>
          <w:color w:val="000000" w:themeColor="text1"/>
          <w:sz w:val="24"/>
          <w:szCs w:val="24"/>
          <w:lang w:eastAsia="en-GB"/>
        </w:rPr>
        <w:t xml:space="preserve"> the next stage of the disciplinary procedure;</w:t>
      </w:r>
    </w:p>
    <w:p w:rsidRPr="00C9157B" w:rsidR="006014D5" w:rsidP="00A0737F" w:rsidRDefault="006014D5" w14:paraId="084121A1" w14:textId="4F7DF3CD">
      <w:pPr>
        <w:numPr>
          <w:ilvl w:val="0"/>
          <w:numId w:val="9"/>
        </w:numPr>
        <w:shd w:val="clear" w:color="auto" w:fill="FFFFFF"/>
        <w:spacing w:after="0" w:line="240" w:lineRule="auto"/>
        <w:ind w:left="1134" w:right="685" w:hanging="283"/>
        <w:jc w:val="both"/>
        <w:rPr>
          <w:rFonts w:ascii="Arial" w:hAnsi="Arial" w:eastAsia="Times New Roman" w:cs="Arial"/>
          <w:color w:val="000000" w:themeColor="text1"/>
          <w:sz w:val="24"/>
          <w:szCs w:val="24"/>
          <w:lang w:eastAsia="en-GB"/>
        </w:rPr>
      </w:pPr>
      <w:r w:rsidRPr="00C9157B">
        <w:rPr>
          <w:rFonts w:ascii="Arial" w:hAnsi="Arial" w:eastAsia="Times New Roman" w:cs="Arial"/>
          <w:color w:val="000000" w:themeColor="text1"/>
          <w:sz w:val="24"/>
          <w:szCs w:val="24"/>
          <w:lang w:eastAsia="en-GB"/>
        </w:rPr>
        <w:t>provide for a period of time during which the warning will remain "live" for disciplinary purposes</w:t>
      </w:r>
      <w:r w:rsidRPr="00C9157B" w:rsidR="0013454F">
        <w:rPr>
          <w:rFonts w:ascii="Arial" w:hAnsi="Arial" w:eastAsia="Times New Roman" w:cs="Arial"/>
          <w:color w:val="000000" w:themeColor="text1"/>
          <w:sz w:val="24"/>
          <w:szCs w:val="24"/>
          <w:lang w:eastAsia="en-GB"/>
        </w:rPr>
        <w:t xml:space="preserve"> (making clear the start date</w:t>
      </w:r>
      <w:r w:rsidRPr="00C9157B" w:rsidR="004C7BEC">
        <w:rPr>
          <w:rFonts w:ascii="Arial" w:hAnsi="Arial" w:eastAsia="Times New Roman" w:cs="Arial"/>
          <w:color w:val="000000" w:themeColor="text1"/>
          <w:sz w:val="24"/>
          <w:szCs w:val="24"/>
          <w:lang w:eastAsia="en-GB"/>
        </w:rPr>
        <w:t>)</w:t>
      </w:r>
      <w:r w:rsidRPr="00C9157B">
        <w:rPr>
          <w:rFonts w:ascii="Arial" w:hAnsi="Arial" w:eastAsia="Times New Roman" w:cs="Arial"/>
          <w:color w:val="000000" w:themeColor="text1"/>
          <w:sz w:val="24"/>
          <w:szCs w:val="24"/>
          <w:lang w:eastAsia="en-GB"/>
        </w:rPr>
        <w:t>;</w:t>
      </w:r>
    </w:p>
    <w:p w:rsidRPr="00C9157B" w:rsidR="006014D5" w:rsidP="00A0737F" w:rsidRDefault="006014D5" w14:paraId="45B3C593" w14:textId="444FA995">
      <w:pPr>
        <w:numPr>
          <w:ilvl w:val="0"/>
          <w:numId w:val="9"/>
        </w:numPr>
        <w:shd w:val="clear" w:color="auto" w:fill="FFFFFF"/>
        <w:spacing w:after="0" w:line="240" w:lineRule="auto"/>
        <w:ind w:left="1134" w:right="685" w:hanging="283"/>
        <w:jc w:val="both"/>
        <w:rPr>
          <w:rFonts w:ascii="Arial" w:hAnsi="Arial" w:eastAsia="Times New Roman" w:cs="Arial"/>
          <w:color w:val="000000" w:themeColor="text1"/>
          <w:sz w:val="24"/>
          <w:szCs w:val="24"/>
          <w:lang w:eastAsia="en-GB"/>
        </w:rPr>
      </w:pPr>
      <w:r w:rsidRPr="00C9157B">
        <w:rPr>
          <w:rFonts w:ascii="Arial" w:hAnsi="Arial" w:eastAsia="Times New Roman" w:cs="Arial"/>
          <w:color w:val="000000" w:themeColor="text1"/>
          <w:sz w:val="24"/>
          <w:szCs w:val="24"/>
          <w:lang w:eastAsia="en-GB"/>
        </w:rPr>
        <w:t xml:space="preserve">state that the </w:t>
      </w:r>
      <w:r w:rsidR="00CD196C">
        <w:rPr>
          <w:rFonts w:ascii="Arial" w:hAnsi="Arial" w:eastAsia="Times New Roman" w:cs="Arial"/>
          <w:color w:val="000000" w:themeColor="text1"/>
          <w:sz w:val="24"/>
          <w:szCs w:val="24"/>
          <w:lang w:eastAsia="en-GB"/>
        </w:rPr>
        <w:t>staff member</w:t>
      </w:r>
      <w:r w:rsidRPr="00C9157B" w:rsidR="00996F23">
        <w:rPr>
          <w:rFonts w:ascii="Arial" w:hAnsi="Arial" w:eastAsia="Times New Roman" w:cs="Arial"/>
          <w:color w:val="000000" w:themeColor="text1"/>
          <w:sz w:val="24"/>
          <w:szCs w:val="24"/>
          <w:lang w:eastAsia="en-GB"/>
        </w:rPr>
        <w:t xml:space="preserve"> </w:t>
      </w:r>
      <w:r w:rsidRPr="00C9157B">
        <w:rPr>
          <w:rFonts w:ascii="Arial" w:hAnsi="Arial" w:eastAsia="Times New Roman" w:cs="Arial"/>
          <w:color w:val="000000" w:themeColor="text1"/>
          <w:sz w:val="24"/>
          <w:szCs w:val="24"/>
          <w:lang w:eastAsia="en-GB"/>
        </w:rPr>
        <w:t>may appeal against the warning and how and to whom they should appeal; and</w:t>
      </w:r>
    </w:p>
    <w:p w:rsidRPr="00C9157B" w:rsidR="006014D5" w:rsidP="00A0737F" w:rsidRDefault="006014D5" w14:paraId="1CAF7910" w14:textId="77777777">
      <w:pPr>
        <w:numPr>
          <w:ilvl w:val="0"/>
          <w:numId w:val="9"/>
        </w:numPr>
        <w:shd w:val="clear" w:color="auto" w:fill="FFFFFF"/>
        <w:spacing w:after="0" w:line="240" w:lineRule="auto"/>
        <w:ind w:left="1134" w:right="685" w:hanging="283"/>
        <w:jc w:val="both"/>
        <w:rPr>
          <w:rFonts w:ascii="Arial" w:hAnsi="Arial" w:eastAsia="Times New Roman" w:cs="Arial"/>
          <w:color w:val="000000" w:themeColor="text1"/>
          <w:sz w:val="24"/>
          <w:szCs w:val="24"/>
          <w:lang w:eastAsia="en-GB"/>
        </w:rPr>
      </w:pPr>
      <w:r w:rsidRPr="00C9157B">
        <w:rPr>
          <w:rFonts w:ascii="Arial" w:hAnsi="Arial" w:eastAsia="Times New Roman" w:cs="Arial"/>
          <w:color w:val="000000" w:themeColor="text1"/>
          <w:sz w:val="24"/>
          <w:szCs w:val="24"/>
          <w:lang w:eastAsia="en-GB"/>
        </w:rPr>
        <w:t>be recorded.</w:t>
      </w:r>
    </w:p>
    <w:p w:rsidRPr="00C9157B" w:rsidR="00C01F7C" w:rsidP="00A0737F" w:rsidRDefault="00C01F7C" w14:paraId="0C9D62A1" w14:textId="2DFED3EB">
      <w:pPr>
        <w:shd w:val="clear" w:color="auto" w:fill="FFFFFF"/>
        <w:spacing w:after="0" w:line="240" w:lineRule="auto"/>
        <w:ind w:right="685"/>
        <w:jc w:val="both"/>
        <w:rPr>
          <w:rFonts w:ascii="Arial" w:hAnsi="Arial" w:eastAsia="Times New Roman" w:cs="Arial"/>
          <w:color w:val="000000" w:themeColor="text1"/>
          <w:sz w:val="24"/>
          <w:szCs w:val="24"/>
          <w:lang w:eastAsia="en-GB"/>
        </w:rPr>
      </w:pPr>
    </w:p>
    <w:p w:rsidRPr="002D548B" w:rsidR="006014D5" w:rsidP="00C9566C" w:rsidRDefault="00C9566C" w14:paraId="3FF07095" w14:textId="7D768E5B">
      <w:pPr>
        <w:shd w:val="clear" w:color="auto" w:fill="FFFFFF"/>
        <w:spacing w:after="0" w:line="240" w:lineRule="auto"/>
        <w:ind w:left="790" w:hanging="790"/>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9.7.2</w:t>
      </w:r>
      <w:r>
        <w:rPr>
          <w:rFonts w:ascii="Arial" w:hAnsi="Arial" w:eastAsia="Times New Roman" w:cs="Arial"/>
          <w:color w:val="000000" w:themeColor="text1"/>
          <w:sz w:val="24"/>
          <w:szCs w:val="24"/>
          <w:lang w:eastAsia="en-GB"/>
        </w:rPr>
        <w:tab/>
      </w:r>
      <w:r w:rsidRPr="002D548B" w:rsidR="006014D5">
        <w:rPr>
          <w:rFonts w:ascii="Arial" w:hAnsi="Arial" w:eastAsia="Times New Roman" w:cs="Arial"/>
          <w:color w:val="000000" w:themeColor="text1"/>
          <w:sz w:val="24"/>
          <w:szCs w:val="24"/>
          <w:lang w:eastAsia="en-GB"/>
        </w:rPr>
        <w:t>A warning will usually remain active for disciplinary purposes for a defined period of time. There are no set time periods laid down in law.</w:t>
      </w:r>
      <w:r w:rsidRPr="002D548B" w:rsidR="004C7BEC">
        <w:rPr>
          <w:rFonts w:ascii="Arial" w:hAnsi="Arial" w:eastAsia="Times New Roman" w:cs="Arial"/>
          <w:color w:val="000000" w:themeColor="text1"/>
          <w:sz w:val="24"/>
          <w:szCs w:val="24"/>
          <w:lang w:eastAsia="en-GB"/>
        </w:rPr>
        <w:t xml:space="preserve"> </w:t>
      </w:r>
      <w:r w:rsidRPr="002D548B" w:rsidR="00930973">
        <w:rPr>
          <w:rFonts w:ascii="Arial" w:hAnsi="Arial" w:eastAsia="Times New Roman" w:cs="Arial"/>
          <w:color w:val="000000" w:themeColor="text1"/>
          <w:sz w:val="24"/>
          <w:szCs w:val="24"/>
          <w:lang w:eastAsia="en-GB"/>
        </w:rPr>
        <w:t xml:space="preserve">Normally a </w:t>
      </w:r>
      <w:r w:rsidRPr="002D548B" w:rsidR="006014D5">
        <w:rPr>
          <w:rFonts w:ascii="Arial" w:hAnsi="Arial" w:eastAsia="Times New Roman" w:cs="Arial"/>
          <w:color w:val="000000" w:themeColor="text1"/>
          <w:sz w:val="24"/>
          <w:szCs w:val="24"/>
          <w:lang w:eastAsia="en-GB"/>
        </w:rPr>
        <w:t>written warning</w:t>
      </w:r>
      <w:r w:rsidRPr="002D548B" w:rsidR="00467F0B">
        <w:rPr>
          <w:rFonts w:ascii="Arial" w:hAnsi="Arial" w:eastAsia="Times New Roman" w:cs="Arial"/>
          <w:color w:val="000000" w:themeColor="text1"/>
          <w:sz w:val="24"/>
          <w:szCs w:val="24"/>
          <w:lang w:eastAsia="en-GB"/>
        </w:rPr>
        <w:t xml:space="preserve"> will remain live on a </w:t>
      </w:r>
      <w:r w:rsidR="00CD196C">
        <w:rPr>
          <w:rFonts w:ascii="Arial" w:hAnsi="Arial" w:eastAsia="Times New Roman" w:cs="Arial"/>
          <w:color w:val="000000" w:themeColor="text1"/>
          <w:sz w:val="24"/>
          <w:szCs w:val="24"/>
          <w:lang w:eastAsia="en-GB"/>
        </w:rPr>
        <w:t>staff member</w:t>
      </w:r>
      <w:r w:rsidRPr="002D548B" w:rsidR="00467F0B">
        <w:rPr>
          <w:rFonts w:ascii="Arial" w:hAnsi="Arial" w:eastAsia="Times New Roman" w:cs="Arial"/>
          <w:color w:val="000000" w:themeColor="text1"/>
          <w:sz w:val="24"/>
          <w:szCs w:val="24"/>
          <w:lang w:eastAsia="en-GB"/>
        </w:rPr>
        <w:t xml:space="preserve">’s file </w:t>
      </w:r>
      <w:r w:rsidRPr="002D548B" w:rsidR="006014D5">
        <w:rPr>
          <w:rFonts w:ascii="Arial" w:hAnsi="Arial" w:eastAsia="Times New Roman" w:cs="Arial"/>
          <w:color w:val="000000" w:themeColor="text1"/>
          <w:sz w:val="24"/>
          <w:szCs w:val="24"/>
          <w:lang w:eastAsia="en-GB"/>
        </w:rPr>
        <w:t>for 12 months</w:t>
      </w:r>
      <w:r w:rsidRPr="002D548B" w:rsidR="004C7BEC">
        <w:rPr>
          <w:rFonts w:ascii="Arial" w:hAnsi="Arial" w:eastAsia="Times New Roman" w:cs="Arial"/>
          <w:color w:val="000000" w:themeColor="text1"/>
          <w:sz w:val="24"/>
          <w:szCs w:val="24"/>
          <w:lang w:eastAsia="en-GB"/>
        </w:rPr>
        <w:t>,</w:t>
      </w:r>
      <w:r w:rsidRPr="002D548B" w:rsidR="006014D5">
        <w:rPr>
          <w:rFonts w:ascii="Arial" w:hAnsi="Arial" w:eastAsia="Times New Roman" w:cs="Arial"/>
          <w:color w:val="000000" w:themeColor="text1"/>
          <w:sz w:val="24"/>
          <w:szCs w:val="24"/>
          <w:lang w:eastAsia="en-GB"/>
        </w:rPr>
        <w:t xml:space="preserve"> and a final written warning for 18 months. If further misconduct occurs while a warning is still active, </w:t>
      </w:r>
      <w:r w:rsidRPr="002D548B" w:rsidR="00467F0B">
        <w:rPr>
          <w:rFonts w:ascii="Arial" w:hAnsi="Arial" w:eastAsia="Times New Roman" w:cs="Arial"/>
          <w:color w:val="000000" w:themeColor="text1"/>
          <w:sz w:val="24"/>
          <w:szCs w:val="24"/>
          <w:lang w:eastAsia="en-GB"/>
        </w:rPr>
        <w:t xml:space="preserve">managers </w:t>
      </w:r>
      <w:r w:rsidRPr="002D548B" w:rsidR="006014D5">
        <w:rPr>
          <w:rFonts w:ascii="Arial" w:hAnsi="Arial" w:eastAsia="Times New Roman" w:cs="Arial"/>
          <w:color w:val="000000" w:themeColor="text1"/>
          <w:sz w:val="24"/>
          <w:szCs w:val="24"/>
          <w:lang w:eastAsia="en-GB"/>
        </w:rPr>
        <w:t>will be able to move up to the next level of warning.</w:t>
      </w:r>
      <w:r w:rsidRPr="002A5F43" w:rsidR="002A5F43">
        <w:rPr>
          <w:rFonts w:ascii="Arial" w:hAnsi="Arial" w:eastAsia="Times New Roman" w:cs="Arial"/>
          <w:color w:val="000000" w:themeColor="text1"/>
          <w:sz w:val="24"/>
          <w:szCs w:val="24"/>
          <w:lang w:eastAsia="en-GB"/>
        </w:rPr>
        <w:t xml:space="preserve"> </w:t>
      </w:r>
      <w:r w:rsidRPr="00AB7D43" w:rsidR="002A5F43">
        <w:rPr>
          <w:rFonts w:ascii="Arial" w:hAnsi="Arial" w:eastAsia="Times New Roman" w:cs="Arial"/>
          <w:color w:val="000000" w:themeColor="text1"/>
          <w:sz w:val="24"/>
          <w:szCs w:val="24"/>
          <w:lang w:eastAsia="en-GB"/>
        </w:rPr>
        <w:t xml:space="preserve">A copy of the warning will be kept on the HR file and will be disregarded for disciplinary purposes after </w:t>
      </w:r>
      <w:r w:rsidR="002A5F43">
        <w:rPr>
          <w:rFonts w:ascii="Arial" w:hAnsi="Arial" w:eastAsia="Times New Roman" w:cs="Arial"/>
          <w:color w:val="000000" w:themeColor="text1"/>
          <w:sz w:val="24"/>
          <w:szCs w:val="24"/>
          <w:lang w:eastAsia="en-GB"/>
        </w:rPr>
        <w:t xml:space="preserve">the stated warning period </w:t>
      </w:r>
      <w:r w:rsidR="00615EAB">
        <w:rPr>
          <w:rFonts w:ascii="Arial" w:hAnsi="Arial" w:eastAsia="Times New Roman" w:cs="Arial"/>
          <w:color w:val="000000" w:themeColor="text1"/>
          <w:sz w:val="24"/>
          <w:szCs w:val="24"/>
          <w:lang w:eastAsia="en-GB"/>
        </w:rPr>
        <w:t>(</w:t>
      </w:r>
      <w:r>
        <w:rPr>
          <w:rFonts w:ascii="Arial" w:hAnsi="Arial" w:eastAsia="Times New Roman" w:cs="Arial"/>
          <w:color w:val="000000" w:themeColor="text1"/>
          <w:sz w:val="24"/>
          <w:szCs w:val="24"/>
          <w:lang w:eastAsia="en-GB"/>
        </w:rPr>
        <w:t xml:space="preserve">12 </w:t>
      </w:r>
      <w:r w:rsidR="00615EAB">
        <w:rPr>
          <w:rFonts w:ascii="Arial" w:hAnsi="Arial" w:eastAsia="Times New Roman" w:cs="Arial"/>
          <w:color w:val="000000" w:themeColor="text1"/>
          <w:sz w:val="24"/>
          <w:szCs w:val="24"/>
          <w:lang w:eastAsia="en-GB"/>
        </w:rPr>
        <w:t xml:space="preserve">or </w:t>
      </w:r>
      <w:r>
        <w:rPr>
          <w:rFonts w:ascii="Arial" w:hAnsi="Arial" w:eastAsia="Times New Roman" w:cs="Arial"/>
          <w:color w:val="000000" w:themeColor="text1"/>
          <w:sz w:val="24"/>
          <w:szCs w:val="24"/>
          <w:lang w:eastAsia="en-GB"/>
        </w:rPr>
        <w:t xml:space="preserve">18 </w:t>
      </w:r>
      <w:r w:rsidRPr="00AB7D43" w:rsidR="002A5F43">
        <w:rPr>
          <w:rFonts w:ascii="Arial" w:hAnsi="Arial" w:eastAsia="Times New Roman" w:cs="Arial"/>
          <w:color w:val="000000" w:themeColor="text1"/>
          <w:sz w:val="24"/>
          <w:szCs w:val="24"/>
          <w:lang w:eastAsia="en-GB"/>
        </w:rPr>
        <w:t>months</w:t>
      </w:r>
      <w:r w:rsidR="00615EAB">
        <w:rPr>
          <w:rFonts w:ascii="Arial" w:hAnsi="Arial" w:eastAsia="Times New Roman" w:cs="Arial"/>
          <w:color w:val="000000" w:themeColor="text1"/>
          <w:sz w:val="24"/>
          <w:szCs w:val="24"/>
          <w:lang w:eastAsia="en-GB"/>
        </w:rPr>
        <w:t>)</w:t>
      </w:r>
      <w:r w:rsidRPr="00AB7D43" w:rsidR="002A5F43">
        <w:rPr>
          <w:rFonts w:ascii="Arial" w:hAnsi="Arial" w:eastAsia="Times New Roman" w:cs="Arial"/>
          <w:color w:val="000000" w:themeColor="text1"/>
          <w:sz w:val="24"/>
          <w:szCs w:val="24"/>
          <w:lang w:eastAsia="en-GB"/>
        </w:rPr>
        <w:t>, subject to continued satisfactory conduct (except in very exceptional circumstances where the period may be extended</w:t>
      </w:r>
      <w:r w:rsidR="00615EAB">
        <w:rPr>
          <w:rFonts w:ascii="Arial" w:hAnsi="Arial" w:eastAsia="Times New Roman" w:cs="Arial"/>
          <w:color w:val="000000" w:themeColor="text1"/>
          <w:sz w:val="24"/>
          <w:szCs w:val="24"/>
          <w:lang w:eastAsia="en-GB"/>
        </w:rPr>
        <w:t xml:space="preserve">, </w:t>
      </w:r>
      <w:r w:rsidR="000E57EF">
        <w:rPr>
          <w:rFonts w:ascii="Arial" w:hAnsi="Arial" w:eastAsia="Times New Roman" w:cs="Arial"/>
          <w:color w:val="000000" w:themeColor="text1"/>
          <w:sz w:val="24"/>
          <w:szCs w:val="24"/>
          <w:lang w:eastAsia="en-GB"/>
        </w:rPr>
        <w:t xml:space="preserve">for </w:t>
      </w:r>
      <w:r w:rsidRPr="00C9566C" w:rsidR="000E57EF">
        <w:rPr>
          <w:rFonts w:ascii="Arial" w:hAnsi="Arial" w:eastAsia="Times New Roman" w:cs="Arial"/>
          <w:color w:val="000000" w:themeColor="text1"/>
          <w:sz w:val="24"/>
          <w:szCs w:val="24"/>
          <w:lang w:eastAsia="en-GB"/>
        </w:rPr>
        <w:t>example</w:t>
      </w:r>
      <w:r w:rsidRPr="00C9566C" w:rsidR="001B4F7A">
        <w:rPr>
          <w:rFonts w:ascii="Arial" w:hAnsi="Arial" w:cs="Arial"/>
          <w:color w:val="000000" w:themeColor="text1"/>
          <w:sz w:val="24"/>
          <w:szCs w:val="24"/>
        </w:rPr>
        <w:t>, if there is a history of a</w:t>
      </w:r>
      <w:r>
        <w:rPr>
          <w:rFonts w:ascii="Arial" w:hAnsi="Arial" w:cs="Arial"/>
          <w:color w:val="000000" w:themeColor="text1"/>
          <w:sz w:val="24"/>
          <w:szCs w:val="24"/>
        </w:rPr>
        <w:t xml:space="preserve"> staff member’s repeated </w:t>
      </w:r>
      <w:r w:rsidRPr="00C9566C" w:rsidR="001B4F7A">
        <w:rPr>
          <w:rFonts w:ascii="Arial" w:hAnsi="Arial" w:cs="Arial"/>
          <w:color w:val="000000" w:themeColor="text1"/>
          <w:sz w:val="24"/>
          <w:szCs w:val="24"/>
        </w:rPr>
        <w:t>misconduct just after warnings expire</w:t>
      </w:r>
      <w:r w:rsidRPr="00C9566C" w:rsidR="002A5F43">
        <w:rPr>
          <w:rFonts w:ascii="Arial" w:hAnsi="Arial" w:eastAsia="Times New Roman" w:cs="Arial"/>
          <w:color w:val="000000" w:themeColor="text1"/>
          <w:sz w:val="24"/>
          <w:szCs w:val="24"/>
          <w:lang w:eastAsia="en-GB"/>
        </w:rPr>
        <w:t>).</w:t>
      </w:r>
    </w:p>
    <w:p w:rsidRPr="00C9566C" w:rsidR="006014D5" w:rsidP="00C9566C" w:rsidRDefault="001B5C4E" w14:paraId="760845CC" w14:textId="56A8BA23">
      <w:pPr>
        <w:pStyle w:val="Heading1"/>
        <w:ind w:left="709" w:hanging="709"/>
        <w:rPr>
          <w:color w:val="1D2228"/>
          <w:sz w:val="28"/>
          <w:szCs w:val="28"/>
          <w:lang w:eastAsia="en-GB"/>
        </w:rPr>
      </w:pPr>
      <w:r w:rsidRPr="00C9566C">
        <w:rPr>
          <w:sz w:val="28"/>
          <w:szCs w:val="28"/>
          <w:lang w:eastAsia="en-GB"/>
        </w:rPr>
        <w:t xml:space="preserve">9.8 </w:t>
      </w:r>
      <w:r w:rsidR="00C9566C">
        <w:rPr>
          <w:sz w:val="28"/>
          <w:szCs w:val="28"/>
          <w:lang w:eastAsia="en-GB"/>
        </w:rPr>
        <w:tab/>
      </w:r>
      <w:r w:rsidRPr="00C9566C" w:rsidR="006014D5">
        <w:rPr>
          <w:sz w:val="28"/>
          <w:szCs w:val="28"/>
          <w:lang w:eastAsia="en-GB"/>
        </w:rPr>
        <w:t>Dismissal on grounds of misconduct</w:t>
      </w:r>
    </w:p>
    <w:p w:rsidRPr="002D548B" w:rsidR="00FF20D0" w:rsidP="00CD196C" w:rsidRDefault="00FF20D0" w14:paraId="705CB2B1" w14:textId="77777777">
      <w:pPr>
        <w:shd w:val="clear" w:color="auto" w:fill="FFFFFF"/>
        <w:spacing w:after="0" w:line="240" w:lineRule="auto"/>
        <w:jc w:val="both"/>
        <w:rPr>
          <w:rFonts w:ascii="Arial" w:hAnsi="Arial" w:eastAsia="Times New Roman" w:cs="Arial"/>
          <w:color w:val="333333"/>
          <w:sz w:val="24"/>
          <w:szCs w:val="24"/>
          <w:lang w:eastAsia="en-GB"/>
        </w:rPr>
      </w:pPr>
    </w:p>
    <w:p w:rsidRPr="002D548B" w:rsidR="006014D5" w:rsidP="00C9566C" w:rsidRDefault="00C9566C" w14:paraId="366A9D78" w14:textId="2A4AF02F">
      <w:pPr>
        <w:shd w:val="clear" w:color="auto" w:fill="FFFFFF"/>
        <w:tabs>
          <w:tab w:val="left" w:pos="709"/>
        </w:tabs>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9.8.1</w:t>
      </w:r>
      <w:r>
        <w:rPr>
          <w:rFonts w:ascii="Arial" w:hAnsi="Arial" w:eastAsia="Times New Roman" w:cs="Arial"/>
          <w:color w:val="000000" w:themeColor="text1"/>
          <w:sz w:val="24"/>
          <w:szCs w:val="24"/>
          <w:lang w:eastAsia="en-GB"/>
        </w:rPr>
        <w:tab/>
      </w:r>
      <w:r w:rsidRPr="002D548B" w:rsidR="006014D5">
        <w:rPr>
          <w:rFonts w:ascii="Arial" w:hAnsi="Arial" w:eastAsia="Times New Roman" w:cs="Arial"/>
          <w:color w:val="000000" w:themeColor="text1"/>
          <w:sz w:val="24"/>
          <w:szCs w:val="24"/>
          <w:lang w:eastAsia="en-GB"/>
        </w:rPr>
        <w:t>If, following a series of formal warnings, the</w:t>
      </w:r>
      <w:r w:rsidRPr="002D548B" w:rsidR="006032CF">
        <w:rPr>
          <w:rFonts w:ascii="Arial" w:hAnsi="Arial" w:eastAsia="Times New Roman" w:cs="Arial"/>
          <w:color w:val="000000" w:themeColor="text1"/>
          <w:sz w:val="24"/>
          <w:szCs w:val="24"/>
          <w:lang w:eastAsia="en-GB"/>
        </w:rPr>
        <w:t xml:space="preserve"> </w:t>
      </w:r>
      <w:r w:rsidR="00CD196C">
        <w:rPr>
          <w:rFonts w:ascii="Arial" w:hAnsi="Arial" w:eastAsia="Times New Roman" w:cs="Arial"/>
          <w:color w:val="000000" w:themeColor="text1"/>
          <w:sz w:val="24"/>
          <w:szCs w:val="24"/>
          <w:lang w:eastAsia="en-GB"/>
        </w:rPr>
        <w:t>staff member</w:t>
      </w:r>
      <w:r w:rsidRPr="002D548B" w:rsidR="006014D5">
        <w:rPr>
          <w:rFonts w:ascii="Arial" w:hAnsi="Arial" w:eastAsia="Times New Roman" w:cs="Arial"/>
          <w:color w:val="000000" w:themeColor="text1"/>
          <w:sz w:val="24"/>
          <w:szCs w:val="24"/>
          <w:lang w:eastAsia="en-GB"/>
        </w:rPr>
        <w:t xml:space="preserve">'s misconduct continues or is repeated, </w:t>
      </w:r>
      <w:r w:rsidRPr="002D548B" w:rsidR="006032CF">
        <w:rPr>
          <w:rFonts w:ascii="Arial" w:hAnsi="Arial" w:eastAsia="Times New Roman" w:cs="Arial"/>
          <w:color w:val="000000" w:themeColor="text1"/>
          <w:sz w:val="24"/>
          <w:szCs w:val="24"/>
          <w:lang w:eastAsia="en-GB"/>
        </w:rPr>
        <w:t xml:space="preserve">or is so serious as to </w:t>
      </w:r>
      <w:r w:rsidRPr="002D548B" w:rsidR="00AF3E9B">
        <w:rPr>
          <w:rFonts w:ascii="Arial" w:hAnsi="Arial" w:eastAsia="Times New Roman" w:cs="Arial"/>
          <w:color w:val="000000" w:themeColor="text1"/>
          <w:sz w:val="24"/>
          <w:szCs w:val="24"/>
          <w:lang w:eastAsia="en-GB"/>
        </w:rPr>
        <w:t>potentially constitute gross misconduct</w:t>
      </w:r>
      <w:r w:rsidRPr="002D548B" w:rsidR="00AF7075">
        <w:rPr>
          <w:rFonts w:ascii="Arial" w:hAnsi="Arial" w:eastAsia="Times New Roman" w:cs="Arial"/>
          <w:color w:val="000000" w:themeColor="text1"/>
          <w:sz w:val="24"/>
          <w:szCs w:val="24"/>
          <w:lang w:eastAsia="en-GB"/>
        </w:rPr>
        <w:t>,</w:t>
      </w:r>
      <w:r w:rsidRPr="002D548B" w:rsidR="00AF3E9B">
        <w:rPr>
          <w:rFonts w:ascii="Arial" w:hAnsi="Arial" w:eastAsia="Times New Roman" w:cs="Arial"/>
          <w:color w:val="000000" w:themeColor="text1"/>
          <w:sz w:val="24"/>
          <w:szCs w:val="24"/>
          <w:lang w:eastAsia="en-GB"/>
        </w:rPr>
        <w:t xml:space="preserve"> </w:t>
      </w:r>
      <w:r w:rsidRPr="002D548B" w:rsidR="00A84442">
        <w:rPr>
          <w:rFonts w:ascii="Arial" w:hAnsi="Arial" w:eastAsia="Times New Roman" w:cs="Arial"/>
          <w:color w:val="000000" w:themeColor="text1"/>
          <w:sz w:val="24"/>
          <w:szCs w:val="24"/>
          <w:lang w:eastAsia="en-GB"/>
        </w:rPr>
        <w:t xml:space="preserve">managers </w:t>
      </w:r>
      <w:r w:rsidRPr="002D548B" w:rsidR="006014D5">
        <w:rPr>
          <w:rFonts w:ascii="Arial" w:hAnsi="Arial" w:eastAsia="Times New Roman" w:cs="Arial"/>
          <w:color w:val="000000" w:themeColor="text1"/>
          <w:sz w:val="24"/>
          <w:szCs w:val="24"/>
          <w:lang w:eastAsia="en-GB"/>
        </w:rPr>
        <w:t xml:space="preserve">may be able to proceed </w:t>
      </w:r>
      <w:r w:rsidRPr="002D548B" w:rsidR="00A84442">
        <w:rPr>
          <w:rFonts w:ascii="Arial" w:hAnsi="Arial" w:eastAsia="Times New Roman" w:cs="Arial"/>
          <w:color w:val="000000" w:themeColor="text1"/>
          <w:sz w:val="24"/>
          <w:szCs w:val="24"/>
          <w:lang w:eastAsia="en-GB"/>
        </w:rPr>
        <w:t xml:space="preserve">a formal meeting to consider </w:t>
      </w:r>
      <w:r w:rsidRPr="002D548B" w:rsidR="006014D5">
        <w:rPr>
          <w:rFonts w:ascii="Arial" w:hAnsi="Arial" w:eastAsia="Times New Roman" w:cs="Arial"/>
          <w:color w:val="000000" w:themeColor="text1"/>
          <w:sz w:val="24"/>
          <w:szCs w:val="24"/>
          <w:lang w:eastAsia="en-GB"/>
        </w:rPr>
        <w:t>dismiss</w:t>
      </w:r>
      <w:r w:rsidRPr="002D548B" w:rsidR="00AF3E9B">
        <w:rPr>
          <w:rFonts w:ascii="Arial" w:hAnsi="Arial" w:eastAsia="Times New Roman" w:cs="Arial"/>
          <w:color w:val="000000" w:themeColor="text1"/>
          <w:sz w:val="24"/>
          <w:szCs w:val="24"/>
          <w:lang w:eastAsia="en-GB"/>
        </w:rPr>
        <w:t>al</w:t>
      </w:r>
      <w:r w:rsidRPr="002D548B" w:rsidR="006014D5">
        <w:rPr>
          <w:rFonts w:ascii="Arial" w:hAnsi="Arial" w:eastAsia="Times New Roman" w:cs="Arial"/>
          <w:color w:val="000000" w:themeColor="text1"/>
          <w:sz w:val="24"/>
          <w:szCs w:val="24"/>
          <w:lang w:eastAsia="en-GB"/>
        </w:rPr>
        <w:t>.</w:t>
      </w:r>
    </w:p>
    <w:p w:rsidRPr="002D548B" w:rsidR="000E2955" w:rsidP="00CD196C" w:rsidRDefault="000E2955" w14:paraId="2504DC90" w14:textId="77777777">
      <w:pPr>
        <w:shd w:val="clear" w:color="auto" w:fill="FFFFFF"/>
        <w:spacing w:after="0" w:line="240" w:lineRule="auto"/>
        <w:jc w:val="both"/>
        <w:rPr>
          <w:rFonts w:ascii="Arial" w:hAnsi="Arial" w:eastAsia="Times New Roman" w:cs="Arial"/>
          <w:color w:val="000000" w:themeColor="text1"/>
          <w:sz w:val="24"/>
          <w:szCs w:val="24"/>
          <w:lang w:eastAsia="en-GB"/>
        </w:rPr>
      </w:pPr>
    </w:p>
    <w:p w:rsidRPr="002D548B" w:rsidR="006014D5" w:rsidP="00AA5C1E" w:rsidRDefault="00AA5C1E" w14:paraId="3327CFE6" w14:textId="14C16514">
      <w:pPr>
        <w:shd w:val="clear" w:color="auto" w:fill="FFFFFF"/>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9.8.2</w:t>
      </w:r>
      <w:r>
        <w:rPr>
          <w:rFonts w:ascii="Arial" w:hAnsi="Arial" w:eastAsia="Times New Roman" w:cs="Arial"/>
          <w:color w:val="000000" w:themeColor="text1"/>
          <w:sz w:val="24"/>
          <w:szCs w:val="24"/>
          <w:lang w:eastAsia="en-GB"/>
        </w:rPr>
        <w:tab/>
        <w:t>A decision to d</w:t>
      </w:r>
      <w:r w:rsidRPr="002D548B" w:rsidR="006014D5">
        <w:rPr>
          <w:rFonts w:ascii="Arial" w:hAnsi="Arial" w:eastAsia="Times New Roman" w:cs="Arial"/>
          <w:color w:val="000000" w:themeColor="text1"/>
          <w:sz w:val="24"/>
          <w:szCs w:val="24"/>
          <w:lang w:eastAsia="en-GB"/>
        </w:rPr>
        <w:t>ismiss should not be taken lightly</w:t>
      </w:r>
      <w:r>
        <w:rPr>
          <w:rFonts w:ascii="Arial" w:hAnsi="Arial" w:eastAsia="Times New Roman" w:cs="Arial"/>
          <w:color w:val="000000" w:themeColor="text1"/>
          <w:sz w:val="24"/>
          <w:szCs w:val="24"/>
          <w:lang w:eastAsia="en-GB"/>
        </w:rPr>
        <w:t>; this is</w:t>
      </w:r>
      <w:r w:rsidRPr="002D548B" w:rsidR="006014D5">
        <w:rPr>
          <w:rFonts w:ascii="Arial" w:hAnsi="Arial" w:eastAsia="Times New Roman" w:cs="Arial"/>
          <w:color w:val="000000" w:themeColor="text1"/>
          <w:sz w:val="24"/>
          <w:szCs w:val="24"/>
          <w:lang w:eastAsia="en-GB"/>
        </w:rPr>
        <w:t xml:space="preserve"> normally a last resort after all other possible courses of action have been explored</w:t>
      </w:r>
      <w:r>
        <w:rPr>
          <w:rFonts w:ascii="Arial" w:hAnsi="Arial" w:eastAsia="Times New Roman" w:cs="Arial"/>
          <w:color w:val="000000" w:themeColor="text1"/>
          <w:sz w:val="24"/>
          <w:szCs w:val="24"/>
          <w:lang w:eastAsia="en-GB"/>
        </w:rPr>
        <w:t>, or where there is gross misconduct that warrants summary dismissal</w:t>
      </w:r>
      <w:r w:rsidRPr="002D548B" w:rsidR="006014D5">
        <w:rPr>
          <w:rFonts w:ascii="Arial" w:hAnsi="Arial" w:eastAsia="Times New Roman" w:cs="Arial"/>
          <w:color w:val="000000" w:themeColor="text1"/>
          <w:sz w:val="24"/>
          <w:szCs w:val="24"/>
          <w:lang w:eastAsia="en-GB"/>
        </w:rPr>
        <w:t xml:space="preserve">. </w:t>
      </w:r>
    </w:p>
    <w:p w:rsidRPr="002D548B" w:rsidR="003E6FD7" w:rsidP="00CD196C" w:rsidRDefault="003E6FD7" w14:paraId="31794703" w14:textId="77777777">
      <w:pPr>
        <w:shd w:val="clear" w:color="auto" w:fill="FFFFFF"/>
        <w:spacing w:after="0" w:line="240" w:lineRule="auto"/>
        <w:jc w:val="both"/>
        <w:rPr>
          <w:rFonts w:ascii="Arial" w:hAnsi="Arial" w:eastAsia="Times New Roman" w:cs="Arial"/>
          <w:color w:val="000000" w:themeColor="text1"/>
          <w:sz w:val="24"/>
          <w:szCs w:val="24"/>
          <w:lang w:eastAsia="en-GB"/>
        </w:rPr>
      </w:pPr>
    </w:p>
    <w:p w:rsidRPr="002D548B" w:rsidR="006014D5" w:rsidP="00AA5C1E" w:rsidRDefault="00AA5C1E" w14:paraId="195F7317" w14:textId="3F287706">
      <w:pPr>
        <w:shd w:val="clear" w:color="auto" w:fill="FFFFFF"/>
        <w:tabs>
          <w:tab w:val="left" w:pos="709"/>
        </w:tabs>
        <w:spacing w:after="0" w:line="240" w:lineRule="auto"/>
        <w:ind w:left="709"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9.8.3</w:t>
      </w:r>
      <w:r>
        <w:rPr>
          <w:rFonts w:ascii="Arial" w:hAnsi="Arial" w:eastAsia="Times New Roman" w:cs="Arial"/>
          <w:color w:val="000000" w:themeColor="text1"/>
          <w:sz w:val="24"/>
          <w:szCs w:val="24"/>
          <w:lang w:eastAsia="en-GB"/>
        </w:rPr>
        <w:tab/>
      </w:r>
      <w:r w:rsidRPr="002D548B" w:rsidR="006014D5">
        <w:rPr>
          <w:rFonts w:ascii="Arial" w:hAnsi="Arial" w:eastAsia="Times New Roman" w:cs="Arial"/>
          <w:color w:val="000000" w:themeColor="text1"/>
          <w:sz w:val="24"/>
          <w:szCs w:val="24"/>
          <w:lang w:eastAsia="en-GB"/>
        </w:rPr>
        <w:t xml:space="preserve">Dismissal for misconduct will be unfair if you have not first given the </w:t>
      </w:r>
      <w:r w:rsidR="00CD196C">
        <w:rPr>
          <w:rFonts w:ascii="Arial" w:hAnsi="Arial" w:eastAsia="Times New Roman" w:cs="Arial"/>
          <w:color w:val="000000" w:themeColor="text1"/>
          <w:sz w:val="24"/>
          <w:szCs w:val="24"/>
          <w:lang w:eastAsia="en-GB"/>
        </w:rPr>
        <w:t>staff member</w:t>
      </w:r>
      <w:r w:rsidRPr="002D548B" w:rsidR="003E6FD7">
        <w:rPr>
          <w:rFonts w:ascii="Arial" w:hAnsi="Arial" w:eastAsia="Times New Roman" w:cs="Arial"/>
          <w:color w:val="000000" w:themeColor="text1"/>
          <w:sz w:val="24"/>
          <w:szCs w:val="24"/>
          <w:lang w:eastAsia="en-GB"/>
        </w:rPr>
        <w:t xml:space="preserve"> </w:t>
      </w:r>
      <w:r w:rsidRPr="002D548B" w:rsidR="006014D5">
        <w:rPr>
          <w:rFonts w:ascii="Arial" w:hAnsi="Arial" w:eastAsia="Times New Roman" w:cs="Arial"/>
          <w:color w:val="000000" w:themeColor="text1"/>
          <w:sz w:val="24"/>
          <w:szCs w:val="24"/>
          <w:lang w:eastAsia="en-GB"/>
        </w:rPr>
        <w:t xml:space="preserve">warnings making it clear that continued or repeated misconduct will lead to dismissal. As discussed above, the exception to this principle is where the </w:t>
      </w:r>
      <w:r w:rsidR="00CD196C">
        <w:rPr>
          <w:rFonts w:ascii="Arial" w:hAnsi="Arial" w:eastAsia="Times New Roman" w:cs="Arial"/>
          <w:color w:val="000000" w:themeColor="text1"/>
          <w:sz w:val="24"/>
          <w:szCs w:val="24"/>
          <w:lang w:eastAsia="en-GB"/>
        </w:rPr>
        <w:t>staff member</w:t>
      </w:r>
      <w:r w:rsidRPr="002D548B" w:rsidR="006014D5">
        <w:rPr>
          <w:rFonts w:ascii="Arial" w:hAnsi="Arial" w:eastAsia="Times New Roman" w:cs="Arial"/>
          <w:color w:val="000000" w:themeColor="text1"/>
          <w:sz w:val="24"/>
          <w:szCs w:val="24"/>
          <w:lang w:eastAsia="en-GB"/>
        </w:rPr>
        <w:t xml:space="preserve"> has committed an act of gross misconduct, which may justify summary dismissal.</w:t>
      </w:r>
    </w:p>
    <w:p w:rsidRPr="00AA5C1E" w:rsidR="007D287E" w:rsidP="00AA5C1E" w:rsidRDefault="001B5C4E" w14:paraId="4CDC8BAF" w14:textId="53345C2D">
      <w:pPr>
        <w:pStyle w:val="Heading1"/>
        <w:tabs>
          <w:tab w:val="left" w:pos="709"/>
        </w:tabs>
        <w:rPr>
          <w:sz w:val="28"/>
          <w:szCs w:val="28"/>
          <w:lang w:eastAsia="en-GB"/>
        </w:rPr>
      </w:pPr>
      <w:r w:rsidRPr="00AA5C1E">
        <w:rPr>
          <w:sz w:val="28"/>
          <w:szCs w:val="28"/>
          <w:lang w:eastAsia="en-GB"/>
        </w:rPr>
        <w:t xml:space="preserve">9.9 </w:t>
      </w:r>
      <w:r w:rsidR="00AA5C1E">
        <w:rPr>
          <w:sz w:val="28"/>
          <w:szCs w:val="28"/>
          <w:lang w:eastAsia="en-GB"/>
        </w:rPr>
        <w:tab/>
      </w:r>
      <w:r w:rsidRPr="00AA5C1E" w:rsidR="007D287E">
        <w:rPr>
          <w:sz w:val="28"/>
          <w:szCs w:val="28"/>
          <w:lang w:eastAsia="en-GB"/>
        </w:rPr>
        <w:t>Appeal</w:t>
      </w:r>
    </w:p>
    <w:p w:rsidRPr="002D548B" w:rsidR="007D287E" w:rsidP="00CD196C" w:rsidRDefault="007D287E" w14:paraId="23C976A0" w14:textId="77777777">
      <w:pPr>
        <w:spacing w:after="0" w:line="240" w:lineRule="auto"/>
        <w:jc w:val="both"/>
        <w:rPr>
          <w:rFonts w:ascii="Arial" w:hAnsi="Arial" w:eastAsia="Times New Roman" w:cs="Arial"/>
          <w:color w:val="000000" w:themeColor="text1"/>
          <w:sz w:val="24"/>
          <w:szCs w:val="24"/>
          <w:lang w:eastAsia="en-GB"/>
        </w:rPr>
      </w:pPr>
    </w:p>
    <w:p w:rsidR="00F15051" w:rsidP="00AA5C1E" w:rsidRDefault="00AA5C1E" w14:paraId="51ED5B4E" w14:textId="1252D725">
      <w:pPr>
        <w:shd w:val="clear" w:color="auto" w:fill="FFFFFF"/>
        <w:spacing w:after="0" w:line="240" w:lineRule="auto"/>
        <w:ind w:left="790" w:hanging="790"/>
        <w:jc w:val="both"/>
        <w:rPr>
          <w:rFonts w:ascii="Arial" w:hAnsi="Arial" w:cs="Arial"/>
          <w:color w:val="292B2C"/>
          <w:sz w:val="24"/>
          <w:szCs w:val="24"/>
          <w:shd w:val="clear" w:color="auto" w:fill="FFFFFF"/>
        </w:rPr>
      </w:pPr>
      <w:r>
        <w:rPr>
          <w:rFonts w:ascii="Arial" w:hAnsi="Arial" w:eastAsia="Times New Roman" w:cs="Arial"/>
          <w:color w:val="000000" w:themeColor="text1"/>
          <w:sz w:val="24"/>
          <w:szCs w:val="24"/>
          <w:lang w:eastAsia="en-GB"/>
        </w:rPr>
        <w:t>9.9.1</w:t>
      </w:r>
      <w:r>
        <w:rPr>
          <w:rFonts w:ascii="Arial" w:hAnsi="Arial" w:eastAsia="Times New Roman" w:cs="Arial"/>
          <w:color w:val="000000" w:themeColor="text1"/>
          <w:sz w:val="24"/>
          <w:szCs w:val="24"/>
          <w:lang w:eastAsia="en-GB"/>
        </w:rPr>
        <w:tab/>
      </w:r>
      <w:r w:rsidRPr="002D548B" w:rsidR="007D287E">
        <w:rPr>
          <w:rFonts w:ascii="Arial" w:hAnsi="Arial" w:eastAsia="Times New Roman" w:cs="Arial"/>
          <w:color w:val="000000" w:themeColor="text1"/>
          <w:sz w:val="24"/>
          <w:szCs w:val="24"/>
          <w:lang w:eastAsia="en-GB"/>
        </w:rPr>
        <w:t xml:space="preserve">The </w:t>
      </w:r>
      <w:r w:rsidR="00CD196C">
        <w:rPr>
          <w:rFonts w:ascii="Arial" w:hAnsi="Arial" w:eastAsia="Times New Roman" w:cs="Arial"/>
          <w:color w:val="000000" w:themeColor="text1"/>
          <w:sz w:val="24"/>
          <w:szCs w:val="24"/>
          <w:lang w:eastAsia="en-GB"/>
        </w:rPr>
        <w:t>staff member</w:t>
      </w:r>
      <w:r w:rsidRPr="002D548B" w:rsidR="007D287E">
        <w:rPr>
          <w:rFonts w:ascii="Arial" w:hAnsi="Arial" w:eastAsia="Times New Roman" w:cs="Arial"/>
          <w:color w:val="000000" w:themeColor="text1"/>
          <w:sz w:val="24"/>
          <w:szCs w:val="24"/>
          <w:lang w:eastAsia="en-GB"/>
        </w:rPr>
        <w:t xml:space="preserve"> should always be given the opportunity to appeal against </w:t>
      </w:r>
      <w:r w:rsidRPr="002D548B" w:rsidR="00BE43C6">
        <w:rPr>
          <w:rFonts w:ascii="Arial" w:hAnsi="Arial" w:eastAsia="Times New Roman" w:cs="Arial"/>
          <w:color w:val="000000" w:themeColor="text1"/>
          <w:sz w:val="24"/>
          <w:szCs w:val="24"/>
          <w:lang w:eastAsia="en-GB"/>
        </w:rPr>
        <w:t xml:space="preserve">any formal warning </w:t>
      </w:r>
      <w:r>
        <w:rPr>
          <w:rFonts w:ascii="Arial" w:hAnsi="Arial" w:eastAsia="Times New Roman" w:cs="Arial"/>
          <w:color w:val="000000" w:themeColor="text1"/>
          <w:sz w:val="24"/>
          <w:szCs w:val="24"/>
          <w:lang w:eastAsia="en-GB"/>
        </w:rPr>
        <w:t xml:space="preserve">or a </w:t>
      </w:r>
      <w:r w:rsidRPr="002D548B" w:rsidR="007D287E">
        <w:rPr>
          <w:rFonts w:ascii="Arial" w:hAnsi="Arial" w:eastAsia="Times New Roman" w:cs="Arial"/>
          <w:color w:val="000000" w:themeColor="text1"/>
          <w:sz w:val="24"/>
          <w:szCs w:val="24"/>
          <w:lang w:eastAsia="en-GB"/>
        </w:rPr>
        <w:t xml:space="preserve">decision to dismiss. </w:t>
      </w:r>
      <w:r w:rsidR="002439BF">
        <w:rPr>
          <w:rFonts w:ascii="Arial" w:hAnsi="Arial" w:eastAsia="Times New Roman" w:cs="Arial"/>
          <w:color w:val="000000" w:themeColor="text1"/>
          <w:sz w:val="24"/>
          <w:szCs w:val="24"/>
          <w:lang w:eastAsia="en-GB"/>
        </w:rPr>
        <w:t xml:space="preserve"> </w:t>
      </w:r>
      <w:r w:rsidRPr="002D548B" w:rsidR="00D50DBD">
        <w:rPr>
          <w:rFonts w:ascii="Arial" w:hAnsi="Arial" w:eastAsia="Times New Roman" w:cs="Arial"/>
          <w:color w:val="000000" w:themeColor="text1"/>
          <w:sz w:val="24"/>
          <w:szCs w:val="24"/>
          <w:lang w:eastAsia="en-GB"/>
        </w:rPr>
        <w:t>A</w:t>
      </w:r>
      <w:r w:rsidRPr="002D548B" w:rsidR="007D287E">
        <w:rPr>
          <w:rFonts w:ascii="Arial" w:hAnsi="Arial" w:eastAsia="Times New Roman" w:cs="Arial"/>
          <w:color w:val="000000" w:themeColor="text1"/>
          <w:sz w:val="24"/>
          <w:szCs w:val="24"/>
          <w:lang w:eastAsia="en-GB"/>
        </w:rPr>
        <w:t>ny appeal hearing should be conducted by a manager not previously involved in the case.</w:t>
      </w:r>
      <w:r w:rsidRPr="002D548B" w:rsidR="0065626B">
        <w:rPr>
          <w:rFonts w:ascii="Arial" w:hAnsi="Arial" w:eastAsia="Times New Roman" w:cs="Arial"/>
          <w:color w:val="000000" w:themeColor="text1"/>
          <w:sz w:val="24"/>
          <w:szCs w:val="24"/>
          <w:lang w:eastAsia="en-GB"/>
        </w:rPr>
        <w:t xml:space="preserve"> </w:t>
      </w:r>
      <w:r w:rsidRPr="002D548B" w:rsidR="0065626B">
        <w:rPr>
          <w:rFonts w:ascii="Arial" w:hAnsi="Arial" w:eastAsia="Arial" w:cs="Arial"/>
          <w:spacing w:val="2"/>
          <w:sz w:val="24"/>
          <w:szCs w:val="24"/>
        </w:rPr>
        <w:t xml:space="preserve">A </w:t>
      </w:r>
      <w:r w:rsidR="00CD196C">
        <w:rPr>
          <w:rFonts w:ascii="Arial" w:hAnsi="Arial" w:eastAsia="Arial" w:cs="Arial"/>
          <w:spacing w:val="2"/>
          <w:sz w:val="24"/>
          <w:szCs w:val="24"/>
        </w:rPr>
        <w:t>staff member</w:t>
      </w:r>
      <w:r w:rsidRPr="002D548B" w:rsidR="0065626B">
        <w:rPr>
          <w:rFonts w:ascii="Arial" w:hAnsi="Arial" w:eastAsia="Arial" w:cs="Arial"/>
          <w:spacing w:val="2"/>
          <w:sz w:val="24"/>
          <w:szCs w:val="24"/>
        </w:rPr>
        <w:t xml:space="preserve"> </w:t>
      </w:r>
      <w:r w:rsidRPr="002D548B" w:rsidR="0065626B">
        <w:rPr>
          <w:rFonts w:ascii="Arial" w:hAnsi="Arial" w:eastAsia="Arial" w:cs="Arial"/>
          <w:color w:val="000000" w:themeColor="text1"/>
          <w:spacing w:val="2"/>
          <w:sz w:val="24"/>
          <w:szCs w:val="24"/>
        </w:rPr>
        <w:t xml:space="preserve">can appeal to their Director (or </w:t>
      </w:r>
      <w:r w:rsidR="00556D02">
        <w:rPr>
          <w:rFonts w:ascii="Arial" w:hAnsi="Arial" w:eastAsia="Arial" w:cs="Arial"/>
          <w:color w:val="000000" w:themeColor="text1"/>
          <w:spacing w:val="2"/>
          <w:sz w:val="24"/>
          <w:szCs w:val="24"/>
        </w:rPr>
        <w:t xml:space="preserve">the </w:t>
      </w:r>
      <w:r w:rsidRPr="002D548B" w:rsidR="0065626B">
        <w:rPr>
          <w:rFonts w:ascii="Arial" w:hAnsi="Arial" w:eastAsia="Arial" w:cs="Arial"/>
          <w:color w:val="000000" w:themeColor="text1"/>
          <w:spacing w:val="2"/>
          <w:sz w:val="24"/>
          <w:szCs w:val="24"/>
        </w:rPr>
        <w:t>senior manager who is appointed to deal with the matter on their behalf)</w:t>
      </w:r>
      <w:r w:rsidR="00556D02">
        <w:rPr>
          <w:rFonts w:ascii="Arial" w:hAnsi="Arial" w:eastAsia="Arial" w:cs="Arial"/>
          <w:color w:val="000000" w:themeColor="text1"/>
          <w:spacing w:val="2"/>
          <w:sz w:val="24"/>
          <w:szCs w:val="24"/>
        </w:rPr>
        <w:t>.</w:t>
      </w:r>
      <w:r>
        <w:rPr>
          <w:rFonts w:ascii="Arial" w:hAnsi="Arial" w:eastAsia="Arial" w:cs="Arial"/>
          <w:color w:val="000000" w:themeColor="text1"/>
          <w:spacing w:val="2"/>
          <w:sz w:val="24"/>
          <w:szCs w:val="24"/>
        </w:rPr>
        <w:t xml:space="preserve"> </w:t>
      </w:r>
    </w:p>
    <w:p w:rsidR="009B28B9" w:rsidP="00AA5C1E" w:rsidRDefault="009B28B9" w14:paraId="03450326" w14:textId="7D4DA5E6">
      <w:pPr>
        <w:shd w:val="clear" w:color="auto" w:fill="FFFFFF"/>
        <w:spacing w:after="0" w:line="240" w:lineRule="auto"/>
        <w:ind w:left="790" w:hanging="790"/>
        <w:jc w:val="both"/>
        <w:rPr>
          <w:rFonts w:ascii="Arial" w:hAnsi="Arial" w:cs="Arial"/>
          <w:color w:val="292B2C"/>
          <w:sz w:val="24"/>
          <w:szCs w:val="24"/>
          <w:shd w:val="clear" w:color="auto" w:fill="FFFFFF"/>
        </w:rPr>
      </w:pPr>
    </w:p>
    <w:p w:rsidRPr="00556D02" w:rsidR="00B04DFD" w:rsidP="009D04D6" w:rsidRDefault="00B04DFD" w14:paraId="48BF7FCD" w14:textId="57D3BA04">
      <w:pPr>
        <w:pStyle w:val="ListParagraph"/>
        <w:widowControl w:val="0"/>
        <w:numPr>
          <w:ilvl w:val="2"/>
          <w:numId w:val="27"/>
        </w:numPr>
        <w:tabs>
          <w:tab w:val="left" w:pos="8306"/>
        </w:tabs>
        <w:autoSpaceDE w:val="0"/>
        <w:autoSpaceDN w:val="0"/>
        <w:adjustRightInd w:val="0"/>
        <w:spacing w:after="270" w:line="271" w:lineRule="atLeast"/>
        <w:ind w:left="709" w:right="-58" w:hanging="709"/>
        <w:jc w:val="both"/>
        <w:rPr>
          <w:rFonts w:ascii="Arial" w:hAnsi="Arial" w:eastAsia="Times New Roman" w:cs="Arial"/>
          <w:color w:val="000000" w:themeColor="text1"/>
          <w:sz w:val="24"/>
          <w:szCs w:val="24"/>
          <w:lang w:eastAsia="en-GB"/>
        </w:rPr>
      </w:pPr>
      <w:r w:rsidRPr="00556D02">
        <w:rPr>
          <w:rFonts w:ascii="Arial" w:hAnsi="Arial" w:eastAsia="Times New Roman" w:cs="Arial"/>
          <w:color w:val="000000" w:themeColor="text1"/>
          <w:sz w:val="24"/>
          <w:szCs w:val="24"/>
          <w:lang w:eastAsia="en-GB"/>
        </w:rPr>
        <w:t>Staff have the right of appeal against any formal disciplinary action under this procedure. Appeals must be submitted in writing, to the designated officer identified in the outcome letter, within 10 working days of receipt of the written outcome of a formal disciplinary hearing.  Appeals can be made on the following grounds:</w:t>
      </w:r>
    </w:p>
    <w:p w:rsidRPr="00DC79CC" w:rsidR="00B04DFD" w:rsidP="00B04DFD" w:rsidRDefault="00B04DFD" w14:paraId="7596B04A" w14:textId="77777777">
      <w:pPr>
        <w:pStyle w:val="ListParagraph"/>
        <w:widowControl w:val="0"/>
        <w:tabs>
          <w:tab w:val="left" w:pos="8306"/>
        </w:tabs>
        <w:autoSpaceDE w:val="0"/>
        <w:autoSpaceDN w:val="0"/>
        <w:adjustRightInd w:val="0"/>
        <w:spacing w:after="270" w:line="271" w:lineRule="atLeast"/>
        <w:ind w:left="1040" w:right="-58"/>
        <w:jc w:val="both"/>
        <w:rPr>
          <w:rFonts w:ascii="Arial" w:hAnsi="Arial" w:eastAsia="Times New Roman" w:cs="Arial"/>
          <w:color w:val="000000" w:themeColor="text1"/>
          <w:sz w:val="24"/>
          <w:szCs w:val="24"/>
          <w:lang w:eastAsia="en-GB"/>
        </w:rPr>
      </w:pPr>
    </w:p>
    <w:p w:rsidRPr="00164F70" w:rsidR="00B04DFD" w:rsidP="00C5486D" w:rsidRDefault="00B04DFD" w14:paraId="30F5F867" w14:textId="77777777">
      <w:pPr>
        <w:pStyle w:val="ListParagraph"/>
        <w:numPr>
          <w:ilvl w:val="0"/>
          <w:numId w:val="26"/>
        </w:numPr>
        <w:autoSpaceDE w:val="0"/>
        <w:autoSpaceDN w:val="0"/>
        <w:adjustRightInd w:val="0"/>
        <w:spacing w:after="0" w:line="240" w:lineRule="auto"/>
        <w:ind w:left="1418" w:right="685"/>
        <w:jc w:val="both"/>
        <w:rPr>
          <w:rFonts w:ascii="Arial" w:hAnsi="Arial" w:cs="Arial"/>
          <w:sz w:val="24"/>
          <w:szCs w:val="24"/>
        </w:rPr>
      </w:pPr>
      <w:r w:rsidRPr="00164F70">
        <w:rPr>
          <w:rFonts w:ascii="Arial" w:hAnsi="Arial" w:cs="Arial"/>
          <w:sz w:val="24"/>
          <w:szCs w:val="24"/>
        </w:rPr>
        <w:t xml:space="preserve">The </w:t>
      </w:r>
      <w:r w:rsidRPr="002124EA">
        <w:rPr>
          <w:rFonts w:ascii="Arial" w:hAnsi="Arial" w:cs="Arial"/>
          <w:b/>
          <w:bCs/>
          <w:sz w:val="24"/>
          <w:szCs w:val="24"/>
        </w:rPr>
        <w:t>PROCEDURE</w:t>
      </w:r>
      <w:r>
        <w:rPr>
          <w:rFonts w:ascii="Arial" w:hAnsi="Arial" w:cs="Arial"/>
          <w:sz w:val="24"/>
          <w:szCs w:val="24"/>
        </w:rPr>
        <w:t xml:space="preserve"> – the </w:t>
      </w:r>
      <w:r w:rsidRPr="00164F70">
        <w:rPr>
          <w:rFonts w:ascii="Arial" w:hAnsi="Arial" w:cs="Arial"/>
          <w:sz w:val="24"/>
          <w:szCs w:val="24"/>
        </w:rPr>
        <w:t>grounds of appeal should detail how</w:t>
      </w:r>
    </w:p>
    <w:p w:rsidRPr="00164F70" w:rsidR="00B04DFD" w:rsidP="00C5486D" w:rsidRDefault="00B04DFD" w14:paraId="67474216" w14:textId="77777777">
      <w:pPr>
        <w:autoSpaceDE w:val="0"/>
        <w:autoSpaceDN w:val="0"/>
        <w:adjustRightInd w:val="0"/>
        <w:spacing w:after="0" w:line="240" w:lineRule="auto"/>
        <w:ind w:left="1418" w:right="685"/>
        <w:jc w:val="both"/>
        <w:rPr>
          <w:rFonts w:ascii="Arial" w:hAnsi="Arial" w:cs="Arial"/>
          <w:sz w:val="24"/>
          <w:szCs w:val="24"/>
        </w:rPr>
      </w:pPr>
      <w:r w:rsidRPr="00164F70">
        <w:rPr>
          <w:rFonts w:ascii="Arial" w:hAnsi="Arial" w:cs="Arial"/>
          <w:sz w:val="24"/>
          <w:szCs w:val="24"/>
        </w:rPr>
        <w:t>procedural irregularities prejudiced the disciplinary decision.</w:t>
      </w:r>
    </w:p>
    <w:p w:rsidRPr="00176EAB" w:rsidR="00B04DFD" w:rsidP="00C5486D" w:rsidRDefault="00B04DFD" w14:paraId="33BF2873" w14:textId="77777777">
      <w:pPr>
        <w:pStyle w:val="ListParagraph"/>
        <w:numPr>
          <w:ilvl w:val="0"/>
          <w:numId w:val="26"/>
        </w:numPr>
        <w:autoSpaceDE w:val="0"/>
        <w:autoSpaceDN w:val="0"/>
        <w:adjustRightInd w:val="0"/>
        <w:spacing w:after="0" w:line="240" w:lineRule="auto"/>
        <w:ind w:left="1418" w:right="685"/>
        <w:jc w:val="both"/>
        <w:rPr>
          <w:rFonts w:ascii="Arial" w:hAnsi="Arial" w:cs="Arial"/>
          <w:sz w:val="24"/>
          <w:szCs w:val="24"/>
        </w:rPr>
      </w:pPr>
      <w:r w:rsidRPr="00176EAB">
        <w:rPr>
          <w:rFonts w:ascii="Arial" w:hAnsi="Arial" w:cs="Arial"/>
          <w:sz w:val="24"/>
          <w:szCs w:val="24"/>
        </w:rPr>
        <w:t xml:space="preserve">The </w:t>
      </w:r>
      <w:r w:rsidRPr="002124EA">
        <w:rPr>
          <w:rFonts w:ascii="Arial" w:hAnsi="Arial" w:cs="Arial"/>
          <w:b/>
          <w:bCs/>
          <w:sz w:val="24"/>
          <w:szCs w:val="24"/>
        </w:rPr>
        <w:t>FACTS</w:t>
      </w:r>
      <w:r w:rsidRPr="00176EAB">
        <w:rPr>
          <w:rFonts w:ascii="Arial" w:hAnsi="Arial" w:cs="Arial"/>
          <w:sz w:val="24"/>
          <w:szCs w:val="24"/>
        </w:rPr>
        <w:t xml:space="preserve"> – </w:t>
      </w:r>
      <w:r>
        <w:rPr>
          <w:rFonts w:ascii="Arial" w:hAnsi="Arial" w:cs="Arial"/>
          <w:sz w:val="24"/>
          <w:szCs w:val="24"/>
        </w:rPr>
        <w:t>f</w:t>
      </w:r>
      <w:r w:rsidRPr="00176EAB">
        <w:rPr>
          <w:rFonts w:ascii="Arial" w:hAnsi="Arial" w:cs="Arial"/>
          <w:sz w:val="24"/>
          <w:szCs w:val="24"/>
        </w:rPr>
        <w:t>ailure to take account of material evidence.  New evidence will only be considered if it was not available to the Deciding Manager and is relevant to the matter.</w:t>
      </w:r>
    </w:p>
    <w:p w:rsidRPr="00C5486D" w:rsidR="00B04DFD" w:rsidP="00C144F0" w:rsidRDefault="00B04DFD" w14:paraId="03F15D8B" w14:textId="665D01C4">
      <w:pPr>
        <w:pStyle w:val="ListParagraph"/>
        <w:numPr>
          <w:ilvl w:val="0"/>
          <w:numId w:val="26"/>
        </w:numPr>
        <w:autoSpaceDE w:val="0"/>
        <w:autoSpaceDN w:val="0"/>
        <w:adjustRightInd w:val="0"/>
        <w:spacing w:after="0" w:line="240" w:lineRule="auto"/>
        <w:ind w:left="1418" w:right="685"/>
        <w:jc w:val="both"/>
        <w:rPr>
          <w:rFonts w:ascii="Arial" w:hAnsi="Arial" w:cs="Arial"/>
          <w:sz w:val="24"/>
          <w:szCs w:val="24"/>
        </w:rPr>
      </w:pPr>
      <w:r w:rsidRPr="00C5486D">
        <w:rPr>
          <w:rFonts w:ascii="Arial" w:hAnsi="Arial" w:cs="Arial"/>
          <w:sz w:val="24"/>
          <w:szCs w:val="24"/>
        </w:rPr>
        <w:t xml:space="preserve">The </w:t>
      </w:r>
      <w:r w:rsidRPr="00C5486D">
        <w:rPr>
          <w:rFonts w:ascii="Arial" w:hAnsi="Arial" w:cs="Arial"/>
          <w:b/>
          <w:bCs/>
          <w:sz w:val="24"/>
          <w:szCs w:val="24"/>
        </w:rPr>
        <w:t xml:space="preserve">DECISION </w:t>
      </w:r>
      <w:r w:rsidRPr="00C5486D">
        <w:rPr>
          <w:rFonts w:ascii="Arial" w:hAnsi="Arial" w:cs="Arial"/>
          <w:sz w:val="24"/>
          <w:szCs w:val="24"/>
        </w:rPr>
        <w:t>– the decision did not justify the level of disciplinary</w:t>
      </w:r>
      <w:r w:rsidRPr="00C5486D" w:rsidR="00C5486D">
        <w:rPr>
          <w:rFonts w:ascii="Arial" w:hAnsi="Arial" w:cs="Arial"/>
          <w:sz w:val="24"/>
          <w:szCs w:val="24"/>
        </w:rPr>
        <w:t xml:space="preserve"> </w:t>
      </w:r>
      <w:r w:rsidRPr="00C5486D">
        <w:rPr>
          <w:rFonts w:ascii="Arial" w:hAnsi="Arial" w:cs="Arial"/>
          <w:sz w:val="24"/>
          <w:szCs w:val="24"/>
        </w:rPr>
        <w:t xml:space="preserve">sanction imposed. </w:t>
      </w:r>
    </w:p>
    <w:p w:rsidRPr="00012029" w:rsidR="00B04DFD" w:rsidP="00C5486D" w:rsidRDefault="00B04DFD" w14:paraId="5D9E4A14" w14:textId="77777777">
      <w:pPr>
        <w:pStyle w:val="ListParagraph"/>
        <w:shd w:val="clear" w:color="auto" w:fill="FFFFFF"/>
        <w:spacing w:after="0" w:line="240" w:lineRule="auto"/>
        <w:ind w:left="1080" w:right="685"/>
        <w:jc w:val="both"/>
        <w:rPr>
          <w:rFonts w:ascii="Arial" w:hAnsi="Arial" w:cs="Arial"/>
          <w:sz w:val="24"/>
          <w:szCs w:val="24"/>
        </w:rPr>
      </w:pPr>
    </w:p>
    <w:p w:rsidRPr="00AB7D43" w:rsidR="00B04DFD" w:rsidP="00B04DFD" w:rsidRDefault="00B04DFD" w14:paraId="1C8CBE08" w14:textId="66BB50ED">
      <w:pPr>
        <w:widowControl w:val="0"/>
        <w:tabs>
          <w:tab w:val="left" w:pos="8306"/>
        </w:tabs>
        <w:autoSpaceDE w:val="0"/>
        <w:autoSpaceDN w:val="0"/>
        <w:adjustRightInd w:val="0"/>
        <w:spacing w:after="270" w:line="271" w:lineRule="atLeast"/>
        <w:ind w:left="709" w:right="-58" w:hanging="709"/>
        <w:jc w:val="both"/>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9.</w:t>
      </w:r>
      <w:r w:rsidR="00556D02">
        <w:rPr>
          <w:rFonts w:ascii="Arial" w:hAnsi="Arial" w:eastAsia="Times New Roman" w:cs="Arial"/>
          <w:color w:val="000000" w:themeColor="text1"/>
          <w:sz w:val="24"/>
          <w:szCs w:val="24"/>
          <w:lang w:eastAsia="en-GB"/>
        </w:rPr>
        <w:t>9.</w:t>
      </w:r>
      <w:r w:rsidR="00F64373">
        <w:rPr>
          <w:rFonts w:ascii="Arial" w:hAnsi="Arial" w:eastAsia="Times New Roman" w:cs="Arial"/>
          <w:color w:val="000000" w:themeColor="text1"/>
          <w:sz w:val="24"/>
          <w:szCs w:val="24"/>
          <w:lang w:eastAsia="en-GB"/>
        </w:rPr>
        <w:t>3</w:t>
      </w:r>
      <w:r>
        <w:rPr>
          <w:rFonts w:ascii="Arial" w:hAnsi="Arial" w:eastAsia="Times New Roman" w:cs="Arial"/>
          <w:color w:val="000000" w:themeColor="text1"/>
          <w:sz w:val="24"/>
          <w:szCs w:val="24"/>
          <w:lang w:eastAsia="en-GB"/>
        </w:rPr>
        <w:tab/>
        <w:t>The grounds of appeal should make</w:t>
      </w:r>
      <w:r w:rsidRPr="00DC79CC">
        <w:rPr>
          <w:rFonts w:ascii="Arial" w:hAnsi="Arial" w:eastAsia="Times New Roman" w:cs="Arial"/>
          <w:color w:val="000000" w:themeColor="text1"/>
          <w:sz w:val="24"/>
          <w:szCs w:val="24"/>
          <w:lang w:eastAsia="en-GB"/>
        </w:rPr>
        <w:t xml:space="preserve"> clear which aspect(s) of the decision the staff </w:t>
      </w:r>
      <w:r>
        <w:rPr>
          <w:rFonts w:ascii="Arial" w:hAnsi="Arial" w:eastAsia="Times New Roman" w:cs="Arial"/>
          <w:color w:val="000000" w:themeColor="text1"/>
          <w:sz w:val="24"/>
          <w:szCs w:val="24"/>
          <w:lang w:eastAsia="en-GB"/>
        </w:rPr>
        <w:t xml:space="preserve">member is </w:t>
      </w:r>
      <w:r w:rsidRPr="00DC79CC">
        <w:rPr>
          <w:rFonts w:ascii="Arial" w:hAnsi="Arial" w:eastAsia="Times New Roman" w:cs="Arial"/>
          <w:color w:val="000000" w:themeColor="text1"/>
          <w:sz w:val="24"/>
          <w:szCs w:val="24"/>
          <w:lang w:eastAsia="en-GB"/>
        </w:rPr>
        <w:t>appeal</w:t>
      </w:r>
      <w:r>
        <w:rPr>
          <w:rFonts w:ascii="Arial" w:hAnsi="Arial" w:eastAsia="Times New Roman" w:cs="Arial"/>
          <w:color w:val="000000" w:themeColor="text1"/>
          <w:sz w:val="24"/>
          <w:szCs w:val="24"/>
          <w:lang w:eastAsia="en-GB"/>
        </w:rPr>
        <w:t>ing</w:t>
      </w:r>
      <w:r w:rsidRPr="00DC79CC">
        <w:rPr>
          <w:rFonts w:ascii="Arial" w:hAnsi="Arial" w:eastAsia="Times New Roman" w:cs="Arial"/>
          <w:color w:val="000000" w:themeColor="text1"/>
          <w:sz w:val="24"/>
          <w:szCs w:val="24"/>
          <w:lang w:eastAsia="en-GB"/>
        </w:rPr>
        <w:t xml:space="preserve">, and why. </w:t>
      </w:r>
      <w:r>
        <w:rPr>
          <w:rFonts w:ascii="Arial" w:hAnsi="Arial" w:eastAsia="Times New Roman" w:cs="Arial"/>
          <w:color w:val="000000" w:themeColor="text1"/>
          <w:sz w:val="24"/>
          <w:szCs w:val="24"/>
          <w:lang w:eastAsia="en-GB"/>
        </w:rPr>
        <w:t xml:space="preserve"> A</w:t>
      </w:r>
      <w:r w:rsidRPr="00DC79CC">
        <w:rPr>
          <w:rFonts w:ascii="Arial" w:hAnsi="Arial" w:eastAsia="Times New Roman" w:cs="Arial"/>
          <w:color w:val="000000" w:themeColor="text1"/>
          <w:sz w:val="24"/>
          <w:szCs w:val="24"/>
          <w:lang w:eastAsia="en-GB"/>
        </w:rPr>
        <w:t xml:space="preserve"> summary should be given identifying any procedural irregularities, or if new facts have come to light which may justify a review of the original decision</w:t>
      </w:r>
      <w:r>
        <w:rPr>
          <w:rFonts w:ascii="Arial" w:hAnsi="Arial" w:eastAsia="Times New Roman" w:cs="Arial"/>
          <w:color w:val="000000" w:themeColor="text1"/>
          <w:sz w:val="24"/>
          <w:szCs w:val="24"/>
          <w:lang w:eastAsia="en-GB"/>
        </w:rPr>
        <w:t>,</w:t>
      </w:r>
      <w:r w:rsidRPr="00DC79CC">
        <w:rPr>
          <w:rFonts w:ascii="Arial" w:hAnsi="Arial" w:eastAsia="Times New Roman" w:cs="Arial"/>
          <w:color w:val="000000" w:themeColor="text1"/>
          <w:sz w:val="24"/>
          <w:szCs w:val="24"/>
          <w:lang w:eastAsia="en-GB"/>
        </w:rPr>
        <w:t xml:space="preserve"> or the reason(s) why the level of disciplinary </w:t>
      </w:r>
      <w:r>
        <w:rPr>
          <w:rFonts w:ascii="Arial" w:hAnsi="Arial" w:eastAsia="Times New Roman" w:cs="Arial"/>
          <w:color w:val="000000" w:themeColor="text1"/>
          <w:sz w:val="24"/>
          <w:szCs w:val="24"/>
          <w:lang w:eastAsia="en-GB"/>
        </w:rPr>
        <w:t xml:space="preserve">sanction </w:t>
      </w:r>
      <w:r w:rsidRPr="00DC79CC">
        <w:rPr>
          <w:rFonts w:ascii="Arial" w:hAnsi="Arial" w:eastAsia="Times New Roman" w:cs="Arial"/>
          <w:color w:val="000000" w:themeColor="text1"/>
          <w:sz w:val="24"/>
          <w:szCs w:val="24"/>
          <w:lang w:eastAsia="en-GB"/>
        </w:rPr>
        <w:t>is considered too sever</w:t>
      </w:r>
      <w:r>
        <w:rPr>
          <w:rFonts w:ascii="Arial" w:hAnsi="Arial" w:eastAsia="Times New Roman" w:cs="Arial"/>
          <w:color w:val="000000" w:themeColor="text1"/>
          <w:sz w:val="24"/>
          <w:szCs w:val="24"/>
          <w:lang w:eastAsia="en-GB"/>
        </w:rPr>
        <w:t>e</w:t>
      </w:r>
      <w:r w:rsidRPr="00DC79CC">
        <w:rPr>
          <w:rFonts w:ascii="Arial" w:hAnsi="Arial" w:eastAsia="Times New Roman" w:cs="Arial"/>
          <w:color w:val="000000" w:themeColor="text1"/>
          <w:sz w:val="24"/>
          <w:szCs w:val="24"/>
          <w:lang w:eastAsia="en-GB"/>
        </w:rPr>
        <w:t xml:space="preserve">. </w:t>
      </w:r>
      <w:r>
        <w:rPr>
          <w:rFonts w:ascii="Arial" w:hAnsi="Arial" w:eastAsia="Times New Roman" w:cs="Arial"/>
          <w:color w:val="000000" w:themeColor="text1"/>
          <w:sz w:val="24"/>
          <w:szCs w:val="24"/>
          <w:lang w:eastAsia="en-GB"/>
        </w:rPr>
        <w:t xml:space="preserve">  </w:t>
      </w:r>
    </w:p>
    <w:p w:rsidRPr="00721D28" w:rsidR="0065626B" w:rsidP="009D04D6" w:rsidRDefault="00AA5C1E" w14:paraId="6327340D" w14:textId="5B7F1EF8">
      <w:pPr>
        <w:spacing w:after="0" w:line="240" w:lineRule="auto"/>
        <w:ind w:left="709" w:hanging="709"/>
        <w:jc w:val="both"/>
        <w:rPr>
          <w:rFonts w:ascii="Arial" w:hAnsi="Arial" w:eastAsia="Arial" w:cs="Arial"/>
          <w:spacing w:val="2"/>
          <w:sz w:val="24"/>
          <w:szCs w:val="24"/>
        </w:rPr>
      </w:pPr>
      <w:r w:rsidRPr="00721D28">
        <w:rPr>
          <w:rFonts w:ascii="Arial" w:hAnsi="Arial" w:eastAsia="Arial" w:cs="Arial"/>
          <w:spacing w:val="2"/>
          <w:sz w:val="24"/>
          <w:szCs w:val="24"/>
        </w:rPr>
        <w:t>9.9.</w:t>
      </w:r>
      <w:r w:rsidR="009D04D6">
        <w:rPr>
          <w:rFonts w:ascii="Arial" w:hAnsi="Arial" w:eastAsia="Arial" w:cs="Arial"/>
          <w:spacing w:val="2"/>
          <w:sz w:val="24"/>
          <w:szCs w:val="24"/>
        </w:rPr>
        <w:t>4</w:t>
      </w:r>
      <w:r w:rsidRPr="00721D28">
        <w:rPr>
          <w:rFonts w:ascii="Arial" w:hAnsi="Arial" w:eastAsia="Arial" w:cs="Arial"/>
          <w:spacing w:val="2"/>
          <w:sz w:val="24"/>
          <w:szCs w:val="24"/>
        </w:rPr>
        <w:tab/>
      </w:r>
      <w:r w:rsidRPr="00721D28" w:rsidR="0065626B">
        <w:rPr>
          <w:rFonts w:ascii="Arial" w:hAnsi="Arial" w:eastAsia="Arial" w:cs="Arial"/>
          <w:spacing w:val="2"/>
          <w:sz w:val="24"/>
          <w:szCs w:val="24"/>
        </w:rPr>
        <w:t>Where any Director or senior manager has been involved at the earlier stage, the appeal will be to the Corporate Director or an alternative Corporate Director (as appropriate).</w:t>
      </w:r>
    </w:p>
    <w:p w:rsidRPr="00721D28" w:rsidR="0065626B" w:rsidP="00CD196C" w:rsidRDefault="0065626B" w14:paraId="7204B5CE" w14:textId="09C9117E">
      <w:pPr>
        <w:spacing w:after="0" w:line="240" w:lineRule="auto"/>
        <w:ind w:left="704"/>
        <w:contextualSpacing/>
        <w:jc w:val="both"/>
        <w:rPr>
          <w:rFonts w:ascii="Arial" w:hAnsi="Arial" w:eastAsia="Arial" w:cs="Arial"/>
          <w:spacing w:val="2"/>
          <w:sz w:val="24"/>
          <w:szCs w:val="24"/>
        </w:rPr>
      </w:pPr>
    </w:p>
    <w:p w:rsidRPr="00B44F1A" w:rsidR="006B7980" w:rsidP="009D04D6" w:rsidRDefault="00AA5C1E" w14:paraId="0FB77561" w14:textId="7BC4FBDA">
      <w:pPr>
        <w:widowControl w:val="0"/>
        <w:tabs>
          <w:tab w:val="left" w:pos="1276"/>
        </w:tabs>
        <w:autoSpaceDE w:val="0"/>
        <w:autoSpaceDN w:val="0"/>
        <w:adjustRightInd w:val="0"/>
        <w:spacing w:after="0" w:line="240" w:lineRule="auto"/>
        <w:ind w:left="709" w:right="-58" w:hanging="709"/>
        <w:jc w:val="both"/>
        <w:rPr>
          <w:rFonts w:ascii="Arial" w:hAnsi="Arial" w:eastAsia="Times New Roman" w:cs="Arial"/>
          <w:color w:val="000000"/>
          <w:sz w:val="24"/>
          <w:szCs w:val="24"/>
          <w:lang w:eastAsia="en-GB"/>
        </w:rPr>
      </w:pPr>
      <w:r w:rsidRPr="00721D28">
        <w:rPr>
          <w:rFonts w:ascii="Arial" w:hAnsi="Arial" w:eastAsia="Times New Roman" w:cs="Arial"/>
          <w:color w:val="000000" w:themeColor="text1"/>
          <w:sz w:val="24"/>
          <w:szCs w:val="24"/>
          <w:lang w:eastAsia="en-GB"/>
        </w:rPr>
        <w:t>9.9.</w:t>
      </w:r>
      <w:r w:rsidR="009D04D6">
        <w:rPr>
          <w:rFonts w:ascii="Arial" w:hAnsi="Arial" w:eastAsia="Times New Roman" w:cs="Arial"/>
          <w:color w:val="000000" w:themeColor="text1"/>
          <w:sz w:val="24"/>
          <w:szCs w:val="24"/>
          <w:lang w:eastAsia="en-GB"/>
        </w:rPr>
        <w:t>5</w:t>
      </w:r>
      <w:r w:rsidRPr="00721D28">
        <w:rPr>
          <w:rFonts w:ascii="Arial" w:hAnsi="Arial" w:eastAsia="Times New Roman" w:cs="Arial"/>
          <w:color w:val="000000" w:themeColor="text1"/>
          <w:sz w:val="24"/>
          <w:szCs w:val="24"/>
          <w:lang w:eastAsia="en-GB"/>
        </w:rPr>
        <w:tab/>
        <w:t>A</w:t>
      </w:r>
      <w:r w:rsidRPr="00721D28" w:rsidR="006B7980">
        <w:rPr>
          <w:rFonts w:ascii="Arial" w:hAnsi="Arial" w:eastAsia="Times New Roman" w:cs="Arial"/>
          <w:color w:val="000000" w:themeColor="text1"/>
          <w:sz w:val="24"/>
          <w:szCs w:val="24"/>
          <w:lang w:eastAsia="en-GB"/>
        </w:rPr>
        <w:t xml:space="preserve">ppeals against dismissal will be heard by elected Members at an Appeals </w:t>
      </w:r>
      <w:r w:rsidRPr="00721D28" w:rsidR="007D44C4">
        <w:rPr>
          <w:rFonts w:ascii="Arial" w:hAnsi="Arial" w:eastAsia="Times New Roman" w:cs="Arial"/>
          <w:color w:val="000000" w:themeColor="text1"/>
          <w:sz w:val="24"/>
          <w:szCs w:val="24"/>
          <w:lang w:eastAsia="en-GB"/>
        </w:rPr>
        <w:t xml:space="preserve">Sub </w:t>
      </w:r>
      <w:r w:rsidRPr="00721D28" w:rsidR="006B7980">
        <w:rPr>
          <w:rFonts w:ascii="Arial" w:hAnsi="Arial" w:eastAsia="Times New Roman" w:cs="Arial"/>
          <w:color w:val="000000" w:themeColor="text1"/>
          <w:sz w:val="24"/>
          <w:szCs w:val="24"/>
          <w:lang w:eastAsia="en-GB"/>
        </w:rPr>
        <w:t>Committee.</w:t>
      </w:r>
      <w:r w:rsidRPr="5E5E32DB" w:rsidR="006B7980">
        <w:rPr>
          <w:rFonts w:ascii="Arial" w:hAnsi="Arial" w:eastAsia="Times New Roman" w:cs="Arial"/>
          <w:color w:val="000000" w:themeColor="text1"/>
          <w:sz w:val="24"/>
          <w:szCs w:val="24"/>
          <w:lang w:eastAsia="en-GB"/>
        </w:rPr>
        <w:t xml:space="preserve"> </w:t>
      </w:r>
    </w:p>
    <w:p w:rsidRPr="002D548B" w:rsidR="006B7980" w:rsidP="00CD196C" w:rsidRDefault="006B7980" w14:paraId="4EAE4C71" w14:textId="77777777">
      <w:pPr>
        <w:spacing w:after="0" w:line="240" w:lineRule="auto"/>
        <w:contextualSpacing/>
        <w:jc w:val="both"/>
        <w:rPr>
          <w:rFonts w:ascii="Arial" w:hAnsi="Arial" w:eastAsia="Arial" w:cs="Arial"/>
          <w:spacing w:val="2"/>
          <w:sz w:val="24"/>
          <w:szCs w:val="24"/>
        </w:rPr>
      </w:pPr>
    </w:p>
    <w:p w:rsidRPr="00861B75" w:rsidR="00861B75" w:rsidP="009D04D6" w:rsidRDefault="00AA5C1E" w14:paraId="7FE40B18" w14:textId="23E4B798">
      <w:pPr>
        <w:autoSpaceDE w:val="0"/>
        <w:autoSpaceDN w:val="0"/>
        <w:adjustRightInd w:val="0"/>
        <w:spacing w:after="0" w:line="240" w:lineRule="auto"/>
        <w:ind w:left="709" w:hanging="709"/>
        <w:jc w:val="both"/>
        <w:rPr>
          <w:rFonts w:ascii="Arial" w:hAnsi="Arial" w:cs="Arial"/>
          <w:sz w:val="24"/>
          <w:szCs w:val="24"/>
        </w:rPr>
      </w:pPr>
      <w:r w:rsidRPr="00861B75">
        <w:rPr>
          <w:rFonts w:ascii="Arial" w:hAnsi="Arial" w:eastAsia="Arial" w:cs="Arial"/>
          <w:spacing w:val="2"/>
          <w:sz w:val="24"/>
          <w:szCs w:val="24"/>
        </w:rPr>
        <w:t>9.9.</w:t>
      </w:r>
      <w:r w:rsidR="009D04D6">
        <w:rPr>
          <w:rFonts w:ascii="Arial" w:hAnsi="Arial" w:eastAsia="Arial" w:cs="Arial"/>
          <w:spacing w:val="2"/>
          <w:sz w:val="24"/>
          <w:szCs w:val="24"/>
        </w:rPr>
        <w:t>6</w:t>
      </w:r>
      <w:r w:rsidRPr="00861B75">
        <w:rPr>
          <w:rFonts w:ascii="Arial" w:hAnsi="Arial" w:eastAsia="Arial" w:cs="Arial"/>
          <w:spacing w:val="2"/>
          <w:sz w:val="24"/>
          <w:szCs w:val="24"/>
        </w:rPr>
        <w:tab/>
      </w:r>
      <w:r w:rsidRPr="00861B75" w:rsidR="0065626B">
        <w:rPr>
          <w:rFonts w:ascii="Arial" w:hAnsi="Arial" w:eastAsia="Arial" w:cs="Arial"/>
          <w:spacing w:val="2"/>
          <w:sz w:val="24"/>
          <w:szCs w:val="24"/>
        </w:rPr>
        <w:t xml:space="preserve">The </w:t>
      </w:r>
      <w:r w:rsidRPr="00861B75">
        <w:rPr>
          <w:rFonts w:ascii="Arial" w:hAnsi="Arial" w:eastAsia="Arial" w:cs="Arial"/>
          <w:spacing w:val="2"/>
          <w:sz w:val="24"/>
          <w:szCs w:val="24"/>
        </w:rPr>
        <w:t xml:space="preserve">purpose of the </w:t>
      </w:r>
      <w:r w:rsidRPr="00861B75" w:rsidR="0065626B">
        <w:rPr>
          <w:rFonts w:ascii="Arial" w:hAnsi="Arial" w:eastAsia="Arial" w:cs="Arial"/>
          <w:spacing w:val="2"/>
          <w:sz w:val="24"/>
          <w:szCs w:val="24"/>
        </w:rPr>
        <w:t xml:space="preserve">appeal hearing is to examine the grounds of appeal </w:t>
      </w:r>
      <w:r w:rsidR="00861B75">
        <w:rPr>
          <w:rFonts w:ascii="Arial" w:hAnsi="Arial" w:eastAsia="Arial" w:cs="Arial"/>
          <w:spacing w:val="2"/>
          <w:sz w:val="24"/>
          <w:szCs w:val="24"/>
        </w:rPr>
        <w:t xml:space="preserve">and </w:t>
      </w:r>
      <w:r w:rsidRPr="00861B75" w:rsidR="0065626B">
        <w:rPr>
          <w:rFonts w:ascii="Arial" w:hAnsi="Arial" w:eastAsia="Arial" w:cs="Arial"/>
          <w:spacing w:val="2"/>
          <w:sz w:val="24"/>
          <w:szCs w:val="24"/>
        </w:rPr>
        <w:t xml:space="preserve">to review </w:t>
      </w:r>
      <w:r w:rsidRPr="00861B75" w:rsidR="008016C2">
        <w:rPr>
          <w:rFonts w:ascii="Arial" w:hAnsi="Arial" w:eastAsia="Arial" w:cs="Arial"/>
          <w:spacing w:val="2"/>
          <w:sz w:val="24"/>
          <w:szCs w:val="24"/>
        </w:rPr>
        <w:t xml:space="preserve">the </w:t>
      </w:r>
      <w:r w:rsidRPr="00861B75" w:rsidR="0065626B">
        <w:rPr>
          <w:rFonts w:ascii="Arial" w:hAnsi="Arial" w:eastAsia="Arial" w:cs="Arial"/>
          <w:spacing w:val="2"/>
          <w:sz w:val="24"/>
          <w:szCs w:val="24"/>
        </w:rPr>
        <w:t>decisions</w:t>
      </w:r>
      <w:r w:rsidRPr="00861B75" w:rsidR="008016C2">
        <w:rPr>
          <w:rFonts w:ascii="Arial" w:hAnsi="Arial" w:eastAsia="Arial" w:cs="Arial"/>
          <w:spacing w:val="2"/>
          <w:sz w:val="24"/>
          <w:szCs w:val="24"/>
        </w:rPr>
        <w:t xml:space="preserve"> and any disciplinary sanctions</w:t>
      </w:r>
      <w:r w:rsidRPr="00861B75" w:rsidR="0065626B">
        <w:rPr>
          <w:rFonts w:ascii="Arial" w:hAnsi="Arial" w:eastAsia="Arial" w:cs="Arial"/>
          <w:spacing w:val="2"/>
          <w:sz w:val="24"/>
          <w:szCs w:val="24"/>
        </w:rPr>
        <w:t>.  It will not be a rehearing of all the evidence presented at the original hearing</w:t>
      </w:r>
      <w:r w:rsidRPr="00861B75" w:rsidR="008016C2">
        <w:rPr>
          <w:rFonts w:ascii="Arial" w:hAnsi="Arial" w:eastAsia="Arial" w:cs="Arial"/>
          <w:spacing w:val="2"/>
          <w:sz w:val="24"/>
          <w:szCs w:val="24"/>
        </w:rPr>
        <w:t>.</w:t>
      </w:r>
      <w:r w:rsidRPr="00861B75" w:rsidR="0065626B">
        <w:rPr>
          <w:rFonts w:ascii="Arial" w:hAnsi="Arial" w:eastAsia="Arial" w:cs="Arial"/>
          <w:spacing w:val="2"/>
          <w:sz w:val="24"/>
          <w:szCs w:val="24"/>
        </w:rPr>
        <w:t xml:space="preserve"> </w:t>
      </w:r>
      <w:r w:rsidR="00861B75">
        <w:rPr>
          <w:rFonts w:ascii="Arial" w:hAnsi="Arial" w:eastAsia="Arial" w:cs="Arial"/>
          <w:spacing w:val="2"/>
          <w:sz w:val="24"/>
          <w:szCs w:val="24"/>
        </w:rPr>
        <w:t xml:space="preserve"> </w:t>
      </w:r>
      <w:r w:rsidRPr="00861B75" w:rsidR="00861B75">
        <w:rPr>
          <w:rFonts w:ascii="Arial" w:hAnsi="Arial" w:cs="Arial"/>
          <w:sz w:val="24"/>
          <w:szCs w:val="24"/>
        </w:rPr>
        <w:t xml:space="preserve">New evidence will only be considered if it was not available to the Deciding Manager </w:t>
      </w:r>
      <w:r w:rsidR="00861B75">
        <w:rPr>
          <w:rFonts w:ascii="Arial" w:hAnsi="Arial" w:cs="Arial"/>
          <w:sz w:val="24"/>
          <w:szCs w:val="24"/>
        </w:rPr>
        <w:t xml:space="preserve">at the time the decision was made, </w:t>
      </w:r>
      <w:r w:rsidRPr="00861B75" w:rsidR="00861B75">
        <w:rPr>
          <w:rFonts w:ascii="Arial" w:hAnsi="Arial" w:cs="Arial"/>
          <w:sz w:val="24"/>
          <w:szCs w:val="24"/>
        </w:rPr>
        <w:t>and is relevant to the matter.</w:t>
      </w:r>
    </w:p>
    <w:p w:rsidRPr="00861B75" w:rsidR="0065626B" w:rsidP="00861B75" w:rsidRDefault="0065626B" w14:paraId="39BF8CEF" w14:textId="7AA3E2B7">
      <w:pPr>
        <w:spacing w:after="0" w:line="240" w:lineRule="auto"/>
        <w:jc w:val="both"/>
        <w:rPr>
          <w:rFonts w:ascii="Arial" w:hAnsi="Arial" w:eastAsia="Arial" w:cs="Arial"/>
          <w:spacing w:val="2"/>
          <w:sz w:val="24"/>
          <w:szCs w:val="24"/>
        </w:rPr>
      </w:pPr>
      <w:r w:rsidRPr="00861B75">
        <w:rPr>
          <w:rFonts w:ascii="Arial" w:hAnsi="Arial" w:eastAsia="Arial" w:cs="Arial"/>
          <w:spacing w:val="2"/>
          <w:sz w:val="24"/>
          <w:szCs w:val="24"/>
        </w:rPr>
        <w:t xml:space="preserve">  </w:t>
      </w:r>
    </w:p>
    <w:p w:rsidRPr="002D548B" w:rsidR="0065626B" w:rsidP="009D04D6" w:rsidRDefault="00AA5C1E" w14:paraId="67C31C9B" w14:textId="1C866788">
      <w:pPr>
        <w:spacing w:after="0" w:line="240" w:lineRule="auto"/>
        <w:ind w:left="709" w:hanging="709"/>
        <w:contextualSpacing/>
        <w:jc w:val="both"/>
        <w:rPr>
          <w:rFonts w:ascii="Arial" w:hAnsi="Arial" w:eastAsia="Arial" w:cs="Arial"/>
          <w:spacing w:val="2"/>
          <w:sz w:val="24"/>
          <w:szCs w:val="24"/>
        </w:rPr>
      </w:pPr>
      <w:r>
        <w:rPr>
          <w:rFonts w:ascii="Arial" w:hAnsi="Arial" w:eastAsia="Arial" w:cs="Arial"/>
          <w:spacing w:val="2"/>
          <w:sz w:val="24"/>
          <w:szCs w:val="24"/>
        </w:rPr>
        <w:t>9.9.</w:t>
      </w:r>
      <w:r w:rsidR="009D04D6">
        <w:rPr>
          <w:rFonts w:ascii="Arial" w:hAnsi="Arial" w:eastAsia="Arial" w:cs="Arial"/>
          <w:spacing w:val="2"/>
          <w:sz w:val="24"/>
          <w:szCs w:val="24"/>
        </w:rPr>
        <w:t>7</w:t>
      </w:r>
      <w:r>
        <w:rPr>
          <w:rFonts w:ascii="Arial" w:hAnsi="Arial" w:eastAsia="Arial" w:cs="Arial"/>
          <w:spacing w:val="2"/>
          <w:sz w:val="24"/>
          <w:szCs w:val="24"/>
        </w:rPr>
        <w:tab/>
      </w:r>
      <w:r w:rsidRPr="002D548B" w:rsidR="0065626B">
        <w:rPr>
          <w:rFonts w:ascii="Arial" w:hAnsi="Arial" w:eastAsia="Arial" w:cs="Arial"/>
          <w:spacing w:val="2"/>
          <w:sz w:val="24"/>
          <w:szCs w:val="24"/>
        </w:rPr>
        <w:t xml:space="preserve">If </w:t>
      </w:r>
      <w:r w:rsidRPr="002D548B" w:rsidR="0065626B">
        <w:rPr>
          <w:rFonts w:ascii="Arial" w:hAnsi="Arial" w:cs="Arial"/>
          <w:color w:val="000000" w:themeColor="text1"/>
          <w:sz w:val="24"/>
          <w:szCs w:val="24"/>
        </w:rPr>
        <w:t xml:space="preserve">the </w:t>
      </w:r>
      <w:r w:rsidR="00CD196C">
        <w:rPr>
          <w:rFonts w:ascii="Arial" w:hAnsi="Arial" w:cs="Arial"/>
          <w:color w:val="000000" w:themeColor="text1"/>
          <w:sz w:val="24"/>
          <w:szCs w:val="24"/>
        </w:rPr>
        <w:t>staff member</w:t>
      </w:r>
      <w:r w:rsidRPr="002D548B" w:rsidR="0065626B">
        <w:rPr>
          <w:rFonts w:ascii="Arial" w:hAnsi="Arial" w:cs="Arial"/>
          <w:color w:val="000000" w:themeColor="text1"/>
          <w:sz w:val="24"/>
          <w:szCs w:val="24"/>
        </w:rPr>
        <w:t xml:space="preserve"> or their </w:t>
      </w:r>
      <w:r w:rsidRPr="002D548B" w:rsidR="00B61304">
        <w:rPr>
          <w:rFonts w:ascii="Arial" w:hAnsi="Arial" w:cs="Arial"/>
          <w:color w:val="000000" w:themeColor="text1"/>
          <w:sz w:val="24"/>
          <w:szCs w:val="24"/>
        </w:rPr>
        <w:t xml:space="preserve">trade union representative or workplace colleague </w:t>
      </w:r>
      <w:r w:rsidRPr="002D548B" w:rsidR="0065626B">
        <w:rPr>
          <w:rFonts w:ascii="Arial" w:hAnsi="Arial" w:cs="Arial"/>
          <w:color w:val="000000" w:themeColor="text1"/>
          <w:sz w:val="24"/>
          <w:szCs w:val="24"/>
        </w:rPr>
        <w:t xml:space="preserve">is unable to attend </w:t>
      </w:r>
      <w:r>
        <w:rPr>
          <w:rFonts w:ascii="Arial" w:hAnsi="Arial" w:cs="Arial"/>
          <w:color w:val="000000" w:themeColor="text1"/>
          <w:sz w:val="24"/>
          <w:szCs w:val="24"/>
        </w:rPr>
        <w:t xml:space="preserve">the appeal hearing </w:t>
      </w:r>
      <w:r w:rsidRPr="002D548B" w:rsidR="0065626B">
        <w:rPr>
          <w:rFonts w:ascii="Arial" w:hAnsi="Arial" w:cs="Arial"/>
          <w:color w:val="000000" w:themeColor="text1"/>
          <w:sz w:val="24"/>
          <w:szCs w:val="24"/>
        </w:rPr>
        <w:t xml:space="preserve">because of circumstances beyond their control, they should inform the manager </w:t>
      </w:r>
      <w:r w:rsidRPr="002D548B" w:rsidR="000477A6">
        <w:rPr>
          <w:rFonts w:ascii="Arial" w:hAnsi="Arial" w:cs="Arial"/>
          <w:color w:val="000000" w:themeColor="text1"/>
          <w:sz w:val="24"/>
          <w:szCs w:val="24"/>
        </w:rPr>
        <w:t xml:space="preserve">hearing the appeal </w:t>
      </w:r>
      <w:r w:rsidRPr="002D548B" w:rsidR="0065626B">
        <w:rPr>
          <w:rFonts w:ascii="Arial" w:hAnsi="Arial" w:cs="Arial"/>
          <w:color w:val="000000" w:themeColor="text1"/>
          <w:sz w:val="24"/>
          <w:szCs w:val="24"/>
        </w:rPr>
        <w:t xml:space="preserve">as soon as possible. The meeting will be rearranged one further time and within </w:t>
      </w:r>
      <w:r w:rsidR="00AD69BF">
        <w:rPr>
          <w:rFonts w:ascii="Arial" w:hAnsi="Arial" w:cs="Arial"/>
          <w:color w:val="000000" w:themeColor="text1"/>
          <w:sz w:val="24"/>
          <w:szCs w:val="24"/>
        </w:rPr>
        <w:t>5 working</w:t>
      </w:r>
      <w:r w:rsidRPr="002D548B" w:rsidR="0065626B">
        <w:rPr>
          <w:rFonts w:ascii="Arial" w:hAnsi="Arial" w:cs="Arial"/>
          <w:color w:val="000000" w:themeColor="text1"/>
          <w:sz w:val="24"/>
          <w:szCs w:val="24"/>
        </w:rPr>
        <w:t xml:space="preserve"> days of the hearing. Failure to attend without explanation may result in the meeting taking place in the staff member’s absence.  </w:t>
      </w:r>
    </w:p>
    <w:p w:rsidRPr="002D548B" w:rsidR="0065626B" w:rsidP="00CD196C" w:rsidRDefault="0065626B" w14:paraId="432D4817" w14:textId="77777777">
      <w:pPr>
        <w:ind w:left="720"/>
        <w:contextualSpacing/>
        <w:jc w:val="both"/>
        <w:rPr>
          <w:rFonts w:ascii="Arial" w:hAnsi="Arial" w:eastAsia="Arial" w:cs="Arial"/>
          <w:spacing w:val="2"/>
          <w:sz w:val="24"/>
          <w:szCs w:val="24"/>
        </w:rPr>
      </w:pPr>
    </w:p>
    <w:p w:rsidRPr="002D548B" w:rsidR="0065626B" w:rsidP="009D04D6" w:rsidRDefault="00AA5C1E" w14:paraId="3B3375C5" w14:textId="349DDAEF">
      <w:pPr>
        <w:spacing w:after="0" w:line="240" w:lineRule="auto"/>
        <w:ind w:left="709" w:hanging="703"/>
        <w:contextualSpacing/>
        <w:jc w:val="both"/>
        <w:rPr>
          <w:rFonts w:ascii="Arial" w:hAnsi="Arial" w:eastAsia="Arial" w:cs="Arial"/>
          <w:spacing w:val="2"/>
          <w:sz w:val="24"/>
          <w:szCs w:val="24"/>
        </w:rPr>
      </w:pPr>
      <w:r>
        <w:rPr>
          <w:rFonts w:ascii="Arial" w:hAnsi="Arial" w:eastAsia="Arial" w:cs="Arial"/>
          <w:spacing w:val="2"/>
          <w:sz w:val="24"/>
          <w:szCs w:val="24"/>
        </w:rPr>
        <w:t>9.9.</w:t>
      </w:r>
      <w:r w:rsidR="009D04D6">
        <w:rPr>
          <w:rFonts w:ascii="Arial" w:hAnsi="Arial" w:eastAsia="Arial" w:cs="Arial"/>
          <w:spacing w:val="2"/>
          <w:sz w:val="24"/>
          <w:szCs w:val="24"/>
        </w:rPr>
        <w:t>8</w:t>
      </w:r>
      <w:r>
        <w:rPr>
          <w:rFonts w:ascii="Arial" w:hAnsi="Arial" w:eastAsia="Arial" w:cs="Arial"/>
          <w:spacing w:val="2"/>
          <w:sz w:val="24"/>
          <w:szCs w:val="24"/>
        </w:rPr>
        <w:tab/>
      </w:r>
      <w:r w:rsidRPr="002D548B" w:rsidR="0065626B">
        <w:rPr>
          <w:rFonts w:ascii="Arial" w:hAnsi="Arial" w:eastAsia="Arial" w:cs="Arial"/>
          <w:spacing w:val="2"/>
          <w:sz w:val="24"/>
          <w:szCs w:val="24"/>
        </w:rPr>
        <w:t>The manager</w:t>
      </w:r>
      <w:r w:rsidRPr="002D548B" w:rsidR="00DF70B4">
        <w:rPr>
          <w:rFonts w:ascii="Arial" w:hAnsi="Arial" w:eastAsia="Arial" w:cs="Arial"/>
          <w:spacing w:val="2"/>
          <w:sz w:val="24"/>
          <w:szCs w:val="24"/>
        </w:rPr>
        <w:t xml:space="preserve"> who </w:t>
      </w:r>
      <w:r w:rsidR="00861B75">
        <w:rPr>
          <w:rFonts w:ascii="Arial" w:hAnsi="Arial" w:eastAsia="Arial" w:cs="Arial"/>
          <w:spacing w:val="2"/>
          <w:sz w:val="24"/>
          <w:szCs w:val="24"/>
        </w:rPr>
        <w:t xml:space="preserve">made the </w:t>
      </w:r>
      <w:r w:rsidRPr="002D548B" w:rsidR="00CC4A66">
        <w:rPr>
          <w:rFonts w:ascii="Arial" w:hAnsi="Arial" w:eastAsia="Arial" w:cs="Arial"/>
          <w:spacing w:val="2"/>
          <w:sz w:val="24"/>
          <w:szCs w:val="24"/>
        </w:rPr>
        <w:t xml:space="preserve">decision </w:t>
      </w:r>
      <w:r w:rsidRPr="002D548B" w:rsidR="001B4A43">
        <w:rPr>
          <w:rFonts w:ascii="Arial" w:hAnsi="Arial" w:eastAsia="Arial" w:cs="Arial"/>
          <w:spacing w:val="2"/>
          <w:sz w:val="24"/>
          <w:szCs w:val="24"/>
        </w:rPr>
        <w:t xml:space="preserve">at the previous stage </w:t>
      </w:r>
      <w:r w:rsidRPr="002D548B" w:rsidR="0065626B">
        <w:rPr>
          <w:rFonts w:ascii="Arial" w:hAnsi="Arial" w:eastAsia="Arial" w:cs="Arial"/>
          <w:spacing w:val="2"/>
          <w:sz w:val="24"/>
          <w:szCs w:val="24"/>
        </w:rPr>
        <w:t xml:space="preserve">will be asked to provide a written statement responding to the </w:t>
      </w:r>
      <w:r>
        <w:rPr>
          <w:rFonts w:ascii="Arial" w:hAnsi="Arial" w:eastAsia="Arial" w:cs="Arial"/>
          <w:spacing w:val="2"/>
          <w:sz w:val="24"/>
          <w:szCs w:val="24"/>
        </w:rPr>
        <w:t xml:space="preserve">grounds of the </w:t>
      </w:r>
      <w:r w:rsidRPr="002D548B" w:rsidR="0065626B">
        <w:rPr>
          <w:rFonts w:ascii="Arial" w:hAnsi="Arial" w:eastAsia="Arial" w:cs="Arial"/>
          <w:spacing w:val="2"/>
          <w:sz w:val="24"/>
          <w:szCs w:val="24"/>
        </w:rPr>
        <w:t>appeal within 1</w:t>
      </w:r>
      <w:r w:rsidR="00AD69BF">
        <w:rPr>
          <w:rFonts w:ascii="Arial" w:hAnsi="Arial" w:eastAsia="Arial" w:cs="Arial"/>
          <w:spacing w:val="2"/>
          <w:sz w:val="24"/>
          <w:szCs w:val="24"/>
        </w:rPr>
        <w:t>0 working</w:t>
      </w:r>
      <w:r w:rsidRPr="002D548B" w:rsidR="0065626B">
        <w:rPr>
          <w:rFonts w:ascii="Arial" w:hAnsi="Arial" w:eastAsia="Arial" w:cs="Arial"/>
          <w:spacing w:val="2"/>
          <w:sz w:val="24"/>
          <w:szCs w:val="24"/>
        </w:rPr>
        <w:t xml:space="preserve"> days of the request. </w:t>
      </w:r>
    </w:p>
    <w:p w:rsidRPr="002D548B" w:rsidR="0065626B" w:rsidP="00CD196C" w:rsidRDefault="0065626B" w14:paraId="4039D11F" w14:textId="77777777">
      <w:pPr>
        <w:spacing w:after="0" w:line="240" w:lineRule="auto"/>
        <w:ind w:left="6"/>
        <w:contextualSpacing/>
        <w:jc w:val="both"/>
        <w:rPr>
          <w:rFonts w:ascii="Arial" w:hAnsi="Arial" w:eastAsia="Arial" w:cs="Arial"/>
          <w:spacing w:val="2"/>
          <w:sz w:val="24"/>
          <w:szCs w:val="24"/>
        </w:rPr>
      </w:pPr>
    </w:p>
    <w:p w:rsidRPr="002D548B" w:rsidR="0065626B" w:rsidP="00AA5C1E" w:rsidRDefault="00AA5C1E" w14:paraId="051861D7" w14:textId="1EACF0D2">
      <w:pPr>
        <w:spacing w:after="0" w:line="240" w:lineRule="auto"/>
        <w:ind w:left="786" w:hanging="780"/>
        <w:contextualSpacing/>
        <w:jc w:val="both"/>
        <w:rPr>
          <w:rFonts w:ascii="Arial" w:hAnsi="Arial" w:cs="Arial"/>
          <w:color w:val="000000" w:themeColor="text1"/>
          <w:sz w:val="24"/>
          <w:szCs w:val="24"/>
        </w:rPr>
      </w:pPr>
      <w:r>
        <w:rPr>
          <w:rFonts w:ascii="Arial" w:hAnsi="Arial" w:eastAsia="Arial" w:cs="Arial"/>
          <w:spacing w:val="2"/>
          <w:sz w:val="24"/>
          <w:szCs w:val="24"/>
        </w:rPr>
        <w:t>9.9.</w:t>
      </w:r>
      <w:r w:rsidR="009D04D6">
        <w:rPr>
          <w:rFonts w:ascii="Arial" w:hAnsi="Arial" w:eastAsia="Arial" w:cs="Arial"/>
          <w:spacing w:val="2"/>
          <w:sz w:val="24"/>
          <w:szCs w:val="24"/>
        </w:rPr>
        <w:t>9</w:t>
      </w:r>
      <w:r>
        <w:rPr>
          <w:rFonts w:ascii="Arial" w:hAnsi="Arial" w:eastAsia="Arial" w:cs="Arial"/>
          <w:spacing w:val="2"/>
          <w:sz w:val="24"/>
          <w:szCs w:val="24"/>
        </w:rPr>
        <w:tab/>
      </w:r>
      <w:r w:rsidRPr="002D548B" w:rsidR="0065626B">
        <w:rPr>
          <w:rFonts w:ascii="Arial" w:hAnsi="Arial" w:eastAsia="Arial" w:cs="Arial"/>
          <w:spacing w:val="2"/>
          <w:sz w:val="24"/>
          <w:szCs w:val="24"/>
        </w:rPr>
        <w:t xml:space="preserve">At least </w:t>
      </w:r>
      <w:r w:rsidR="00AD69BF">
        <w:rPr>
          <w:rFonts w:ascii="Arial" w:hAnsi="Arial" w:eastAsia="Arial" w:cs="Arial"/>
          <w:spacing w:val="2"/>
          <w:sz w:val="24"/>
          <w:szCs w:val="24"/>
        </w:rPr>
        <w:t>5 working</w:t>
      </w:r>
      <w:r w:rsidRPr="002D548B" w:rsidR="0065626B">
        <w:rPr>
          <w:rFonts w:ascii="Arial" w:hAnsi="Arial" w:cs="Arial"/>
          <w:color w:val="000000" w:themeColor="text1"/>
          <w:sz w:val="24"/>
          <w:szCs w:val="24"/>
        </w:rPr>
        <w:t xml:space="preserve"> days’ notice </w:t>
      </w:r>
      <w:r>
        <w:rPr>
          <w:rFonts w:ascii="Arial" w:hAnsi="Arial" w:cs="Arial"/>
          <w:color w:val="000000" w:themeColor="text1"/>
          <w:sz w:val="24"/>
          <w:szCs w:val="24"/>
        </w:rPr>
        <w:t xml:space="preserve">in writing </w:t>
      </w:r>
      <w:r w:rsidRPr="002D548B" w:rsidR="0065626B">
        <w:rPr>
          <w:rFonts w:ascii="Arial" w:hAnsi="Arial" w:cs="Arial"/>
          <w:color w:val="000000" w:themeColor="text1"/>
          <w:sz w:val="24"/>
          <w:szCs w:val="24"/>
        </w:rPr>
        <w:t xml:space="preserve">will be given for the formal meeting </w:t>
      </w:r>
      <w:r w:rsidR="00014B5B">
        <w:rPr>
          <w:rFonts w:ascii="Arial" w:hAnsi="Arial" w:cs="Arial"/>
          <w:color w:val="000000" w:themeColor="text1"/>
          <w:sz w:val="24"/>
          <w:szCs w:val="24"/>
        </w:rPr>
        <w:t>(o</w:t>
      </w:r>
      <w:r w:rsidR="000E13A6">
        <w:rPr>
          <w:rFonts w:ascii="Arial" w:hAnsi="Arial" w:cs="Arial"/>
          <w:color w:val="000000" w:themeColor="text1"/>
          <w:sz w:val="24"/>
          <w:szCs w:val="24"/>
        </w:rPr>
        <w:t>r 1</w:t>
      </w:r>
      <w:r w:rsidR="00AD69BF">
        <w:rPr>
          <w:rFonts w:ascii="Arial" w:hAnsi="Arial" w:cs="Arial"/>
          <w:color w:val="000000" w:themeColor="text1"/>
          <w:sz w:val="24"/>
          <w:szCs w:val="24"/>
        </w:rPr>
        <w:t xml:space="preserve">0 working </w:t>
      </w:r>
      <w:r w:rsidR="000E13A6">
        <w:rPr>
          <w:rFonts w:ascii="Arial" w:hAnsi="Arial" w:cs="Arial"/>
          <w:color w:val="000000" w:themeColor="text1"/>
          <w:sz w:val="24"/>
          <w:szCs w:val="24"/>
        </w:rPr>
        <w:t>days</w:t>
      </w:r>
      <w:r>
        <w:rPr>
          <w:rFonts w:ascii="Arial" w:hAnsi="Arial" w:cs="Arial"/>
          <w:color w:val="000000" w:themeColor="text1"/>
          <w:sz w:val="24"/>
          <w:szCs w:val="24"/>
        </w:rPr>
        <w:t>’</w:t>
      </w:r>
      <w:r w:rsidR="000E13A6">
        <w:rPr>
          <w:rFonts w:ascii="Arial" w:hAnsi="Arial" w:cs="Arial"/>
          <w:color w:val="000000" w:themeColor="text1"/>
          <w:sz w:val="24"/>
          <w:szCs w:val="24"/>
        </w:rPr>
        <w:t xml:space="preserve"> for a dismissal appeal)</w:t>
      </w:r>
      <w:r w:rsidRPr="002D548B" w:rsidR="0065626B">
        <w:rPr>
          <w:rFonts w:ascii="Arial" w:hAnsi="Arial" w:cs="Arial"/>
          <w:color w:val="000000" w:themeColor="text1"/>
          <w:sz w:val="24"/>
          <w:szCs w:val="24"/>
        </w:rPr>
        <w:t>.</w:t>
      </w:r>
    </w:p>
    <w:p w:rsidRPr="002D548B" w:rsidR="0065626B" w:rsidP="00CD196C" w:rsidRDefault="0065626B" w14:paraId="136E24D6" w14:textId="77777777">
      <w:pPr>
        <w:spacing w:after="0" w:line="240" w:lineRule="auto"/>
        <w:ind w:left="6"/>
        <w:contextualSpacing/>
        <w:jc w:val="both"/>
        <w:rPr>
          <w:rFonts w:ascii="Arial" w:hAnsi="Arial" w:eastAsia="Arial" w:cs="Arial"/>
          <w:spacing w:val="2"/>
          <w:sz w:val="24"/>
          <w:szCs w:val="24"/>
        </w:rPr>
      </w:pPr>
    </w:p>
    <w:p w:rsidR="00B16E0E" w:rsidP="00CE0C7F" w:rsidRDefault="00CE0C7F" w14:paraId="4EDFBEA2" w14:textId="47EF4DEA">
      <w:pPr>
        <w:tabs>
          <w:tab w:val="left" w:pos="993"/>
        </w:tabs>
        <w:spacing w:after="0" w:line="240" w:lineRule="auto"/>
        <w:ind w:left="786" w:hanging="786"/>
        <w:jc w:val="both"/>
        <w:rPr>
          <w:rFonts w:ascii="Arial" w:hAnsi="Arial" w:eastAsia="Arial" w:cs="Arial"/>
          <w:spacing w:val="2"/>
          <w:sz w:val="24"/>
          <w:szCs w:val="24"/>
        </w:rPr>
      </w:pPr>
      <w:r>
        <w:rPr>
          <w:rFonts w:ascii="Arial" w:hAnsi="Arial" w:eastAsia="Arial" w:cs="Arial"/>
          <w:spacing w:val="2"/>
          <w:sz w:val="24"/>
          <w:szCs w:val="24"/>
        </w:rPr>
        <w:t>9.9.</w:t>
      </w:r>
      <w:r w:rsidR="009D04D6">
        <w:rPr>
          <w:rFonts w:ascii="Arial" w:hAnsi="Arial" w:eastAsia="Arial" w:cs="Arial"/>
          <w:spacing w:val="2"/>
          <w:sz w:val="24"/>
          <w:szCs w:val="24"/>
        </w:rPr>
        <w:t>10</w:t>
      </w:r>
      <w:r>
        <w:rPr>
          <w:rFonts w:ascii="Arial" w:hAnsi="Arial" w:eastAsia="Arial" w:cs="Arial"/>
          <w:spacing w:val="2"/>
          <w:sz w:val="24"/>
          <w:szCs w:val="24"/>
        </w:rPr>
        <w:tab/>
      </w:r>
      <w:r w:rsidRPr="002D548B" w:rsidR="00B16E0E">
        <w:rPr>
          <w:rFonts w:ascii="Arial" w:hAnsi="Arial" w:eastAsia="Arial" w:cs="Arial"/>
          <w:spacing w:val="2"/>
          <w:sz w:val="24"/>
          <w:szCs w:val="24"/>
        </w:rPr>
        <w:t xml:space="preserve">The recommended running order of the meeting is </w:t>
      </w:r>
      <w:r w:rsidR="005E6493">
        <w:rPr>
          <w:rFonts w:ascii="Arial" w:hAnsi="Arial" w:eastAsia="Arial" w:cs="Arial"/>
          <w:spacing w:val="2"/>
          <w:sz w:val="24"/>
          <w:szCs w:val="24"/>
        </w:rPr>
        <w:t xml:space="preserve">similar to </w:t>
      </w:r>
      <w:r w:rsidR="00A94AD2">
        <w:rPr>
          <w:rFonts w:ascii="Arial" w:hAnsi="Arial" w:eastAsia="Arial" w:cs="Arial"/>
          <w:spacing w:val="2"/>
          <w:sz w:val="24"/>
          <w:szCs w:val="24"/>
        </w:rPr>
        <w:t xml:space="preserve">a disciplinary hearing, in that </w:t>
      </w:r>
      <w:r w:rsidR="00667397">
        <w:rPr>
          <w:rFonts w:ascii="Arial" w:hAnsi="Arial" w:eastAsia="Arial" w:cs="Arial"/>
          <w:spacing w:val="2"/>
          <w:sz w:val="24"/>
          <w:szCs w:val="24"/>
        </w:rPr>
        <w:t>both parties present their case and a decision is made by the person or panel hearing the appeal.  The key difference is that the appellant presents their case first</w:t>
      </w:r>
      <w:r w:rsidR="00150070">
        <w:rPr>
          <w:rFonts w:ascii="Arial" w:hAnsi="Arial" w:eastAsia="Arial" w:cs="Arial"/>
          <w:spacing w:val="2"/>
          <w:sz w:val="24"/>
          <w:szCs w:val="24"/>
        </w:rPr>
        <w:t xml:space="preserve"> and then the management side will present.</w:t>
      </w:r>
    </w:p>
    <w:p w:rsidR="00812C08" w:rsidP="00CE0C7F" w:rsidRDefault="00812C08" w14:paraId="3DD49175" w14:textId="1EDCF87E">
      <w:pPr>
        <w:tabs>
          <w:tab w:val="left" w:pos="993"/>
        </w:tabs>
        <w:spacing w:after="0" w:line="240" w:lineRule="auto"/>
        <w:ind w:left="786" w:hanging="786"/>
        <w:jc w:val="both"/>
        <w:rPr>
          <w:rFonts w:ascii="Arial" w:hAnsi="Arial" w:eastAsia="Arial" w:cs="Arial"/>
          <w:spacing w:val="2"/>
          <w:sz w:val="24"/>
          <w:szCs w:val="24"/>
        </w:rPr>
      </w:pPr>
    </w:p>
    <w:p w:rsidRPr="002D548B" w:rsidR="00812C08" w:rsidP="009D04D6" w:rsidRDefault="00812C08" w14:paraId="1E35BC16" w14:textId="311879DD">
      <w:pPr>
        <w:tabs>
          <w:tab w:val="left" w:pos="993"/>
        </w:tabs>
        <w:spacing w:after="0" w:line="240" w:lineRule="auto"/>
        <w:ind w:left="786" w:hanging="786"/>
        <w:jc w:val="both"/>
        <w:rPr>
          <w:rFonts w:ascii="Arial" w:hAnsi="Arial" w:eastAsia="Arial" w:cs="Arial"/>
          <w:spacing w:val="2"/>
          <w:sz w:val="24"/>
          <w:szCs w:val="24"/>
        </w:rPr>
      </w:pPr>
      <w:r>
        <w:rPr>
          <w:rFonts w:ascii="Arial" w:hAnsi="Arial" w:eastAsia="Arial" w:cs="Arial"/>
          <w:spacing w:val="2"/>
          <w:sz w:val="24"/>
          <w:szCs w:val="24"/>
        </w:rPr>
        <w:t>9.9.</w:t>
      </w:r>
      <w:r w:rsidR="009D04D6">
        <w:rPr>
          <w:rFonts w:ascii="Arial" w:hAnsi="Arial" w:eastAsia="Arial" w:cs="Arial"/>
          <w:spacing w:val="2"/>
          <w:sz w:val="24"/>
          <w:szCs w:val="24"/>
        </w:rPr>
        <w:t>11</w:t>
      </w:r>
      <w:r>
        <w:rPr>
          <w:rFonts w:ascii="Arial" w:hAnsi="Arial" w:eastAsia="Arial" w:cs="Arial"/>
          <w:spacing w:val="2"/>
          <w:sz w:val="24"/>
          <w:szCs w:val="24"/>
        </w:rPr>
        <w:tab/>
        <w:t xml:space="preserve">It is not usual for witnesses to be called to an appeal hearing, as it is not a rehearing of the evidence.  However, </w:t>
      </w:r>
      <w:r w:rsidR="000A437E">
        <w:rPr>
          <w:rFonts w:ascii="Arial" w:hAnsi="Arial" w:eastAsia="Arial" w:cs="Arial"/>
          <w:spacing w:val="2"/>
          <w:sz w:val="24"/>
          <w:szCs w:val="24"/>
        </w:rPr>
        <w:t xml:space="preserve">it might be appropriate if there is </w:t>
      </w:r>
      <w:r w:rsidR="000A437E">
        <w:rPr>
          <w:rFonts w:ascii="Arial" w:hAnsi="Arial" w:eastAsia="Arial" w:cs="Arial"/>
          <w:spacing w:val="2"/>
          <w:sz w:val="24"/>
          <w:szCs w:val="24"/>
        </w:rPr>
        <w:lastRenderedPageBreak/>
        <w:t xml:space="preserve">new evidence to consider or </w:t>
      </w:r>
      <w:r w:rsidR="0092684A">
        <w:rPr>
          <w:rFonts w:ascii="Arial" w:hAnsi="Arial" w:eastAsia="Arial" w:cs="Arial"/>
          <w:spacing w:val="2"/>
          <w:sz w:val="24"/>
          <w:szCs w:val="24"/>
        </w:rPr>
        <w:t xml:space="preserve">if they are </w:t>
      </w:r>
      <w:r w:rsidR="001E59FF">
        <w:rPr>
          <w:rFonts w:ascii="Arial" w:hAnsi="Arial" w:eastAsia="Arial" w:cs="Arial"/>
          <w:spacing w:val="2"/>
          <w:sz w:val="24"/>
          <w:szCs w:val="24"/>
        </w:rPr>
        <w:t>providing information on procedural irregularities.</w:t>
      </w:r>
    </w:p>
    <w:p w:rsidRPr="002D548B" w:rsidR="0065626B" w:rsidP="00CD196C" w:rsidRDefault="0065626B" w14:paraId="0671E1A1" w14:textId="77777777">
      <w:pPr>
        <w:tabs>
          <w:tab w:val="left" w:pos="993"/>
        </w:tabs>
        <w:spacing w:after="0" w:line="240" w:lineRule="auto"/>
        <w:contextualSpacing/>
        <w:jc w:val="both"/>
        <w:rPr>
          <w:rFonts w:ascii="Arial" w:hAnsi="Arial" w:eastAsia="Arial" w:cs="Arial"/>
          <w:spacing w:val="2"/>
          <w:sz w:val="24"/>
          <w:szCs w:val="24"/>
        </w:rPr>
      </w:pPr>
    </w:p>
    <w:p w:rsidRPr="002D548B" w:rsidR="0065626B" w:rsidP="00CE0C7F" w:rsidRDefault="00CE0C7F" w14:paraId="59E98712" w14:textId="5E4E6D17">
      <w:pPr>
        <w:tabs>
          <w:tab w:val="left" w:pos="567"/>
        </w:tabs>
        <w:spacing w:after="0" w:line="240" w:lineRule="auto"/>
        <w:ind w:left="786" w:hanging="786"/>
        <w:jc w:val="both"/>
        <w:rPr>
          <w:rFonts w:ascii="Arial" w:hAnsi="Arial" w:eastAsia="Arial" w:cs="Arial"/>
          <w:spacing w:val="2"/>
          <w:sz w:val="24"/>
          <w:szCs w:val="24"/>
        </w:rPr>
      </w:pPr>
      <w:r>
        <w:rPr>
          <w:rFonts w:ascii="Arial" w:hAnsi="Arial" w:eastAsia="Arial" w:cs="Arial"/>
          <w:spacing w:val="2"/>
          <w:sz w:val="24"/>
          <w:szCs w:val="24"/>
        </w:rPr>
        <w:t>9.9.</w:t>
      </w:r>
      <w:r w:rsidR="009D04D6">
        <w:rPr>
          <w:rFonts w:ascii="Arial" w:hAnsi="Arial" w:eastAsia="Arial" w:cs="Arial"/>
          <w:spacing w:val="2"/>
          <w:sz w:val="24"/>
          <w:szCs w:val="24"/>
        </w:rPr>
        <w:t>12</w:t>
      </w:r>
      <w:r>
        <w:rPr>
          <w:rFonts w:ascii="Arial" w:hAnsi="Arial" w:eastAsia="Arial" w:cs="Arial"/>
          <w:spacing w:val="2"/>
          <w:sz w:val="24"/>
          <w:szCs w:val="24"/>
        </w:rPr>
        <w:tab/>
      </w:r>
      <w:r>
        <w:rPr>
          <w:rFonts w:ascii="Arial" w:hAnsi="Arial" w:eastAsia="Arial" w:cs="Arial"/>
          <w:spacing w:val="2"/>
          <w:sz w:val="24"/>
          <w:szCs w:val="24"/>
        </w:rPr>
        <w:tab/>
      </w:r>
      <w:r w:rsidRPr="002D548B" w:rsidR="0065626B">
        <w:rPr>
          <w:rFonts w:ascii="Arial" w:hAnsi="Arial" w:eastAsia="Arial" w:cs="Arial"/>
          <w:spacing w:val="2"/>
          <w:sz w:val="24"/>
          <w:szCs w:val="24"/>
        </w:rPr>
        <w:t xml:space="preserve">The </w:t>
      </w:r>
      <w:r w:rsidRPr="002D548B" w:rsidR="001B4A43">
        <w:rPr>
          <w:rFonts w:ascii="Arial" w:hAnsi="Arial" w:eastAsia="Arial" w:cs="Arial"/>
          <w:spacing w:val="2"/>
          <w:sz w:val="24"/>
          <w:szCs w:val="24"/>
        </w:rPr>
        <w:t xml:space="preserve">manager </w:t>
      </w:r>
      <w:r w:rsidRPr="002D548B" w:rsidR="008F0C9D">
        <w:rPr>
          <w:rFonts w:ascii="Arial" w:hAnsi="Arial" w:eastAsia="Arial" w:cs="Arial"/>
          <w:spacing w:val="2"/>
          <w:sz w:val="24"/>
          <w:szCs w:val="24"/>
        </w:rPr>
        <w:t>c</w:t>
      </w:r>
      <w:r w:rsidRPr="002D548B" w:rsidR="0065626B">
        <w:rPr>
          <w:rFonts w:ascii="Arial" w:hAnsi="Arial" w:eastAsia="Arial" w:cs="Arial"/>
          <w:spacing w:val="2"/>
          <w:sz w:val="24"/>
          <w:szCs w:val="24"/>
        </w:rPr>
        <w:t>hair</w:t>
      </w:r>
      <w:r w:rsidRPr="002D548B" w:rsidR="008F0C9D">
        <w:rPr>
          <w:rFonts w:ascii="Arial" w:hAnsi="Arial" w:eastAsia="Arial" w:cs="Arial"/>
          <w:spacing w:val="2"/>
          <w:sz w:val="24"/>
          <w:szCs w:val="24"/>
        </w:rPr>
        <w:t>ing</w:t>
      </w:r>
      <w:r w:rsidRPr="002D548B" w:rsidR="0065626B">
        <w:rPr>
          <w:rFonts w:ascii="Arial" w:hAnsi="Arial" w:eastAsia="Arial" w:cs="Arial"/>
          <w:spacing w:val="2"/>
          <w:sz w:val="24"/>
          <w:szCs w:val="24"/>
        </w:rPr>
        <w:t xml:space="preserve"> the appeal will provide a decision in </w:t>
      </w:r>
      <w:r>
        <w:rPr>
          <w:rFonts w:ascii="Arial" w:hAnsi="Arial" w:eastAsia="Arial" w:cs="Arial"/>
          <w:spacing w:val="2"/>
          <w:sz w:val="24"/>
          <w:szCs w:val="24"/>
        </w:rPr>
        <w:t xml:space="preserve">writing </w:t>
      </w:r>
      <w:r w:rsidRPr="002D548B" w:rsidR="0065626B">
        <w:rPr>
          <w:rFonts w:ascii="Arial" w:hAnsi="Arial" w:eastAsia="Arial" w:cs="Arial"/>
          <w:spacing w:val="2"/>
          <w:sz w:val="24"/>
          <w:szCs w:val="24"/>
        </w:rPr>
        <w:t xml:space="preserve">as soon as reasonably possible, and normally within </w:t>
      </w:r>
      <w:r w:rsidR="009C489A">
        <w:rPr>
          <w:rFonts w:ascii="Arial" w:hAnsi="Arial" w:eastAsia="Arial" w:cs="Arial"/>
          <w:spacing w:val="2"/>
          <w:sz w:val="24"/>
          <w:szCs w:val="24"/>
        </w:rPr>
        <w:t xml:space="preserve">5 working </w:t>
      </w:r>
      <w:r w:rsidRPr="002D548B" w:rsidR="0065626B">
        <w:rPr>
          <w:rFonts w:ascii="Arial" w:hAnsi="Arial" w:eastAsia="Arial" w:cs="Arial"/>
          <w:spacing w:val="2"/>
          <w:sz w:val="24"/>
          <w:szCs w:val="24"/>
        </w:rPr>
        <w:t>days of the appeal meeting.</w:t>
      </w:r>
    </w:p>
    <w:p w:rsidRPr="002D548B" w:rsidR="0065626B" w:rsidP="00CD196C" w:rsidRDefault="0065626B" w14:paraId="6EEFB679" w14:textId="77777777">
      <w:pPr>
        <w:tabs>
          <w:tab w:val="left" w:pos="993"/>
        </w:tabs>
        <w:spacing w:after="0" w:line="240" w:lineRule="auto"/>
        <w:ind w:left="704"/>
        <w:contextualSpacing/>
        <w:jc w:val="both"/>
        <w:rPr>
          <w:rFonts w:ascii="Arial" w:hAnsi="Arial" w:eastAsia="Arial" w:cs="Arial"/>
          <w:spacing w:val="2"/>
          <w:sz w:val="24"/>
          <w:szCs w:val="24"/>
        </w:rPr>
      </w:pPr>
    </w:p>
    <w:p w:rsidRPr="002D548B" w:rsidR="0065626B" w:rsidP="00CE0C7F" w:rsidRDefault="00CE0C7F" w14:paraId="7D38203D" w14:textId="20D2FB26">
      <w:pPr>
        <w:tabs>
          <w:tab w:val="left" w:pos="6"/>
        </w:tabs>
        <w:spacing w:after="0" w:line="240" w:lineRule="auto"/>
        <w:ind w:left="786" w:hanging="780"/>
        <w:contextualSpacing/>
        <w:jc w:val="both"/>
        <w:rPr>
          <w:rFonts w:ascii="Arial" w:hAnsi="Arial" w:eastAsia="Arial" w:cs="Arial"/>
          <w:color w:val="000000" w:themeColor="text1"/>
          <w:spacing w:val="2"/>
          <w:sz w:val="24"/>
          <w:szCs w:val="24"/>
        </w:rPr>
      </w:pPr>
      <w:r>
        <w:rPr>
          <w:rFonts w:ascii="Arial" w:hAnsi="Arial" w:eastAsia="Times New Roman" w:cs="Arial"/>
          <w:color w:val="000000" w:themeColor="text1"/>
          <w:sz w:val="24"/>
          <w:szCs w:val="24"/>
          <w:lang w:eastAsia="en-GB"/>
        </w:rPr>
        <w:t>9.9.1</w:t>
      </w:r>
      <w:r w:rsidR="009D04D6">
        <w:rPr>
          <w:rFonts w:ascii="Arial" w:hAnsi="Arial" w:eastAsia="Times New Roman" w:cs="Arial"/>
          <w:color w:val="000000" w:themeColor="text1"/>
          <w:sz w:val="24"/>
          <w:szCs w:val="24"/>
          <w:lang w:eastAsia="en-GB"/>
        </w:rPr>
        <w:t>3</w:t>
      </w:r>
      <w:r>
        <w:rPr>
          <w:rFonts w:ascii="Arial" w:hAnsi="Arial" w:eastAsia="Times New Roman" w:cs="Arial"/>
          <w:color w:val="000000" w:themeColor="text1"/>
          <w:sz w:val="24"/>
          <w:szCs w:val="24"/>
          <w:lang w:eastAsia="en-GB"/>
        </w:rPr>
        <w:tab/>
      </w:r>
      <w:r w:rsidRPr="002D548B" w:rsidR="0065626B">
        <w:rPr>
          <w:rFonts w:ascii="Arial" w:hAnsi="Arial" w:eastAsia="Times New Roman" w:cs="Arial"/>
          <w:color w:val="000000" w:themeColor="text1"/>
          <w:sz w:val="24"/>
          <w:szCs w:val="24"/>
          <w:lang w:eastAsia="en-GB"/>
        </w:rPr>
        <w:t>The outcome will be to either uphold the original decision</w:t>
      </w:r>
      <w:r>
        <w:rPr>
          <w:rFonts w:ascii="Arial" w:hAnsi="Arial" w:eastAsia="Times New Roman" w:cs="Arial"/>
          <w:color w:val="000000" w:themeColor="text1"/>
          <w:sz w:val="24"/>
          <w:szCs w:val="24"/>
          <w:lang w:eastAsia="en-GB"/>
        </w:rPr>
        <w:t>, to overturn the decision, or to</w:t>
      </w:r>
      <w:r w:rsidRPr="002D548B" w:rsidR="0065626B">
        <w:rPr>
          <w:rFonts w:ascii="Arial" w:hAnsi="Arial" w:eastAsia="Times New Roman" w:cs="Arial"/>
          <w:color w:val="000000" w:themeColor="text1"/>
          <w:sz w:val="24"/>
          <w:szCs w:val="24"/>
          <w:lang w:eastAsia="en-GB"/>
        </w:rPr>
        <w:t xml:space="preserve"> substitute the outcome with an alternative</w:t>
      </w:r>
      <w:r>
        <w:rPr>
          <w:rFonts w:ascii="Arial" w:hAnsi="Arial" w:eastAsia="Times New Roman" w:cs="Arial"/>
          <w:color w:val="000000" w:themeColor="text1"/>
          <w:sz w:val="24"/>
          <w:szCs w:val="24"/>
          <w:lang w:eastAsia="en-GB"/>
        </w:rPr>
        <w:t xml:space="preserve"> sanction</w:t>
      </w:r>
      <w:r w:rsidRPr="002D548B" w:rsidR="0065626B">
        <w:rPr>
          <w:rFonts w:ascii="Arial" w:hAnsi="Arial" w:eastAsia="Times New Roman" w:cs="Arial"/>
          <w:color w:val="000000" w:themeColor="text1"/>
          <w:sz w:val="24"/>
          <w:szCs w:val="24"/>
          <w:lang w:eastAsia="en-GB"/>
        </w:rPr>
        <w:t>.  This is the final stage of the Council’s procedure</w:t>
      </w:r>
      <w:r>
        <w:rPr>
          <w:rFonts w:ascii="Arial" w:hAnsi="Arial" w:eastAsia="Times New Roman" w:cs="Arial"/>
          <w:color w:val="000000" w:themeColor="text1"/>
          <w:sz w:val="24"/>
          <w:szCs w:val="24"/>
          <w:lang w:eastAsia="en-GB"/>
        </w:rPr>
        <w:t xml:space="preserve"> and there is no further right of appeal</w:t>
      </w:r>
      <w:r w:rsidRPr="002D548B" w:rsidR="0065626B">
        <w:rPr>
          <w:rFonts w:ascii="Arial" w:hAnsi="Arial" w:eastAsia="Times New Roman" w:cs="Arial"/>
          <w:color w:val="000000" w:themeColor="text1"/>
          <w:sz w:val="24"/>
          <w:szCs w:val="24"/>
          <w:lang w:eastAsia="en-GB"/>
        </w:rPr>
        <w:t>.</w:t>
      </w:r>
    </w:p>
    <w:p w:rsidRPr="002D548B" w:rsidR="0065626B" w:rsidP="00CD196C" w:rsidRDefault="0065626B" w14:paraId="6D39ADBB" w14:textId="77777777">
      <w:pPr>
        <w:spacing w:after="0" w:line="240" w:lineRule="auto"/>
        <w:ind w:right="23"/>
        <w:jc w:val="both"/>
        <w:rPr>
          <w:rFonts w:ascii="Arial" w:hAnsi="Arial" w:eastAsia="Times New Roman" w:cs="Arial"/>
          <w:sz w:val="24"/>
          <w:szCs w:val="24"/>
          <w:lang w:eastAsia="en-GB"/>
        </w:rPr>
      </w:pPr>
    </w:p>
    <w:p w:rsidRPr="002D548B" w:rsidR="0065626B" w:rsidP="00CE0C7F" w:rsidRDefault="0065626B" w14:paraId="58CADC96" w14:textId="775AB71F">
      <w:pPr>
        <w:spacing w:after="0" w:line="240" w:lineRule="auto"/>
        <w:ind w:right="23"/>
        <w:jc w:val="both"/>
        <w:rPr>
          <w:rFonts w:ascii="Arial" w:hAnsi="Arial" w:eastAsia="Times New Roman" w:cs="Arial"/>
          <w:sz w:val="24"/>
          <w:szCs w:val="24"/>
          <w:lang w:eastAsia="en-GB"/>
        </w:rPr>
      </w:pPr>
    </w:p>
    <w:sectPr w:rsidRPr="002D548B" w:rsidR="0065626B" w:rsidSect="00995F3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843"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D65F8" w14:textId="77777777" w:rsidR="0096086D" w:rsidRDefault="0096086D" w:rsidP="004B01D6">
      <w:pPr>
        <w:spacing w:after="0" w:line="240" w:lineRule="auto"/>
      </w:pPr>
      <w:r>
        <w:separator/>
      </w:r>
    </w:p>
    <w:p w14:paraId="63ED9C48" w14:textId="77777777" w:rsidR="0096086D" w:rsidRDefault="0096086D"/>
  </w:endnote>
  <w:endnote w:type="continuationSeparator" w:id="0">
    <w:p w14:paraId="3ADEF980" w14:textId="77777777" w:rsidR="0096086D" w:rsidRDefault="0096086D" w:rsidP="004B01D6">
      <w:pPr>
        <w:spacing w:after="0" w:line="240" w:lineRule="auto"/>
      </w:pPr>
      <w:r>
        <w:continuationSeparator/>
      </w:r>
    </w:p>
    <w:p w14:paraId="17166990" w14:textId="77777777" w:rsidR="0096086D" w:rsidRDefault="0096086D"/>
  </w:endnote>
  <w:endnote w:type="continuationNotice" w:id="1">
    <w:p w14:paraId="0F51FE0D" w14:textId="77777777" w:rsidR="0096086D" w:rsidRDefault="009608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FBCRRP+Arial-Bold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CLIEF+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4A74B" w14:textId="77777777" w:rsidR="00AF4DA0" w:rsidRDefault="00AF4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9819052"/>
      <w:docPartObj>
        <w:docPartGallery w:val="Page Numbers (Bottom of Page)"/>
        <w:docPartUnique/>
      </w:docPartObj>
    </w:sdtPr>
    <w:sdtEndPr>
      <w:rPr>
        <w:noProof/>
      </w:rPr>
    </w:sdtEndPr>
    <w:sdtContent>
      <w:p w14:paraId="773081FB" w14:textId="20111CE4" w:rsidR="00AF4DA0" w:rsidRDefault="00AF4D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F27220" w14:textId="74E48A5B" w:rsidR="00AF4DA0" w:rsidRDefault="00AF4DA0" w:rsidP="00BF09FA">
    <w:pPr>
      <w:tabs>
        <w:tab w:val="left" w:pos="510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8762293"/>
      <w:docPartObj>
        <w:docPartGallery w:val="Page Numbers (Bottom of Page)"/>
        <w:docPartUnique/>
      </w:docPartObj>
    </w:sdtPr>
    <w:sdtEndPr/>
    <w:sdtContent>
      <w:sdt>
        <w:sdtPr>
          <w:id w:val="-1769616900"/>
          <w:docPartObj>
            <w:docPartGallery w:val="Page Numbers (Top of Page)"/>
            <w:docPartUnique/>
          </w:docPartObj>
        </w:sdtPr>
        <w:sdtEndPr/>
        <w:sdtContent>
          <w:p w14:paraId="2FF05604" w14:textId="27086C6B" w:rsidR="00AF4DA0" w:rsidRDefault="00AF4D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7015AD" w14:textId="77777777" w:rsidR="00AF4DA0" w:rsidRDefault="00AF4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BBB55" w14:textId="77777777" w:rsidR="0096086D" w:rsidRDefault="0096086D" w:rsidP="004B01D6">
      <w:pPr>
        <w:spacing w:after="0" w:line="240" w:lineRule="auto"/>
      </w:pPr>
      <w:r>
        <w:separator/>
      </w:r>
    </w:p>
    <w:p w14:paraId="6A5E9C1F" w14:textId="77777777" w:rsidR="0096086D" w:rsidRDefault="0096086D"/>
  </w:footnote>
  <w:footnote w:type="continuationSeparator" w:id="0">
    <w:p w14:paraId="4B4FCF64" w14:textId="77777777" w:rsidR="0096086D" w:rsidRDefault="0096086D" w:rsidP="004B01D6">
      <w:pPr>
        <w:spacing w:after="0" w:line="240" w:lineRule="auto"/>
      </w:pPr>
      <w:r>
        <w:continuationSeparator/>
      </w:r>
    </w:p>
    <w:p w14:paraId="4FD4189A" w14:textId="77777777" w:rsidR="0096086D" w:rsidRDefault="0096086D"/>
  </w:footnote>
  <w:footnote w:type="continuationNotice" w:id="1">
    <w:p w14:paraId="78D2B41C" w14:textId="77777777" w:rsidR="0096086D" w:rsidRDefault="009608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0DA58" w14:textId="77777777" w:rsidR="00AF4DA0" w:rsidRDefault="00AF4D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6516D" w14:textId="3881530D" w:rsidR="00AF4DA0" w:rsidRDefault="00AF4D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5380A" w14:textId="115022EB" w:rsidR="00AF4DA0" w:rsidRDefault="00AF4DA0">
    <w:pPr>
      <w:pStyle w:val="Header"/>
    </w:pPr>
    <w:r w:rsidRPr="004B01D6">
      <w:rPr>
        <w:rFonts w:ascii="Arial" w:eastAsia="Times New Roman" w:hAnsi="Arial" w:cs="Arial"/>
        <w:noProof/>
        <w:sz w:val="24"/>
        <w:szCs w:val="24"/>
        <w:lang w:eastAsia="en-GB"/>
      </w:rPr>
      <w:drawing>
        <wp:anchor distT="0" distB="0" distL="114300" distR="114300" simplePos="0" relativeHeight="251657216" behindDoc="1" locked="0" layoutInCell="1" allowOverlap="1" wp14:anchorId="6C11AEC7" wp14:editId="4B181D9B">
          <wp:simplePos x="0" y="0"/>
          <wp:positionH relativeFrom="page">
            <wp:align>right</wp:align>
          </wp:positionH>
          <wp:positionV relativeFrom="paragraph">
            <wp:posOffset>-434975</wp:posOffset>
          </wp:positionV>
          <wp:extent cx="7551420" cy="10681251"/>
          <wp:effectExtent l="0" t="0" r="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sultationCov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06812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C66CF"/>
    <w:multiLevelType w:val="hybridMultilevel"/>
    <w:tmpl w:val="AE6E463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1D3339F"/>
    <w:multiLevelType w:val="hybridMultilevel"/>
    <w:tmpl w:val="4F9A4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802FD"/>
    <w:multiLevelType w:val="multilevel"/>
    <w:tmpl w:val="B63A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F1CD8"/>
    <w:multiLevelType w:val="multilevel"/>
    <w:tmpl w:val="9C96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0203AC"/>
    <w:multiLevelType w:val="multilevel"/>
    <w:tmpl w:val="0809001D"/>
    <w:styleLink w:val="Style1"/>
    <w:lvl w:ilvl="0">
      <w:start w:val="1"/>
      <w:numFmt w:val="decimal"/>
      <w:lvlText w:val="%1)"/>
      <w:lvlJc w:val="left"/>
      <w:pPr>
        <w:ind w:left="360" w:hanging="360"/>
      </w:pPr>
      <w:rPr>
        <w:color w:val="0070C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AE2EB1"/>
    <w:multiLevelType w:val="multilevel"/>
    <w:tmpl w:val="0809001D"/>
    <w:styleLink w:val="Style4"/>
    <w:lvl w:ilvl="0">
      <w:start w:val="1"/>
      <w:numFmt w:val="decimal"/>
      <w:lvlText w:val="%1)"/>
      <w:lvlJc w:val="left"/>
      <w:pPr>
        <w:ind w:left="360" w:hanging="360"/>
      </w:pPr>
      <w:rPr>
        <w:rFonts w:ascii="Arial" w:hAnsi="Arial"/>
        <w:color w:val="0070C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CC258F"/>
    <w:multiLevelType w:val="multilevel"/>
    <w:tmpl w:val="231A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90950"/>
    <w:multiLevelType w:val="multilevel"/>
    <w:tmpl w:val="E632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7508FE"/>
    <w:multiLevelType w:val="multilevel"/>
    <w:tmpl w:val="5402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52231"/>
    <w:multiLevelType w:val="hybridMultilevel"/>
    <w:tmpl w:val="AEC2B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1492A"/>
    <w:multiLevelType w:val="multilevel"/>
    <w:tmpl w:val="430C87B4"/>
    <w:lvl w:ilvl="0">
      <w:start w:val="9"/>
      <w:numFmt w:val="decimal"/>
      <w:lvlText w:val="%1"/>
      <w:lvlJc w:val="left"/>
      <w:pPr>
        <w:ind w:left="360" w:hanging="360"/>
      </w:pPr>
      <w:rPr>
        <w:rFonts w:hint="default"/>
      </w:rPr>
    </w:lvl>
    <w:lvl w:ilvl="1">
      <w:start w:val="9"/>
      <w:numFmt w:val="decimal"/>
      <w:lvlText w:val="%1.%2"/>
      <w:lvlJc w:val="left"/>
      <w:pPr>
        <w:ind w:left="540" w:hanging="3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FFC3900"/>
    <w:multiLevelType w:val="hybridMultilevel"/>
    <w:tmpl w:val="60DE78CA"/>
    <w:lvl w:ilvl="0" w:tplc="F9CCC1EA">
      <w:start w:val="1"/>
      <w:numFmt w:val="bullet"/>
      <w:pStyle w:val="Bulletundertext"/>
      <w:lvlText w:val=""/>
      <w:lvlJc w:val="left"/>
      <w:pPr>
        <w:tabs>
          <w:tab w:val="num" w:pos="360"/>
        </w:tabs>
        <w:ind w:left="360" w:hanging="360"/>
      </w:pPr>
      <w:rPr>
        <w:rFonts w:ascii="Symbol" w:hAnsi="Symbol" w:hint="default"/>
        <w:sz w:val="22"/>
      </w:rPr>
    </w:lvl>
    <w:lvl w:ilvl="1" w:tplc="CA70D80E">
      <w:numFmt w:val="decimal"/>
      <w:lvlText w:val=""/>
      <w:lvlJc w:val="left"/>
    </w:lvl>
    <w:lvl w:ilvl="2" w:tplc="2E3C06B0">
      <w:numFmt w:val="decimal"/>
      <w:lvlText w:val=""/>
      <w:lvlJc w:val="left"/>
    </w:lvl>
    <w:lvl w:ilvl="3" w:tplc="DDE8B58A">
      <w:numFmt w:val="decimal"/>
      <w:lvlText w:val=""/>
      <w:lvlJc w:val="left"/>
    </w:lvl>
    <w:lvl w:ilvl="4" w:tplc="23C24E16">
      <w:numFmt w:val="decimal"/>
      <w:lvlText w:val=""/>
      <w:lvlJc w:val="left"/>
    </w:lvl>
    <w:lvl w:ilvl="5" w:tplc="F32436C0">
      <w:numFmt w:val="decimal"/>
      <w:lvlText w:val=""/>
      <w:lvlJc w:val="left"/>
    </w:lvl>
    <w:lvl w:ilvl="6" w:tplc="EB84BD0E">
      <w:numFmt w:val="decimal"/>
      <w:lvlText w:val=""/>
      <w:lvlJc w:val="left"/>
    </w:lvl>
    <w:lvl w:ilvl="7" w:tplc="4E6E42F8">
      <w:numFmt w:val="decimal"/>
      <w:lvlText w:val=""/>
      <w:lvlJc w:val="left"/>
    </w:lvl>
    <w:lvl w:ilvl="8" w:tplc="A8DA5996">
      <w:numFmt w:val="decimal"/>
      <w:lvlText w:val=""/>
      <w:lvlJc w:val="left"/>
    </w:lvl>
  </w:abstractNum>
  <w:abstractNum w:abstractNumId="12" w15:restartNumberingAfterBreak="0">
    <w:nsid w:val="22524D34"/>
    <w:multiLevelType w:val="hybridMultilevel"/>
    <w:tmpl w:val="B214419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4627183"/>
    <w:multiLevelType w:val="hybridMultilevel"/>
    <w:tmpl w:val="C58C48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FA7BD2"/>
    <w:multiLevelType w:val="multilevel"/>
    <w:tmpl w:val="11C0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A7664D"/>
    <w:multiLevelType w:val="multilevel"/>
    <w:tmpl w:val="17021DD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1F30EC"/>
    <w:multiLevelType w:val="hybridMultilevel"/>
    <w:tmpl w:val="0809001D"/>
    <w:styleLink w:val="Style3"/>
    <w:lvl w:ilvl="0" w:tplc="57720AF0">
      <w:start w:val="1"/>
      <w:numFmt w:val="decimal"/>
      <w:lvlText w:val="%1)"/>
      <w:lvlJc w:val="left"/>
      <w:pPr>
        <w:ind w:left="360" w:hanging="360"/>
      </w:pPr>
      <w:rPr>
        <w:color w:val="0070C0"/>
      </w:rPr>
    </w:lvl>
    <w:lvl w:ilvl="1" w:tplc="D7AC911A">
      <w:start w:val="1"/>
      <w:numFmt w:val="lowerLetter"/>
      <w:lvlText w:val="%2)"/>
      <w:lvlJc w:val="left"/>
      <w:pPr>
        <w:ind w:left="720" w:hanging="360"/>
      </w:pPr>
    </w:lvl>
    <w:lvl w:ilvl="2" w:tplc="294E0938">
      <w:start w:val="1"/>
      <w:numFmt w:val="lowerRoman"/>
      <w:lvlText w:val="%3)"/>
      <w:lvlJc w:val="left"/>
      <w:pPr>
        <w:ind w:left="1080" w:hanging="360"/>
      </w:pPr>
    </w:lvl>
    <w:lvl w:ilvl="3" w:tplc="1A98A7CC">
      <w:start w:val="1"/>
      <w:numFmt w:val="decimal"/>
      <w:lvlText w:val="(%4)"/>
      <w:lvlJc w:val="left"/>
      <w:pPr>
        <w:ind w:left="1440" w:hanging="360"/>
      </w:pPr>
    </w:lvl>
    <w:lvl w:ilvl="4" w:tplc="EC8E8950">
      <w:start w:val="1"/>
      <w:numFmt w:val="lowerLetter"/>
      <w:lvlText w:val="(%5)"/>
      <w:lvlJc w:val="left"/>
      <w:pPr>
        <w:ind w:left="1800" w:hanging="360"/>
      </w:pPr>
    </w:lvl>
    <w:lvl w:ilvl="5" w:tplc="5156A41E">
      <w:start w:val="1"/>
      <w:numFmt w:val="lowerRoman"/>
      <w:lvlText w:val="(%6)"/>
      <w:lvlJc w:val="left"/>
      <w:pPr>
        <w:ind w:left="2160" w:hanging="360"/>
      </w:pPr>
    </w:lvl>
    <w:lvl w:ilvl="6" w:tplc="B6E4CB74">
      <w:start w:val="1"/>
      <w:numFmt w:val="decimal"/>
      <w:lvlText w:val="%7."/>
      <w:lvlJc w:val="left"/>
      <w:pPr>
        <w:ind w:left="2520" w:hanging="360"/>
      </w:pPr>
    </w:lvl>
    <w:lvl w:ilvl="7" w:tplc="E0A6FE64">
      <w:start w:val="1"/>
      <w:numFmt w:val="lowerLetter"/>
      <w:lvlText w:val="%8."/>
      <w:lvlJc w:val="left"/>
      <w:pPr>
        <w:ind w:left="2880" w:hanging="360"/>
      </w:pPr>
    </w:lvl>
    <w:lvl w:ilvl="8" w:tplc="D82ED89E">
      <w:start w:val="1"/>
      <w:numFmt w:val="lowerRoman"/>
      <w:lvlText w:val="%9."/>
      <w:lvlJc w:val="left"/>
      <w:pPr>
        <w:ind w:left="3240" w:hanging="360"/>
      </w:pPr>
    </w:lvl>
  </w:abstractNum>
  <w:abstractNum w:abstractNumId="17" w15:restartNumberingAfterBreak="0">
    <w:nsid w:val="441D409D"/>
    <w:multiLevelType w:val="multilevel"/>
    <w:tmpl w:val="F120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E53B08"/>
    <w:multiLevelType w:val="hybridMultilevel"/>
    <w:tmpl w:val="0809001D"/>
    <w:styleLink w:val="Style2"/>
    <w:lvl w:ilvl="0" w:tplc="4A3C4D98">
      <w:start w:val="1"/>
      <w:numFmt w:val="decimal"/>
      <w:lvlText w:val="%1"/>
      <w:lvlJc w:val="left"/>
      <w:pPr>
        <w:ind w:left="360" w:hanging="360"/>
      </w:pPr>
      <w:rPr>
        <w:rFonts w:ascii="Times New Roman" w:hAnsi="Times New Roman" w:hint="default"/>
        <w:color w:val="0070C0"/>
      </w:rPr>
    </w:lvl>
    <w:lvl w:ilvl="1" w:tplc="3478600A">
      <w:start w:val="1"/>
      <w:numFmt w:val="lowerLetter"/>
      <w:lvlText w:val="%2)"/>
      <w:lvlJc w:val="left"/>
      <w:pPr>
        <w:ind w:left="720" w:hanging="360"/>
      </w:pPr>
    </w:lvl>
    <w:lvl w:ilvl="2" w:tplc="EDC65602">
      <w:start w:val="1"/>
      <w:numFmt w:val="lowerRoman"/>
      <w:lvlText w:val="%3)"/>
      <w:lvlJc w:val="left"/>
      <w:pPr>
        <w:ind w:left="1080" w:hanging="360"/>
      </w:pPr>
    </w:lvl>
    <w:lvl w:ilvl="3" w:tplc="ECF04B7E">
      <w:start w:val="1"/>
      <w:numFmt w:val="decimal"/>
      <w:lvlText w:val="(%4)"/>
      <w:lvlJc w:val="left"/>
      <w:pPr>
        <w:ind w:left="1440" w:hanging="360"/>
      </w:pPr>
    </w:lvl>
    <w:lvl w:ilvl="4" w:tplc="782EEAAA">
      <w:start w:val="1"/>
      <w:numFmt w:val="lowerLetter"/>
      <w:lvlText w:val="(%5)"/>
      <w:lvlJc w:val="left"/>
      <w:pPr>
        <w:ind w:left="1800" w:hanging="360"/>
      </w:pPr>
    </w:lvl>
    <w:lvl w:ilvl="5" w:tplc="F9D85498">
      <w:start w:val="1"/>
      <w:numFmt w:val="lowerRoman"/>
      <w:lvlText w:val="(%6)"/>
      <w:lvlJc w:val="left"/>
      <w:pPr>
        <w:ind w:left="2160" w:hanging="360"/>
      </w:pPr>
    </w:lvl>
    <w:lvl w:ilvl="6" w:tplc="C2E09A1C">
      <w:start w:val="1"/>
      <w:numFmt w:val="decimal"/>
      <w:lvlText w:val="%7."/>
      <w:lvlJc w:val="left"/>
      <w:pPr>
        <w:ind w:left="2520" w:hanging="360"/>
      </w:pPr>
    </w:lvl>
    <w:lvl w:ilvl="7" w:tplc="AA3A0AC8">
      <w:start w:val="1"/>
      <w:numFmt w:val="lowerLetter"/>
      <w:lvlText w:val="%8."/>
      <w:lvlJc w:val="left"/>
      <w:pPr>
        <w:ind w:left="2880" w:hanging="360"/>
      </w:pPr>
    </w:lvl>
    <w:lvl w:ilvl="8" w:tplc="FD52E774">
      <w:start w:val="1"/>
      <w:numFmt w:val="lowerRoman"/>
      <w:lvlText w:val="%9."/>
      <w:lvlJc w:val="left"/>
      <w:pPr>
        <w:ind w:left="3240" w:hanging="360"/>
      </w:pPr>
    </w:lvl>
  </w:abstractNum>
  <w:abstractNum w:abstractNumId="19" w15:restartNumberingAfterBreak="0">
    <w:nsid w:val="53AC24C6"/>
    <w:multiLevelType w:val="multilevel"/>
    <w:tmpl w:val="17021DD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17236B"/>
    <w:multiLevelType w:val="multilevel"/>
    <w:tmpl w:val="60C861CE"/>
    <w:lvl w:ilvl="0">
      <w:start w:val="1"/>
      <w:numFmt w:val="decimal"/>
      <w:lvlText w:val="%1."/>
      <w:lvlJc w:val="left"/>
      <w:pPr>
        <w:ind w:left="720" w:hanging="360"/>
      </w:pPr>
    </w:lvl>
    <w:lvl w:ilvl="1">
      <w:start w:val="1"/>
      <w:numFmt w:val="decimal"/>
      <w:isLgl/>
      <w:lvlText w:val="%1.%2"/>
      <w:lvlJc w:val="left"/>
      <w:pPr>
        <w:ind w:left="1040" w:hanging="6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ED56EF"/>
    <w:multiLevelType w:val="hybridMultilevel"/>
    <w:tmpl w:val="97C2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0F5EDB"/>
    <w:multiLevelType w:val="multilevel"/>
    <w:tmpl w:val="7FD6C1A2"/>
    <w:lvl w:ilvl="0">
      <w:start w:val="1"/>
      <w:numFmt w:val="bullet"/>
      <w:lvlText w:val=""/>
      <w:lvlJc w:val="left"/>
      <w:pPr>
        <w:tabs>
          <w:tab w:val="num" w:pos="753"/>
        </w:tabs>
        <w:ind w:left="753" w:hanging="360"/>
      </w:pPr>
      <w:rPr>
        <w:rFonts w:ascii="Symbol" w:hAnsi="Symbol" w:hint="default"/>
        <w:sz w:val="20"/>
      </w:rPr>
    </w:lvl>
    <w:lvl w:ilvl="1">
      <w:start w:val="1"/>
      <w:numFmt w:val="bullet"/>
      <w:lvlText w:val=""/>
      <w:lvlJc w:val="left"/>
      <w:pPr>
        <w:tabs>
          <w:tab w:val="num" w:pos="1473"/>
        </w:tabs>
        <w:ind w:left="1473" w:hanging="360"/>
      </w:pPr>
      <w:rPr>
        <w:rFonts w:ascii="Symbol" w:hAnsi="Symbol" w:hint="default"/>
        <w:sz w:val="20"/>
      </w:rPr>
    </w:lvl>
    <w:lvl w:ilvl="2" w:tentative="1">
      <w:start w:val="1"/>
      <w:numFmt w:val="bullet"/>
      <w:lvlText w:val=""/>
      <w:lvlJc w:val="left"/>
      <w:pPr>
        <w:tabs>
          <w:tab w:val="num" w:pos="2193"/>
        </w:tabs>
        <w:ind w:left="2193" w:hanging="360"/>
      </w:pPr>
      <w:rPr>
        <w:rFonts w:ascii="Symbol" w:hAnsi="Symbol" w:hint="default"/>
        <w:sz w:val="20"/>
      </w:rPr>
    </w:lvl>
    <w:lvl w:ilvl="3" w:tentative="1">
      <w:start w:val="1"/>
      <w:numFmt w:val="bullet"/>
      <w:lvlText w:val=""/>
      <w:lvlJc w:val="left"/>
      <w:pPr>
        <w:tabs>
          <w:tab w:val="num" w:pos="2913"/>
        </w:tabs>
        <w:ind w:left="2913" w:hanging="360"/>
      </w:pPr>
      <w:rPr>
        <w:rFonts w:ascii="Symbol" w:hAnsi="Symbol" w:hint="default"/>
        <w:sz w:val="20"/>
      </w:rPr>
    </w:lvl>
    <w:lvl w:ilvl="4" w:tentative="1">
      <w:start w:val="1"/>
      <w:numFmt w:val="bullet"/>
      <w:lvlText w:val=""/>
      <w:lvlJc w:val="left"/>
      <w:pPr>
        <w:tabs>
          <w:tab w:val="num" w:pos="3633"/>
        </w:tabs>
        <w:ind w:left="3633" w:hanging="360"/>
      </w:pPr>
      <w:rPr>
        <w:rFonts w:ascii="Symbol" w:hAnsi="Symbol" w:hint="default"/>
        <w:sz w:val="20"/>
      </w:rPr>
    </w:lvl>
    <w:lvl w:ilvl="5" w:tentative="1">
      <w:start w:val="1"/>
      <w:numFmt w:val="bullet"/>
      <w:lvlText w:val=""/>
      <w:lvlJc w:val="left"/>
      <w:pPr>
        <w:tabs>
          <w:tab w:val="num" w:pos="4353"/>
        </w:tabs>
        <w:ind w:left="4353" w:hanging="360"/>
      </w:pPr>
      <w:rPr>
        <w:rFonts w:ascii="Symbol" w:hAnsi="Symbol" w:hint="default"/>
        <w:sz w:val="20"/>
      </w:rPr>
    </w:lvl>
    <w:lvl w:ilvl="6" w:tentative="1">
      <w:start w:val="1"/>
      <w:numFmt w:val="bullet"/>
      <w:lvlText w:val=""/>
      <w:lvlJc w:val="left"/>
      <w:pPr>
        <w:tabs>
          <w:tab w:val="num" w:pos="5073"/>
        </w:tabs>
        <w:ind w:left="5073" w:hanging="360"/>
      </w:pPr>
      <w:rPr>
        <w:rFonts w:ascii="Symbol" w:hAnsi="Symbol" w:hint="default"/>
        <w:sz w:val="20"/>
      </w:rPr>
    </w:lvl>
    <w:lvl w:ilvl="7" w:tentative="1">
      <w:start w:val="1"/>
      <w:numFmt w:val="bullet"/>
      <w:lvlText w:val=""/>
      <w:lvlJc w:val="left"/>
      <w:pPr>
        <w:tabs>
          <w:tab w:val="num" w:pos="5793"/>
        </w:tabs>
        <w:ind w:left="5793" w:hanging="360"/>
      </w:pPr>
      <w:rPr>
        <w:rFonts w:ascii="Symbol" w:hAnsi="Symbol" w:hint="default"/>
        <w:sz w:val="20"/>
      </w:rPr>
    </w:lvl>
    <w:lvl w:ilvl="8" w:tentative="1">
      <w:start w:val="1"/>
      <w:numFmt w:val="bullet"/>
      <w:lvlText w:val=""/>
      <w:lvlJc w:val="left"/>
      <w:pPr>
        <w:tabs>
          <w:tab w:val="num" w:pos="6513"/>
        </w:tabs>
        <w:ind w:left="6513" w:hanging="360"/>
      </w:pPr>
      <w:rPr>
        <w:rFonts w:ascii="Symbol" w:hAnsi="Symbol" w:hint="default"/>
        <w:sz w:val="20"/>
      </w:rPr>
    </w:lvl>
  </w:abstractNum>
  <w:abstractNum w:abstractNumId="23" w15:restartNumberingAfterBreak="0">
    <w:nsid w:val="6B166EAC"/>
    <w:multiLevelType w:val="multilevel"/>
    <w:tmpl w:val="1F50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4869D4"/>
    <w:multiLevelType w:val="multilevel"/>
    <w:tmpl w:val="7A72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523CDE"/>
    <w:multiLevelType w:val="multilevel"/>
    <w:tmpl w:val="83E4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A80CCF"/>
    <w:multiLevelType w:val="multilevel"/>
    <w:tmpl w:val="3592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8"/>
  </w:num>
  <w:num w:numId="4">
    <w:abstractNumId w:val="16"/>
  </w:num>
  <w:num w:numId="5">
    <w:abstractNumId w:val="5"/>
  </w:num>
  <w:num w:numId="6">
    <w:abstractNumId w:val="0"/>
  </w:num>
  <w:num w:numId="7">
    <w:abstractNumId w:val="2"/>
  </w:num>
  <w:num w:numId="8">
    <w:abstractNumId w:val="7"/>
  </w:num>
  <w:num w:numId="9">
    <w:abstractNumId w:val="14"/>
  </w:num>
  <w:num w:numId="10">
    <w:abstractNumId w:val="22"/>
  </w:num>
  <w:num w:numId="11">
    <w:abstractNumId w:val="3"/>
  </w:num>
  <w:num w:numId="12">
    <w:abstractNumId w:val="12"/>
  </w:num>
  <w:num w:numId="13">
    <w:abstractNumId w:val="21"/>
  </w:num>
  <w:num w:numId="14">
    <w:abstractNumId w:val="8"/>
  </w:num>
  <w:num w:numId="15">
    <w:abstractNumId w:val="17"/>
  </w:num>
  <w:num w:numId="16">
    <w:abstractNumId w:val="23"/>
  </w:num>
  <w:num w:numId="17">
    <w:abstractNumId w:val="26"/>
  </w:num>
  <w:num w:numId="18">
    <w:abstractNumId w:val="25"/>
  </w:num>
  <w:num w:numId="19">
    <w:abstractNumId w:val="6"/>
  </w:num>
  <w:num w:numId="20">
    <w:abstractNumId w:val="24"/>
  </w:num>
  <w:num w:numId="21">
    <w:abstractNumId w:val="19"/>
  </w:num>
  <w:num w:numId="22">
    <w:abstractNumId w:val="15"/>
  </w:num>
  <w:num w:numId="23">
    <w:abstractNumId w:val="9"/>
  </w:num>
  <w:num w:numId="24">
    <w:abstractNumId w:val="1"/>
  </w:num>
  <w:num w:numId="25">
    <w:abstractNumId w:val="20"/>
  </w:num>
  <w:num w:numId="26">
    <w:abstractNumId w:val="13"/>
  </w:num>
  <w:num w:numId="2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94"/>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D6"/>
    <w:rsid w:val="00000058"/>
    <w:rsid w:val="000004FC"/>
    <w:rsid w:val="000006EA"/>
    <w:rsid w:val="000016C0"/>
    <w:rsid w:val="000021AA"/>
    <w:rsid w:val="00003497"/>
    <w:rsid w:val="000040C3"/>
    <w:rsid w:val="000072D1"/>
    <w:rsid w:val="00007626"/>
    <w:rsid w:val="00010118"/>
    <w:rsid w:val="00010BF6"/>
    <w:rsid w:val="000133FA"/>
    <w:rsid w:val="000135AB"/>
    <w:rsid w:val="00014B5B"/>
    <w:rsid w:val="00014E18"/>
    <w:rsid w:val="000162B7"/>
    <w:rsid w:val="000217A0"/>
    <w:rsid w:val="00021CFC"/>
    <w:rsid w:val="00022124"/>
    <w:rsid w:val="00022761"/>
    <w:rsid w:val="00022B90"/>
    <w:rsid w:val="00022C56"/>
    <w:rsid w:val="00024C08"/>
    <w:rsid w:val="00024F7F"/>
    <w:rsid w:val="0002506F"/>
    <w:rsid w:val="00027906"/>
    <w:rsid w:val="00027FED"/>
    <w:rsid w:val="0003212D"/>
    <w:rsid w:val="00032241"/>
    <w:rsid w:val="000332FD"/>
    <w:rsid w:val="000355BF"/>
    <w:rsid w:val="00037F4D"/>
    <w:rsid w:val="0004030B"/>
    <w:rsid w:val="000406BA"/>
    <w:rsid w:val="000412F4"/>
    <w:rsid w:val="00041D49"/>
    <w:rsid w:val="00042338"/>
    <w:rsid w:val="0004336E"/>
    <w:rsid w:val="00044A31"/>
    <w:rsid w:val="00044DC1"/>
    <w:rsid w:val="00045D0C"/>
    <w:rsid w:val="000463AE"/>
    <w:rsid w:val="00046C68"/>
    <w:rsid w:val="000477A6"/>
    <w:rsid w:val="00052232"/>
    <w:rsid w:val="00052F02"/>
    <w:rsid w:val="00055D37"/>
    <w:rsid w:val="00056166"/>
    <w:rsid w:val="00056A29"/>
    <w:rsid w:val="00056CCF"/>
    <w:rsid w:val="00057F3F"/>
    <w:rsid w:val="000621A0"/>
    <w:rsid w:val="0006289B"/>
    <w:rsid w:val="00063001"/>
    <w:rsid w:val="00064443"/>
    <w:rsid w:val="00065B74"/>
    <w:rsid w:val="0006611F"/>
    <w:rsid w:val="00066943"/>
    <w:rsid w:val="00066A70"/>
    <w:rsid w:val="00070810"/>
    <w:rsid w:val="00075651"/>
    <w:rsid w:val="00076C76"/>
    <w:rsid w:val="0007703A"/>
    <w:rsid w:val="0007732E"/>
    <w:rsid w:val="00077687"/>
    <w:rsid w:val="000776AC"/>
    <w:rsid w:val="00077805"/>
    <w:rsid w:val="00077D61"/>
    <w:rsid w:val="00082BD5"/>
    <w:rsid w:val="000848C5"/>
    <w:rsid w:val="00085232"/>
    <w:rsid w:val="00086883"/>
    <w:rsid w:val="000871E4"/>
    <w:rsid w:val="000909FE"/>
    <w:rsid w:val="000962FE"/>
    <w:rsid w:val="00096A0E"/>
    <w:rsid w:val="000A1E96"/>
    <w:rsid w:val="000A239A"/>
    <w:rsid w:val="000A3937"/>
    <w:rsid w:val="000A437E"/>
    <w:rsid w:val="000A46FE"/>
    <w:rsid w:val="000A49D8"/>
    <w:rsid w:val="000A4BA8"/>
    <w:rsid w:val="000A6526"/>
    <w:rsid w:val="000A7710"/>
    <w:rsid w:val="000B1019"/>
    <w:rsid w:val="000B10AC"/>
    <w:rsid w:val="000B4F63"/>
    <w:rsid w:val="000B65CC"/>
    <w:rsid w:val="000B71C0"/>
    <w:rsid w:val="000C0C2A"/>
    <w:rsid w:val="000C1077"/>
    <w:rsid w:val="000C18BD"/>
    <w:rsid w:val="000C2FEC"/>
    <w:rsid w:val="000C36C3"/>
    <w:rsid w:val="000C5176"/>
    <w:rsid w:val="000C55AB"/>
    <w:rsid w:val="000C6363"/>
    <w:rsid w:val="000C6DF1"/>
    <w:rsid w:val="000C72FF"/>
    <w:rsid w:val="000C7860"/>
    <w:rsid w:val="000D12C1"/>
    <w:rsid w:val="000D142E"/>
    <w:rsid w:val="000D225A"/>
    <w:rsid w:val="000D2862"/>
    <w:rsid w:val="000D3C5E"/>
    <w:rsid w:val="000D496E"/>
    <w:rsid w:val="000D4C6E"/>
    <w:rsid w:val="000D5B14"/>
    <w:rsid w:val="000E12F0"/>
    <w:rsid w:val="000E13A6"/>
    <w:rsid w:val="000E1C14"/>
    <w:rsid w:val="000E2955"/>
    <w:rsid w:val="000E29E2"/>
    <w:rsid w:val="000E3235"/>
    <w:rsid w:val="000E4125"/>
    <w:rsid w:val="000E57EF"/>
    <w:rsid w:val="000E603A"/>
    <w:rsid w:val="000E6D13"/>
    <w:rsid w:val="000F04B8"/>
    <w:rsid w:val="000F0643"/>
    <w:rsid w:val="000F1A4E"/>
    <w:rsid w:val="000F1D73"/>
    <w:rsid w:val="000F24D6"/>
    <w:rsid w:val="000F3255"/>
    <w:rsid w:val="000F5194"/>
    <w:rsid w:val="000F55D3"/>
    <w:rsid w:val="000F589B"/>
    <w:rsid w:val="000F602C"/>
    <w:rsid w:val="000F6657"/>
    <w:rsid w:val="000F764F"/>
    <w:rsid w:val="000F7DEA"/>
    <w:rsid w:val="0010066D"/>
    <w:rsid w:val="00101E7F"/>
    <w:rsid w:val="00101F4E"/>
    <w:rsid w:val="00104D59"/>
    <w:rsid w:val="001062C4"/>
    <w:rsid w:val="0011017C"/>
    <w:rsid w:val="00110442"/>
    <w:rsid w:val="00110FC0"/>
    <w:rsid w:val="001123A3"/>
    <w:rsid w:val="0011407C"/>
    <w:rsid w:val="00115628"/>
    <w:rsid w:val="0011648A"/>
    <w:rsid w:val="00116A1B"/>
    <w:rsid w:val="00116F62"/>
    <w:rsid w:val="001175E8"/>
    <w:rsid w:val="00122457"/>
    <w:rsid w:val="00122848"/>
    <w:rsid w:val="00123755"/>
    <w:rsid w:val="00124C8C"/>
    <w:rsid w:val="00124D36"/>
    <w:rsid w:val="00124F84"/>
    <w:rsid w:val="00127212"/>
    <w:rsid w:val="00127972"/>
    <w:rsid w:val="00127D58"/>
    <w:rsid w:val="00130382"/>
    <w:rsid w:val="00131178"/>
    <w:rsid w:val="0013454F"/>
    <w:rsid w:val="0013524E"/>
    <w:rsid w:val="0013693C"/>
    <w:rsid w:val="00136DFA"/>
    <w:rsid w:val="0014094C"/>
    <w:rsid w:val="00142BC3"/>
    <w:rsid w:val="00142E3E"/>
    <w:rsid w:val="00143135"/>
    <w:rsid w:val="00145F31"/>
    <w:rsid w:val="00147219"/>
    <w:rsid w:val="00150070"/>
    <w:rsid w:val="00150077"/>
    <w:rsid w:val="001501ED"/>
    <w:rsid w:val="001501EF"/>
    <w:rsid w:val="001516CB"/>
    <w:rsid w:val="001534C4"/>
    <w:rsid w:val="001562F3"/>
    <w:rsid w:val="0015713A"/>
    <w:rsid w:val="00160F04"/>
    <w:rsid w:val="00160FA6"/>
    <w:rsid w:val="001617C9"/>
    <w:rsid w:val="001623E0"/>
    <w:rsid w:val="0016389B"/>
    <w:rsid w:val="00164D5E"/>
    <w:rsid w:val="00164EA9"/>
    <w:rsid w:val="0016683D"/>
    <w:rsid w:val="001702A6"/>
    <w:rsid w:val="0017181E"/>
    <w:rsid w:val="00174781"/>
    <w:rsid w:val="00176229"/>
    <w:rsid w:val="00176BF4"/>
    <w:rsid w:val="00176E4E"/>
    <w:rsid w:val="00177E83"/>
    <w:rsid w:val="00180CC9"/>
    <w:rsid w:val="00181C80"/>
    <w:rsid w:val="0018370E"/>
    <w:rsid w:val="00183A69"/>
    <w:rsid w:val="00183E5D"/>
    <w:rsid w:val="001846A5"/>
    <w:rsid w:val="00184C57"/>
    <w:rsid w:val="0018640B"/>
    <w:rsid w:val="00186595"/>
    <w:rsid w:val="0019133F"/>
    <w:rsid w:val="00191EE9"/>
    <w:rsid w:val="001950D9"/>
    <w:rsid w:val="00197C99"/>
    <w:rsid w:val="001A2314"/>
    <w:rsid w:val="001A259A"/>
    <w:rsid w:val="001A2717"/>
    <w:rsid w:val="001A2C9A"/>
    <w:rsid w:val="001A2E63"/>
    <w:rsid w:val="001A3381"/>
    <w:rsid w:val="001A37C9"/>
    <w:rsid w:val="001A55C4"/>
    <w:rsid w:val="001A6379"/>
    <w:rsid w:val="001B1567"/>
    <w:rsid w:val="001B2993"/>
    <w:rsid w:val="001B34D4"/>
    <w:rsid w:val="001B361F"/>
    <w:rsid w:val="001B3C99"/>
    <w:rsid w:val="001B4A43"/>
    <w:rsid w:val="001B4F7A"/>
    <w:rsid w:val="001B5A3D"/>
    <w:rsid w:val="001B5C4E"/>
    <w:rsid w:val="001B614C"/>
    <w:rsid w:val="001B65A2"/>
    <w:rsid w:val="001B7299"/>
    <w:rsid w:val="001B7620"/>
    <w:rsid w:val="001B7DC1"/>
    <w:rsid w:val="001C2337"/>
    <w:rsid w:val="001C307C"/>
    <w:rsid w:val="001C3957"/>
    <w:rsid w:val="001C3B5D"/>
    <w:rsid w:val="001C3B97"/>
    <w:rsid w:val="001C6B87"/>
    <w:rsid w:val="001D22B3"/>
    <w:rsid w:val="001D256A"/>
    <w:rsid w:val="001D3AED"/>
    <w:rsid w:val="001D3C04"/>
    <w:rsid w:val="001D3DEE"/>
    <w:rsid w:val="001D4222"/>
    <w:rsid w:val="001D521C"/>
    <w:rsid w:val="001D67A4"/>
    <w:rsid w:val="001D69BB"/>
    <w:rsid w:val="001D6FA4"/>
    <w:rsid w:val="001D71FB"/>
    <w:rsid w:val="001D778B"/>
    <w:rsid w:val="001D7AF4"/>
    <w:rsid w:val="001D7FBE"/>
    <w:rsid w:val="001E17D7"/>
    <w:rsid w:val="001E2346"/>
    <w:rsid w:val="001E2347"/>
    <w:rsid w:val="001E3AB4"/>
    <w:rsid w:val="001E401C"/>
    <w:rsid w:val="001E59FF"/>
    <w:rsid w:val="001E61A9"/>
    <w:rsid w:val="001E73ED"/>
    <w:rsid w:val="001F190D"/>
    <w:rsid w:val="001F31D1"/>
    <w:rsid w:val="001F44C1"/>
    <w:rsid w:val="001F45A0"/>
    <w:rsid w:val="001F7EA2"/>
    <w:rsid w:val="00200483"/>
    <w:rsid w:val="002022BF"/>
    <w:rsid w:val="00202A81"/>
    <w:rsid w:val="0020338B"/>
    <w:rsid w:val="002037E3"/>
    <w:rsid w:val="00205791"/>
    <w:rsid w:val="0020600A"/>
    <w:rsid w:val="002074C6"/>
    <w:rsid w:val="00207DC8"/>
    <w:rsid w:val="00211935"/>
    <w:rsid w:val="002126FE"/>
    <w:rsid w:val="00215231"/>
    <w:rsid w:val="00215976"/>
    <w:rsid w:val="0021673F"/>
    <w:rsid w:val="00216ABD"/>
    <w:rsid w:val="00217A9E"/>
    <w:rsid w:val="00220BE2"/>
    <w:rsid w:val="00220E8B"/>
    <w:rsid w:val="0022128C"/>
    <w:rsid w:val="00221C91"/>
    <w:rsid w:val="00223552"/>
    <w:rsid w:val="002235E6"/>
    <w:rsid w:val="00225156"/>
    <w:rsid w:val="00225B82"/>
    <w:rsid w:val="00226253"/>
    <w:rsid w:val="002265D3"/>
    <w:rsid w:val="0022660B"/>
    <w:rsid w:val="00230C51"/>
    <w:rsid w:val="00232B0E"/>
    <w:rsid w:val="0023339F"/>
    <w:rsid w:val="00234510"/>
    <w:rsid w:val="0023476D"/>
    <w:rsid w:val="00236BDD"/>
    <w:rsid w:val="00236BF5"/>
    <w:rsid w:val="0023757E"/>
    <w:rsid w:val="002400CD"/>
    <w:rsid w:val="002402DF"/>
    <w:rsid w:val="0024344E"/>
    <w:rsid w:val="002439BF"/>
    <w:rsid w:val="0024561E"/>
    <w:rsid w:val="00245C1D"/>
    <w:rsid w:val="00245EF8"/>
    <w:rsid w:val="00246259"/>
    <w:rsid w:val="0024630B"/>
    <w:rsid w:val="00247D49"/>
    <w:rsid w:val="00247F54"/>
    <w:rsid w:val="00251150"/>
    <w:rsid w:val="00251C51"/>
    <w:rsid w:val="00256C20"/>
    <w:rsid w:val="00257656"/>
    <w:rsid w:val="00257948"/>
    <w:rsid w:val="00257B8D"/>
    <w:rsid w:val="002600D9"/>
    <w:rsid w:val="00263A4E"/>
    <w:rsid w:val="00264FAB"/>
    <w:rsid w:val="00265980"/>
    <w:rsid w:val="00271215"/>
    <w:rsid w:val="00271BD1"/>
    <w:rsid w:val="002720D6"/>
    <w:rsid w:val="00272D44"/>
    <w:rsid w:val="0027322B"/>
    <w:rsid w:val="00273D88"/>
    <w:rsid w:val="00274A77"/>
    <w:rsid w:val="0027589E"/>
    <w:rsid w:val="002758E0"/>
    <w:rsid w:val="0027603E"/>
    <w:rsid w:val="00277EEB"/>
    <w:rsid w:val="0028101B"/>
    <w:rsid w:val="00281229"/>
    <w:rsid w:val="00281830"/>
    <w:rsid w:val="00282CCA"/>
    <w:rsid w:val="00283D15"/>
    <w:rsid w:val="00284624"/>
    <w:rsid w:val="00284807"/>
    <w:rsid w:val="0028497D"/>
    <w:rsid w:val="00284E4F"/>
    <w:rsid w:val="00286DC5"/>
    <w:rsid w:val="00290220"/>
    <w:rsid w:val="0029415C"/>
    <w:rsid w:val="00294D8A"/>
    <w:rsid w:val="00296983"/>
    <w:rsid w:val="002A022D"/>
    <w:rsid w:val="002A15B3"/>
    <w:rsid w:val="002A4B59"/>
    <w:rsid w:val="002A4CB0"/>
    <w:rsid w:val="002A5F43"/>
    <w:rsid w:val="002A67DE"/>
    <w:rsid w:val="002A6E29"/>
    <w:rsid w:val="002A7B29"/>
    <w:rsid w:val="002A7F6F"/>
    <w:rsid w:val="002B0B5E"/>
    <w:rsid w:val="002B2846"/>
    <w:rsid w:val="002B289A"/>
    <w:rsid w:val="002B2D0F"/>
    <w:rsid w:val="002B447D"/>
    <w:rsid w:val="002B5B1C"/>
    <w:rsid w:val="002B6316"/>
    <w:rsid w:val="002B632A"/>
    <w:rsid w:val="002B6CB9"/>
    <w:rsid w:val="002C0215"/>
    <w:rsid w:val="002C0E34"/>
    <w:rsid w:val="002C3EC6"/>
    <w:rsid w:val="002C4026"/>
    <w:rsid w:val="002C4650"/>
    <w:rsid w:val="002C4D66"/>
    <w:rsid w:val="002C519B"/>
    <w:rsid w:val="002C70A4"/>
    <w:rsid w:val="002C79D2"/>
    <w:rsid w:val="002C7A39"/>
    <w:rsid w:val="002D0822"/>
    <w:rsid w:val="002D1204"/>
    <w:rsid w:val="002D1C51"/>
    <w:rsid w:val="002D22DE"/>
    <w:rsid w:val="002D393A"/>
    <w:rsid w:val="002D4086"/>
    <w:rsid w:val="002D548B"/>
    <w:rsid w:val="002D5749"/>
    <w:rsid w:val="002D60F6"/>
    <w:rsid w:val="002D6642"/>
    <w:rsid w:val="002D6668"/>
    <w:rsid w:val="002D6802"/>
    <w:rsid w:val="002E1471"/>
    <w:rsid w:val="002E1EE3"/>
    <w:rsid w:val="002E2FCA"/>
    <w:rsid w:val="002E4521"/>
    <w:rsid w:val="002E4692"/>
    <w:rsid w:val="002E4F09"/>
    <w:rsid w:val="002E670D"/>
    <w:rsid w:val="002E6C02"/>
    <w:rsid w:val="002F05EE"/>
    <w:rsid w:val="002F1792"/>
    <w:rsid w:val="002F2086"/>
    <w:rsid w:val="002F30E7"/>
    <w:rsid w:val="002F373E"/>
    <w:rsid w:val="002F4361"/>
    <w:rsid w:val="002F49AF"/>
    <w:rsid w:val="002F5227"/>
    <w:rsid w:val="002F7EB0"/>
    <w:rsid w:val="00300274"/>
    <w:rsid w:val="00301B0E"/>
    <w:rsid w:val="00302AF2"/>
    <w:rsid w:val="00303A9E"/>
    <w:rsid w:val="00304E4C"/>
    <w:rsid w:val="00305898"/>
    <w:rsid w:val="0030683B"/>
    <w:rsid w:val="00306B36"/>
    <w:rsid w:val="00307036"/>
    <w:rsid w:val="003110B2"/>
    <w:rsid w:val="0031178B"/>
    <w:rsid w:val="0031310C"/>
    <w:rsid w:val="00315DDA"/>
    <w:rsid w:val="003165EF"/>
    <w:rsid w:val="00320B1C"/>
    <w:rsid w:val="00321326"/>
    <w:rsid w:val="00321DB4"/>
    <w:rsid w:val="00322F0F"/>
    <w:rsid w:val="00322F2B"/>
    <w:rsid w:val="003238DD"/>
    <w:rsid w:val="00323DE4"/>
    <w:rsid w:val="00324816"/>
    <w:rsid w:val="00326062"/>
    <w:rsid w:val="003272E5"/>
    <w:rsid w:val="00330BF1"/>
    <w:rsid w:val="00332816"/>
    <w:rsid w:val="00332B92"/>
    <w:rsid w:val="00333041"/>
    <w:rsid w:val="003331C5"/>
    <w:rsid w:val="0033555A"/>
    <w:rsid w:val="00336F86"/>
    <w:rsid w:val="00337A2D"/>
    <w:rsid w:val="00342B22"/>
    <w:rsid w:val="003441C8"/>
    <w:rsid w:val="00350634"/>
    <w:rsid w:val="003509E2"/>
    <w:rsid w:val="00351DB2"/>
    <w:rsid w:val="00353B28"/>
    <w:rsid w:val="00353C11"/>
    <w:rsid w:val="00355E39"/>
    <w:rsid w:val="00357DC9"/>
    <w:rsid w:val="00360681"/>
    <w:rsid w:val="00360AFD"/>
    <w:rsid w:val="00361E96"/>
    <w:rsid w:val="00362446"/>
    <w:rsid w:val="00362AF8"/>
    <w:rsid w:val="00362F2A"/>
    <w:rsid w:val="003630A8"/>
    <w:rsid w:val="0036441D"/>
    <w:rsid w:val="0036479C"/>
    <w:rsid w:val="003648D0"/>
    <w:rsid w:val="00364A6A"/>
    <w:rsid w:val="0036522F"/>
    <w:rsid w:val="00371310"/>
    <w:rsid w:val="00372454"/>
    <w:rsid w:val="0037264D"/>
    <w:rsid w:val="00372EF4"/>
    <w:rsid w:val="0037341B"/>
    <w:rsid w:val="00375084"/>
    <w:rsid w:val="00376DB2"/>
    <w:rsid w:val="00376E85"/>
    <w:rsid w:val="00380322"/>
    <w:rsid w:val="003805FC"/>
    <w:rsid w:val="00382A60"/>
    <w:rsid w:val="003842D1"/>
    <w:rsid w:val="00385598"/>
    <w:rsid w:val="003857CB"/>
    <w:rsid w:val="00387B7E"/>
    <w:rsid w:val="00387FC3"/>
    <w:rsid w:val="00390832"/>
    <w:rsid w:val="0039125E"/>
    <w:rsid w:val="00391B5E"/>
    <w:rsid w:val="00391D6C"/>
    <w:rsid w:val="003932CA"/>
    <w:rsid w:val="00393D45"/>
    <w:rsid w:val="003944E8"/>
    <w:rsid w:val="003947D5"/>
    <w:rsid w:val="00395F67"/>
    <w:rsid w:val="00396613"/>
    <w:rsid w:val="00396A1D"/>
    <w:rsid w:val="003975C6"/>
    <w:rsid w:val="003A09FC"/>
    <w:rsid w:val="003A0FF2"/>
    <w:rsid w:val="003A103F"/>
    <w:rsid w:val="003A2978"/>
    <w:rsid w:val="003A3E87"/>
    <w:rsid w:val="003A4E9A"/>
    <w:rsid w:val="003A51B6"/>
    <w:rsid w:val="003A5B45"/>
    <w:rsid w:val="003A6EB4"/>
    <w:rsid w:val="003B1C87"/>
    <w:rsid w:val="003B20E4"/>
    <w:rsid w:val="003B6014"/>
    <w:rsid w:val="003B6BD9"/>
    <w:rsid w:val="003B7EFA"/>
    <w:rsid w:val="003C5046"/>
    <w:rsid w:val="003C7F9D"/>
    <w:rsid w:val="003D12D8"/>
    <w:rsid w:val="003D158D"/>
    <w:rsid w:val="003D1E89"/>
    <w:rsid w:val="003D359A"/>
    <w:rsid w:val="003D5303"/>
    <w:rsid w:val="003D7F9A"/>
    <w:rsid w:val="003E089F"/>
    <w:rsid w:val="003E101B"/>
    <w:rsid w:val="003E10DE"/>
    <w:rsid w:val="003E22B4"/>
    <w:rsid w:val="003E5358"/>
    <w:rsid w:val="003E59C8"/>
    <w:rsid w:val="003E5F2E"/>
    <w:rsid w:val="003E6EB0"/>
    <w:rsid w:val="003E6FD7"/>
    <w:rsid w:val="003E704E"/>
    <w:rsid w:val="003E7243"/>
    <w:rsid w:val="003E79C4"/>
    <w:rsid w:val="003E7C98"/>
    <w:rsid w:val="003F0974"/>
    <w:rsid w:val="003F1E87"/>
    <w:rsid w:val="003F2898"/>
    <w:rsid w:val="003F29AE"/>
    <w:rsid w:val="003F335A"/>
    <w:rsid w:val="003F53D9"/>
    <w:rsid w:val="003F6436"/>
    <w:rsid w:val="003F64DF"/>
    <w:rsid w:val="003F7A7C"/>
    <w:rsid w:val="00400616"/>
    <w:rsid w:val="00400E1D"/>
    <w:rsid w:val="00401180"/>
    <w:rsid w:val="00402486"/>
    <w:rsid w:val="00402BDC"/>
    <w:rsid w:val="00403955"/>
    <w:rsid w:val="00404C47"/>
    <w:rsid w:val="00407687"/>
    <w:rsid w:val="004108A3"/>
    <w:rsid w:val="0041249D"/>
    <w:rsid w:val="00413F3D"/>
    <w:rsid w:val="00414EBA"/>
    <w:rsid w:val="00414F1D"/>
    <w:rsid w:val="00416C14"/>
    <w:rsid w:val="00417340"/>
    <w:rsid w:val="00417800"/>
    <w:rsid w:val="0042035D"/>
    <w:rsid w:val="00421F34"/>
    <w:rsid w:val="0042265B"/>
    <w:rsid w:val="004241F3"/>
    <w:rsid w:val="00424F77"/>
    <w:rsid w:val="0042575E"/>
    <w:rsid w:val="004278F9"/>
    <w:rsid w:val="004302C4"/>
    <w:rsid w:val="00430FDA"/>
    <w:rsid w:val="00437170"/>
    <w:rsid w:val="00441896"/>
    <w:rsid w:val="00441F55"/>
    <w:rsid w:val="004430D8"/>
    <w:rsid w:val="00443959"/>
    <w:rsid w:val="004465CD"/>
    <w:rsid w:val="00446A9E"/>
    <w:rsid w:val="00447559"/>
    <w:rsid w:val="004500C8"/>
    <w:rsid w:val="0045077D"/>
    <w:rsid w:val="00450BA4"/>
    <w:rsid w:val="00450C8E"/>
    <w:rsid w:val="00450CA5"/>
    <w:rsid w:val="00452A1B"/>
    <w:rsid w:val="00452F47"/>
    <w:rsid w:val="00452F9F"/>
    <w:rsid w:val="00453DE9"/>
    <w:rsid w:val="0045449A"/>
    <w:rsid w:val="0045601B"/>
    <w:rsid w:val="004565E3"/>
    <w:rsid w:val="00457091"/>
    <w:rsid w:val="004572C2"/>
    <w:rsid w:val="00460DB2"/>
    <w:rsid w:val="0046141F"/>
    <w:rsid w:val="004615AA"/>
    <w:rsid w:val="00462E38"/>
    <w:rsid w:val="004643CE"/>
    <w:rsid w:val="00464620"/>
    <w:rsid w:val="00464F34"/>
    <w:rsid w:val="004656A7"/>
    <w:rsid w:val="00465B22"/>
    <w:rsid w:val="00465DAA"/>
    <w:rsid w:val="00465DEB"/>
    <w:rsid w:val="0046702B"/>
    <w:rsid w:val="00467F0B"/>
    <w:rsid w:val="00470349"/>
    <w:rsid w:val="004708DB"/>
    <w:rsid w:val="00471379"/>
    <w:rsid w:val="00471D96"/>
    <w:rsid w:val="0047447B"/>
    <w:rsid w:val="004747F7"/>
    <w:rsid w:val="004758B1"/>
    <w:rsid w:val="004775F6"/>
    <w:rsid w:val="0048084A"/>
    <w:rsid w:val="00482C10"/>
    <w:rsid w:val="0048307B"/>
    <w:rsid w:val="004842C0"/>
    <w:rsid w:val="00487022"/>
    <w:rsid w:val="004873A3"/>
    <w:rsid w:val="00490F8E"/>
    <w:rsid w:val="00492287"/>
    <w:rsid w:val="00493841"/>
    <w:rsid w:val="004939DC"/>
    <w:rsid w:val="00496220"/>
    <w:rsid w:val="004963C2"/>
    <w:rsid w:val="00497895"/>
    <w:rsid w:val="004A6D90"/>
    <w:rsid w:val="004A7E2D"/>
    <w:rsid w:val="004B01D6"/>
    <w:rsid w:val="004B02E0"/>
    <w:rsid w:val="004B22E0"/>
    <w:rsid w:val="004B24CA"/>
    <w:rsid w:val="004B25CA"/>
    <w:rsid w:val="004B26BB"/>
    <w:rsid w:val="004B421A"/>
    <w:rsid w:val="004B4DCA"/>
    <w:rsid w:val="004B53DF"/>
    <w:rsid w:val="004B598E"/>
    <w:rsid w:val="004B70E2"/>
    <w:rsid w:val="004B7457"/>
    <w:rsid w:val="004B7F97"/>
    <w:rsid w:val="004C00EF"/>
    <w:rsid w:val="004C07EA"/>
    <w:rsid w:val="004C3433"/>
    <w:rsid w:val="004C345C"/>
    <w:rsid w:val="004C6028"/>
    <w:rsid w:val="004C60A2"/>
    <w:rsid w:val="004C773D"/>
    <w:rsid w:val="004C7BEC"/>
    <w:rsid w:val="004C7DA3"/>
    <w:rsid w:val="004D3B22"/>
    <w:rsid w:val="004D3FBF"/>
    <w:rsid w:val="004D4CC5"/>
    <w:rsid w:val="004D5E91"/>
    <w:rsid w:val="004D6558"/>
    <w:rsid w:val="004D7318"/>
    <w:rsid w:val="004D75F7"/>
    <w:rsid w:val="004E08FD"/>
    <w:rsid w:val="004E2227"/>
    <w:rsid w:val="004E35B9"/>
    <w:rsid w:val="004E3E0B"/>
    <w:rsid w:val="004E3FA2"/>
    <w:rsid w:val="004E47D4"/>
    <w:rsid w:val="004E5106"/>
    <w:rsid w:val="004E5CC2"/>
    <w:rsid w:val="004E5E0D"/>
    <w:rsid w:val="004E66B2"/>
    <w:rsid w:val="004F0F5A"/>
    <w:rsid w:val="004F171E"/>
    <w:rsid w:val="004F202D"/>
    <w:rsid w:val="004F2A1B"/>
    <w:rsid w:val="004F2A21"/>
    <w:rsid w:val="004F481A"/>
    <w:rsid w:val="004F4FEC"/>
    <w:rsid w:val="004F55A0"/>
    <w:rsid w:val="004F5F79"/>
    <w:rsid w:val="004F672F"/>
    <w:rsid w:val="004F6885"/>
    <w:rsid w:val="00501440"/>
    <w:rsid w:val="00502F43"/>
    <w:rsid w:val="00502FB9"/>
    <w:rsid w:val="00504091"/>
    <w:rsid w:val="00504A9F"/>
    <w:rsid w:val="00504B76"/>
    <w:rsid w:val="00504FAF"/>
    <w:rsid w:val="0051009F"/>
    <w:rsid w:val="00510574"/>
    <w:rsid w:val="00512057"/>
    <w:rsid w:val="0051289F"/>
    <w:rsid w:val="005138E0"/>
    <w:rsid w:val="00514E1D"/>
    <w:rsid w:val="00517D74"/>
    <w:rsid w:val="00522861"/>
    <w:rsid w:val="005232C9"/>
    <w:rsid w:val="00524CC0"/>
    <w:rsid w:val="00526926"/>
    <w:rsid w:val="0053034A"/>
    <w:rsid w:val="00531F98"/>
    <w:rsid w:val="005325EF"/>
    <w:rsid w:val="005332B0"/>
    <w:rsid w:val="00534DF3"/>
    <w:rsid w:val="00537D1C"/>
    <w:rsid w:val="00540C0E"/>
    <w:rsid w:val="00540EBA"/>
    <w:rsid w:val="00541BA9"/>
    <w:rsid w:val="0054381A"/>
    <w:rsid w:val="00543EF0"/>
    <w:rsid w:val="00547458"/>
    <w:rsid w:val="00550053"/>
    <w:rsid w:val="005505AB"/>
    <w:rsid w:val="00550F36"/>
    <w:rsid w:val="00551728"/>
    <w:rsid w:val="00551C78"/>
    <w:rsid w:val="005521B6"/>
    <w:rsid w:val="005529DF"/>
    <w:rsid w:val="00552E98"/>
    <w:rsid w:val="00552F16"/>
    <w:rsid w:val="00554238"/>
    <w:rsid w:val="00555097"/>
    <w:rsid w:val="00556D02"/>
    <w:rsid w:val="00557274"/>
    <w:rsid w:val="005603E8"/>
    <w:rsid w:val="00561BC7"/>
    <w:rsid w:val="00561FFE"/>
    <w:rsid w:val="00562930"/>
    <w:rsid w:val="0056359F"/>
    <w:rsid w:val="00563C1D"/>
    <w:rsid w:val="005640EC"/>
    <w:rsid w:val="00564A14"/>
    <w:rsid w:val="00564CBE"/>
    <w:rsid w:val="00566E8F"/>
    <w:rsid w:val="005678B9"/>
    <w:rsid w:val="00570C68"/>
    <w:rsid w:val="00571C89"/>
    <w:rsid w:val="00574827"/>
    <w:rsid w:val="005749F9"/>
    <w:rsid w:val="00575455"/>
    <w:rsid w:val="005756F7"/>
    <w:rsid w:val="00576AD1"/>
    <w:rsid w:val="00580E6F"/>
    <w:rsid w:val="0058121F"/>
    <w:rsid w:val="00582018"/>
    <w:rsid w:val="00582085"/>
    <w:rsid w:val="005837FB"/>
    <w:rsid w:val="00583E87"/>
    <w:rsid w:val="0058500D"/>
    <w:rsid w:val="00585144"/>
    <w:rsid w:val="005854C5"/>
    <w:rsid w:val="0058599A"/>
    <w:rsid w:val="00585A1C"/>
    <w:rsid w:val="00585F4B"/>
    <w:rsid w:val="005879B7"/>
    <w:rsid w:val="0059182C"/>
    <w:rsid w:val="00592C0F"/>
    <w:rsid w:val="00594942"/>
    <w:rsid w:val="005960A2"/>
    <w:rsid w:val="005A07F1"/>
    <w:rsid w:val="005A265B"/>
    <w:rsid w:val="005A4460"/>
    <w:rsid w:val="005A7CBF"/>
    <w:rsid w:val="005A7E01"/>
    <w:rsid w:val="005B39ED"/>
    <w:rsid w:val="005B5219"/>
    <w:rsid w:val="005B5383"/>
    <w:rsid w:val="005B5B55"/>
    <w:rsid w:val="005B77B3"/>
    <w:rsid w:val="005C032A"/>
    <w:rsid w:val="005C42BA"/>
    <w:rsid w:val="005C4B12"/>
    <w:rsid w:val="005C523F"/>
    <w:rsid w:val="005C52DF"/>
    <w:rsid w:val="005C5A3C"/>
    <w:rsid w:val="005C5DE5"/>
    <w:rsid w:val="005C63D0"/>
    <w:rsid w:val="005C7799"/>
    <w:rsid w:val="005D00C2"/>
    <w:rsid w:val="005D0EE6"/>
    <w:rsid w:val="005D0EF1"/>
    <w:rsid w:val="005D1F2D"/>
    <w:rsid w:val="005D22F0"/>
    <w:rsid w:val="005D2489"/>
    <w:rsid w:val="005D5D7B"/>
    <w:rsid w:val="005D71EF"/>
    <w:rsid w:val="005E013F"/>
    <w:rsid w:val="005E0EF3"/>
    <w:rsid w:val="005E1DA8"/>
    <w:rsid w:val="005E4500"/>
    <w:rsid w:val="005E6493"/>
    <w:rsid w:val="005F07EA"/>
    <w:rsid w:val="005F0D06"/>
    <w:rsid w:val="005F21ED"/>
    <w:rsid w:val="005F2655"/>
    <w:rsid w:val="005F315D"/>
    <w:rsid w:val="005F3E73"/>
    <w:rsid w:val="005F3E78"/>
    <w:rsid w:val="005F448A"/>
    <w:rsid w:val="005F4E84"/>
    <w:rsid w:val="005F5D0A"/>
    <w:rsid w:val="005F6235"/>
    <w:rsid w:val="005F6FF2"/>
    <w:rsid w:val="005F759B"/>
    <w:rsid w:val="005F7D00"/>
    <w:rsid w:val="00600D57"/>
    <w:rsid w:val="006013A5"/>
    <w:rsid w:val="006014D5"/>
    <w:rsid w:val="00601E32"/>
    <w:rsid w:val="00602005"/>
    <w:rsid w:val="006021A0"/>
    <w:rsid w:val="006026FC"/>
    <w:rsid w:val="0060284A"/>
    <w:rsid w:val="00602A50"/>
    <w:rsid w:val="00602CB0"/>
    <w:rsid w:val="00602D37"/>
    <w:rsid w:val="006032CF"/>
    <w:rsid w:val="0060332B"/>
    <w:rsid w:val="0060541D"/>
    <w:rsid w:val="006054A4"/>
    <w:rsid w:val="006055DD"/>
    <w:rsid w:val="006062C4"/>
    <w:rsid w:val="00606DDE"/>
    <w:rsid w:val="00606F00"/>
    <w:rsid w:val="0060749B"/>
    <w:rsid w:val="00607D41"/>
    <w:rsid w:val="00607F40"/>
    <w:rsid w:val="0061178A"/>
    <w:rsid w:val="006117F4"/>
    <w:rsid w:val="0061284E"/>
    <w:rsid w:val="0061381F"/>
    <w:rsid w:val="006138FE"/>
    <w:rsid w:val="006140DC"/>
    <w:rsid w:val="00614BC8"/>
    <w:rsid w:val="00615165"/>
    <w:rsid w:val="00615EAB"/>
    <w:rsid w:val="006215BC"/>
    <w:rsid w:val="006231EC"/>
    <w:rsid w:val="00625914"/>
    <w:rsid w:val="00625A98"/>
    <w:rsid w:val="00625CD9"/>
    <w:rsid w:val="00625E3E"/>
    <w:rsid w:val="00626882"/>
    <w:rsid w:val="00632209"/>
    <w:rsid w:val="006332F7"/>
    <w:rsid w:val="00633AD9"/>
    <w:rsid w:val="0063546A"/>
    <w:rsid w:val="0063627D"/>
    <w:rsid w:val="00640680"/>
    <w:rsid w:val="00640B78"/>
    <w:rsid w:val="00640D9F"/>
    <w:rsid w:val="0064149A"/>
    <w:rsid w:val="006420E5"/>
    <w:rsid w:val="00642C1C"/>
    <w:rsid w:val="00642D93"/>
    <w:rsid w:val="00642E39"/>
    <w:rsid w:val="006441BA"/>
    <w:rsid w:val="00644881"/>
    <w:rsid w:val="0064606D"/>
    <w:rsid w:val="00647169"/>
    <w:rsid w:val="00647AC7"/>
    <w:rsid w:val="00650782"/>
    <w:rsid w:val="00651844"/>
    <w:rsid w:val="00651C69"/>
    <w:rsid w:val="00651EEE"/>
    <w:rsid w:val="00652506"/>
    <w:rsid w:val="006544AA"/>
    <w:rsid w:val="00654897"/>
    <w:rsid w:val="00654FD0"/>
    <w:rsid w:val="006551F7"/>
    <w:rsid w:val="00655D70"/>
    <w:rsid w:val="00655E2F"/>
    <w:rsid w:val="0065626B"/>
    <w:rsid w:val="00660A6A"/>
    <w:rsid w:val="00661322"/>
    <w:rsid w:val="00661C0B"/>
    <w:rsid w:val="00662566"/>
    <w:rsid w:val="00663CCD"/>
    <w:rsid w:val="0066421D"/>
    <w:rsid w:val="00665739"/>
    <w:rsid w:val="006665E8"/>
    <w:rsid w:val="00667258"/>
    <w:rsid w:val="00667397"/>
    <w:rsid w:val="00667409"/>
    <w:rsid w:val="00670631"/>
    <w:rsid w:val="00675B24"/>
    <w:rsid w:val="0068013B"/>
    <w:rsid w:val="0068236D"/>
    <w:rsid w:val="0068249D"/>
    <w:rsid w:val="00683C17"/>
    <w:rsid w:val="00685B33"/>
    <w:rsid w:val="0068675D"/>
    <w:rsid w:val="006868D8"/>
    <w:rsid w:val="0068700D"/>
    <w:rsid w:val="0068714B"/>
    <w:rsid w:val="006876A6"/>
    <w:rsid w:val="00690492"/>
    <w:rsid w:val="006905B9"/>
    <w:rsid w:val="00690B56"/>
    <w:rsid w:val="00691D3F"/>
    <w:rsid w:val="006930EF"/>
    <w:rsid w:val="00693592"/>
    <w:rsid w:val="00694BB9"/>
    <w:rsid w:val="00694F9E"/>
    <w:rsid w:val="00695102"/>
    <w:rsid w:val="006968F5"/>
    <w:rsid w:val="006A1A0C"/>
    <w:rsid w:val="006A24FE"/>
    <w:rsid w:val="006A4416"/>
    <w:rsid w:val="006A4B22"/>
    <w:rsid w:val="006A5262"/>
    <w:rsid w:val="006A7F7A"/>
    <w:rsid w:val="006B0819"/>
    <w:rsid w:val="006B1B96"/>
    <w:rsid w:val="006B1F39"/>
    <w:rsid w:val="006B2F62"/>
    <w:rsid w:val="006B3746"/>
    <w:rsid w:val="006B423F"/>
    <w:rsid w:val="006B671E"/>
    <w:rsid w:val="006B6D79"/>
    <w:rsid w:val="006B7886"/>
    <w:rsid w:val="006B7980"/>
    <w:rsid w:val="006B7BEC"/>
    <w:rsid w:val="006B7D0A"/>
    <w:rsid w:val="006C0A17"/>
    <w:rsid w:val="006C0E3A"/>
    <w:rsid w:val="006C2DCC"/>
    <w:rsid w:val="006C3955"/>
    <w:rsid w:val="006C3A1F"/>
    <w:rsid w:val="006C4814"/>
    <w:rsid w:val="006C530E"/>
    <w:rsid w:val="006C5C4F"/>
    <w:rsid w:val="006C5D08"/>
    <w:rsid w:val="006C71FB"/>
    <w:rsid w:val="006C72E2"/>
    <w:rsid w:val="006D048A"/>
    <w:rsid w:val="006D1920"/>
    <w:rsid w:val="006D2852"/>
    <w:rsid w:val="006D3AE2"/>
    <w:rsid w:val="006D5F28"/>
    <w:rsid w:val="006D5F2B"/>
    <w:rsid w:val="006D660E"/>
    <w:rsid w:val="006E004C"/>
    <w:rsid w:val="006E033A"/>
    <w:rsid w:val="006E0B7E"/>
    <w:rsid w:val="006E285C"/>
    <w:rsid w:val="006E3C08"/>
    <w:rsid w:val="006E4043"/>
    <w:rsid w:val="006E4E01"/>
    <w:rsid w:val="006E5A5B"/>
    <w:rsid w:val="006E73BB"/>
    <w:rsid w:val="006E784E"/>
    <w:rsid w:val="006F03E5"/>
    <w:rsid w:val="006F10BE"/>
    <w:rsid w:val="006F1D79"/>
    <w:rsid w:val="006F22A6"/>
    <w:rsid w:val="006F2F30"/>
    <w:rsid w:val="006F3741"/>
    <w:rsid w:val="006F4AD6"/>
    <w:rsid w:val="006F58E0"/>
    <w:rsid w:val="006F60C6"/>
    <w:rsid w:val="006F622A"/>
    <w:rsid w:val="006F6724"/>
    <w:rsid w:val="006F6CA6"/>
    <w:rsid w:val="006F6DA2"/>
    <w:rsid w:val="006F71A1"/>
    <w:rsid w:val="006F7D22"/>
    <w:rsid w:val="00700994"/>
    <w:rsid w:val="00704AE0"/>
    <w:rsid w:val="00705EF0"/>
    <w:rsid w:val="00707158"/>
    <w:rsid w:val="00710579"/>
    <w:rsid w:val="00711720"/>
    <w:rsid w:val="00711CCB"/>
    <w:rsid w:val="00712ACD"/>
    <w:rsid w:val="00714EA1"/>
    <w:rsid w:val="00715DD7"/>
    <w:rsid w:val="007163BF"/>
    <w:rsid w:val="00716809"/>
    <w:rsid w:val="00716C78"/>
    <w:rsid w:val="007203B5"/>
    <w:rsid w:val="00721D28"/>
    <w:rsid w:val="00723E1A"/>
    <w:rsid w:val="0072475B"/>
    <w:rsid w:val="007254D2"/>
    <w:rsid w:val="00725550"/>
    <w:rsid w:val="007266A5"/>
    <w:rsid w:val="00726FD4"/>
    <w:rsid w:val="00730CD5"/>
    <w:rsid w:val="00731F82"/>
    <w:rsid w:val="00733A0E"/>
    <w:rsid w:val="00734EF9"/>
    <w:rsid w:val="00737265"/>
    <w:rsid w:val="00737344"/>
    <w:rsid w:val="00737B28"/>
    <w:rsid w:val="0074029D"/>
    <w:rsid w:val="00741627"/>
    <w:rsid w:val="00743DF1"/>
    <w:rsid w:val="00744E39"/>
    <w:rsid w:val="00747482"/>
    <w:rsid w:val="0075310C"/>
    <w:rsid w:val="00754DFD"/>
    <w:rsid w:val="00755468"/>
    <w:rsid w:val="00756722"/>
    <w:rsid w:val="00757C2D"/>
    <w:rsid w:val="007613FC"/>
    <w:rsid w:val="00761BA1"/>
    <w:rsid w:val="00761BC8"/>
    <w:rsid w:val="007625D3"/>
    <w:rsid w:val="007632EA"/>
    <w:rsid w:val="00763FFB"/>
    <w:rsid w:val="00764987"/>
    <w:rsid w:val="00765225"/>
    <w:rsid w:val="00766B59"/>
    <w:rsid w:val="0077032F"/>
    <w:rsid w:val="0077162A"/>
    <w:rsid w:val="00772FCF"/>
    <w:rsid w:val="007743A9"/>
    <w:rsid w:val="00774E72"/>
    <w:rsid w:val="007763B5"/>
    <w:rsid w:val="0077730B"/>
    <w:rsid w:val="00777861"/>
    <w:rsid w:val="00777878"/>
    <w:rsid w:val="00777CF2"/>
    <w:rsid w:val="00780213"/>
    <w:rsid w:val="00781D57"/>
    <w:rsid w:val="00782487"/>
    <w:rsid w:val="00783D64"/>
    <w:rsid w:val="00784B10"/>
    <w:rsid w:val="007872EC"/>
    <w:rsid w:val="00790150"/>
    <w:rsid w:val="00791128"/>
    <w:rsid w:val="007914A4"/>
    <w:rsid w:val="00792166"/>
    <w:rsid w:val="007938C2"/>
    <w:rsid w:val="007942CD"/>
    <w:rsid w:val="007947D3"/>
    <w:rsid w:val="00795492"/>
    <w:rsid w:val="00795B5A"/>
    <w:rsid w:val="007A121B"/>
    <w:rsid w:val="007A1F35"/>
    <w:rsid w:val="007A3AAD"/>
    <w:rsid w:val="007A3B45"/>
    <w:rsid w:val="007A5098"/>
    <w:rsid w:val="007A5282"/>
    <w:rsid w:val="007A6A20"/>
    <w:rsid w:val="007B0330"/>
    <w:rsid w:val="007B2577"/>
    <w:rsid w:val="007B2D7A"/>
    <w:rsid w:val="007B4838"/>
    <w:rsid w:val="007B48B6"/>
    <w:rsid w:val="007B5EA5"/>
    <w:rsid w:val="007B6A2E"/>
    <w:rsid w:val="007B745F"/>
    <w:rsid w:val="007B7A4A"/>
    <w:rsid w:val="007C01E0"/>
    <w:rsid w:val="007C1410"/>
    <w:rsid w:val="007C2E10"/>
    <w:rsid w:val="007C38AA"/>
    <w:rsid w:val="007C3CCC"/>
    <w:rsid w:val="007C4E5C"/>
    <w:rsid w:val="007C5058"/>
    <w:rsid w:val="007C5F24"/>
    <w:rsid w:val="007C6C2D"/>
    <w:rsid w:val="007C6CED"/>
    <w:rsid w:val="007C6E00"/>
    <w:rsid w:val="007C745E"/>
    <w:rsid w:val="007C79BE"/>
    <w:rsid w:val="007D1A5F"/>
    <w:rsid w:val="007D1E3A"/>
    <w:rsid w:val="007D22F8"/>
    <w:rsid w:val="007D2443"/>
    <w:rsid w:val="007D287E"/>
    <w:rsid w:val="007D44C4"/>
    <w:rsid w:val="007D55D7"/>
    <w:rsid w:val="007D6D3B"/>
    <w:rsid w:val="007D7CBE"/>
    <w:rsid w:val="007E008E"/>
    <w:rsid w:val="007E02B5"/>
    <w:rsid w:val="007E1224"/>
    <w:rsid w:val="007E1408"/>
    <w:rsid w:val="007E1D85"/>
    <w:rsid w:val="007E240E"/>
    <w:rsid w:val="007E280B"/>
    <w:rsid w:val="007E3A8C"/>
    <w:rsid w:val="007E4459"/>
    <w:rsid w:val="007E4B5E"/>
    <w:rsid w:val="007E63C6"/>
    <w:rsid w:val="007E76C2"/>
    <w:rsid w:val="007E77BE"/>
    <w:rsid w:val="007F07F6"/>
    <w:rsid w:val="007F08E7"/>
    <w:rsid w:val="007F1A5E"/>
    <w:rsid w:val="007F2A96"/>
    <w:rsid w:val="007F340D"/>
    <w:rsid w:val="007F5479"/>
    <w:rsid w:val="007F5E13"/>
    <w:rsid w:val="007F5F4E"/>
    <w:rsid w:val="007F6E3B"/>
    <w:rsid w:val="00800324"/>
    <w:rsid w:val="00801418"/>
    <w:rsid w:val="008016C2"/>
    <w:rsid w:val="008030B1"/>
    <w:rsid w:val="008031B3"/>
    <w:rsid w:val="00804D92"/>
    <w:rsid w:val="00805028"/>
    <w:rsid w:val="008100EC"/>
    <w:rsid w:val="00812C08"/>
    <w:rsid w:val="008130B8"/>
    <w:rsid w:val="008133D8"/>
    <w:rsid w:val="00813D47"/>
    <w:rsid w:val="00813E5E"/>
    <w:rsid w:val="008147E8"/>
    <w:rsid w:val="00815C41"/>
    <w:rsid w:val="00816FE6"/>
    <w:rsid w:val="00817170"/>
    <w:rsid w:val="00820946"/>
    <w:rsid w:val="00820D28"/>
    <w:rsid w:val="008216EB"/>
    <w:rsid w:val="00821CE8"/>
    <w:rsid w:val="008231F5"/>
    <w:rsid w:val="00824886"/>
    <w:rsid w:val="00825C55"/>
    <w:rsid w:val="00825E37"/>
    <w:rsid w:val="0083182E"/>
    <w:rsid w:val="008354A6"/>
    <w:rsid w:val="00835902"/>
    <w:rsid w:val="00836E61"/>
    <w:rsid w:val="0084046A"/>
    <w:rsid w:val="0084265E"/>
    <w:rsid w:val="00842970"/>
    <w:rsid w:val="00843453"/>
    <w:rsid w:val="00843608"/>
    <w:rsid w:val="0084394A"/>
    <w:rsid w:val="00843A5D"/>
    <w:rsid w:val="00843D58"/>
    <w:rsid w:val="00845013"/>
    <w:rsid w:val="00846F42"/>
    <w:rsid w:val="0084747A"/>
    <w:rsid w:val="008508D5"/>
    <w:rsid w:val="0085099C"/>
    <w:rsid w:val="00850D6E"/>
    <w:rsid w:val="008525CF"/>
    <w:rsid w:val="00852CA0"/>
    <w:rsid w:val="00853405"/>
    <w:rsid w:val="00853827"/>
    <w:rsid w:val="00853D65"/>
    <w:rsid w:val="00854E58"/>
    <w:rsid w:val="00857509"/>
    <w:rsid w:val="008579D4"/>
    <w:rsid w:val="008603B9"/>
    <w:rsid w:val="00861B75"/>
    <w:rsid w:val="00862CF8"/>
    <w:rsid w:val="00863FFB"/>
    <w:rsid w:val="00864002"/>
    <w:rsid w:val="0086420C"/>
    <w:rsid w:val="0086426F"/>
    <w:rsid w:val="008668AF"/>
    <w:rsid w:val="00867DC0"/>
    <w:rsid w:val="00871F7B"/>
    <w:rsid w:val="008725DF"/>
    <w:rsid w:val="008725E1"/>
    <w:rsid w:val="008728C1"/>
    <w:rsid w:val="00872D4B"/>
    <w:rsid w:val="0087427D"/>
    <w:rsid w:val="0087537F"/>
    <w:rsid w:val="00876FD1"/>
    <w:rsid w:val="00880B9B"/>
    <w:rsid w:val="00880FFC"/>
    <w:rsid w:val="00882292"/>
    <w:rsid w:val="00882726"/>
    <w:rsid w:val="00883217"/>
    <w:rsid w:val="008835B9"/>
    <w:rsid w:val="0088390F"/>
    <w:rsid w:val="008841F3"/>
    <w:rsid w:val="00885066"/>
    <w:rsid w:val="008861F8"/>
    <w:rsid w:val="00886DE2"/>
    <w:rsid w:val="00886F47"/>
    <w:rsid w:val="00890C1D"/>
    <w:rsid w:val="00891523"/>
    <w:rsid w:val="00891A72"/>
    <w:rsid w:val="00891C02"/>
    <w:rsid w:val="00892535"/>
    <w:rsid w:val="00892AD5"/>
    <w:rsid w:val="00892BD4"/>
    <w:rsid w:val="0089351C"/>
    <w:rsid w:val="0089427F"/>
    <w:rsid w:val="00894A13"/>
    <w:rsid w:val="00896B33"/>
    <w:rsid w:val="0089706A"/>
    <w:rsid w:val="00897FFE"/>
    <w:rsid w:val="008A0104"/>
    <w:rsid w:val="008A12FB"/>
    <w:rsid w:val="008A2EE7"/>
    <w:rsid w:val="008A5BCE"/>
    <w:rsid w:val="008A5CC8"/>
    <w:rsid w:val="008A6FBC"/>
    <w:rsid w:val="008A748E"/>
    <w:rsid w:val="008B0CBF"/>
    <w:rsid w:val="008B0FB9"/>
    <w:rsid w:val="008B110F"/>
    <w:rsid w:val="008B12E4"/>
    <w:rsid w:val="008B1AEC"/>
    <w:rsid w:val="008B1CCC"/>
    <w:rsid w:val="008B237A"/>
    <w:rsid w:val="008B2E96"/>
    <w:rsid w:val="008B35F3"/>
    <w:rsid w:val="008B424F"/>
    <w:rsid w:val="008B46BB"/>
    <w:rsid w:val="008B4A54"/>
    <w:rsid w:val="008B6F3E"/>
    <w:rsid w:val="008B7246"/>
    <w:rsid w:val="008B7EC1"/>
    <w:rsid w:val="008C0EFF"/>
    <w:rsid w:val="008C155B"/>
    <w:rsid w:val="008C242C"/>
    <w:rsid w:val="008C3BE5"/>
    <w:rsid w:val="008C5E2A"/>
    <w:rsid w:val="008D0FCA"/>
    <w:rsid w:val="008D195D"/>
    <w:rsid w:val="008D2C5F"/>
    <w:rsid w:val="008D3BDD"/>
    <w:rsid w:val="008D4A20"/>
    <w:rsid w:val="008D4E5B"/>
    <w:rsid w:val="008D6190"/>
    <w:rsid w:val="008D6458"/>
    <w:rsid w:val="008D7A91"/>
    <w:rsid w:val="008D7C8A"/>
    <w:rsid w:val="008E0E16"/>
    <w:rsid w:val="008E15EE"/>
    <w:rsid w:val="008E1DA7"/>
    <w:rsid w:val="008E2E08"/>
    <w:rsid w:val="008E4082"/>
    <w:rsid w:val="008E40F3"/>
    <w:rsid w:val="008E490C"/>
    <w:rsid w:val="008E5587"/>
    <w:rsid w:val="008E711B"/>
    <w:rsid w:val="008E7599"/>
    <w:rsid w:val="008F0C9D"/>
    <w:rsid w:val="008F0EB2"/>
    <w:rsid w:val="008F30D7"/>
    <w:rsid w:val="008F3362"/>
    <w:rsid w:val="008F37B4"/>
    <w:rsid w:val="008F46C3"/>
    <w:rsid w:val="008F6047"/>
    <w:rsid w:val="008F7E5E"/>
    <w:rsid w:val="00900386"/>
    <w:rsid w:val="00900C91"/>
    <w:rsid w:val="009035BF"/>
    <w:rsid w:val="00904319"/>
    <w:rsid w:val="00905FAB"/>
    <w:rsid w:val="00907BAB"/>
    <w:rsid w:val="009108E2"/>
    <w:rsid w:val="00910CAB"/>
    <w:rsid w:val="009129AF"/>
    <w:rsid w:val="0091465E"/>
    <w:rsid w:val="00914F56"/>
    <w:rsid w:val="00916771"/>
    <w:rsid w:val="0091785D"/>
    <w:rsid w:val="0092060B"/>
    <w:rsid w:val="0092127B"/>
    <w:rsid w:val="00921E18"/>
    <w:rsid w:val="00922403"/>
    <w:rsid w:val="00922519"/>
    <w:rsid w:val="00923185"/>
    <w:rsid w:val="00924EC7"/>
    <w:rsid w:val="0092617A"/>
    <w:rsid w:val="0092684A"/>
    <w:rsid w:val="00926BB9"/>
    <w:rsid w:val="00926BBE"/>
    <w:rsid w:val="0092745B"/>
    <w:rsid w:val="00930973"/>
    <w:rsid w:val="009311CA"/>
    <w:rsid w:val="00932F7D"/>
    <w:rsid w:val="0093391D"/>
    <w:rsid w:val="00933C46"/>
    <w:rsid w:val="0093625C"/>
    <w:rsid w:val="0093640A"/>
    <w:rsid w:val="009407E3"/>
    <w:rsid w:val="00940C26"/>
    <w:rsid w:val="00941F83"/>
    <w:rsid w:val="00944F8A"/>
    <w:rsid w:val="00946186"/>
    <w:rsid w:val="00947494"/>
    <w:rsid w:val="00951540"/>
    <w:rsid w:val="00952FA8"/>
    <w:rsid w:val="00953C21"/>
    <w:rsid w:val="00953E2D"/>
    <w:rsid w:val="0095411C"/>
    <w:rsid w:val="0095449B"/>
    <w:rsid w:val="00954A6A"/>
    <w:rsid w:val="00954ED0"/>
    <w:rsid w:val="0096086D"/>
    <w:rsid w:val="00960F3E"/>
    <w:rsid w:val="00963082"/>
    <w:rsid w:val="0096369E"/>
    <w:rsid w:val="009666D3"/>
    <w:rsid w:val="00967AE5"/>
    <w:rsid w:val="00967D8B"/>
    <w:rsid w:val="00967E89"/>
    <w:rsid w:val="0097030C"/>
    <w:rsid w:val="0097078F"/>
    <w:rsid w:val="00972509"/>
    <w:rsid w:val="0097256C"/>
    <w:rsid w:val="00974D65"/>
    <w:rsid w:val="0098271B"/>
    <w:rsid w:val="00982EFA"/>
    <w:rsid w:val="0098467F"/>
    <w:rsid w:val="00985571"/>
    <w:rsid w:val="009857B6"/>
    <w:rsid w:val="00985A70"/>
    <w:rsid w:val="00986279"/>
    <w:rsid w:val="00986A6E"/>
    <w:rsid w:val="00986ACA"/>
    <w:rsid w:val="00986D7E"/>
    <w:rsid w:val="0099014C"/>
    <w:rsid w:val="00990625"/>
    <w:rsid w:val="00990B34"/>
    <w:rsid w:val="00991701"/>
    <w:rsid w:val="009920D4"/>
    <w:rsid w:val="00994A6B"/>
    <w:rsid w:val="00995C9C"/>
    <w:rsid w:val="00995E3B"/>
    <w:rsid w:val="00995F3C"/>
    <w:rsid w:val="00996492"/>
    <w:rsid w:val="00996F23"/>
    <w:rsid w:val="0099753E"/>
    <w:rsid w:val="009A0FAB"/>
    <w:rsid w:val="009A1CE1"/>
    <w:rsid w:val="009A31F1"/>
    <w:rsid w:val="009A34CF"/>
    <w:rsid w:val="009A3618"/>
    <w:rsid w:val="009A4696"/>
    <w:rsid w:val="009A4B01"/>
    <w:rsid w:val="009A66C7"/>
    <w:rsid w:val="009A6F9F"/>
    <w:rsid w:val="009A7E0F"/>
    <w:rsid w:val="009B1B0A"/>
    <w:rsid w:val="009B2598"/>
    <w:rsid w:val="009B28B9"/>
    <w:rsid w:val="009B2C08"/>
    <w:rsid w:val="009B3DDF"/>
    <w:rsid w:val="009B4083"/>
    <w:rsid w:val="009B4634"/>
    <w:rsid w:val="009B4B5B"/>
    <w:rsid w:val="009B50D9"/>
    <w:rsid w:val="009B5DEC"/>
    <w:rsid w:val="009B656E"/>
    <w:rsid w:val="009C10DC"/>
    <w:rsid w:val="009C3D17"/>
    <w:rsid w:val="009C42A1"/>
    <w:rsid w:val="009C489A"/>
    <w:rsid w:val="009C4F39"/>
    <w:rsid w:val="009C5EE9"/>
    <w:rsid w:val="009C6CD6"/>
    <w:rsid w:val="009C7CAD"/>
    <w:rsid w:val="009D0290"/>
    <w:rsid w:val="009D04D6"/>
    <w:rsid w:val="009D0B7E"/>
    <w:rsid w:val="009D0CA1"/>
    <w:rsid w:val="009D6E67"/>
    <w:rsid w:val="009D7060"/>
    <w:rsid w:val="009D7B4C"/>
    <w:rsid w:val="009E598B"/>
    <w:rsid w:val="009E5A1C"/>
    <w:rsid w:val="009E622B"/>
    <w:rsid w:val="009E6423"/>
    <w:rsid w:val="009F4D99"/>
    <w:rsid w:val="009F56E0"/>
    <w:rsid w:val="009F5BFB"/>
    <w:rsid w:val="009F5F06"/>
    <w:rsid w:val="00A00EB9"/>
    <w:rsid w:val="00A01D9B"/>
    <w:rsid w:val="00A041B2"/>
    <w:rsid w:val="00A0429C"/>
    <w:rsid w:val="00A044B1"/>
    <w:rsid w:val="00A0625A"/>
    <w:rsid w:val="00A064C6"/>
    <w:rsid w:val="00A06B45"/>
    <w:rsid w:val="00A072BB"/>
    <w:rsid w:val="00A0737F"/>
    <w:rsid w:val="00A0785A"/>
    <w:rsid w:val="00A07BB0"/>
    <w:rsid w:val="00A10181"/>
    <w:rsid w:val="00A11344"/>
    <w:rsid w:val="00A12095"/>
    <w:rsid w:val="00A1462B"/>
    <w:rsid w:val="00A15445"/>
    <w:rsid w:val="00A16EE7"/>
    <w:rsid w:val="00A17305"/>
    <w:rsid w:val="00A209DC"/>
    <w:rsid w:val="00A20B77"/>
    <w:rsid w:val="00A20FF5"/>
    <w:rsid w:val="00A22732"/>
    <w:rsid w:val="00A23DFD"/>
    <w:rsid w:val="00A23E7D"/>
    <w:rsid w:val="00A269F5"/>
    <w:rsid w:val="00A26E22"/>
    <w:rsid w:val="00A270F4"/>
    <w:rsid w:val="00A2729D"/>
    <w:rsid w:val="00A30093"/>
    <w:rsid w:val="00A310D9"/>
    <w:rsid w:val="00A31A9B"/>
    <w:rsid w:val="00A31EAF"/>
    <w:rsid w:val="00A31ED0"/>
    <w:rsid w:val="00A33680"/>
    <w:rsid w:val="00A33751"/>
    <w:rsid w:val="00A33BF4"/>
    <w:rsid w:val="00A33FE6"/>
    <w:rsid w:val="00A369C2"/>
    <w:rsid w:val="00A370CA"/>
    <w:rsid w:val="00A43840"/>
    <w:rsid w:val="00A43F26"/>
    <w:rsid w:val="00A44F7F"/>
    <w:rsid w:val="00A456AE"/>
    <w:rsid w:val="00A5235D"/>
    <w:rsid w:val="00A53EC6"/>
    <w:rsid w:val="00A603F8"/>
    <w:rsid w:val="00A62186"/>
    <w:rsid w:val="00A645B8"/>
    <w:rsid w:val="00A65836"/>
    <w:rsid w:val="00A6723A"/>
    <w:rsid w:val="00A67331"/>
    <w:rsid w:val="00A710B2"/>
    <w:rsid w:val="00A7262D"/>
    <w:rsid w:val="00A7361C"/>
    <w:rsid w:val="00A7394E"/>
    <w:rsid w:val="00A73C8E"/>
    <w:rsid w:val="00A763DB"/>
    <w:rsid w:val="00A770E6"/>
    <w:rsid w:val="00A774D2"/>
    <w:rsid w:val="00A801D6"/>
    <w:rsid w:val="00A803A6"/>
    <w:rsid w:val="00A82640"/>
    <w:rsid w:val="00A82BE3"/>
    <w:rsid w:val="00A8372B"/>
    <w:rsid w:val="00A83C62"/>
    <w:rsid w:val="00A84442"/>
    <w:rsid w:val="00A86063"/>
    <w:rsid w:val="00A87852"/>
    <w:rsid w:val="00A90AC2"/>
    <w:rsid w:val="00A946D1"/>
    <w:rsid w:val="00A94AD2"/>
    <w:rsid w:val="00A955DD"/>
    <w:rsid w:val="00A965C7"/>
    <w:rsid w:val="00A97913"/>
    <w:rsid w:val="00A97D6F"/>
    <w:rsid w:val="00AA1DEB"/>
    <w:rsid w:val="00AA1FED"/>
    <w:rsid w:val="00AA2246"/>
    <w:rsid w:val="00AA31A0"/>
    <w:rsid w:val="00AA375E"/>
    <w:rsid w:val="00AA3876"/>
    <w:rsid w:val="00AA441F"/>
    <w:rsid w:val="00AA44D4"/>
    <w:rsid w:val="00AA462C"/>
    <w:rsid w:val="00AA5583"/>
    <w:rsid w:val="00AA5C1E"/>
    <w:rsid w:val="00AA6352"/>
    <w:rsid w:val="00AA7863"/>
    <w:rsid w:val="00AB11DC"/>
    <w:rsid w:val="00AB21E4"/>
    <w:rsid w:val="00AB36FB"/>
    <w:rsid w:val="00AB38BC"/>
    <w:rsid w:val="00AB638C"/>
    <w:rsid w:val="00AC064B"/>
    <w:rsid w:val="00AC1350"/>
    <w:rsid w:val="00AC1BB9"/>
    <w:rsid w:val="00AC2B44"/>
    <w:rsid w:val="00AC364B"/>
    <w:rsid w:val="00AD032A"/>
    <w:rsid w:val="00AD2C3C"/>
    <w:rsid w:val="00AD2DEA"/>
    <w:rsid w:val="00AD3121"/>
    <w:rsid w:val="00AD5095"/>
    <w:rsid w:val="00AD5841"/>
    <w:rsid w:val="00AD69BF"/>
    <w:rsid w:val="00AD7773"/>
    <w:rsid w:val="00AE0CD3"/>
    <w:rsid w:val="00AE2C1B"/>
    <w:rsid w:val="00AE2FB9"/>
    <w:rsid w:val="00AE3172"/>
    <w:rsid w:val="00AE320F"/>
    <w:rsid w:val="00AE618D"/>
    <w:rsid w:val="00AF3E9B"/>
    <w:rsid w:val="00AF43F5"/>
    <w:rsid w:val="00AF4DA0"/>
    <w:rsid w:val="00AF501E"/>
    <w:rsid w:val="00AF7075"/>
    <w:rsid w:val="00AF7CD7"/>
    <w:rsid w:val="00B01B58"/>
    <w:rsid w:val="00B0217D"/>
    <w:rsid w:val="00B024C6"/>
    <w:rsid w:val="00B026DD"/>
    <w:rsid w:val="00B02773"/>
    <w:rsid w:val="00B04DFD"/>
    <w:rsid w:val="00B06AF3"/>
    <w:rsid w:val="00B070C8"/>
    <w:rsid w:val="00B071F2"/>
    <w:rsid w:val="00B11376"/>
    <w:rsid w:val="00B146C7"/>
    <w:rsid w:val="00B16D17"/>
    <w:rsid w:val="00B16E0E"/>
    <w:rsid w:val="00B17ACD"/>
    <w:rsid w:val="00B17E47"/>
    <w:rsid w:val="00B20641"/>
    <w:rsid w:val="00B20F6B"/>
    <w:rsid w:val="00B218CC"/>
    <w:rsid w:val="00B2270E"/>
    <w:rsid w:val="00B23024"/>
    <w:rsid w:val="00B23137"/>
    <w:rsid w:val="00B2382A"/>
    <w:rsid w:val="00B25394"/>
    <w:rsid w:val="00B2546F"/>
    <w:rsid w:val="00B2567E"/>
    <w:rsid w:val="00B256BA"/>
    <w:rsid w:val="00B31983"/>
    <w:rsid w:val="00B3253B"/>
    <w:rsid w:val="00B325E5"/>
    <w:rsid w:val="00B33DB0"/>
    <w:rsid w:val="00B343E3"/>
    <w:rsid w:val="00B34E4C"/>
    <w:rsid w:val="00B3541D"/>
    <w:rsid w:val="00B35EB1"/>
    <w:rsid w:val="00B36F6B"/>
    <w:rsid w:val="00B42E39"/>
    <w:rsid w:val="00B42FA4"/>
    <w:rsid w:val="00B433A9"/>
    <w:rsid w:val="00B43A6C"/>
    <w:rsid w:val="00B44A79"/>
    <w:rsid w:val="00B44F1A"/>
    <w:rsid w:val="00B455BA"/>
    <w:rsid w:val="00B503C2"/>
    <w:rsid w:val="00B5184D"/>
    <w:rsid w:val="00B530AC"/>
    <w:rsid w:val="00B53B8C"/>
    <w:rsid w:val="00B54308"/>
    <w:rsid w:val="00B546BE"/>
    <w:rsid w:val="00B568D0"/>
    <w:rsid w:val="00B56A90"/>
    <w:rsid w:val="00B57F5C"/>
    <w:rsid w:val="00B605CA"/>
    <w:rsid w:val="00B60642"/>
    <w:rsid w:val="00B61304"/>
    <w:rsid w:val="00B6131D"/>
    <w:rsid w:val="00B61D1F"/>
    <w:rsid w:val="00B6281E"/>
    <w:rsid w:val="00B66D18"/>
    <w:rsid w:val="00B66E9B"/>
    <w:rsid w:val="00B67732"/>
    <w:rsid w:val="00B700F2"/>
    <w:rsid w:val="00B70E17"/>
    <w:rsid w:val="00B716C8"/>
    <w:rsid w:val="00B730D2"/>
    <w:rsid w:val="00B73486"/>
    <w:rsid w:val="00B757C8"/>
    <w:rsid w:val="00B75DBA"/>
    <w:rsid w:val="00B80767"/>
    <w:rsid w:val="00B84DCE"/>
    <w:rsid w:val="00B8571F"/>
    <w:rsid w:val="00B86CEE"/>
    <w:rsid w:val="00B87AFD"/>
    <w:rsid w:val="00B90216"/>
    <w:rsid w:val="00B908E4"/>
    <w:rsid w:val="00B90AD1"/>
    <w:rsid w:val="00B94799"/>
    <w:rsid w:val="00B94A9E"/>
    <w:rsid w:val="00B94F48"/>
    <w:rsid w:val="00B96BEE"/>
    <w:rsid w:val="00BA0BEE"/>
    <w:rsid w:val="00BA0C8C"/>
    <w:rsid w:val="00BA0EE5"/>
    <w:rsid w:val="00BA3967"/>
    <w:rsid w:val="00BA482D"/>
    <w:rsid w:val="00BA60AC"/>
    <w:rsid w:val="00BA6436"/>
    <w:rsid w:val="00BA7E4A"/>
    <w:rsid w:val="00BB259A"/>
    <w:rsid w:val="00BB27E8"/>
    <w:rsid w:val="00BB4C4E"/>
    <w:rsid w:val="00BB5D29"/>
    <w:rsid w:val="00BB6940"/>
    <w:rsid w:val="00BB7BCB"/>
    <w:rsid w:val="00BB7D95"/>
    <w:rsid w:val="00BC020E"/>
    <w:rsid w:val="00BC0810"/>
    <w:rsid w:val="00BC09E4"/>
    <w:rsid w:val="00BC1A15"/>
    <w:rsid w:val="00BC295A"/>
    <w:rsid w:val="00BC4561"/>
    <w:rsid w:val="00BC4849"/>
    <w:rsid w:val="00BC57E1"/>
    <w:rsid w:val="00BD0843"/>
    <w:rsid w:val="00BD0854"/>
    <w:rsid w:val="00BD0961"/>
    <w:rsid w:val="00BD0A5C"/>
    <w:rsid w:val="00BD0F0D"/>
    <w:rsid w:val="00BD2961"/>
    <w:rsid w:val="00BD3115"/>
    <w:rsid w:val="00BD3973"/>
    <w:rsid w:val="00BD4334"/>
    <w:rsid w:val="00BD457E"/>
    <w:rsid w:val="00BD77DB"/>
    <w:rsid w:val="00BE0427"/>
    <w:rsid w:val="00BE1D5A"/>
    <w:rsid w:val="00BE3EF0"/>
    <w:rsid w:val="00BE43C6"/>
    <w:rsid w:val="00BE5C30"/>
    <w:rsid w:val="00BE7F53"/>
    <w:rsid w:val="00BF09FA"/>
    <w:rsid w:val="00BF1CEF"/>
    <w:rsid w:val="00BF23A4"/>
    <w:rsid w:val="00BF2704"/>
    <w:rsid w:val="00BF3143"/>
    <w:rsid w:val="00BF4D28"/>
    <w:rsid w:val="00BF4F0B"/>
    <w:rsid w:val="00BF67CC"/>
    <w:rsid w:val="00BF7A51"/>
    <w:rsid w:val="00C01F7C"/>
    <w:rsid w:val="00C0228C"/>
    <w:rsid w:val="00C02D61"/>
    <w:rsid w:val="00C06F7F"/>
    <w:rsid w:val="00C101FD"/>
    <w:rsid w:val="00C14BB3"/>
    <w:rsid w:val="00C14C15"/>
    <w:rsid w:val="00C161A5"/>
    <w:rsid w:val="00C1778C"/>
    <w:rsid w:val="00C179E3"/>
    <w:rsid w:val="00C21301"/>
    <w:rsid w:val="00C21D6A"/>
    <w:rsid w:val="00C2209C"/>
    <w:rsid w:val="00C224F6"/>
    <w:rsid w:val="00C228A3"/>
    <w:rsid w:val="00C22F7B"/>
    <w:rsid w:val="00C23CBB"/>
    <w:rsid w:val="00C24CDD"/>
    <w:rsid w:val="00C2522A"/>
    <w:rsid w:val="00C266AD"/>
    <w:rsid w:val="00C26758"/>
    <w:rsid w:val="00C26EFA"/>
    <w:rsid w:val="00C27463"/>
    <w:rsid w:val="00C27817"/>
    <w:rsid w:val="00C31264"/>
    <w:rsid w:val="00C33611"/>
    <w:rsid w:val="00C339EB"/>
    <w:rsid w:val="00C3492B"/>
    <w:rsid w:val="00C34EEA"/>
    <w:rsid w:val="00C359D4"/>
    <w:rsid w:val="00C35BE0"/>
    <w:rsid w:val="00C3688B"/>
    <w:rsid w:val="00C37D3B"/>
    <w:rsid w:val="00C40A59"/>
    <w:rsid w:val="00C421B7"/>
    <w:rsid w:val="00C4455B"/>
    <w:rsid w:val="00C45EA8"/>
    <w:rsid w:val="00C45F90"/>
    <w:rsid w:val="00C4646A"/>
    <w:rsid w:val="00C46AEE"/>
    <w:rsid w:val="00C46C2D"/>
    <w:rsid w:val="00C47410"/>
    <w:rsid w:val="00C47AC3"/>
    <w:rsid w:val="00C47C77"/>
    <w:rsid w:val="00C50C78"/>
    <w:rsid w:val="00C536A0"/>
    <w:rsid w:val="00C540CD"/>
    <w:rsid w:val="00C54678"/>
    <w:rsid w:val="00C5474E"/>
    <w:rsid w:val="00C5486D"/>
    <w:rsid w:val="00C5506F"/>
    <w:rsid w:val="00C5556B"/>
    <w:rsid w:val="00C5783B"/>
    <w:rsid w:val="00C609D1"/>
    <w:rsid w:val="00C61720"/>
    <w:rsid w:val="00C62103"/>
    <w:rsid w:val="00C62B03"/>
    <w:rsid w:val="00C62BE0"/>
    <w:rsid w:val="00C64922"/>
    <w:rsid w:val="00C66657"/>
    <w:rsid w:val="00C66B03"/>
    <w:rsid w:val="00C70530"/>
    <w:rsid w:val="00C7064A"/>
    <w:rsid w:val="00C7122D"/>
    <w:rsid w:val="00C72F95"/>
    <w:rsid w:val="00C738DE"/>
    <w:rsid w:val="00C7453C"/>
    <w:rsid w:val="00C748E7"/>
    <w:rsid w:val="00C75E7B"/>
    <w:rsid w:val="00C768B8"/>
    <w:rsid w:val="00C77EF5"/>
    <w:rsid w:val="00C80274"/>
    <w:rsid w:val="00C806AC"/>
    <w:rsid w:val="00C811E0"/>
    <w:rsid w:val="00C82AA2"/>
    <w:rsid w:val="00C838DD"/>
    <w:rsid w:val="00C83EBD"/>
    <w:rsid w:val="00C857EB"/>
    <w:rsid w:val="00C85AF8"/>
    <w:rsid w:val="00C86BB0"/>
    <w:rsid w:val="00C87C47"/>
    <w:rsid w:val="00C908A9"/>
    <w:rsid w:val="00C91142"/>
    <w:rsid w:val="00C9157B"/>
    <w:rsid w:val="00C92D43"/>
    <w:rsid w:val="00C93F98"/>
    <w:rsid w:val="00C94396"/>
    <w:rsid w:val="00C95200"/>
    <w:rsid w:val="00C9566C"/>
    <w:rsid w:val="00C956D9"/>
    <w:rsid w:val="00C95792"/>
    <w:rsid w:val="00C9582A"/>
    <w:rsid w:val="00C9674B"/>
    <w:rsid w:val="00C96A4B"/>
    <w:rsid w:val="00CA16F6"/>
    <w:rsid w:val="00CA2205"/>
    <w:rsid w:val="00CA38EA"/>
    <w:rsid w:val="00CA40BD"/>
    <w:rsid w:val="00CA4834"/>
    <w:rsid w:val="00CA4C04"/>
    <w:rsid w:val="00CA63FF"/>
    <w:rsid w:val="00CA7BC5"/>
    <w:rsid w:val="00CB03A8"/>
    <w:rsid w:val="00CB05AA"/>
    <w:rsid w:val="00CB11B6"/>
    <w:rsid w:val="00CB1FA0"/>
    <w:rsid w:val="00CB290A"/>
    <w:rsid w:val="00CB3AC9"/>
    <w:rsid w:val="00CB5C95"/>
    <w:rsid w:val="00CB5D22"/>
    <w:rsid w:val="00CC14C7"/>
    <w:rsid w:val="00CC16F4"/>
    <w:rsid w:val="00CC3483"/>
    <w:rsid w:val="00CC4162"/>
    <w:rsid w:val="00CC452F"/>
    <w:rsid w:val="00CC4A66"/>
    <w:rsid w:val="00CD0AFB"/>
    <w:rsid w:val="00CD0FFC"/>
    <w:rsid w:val="00CD1402"/>
    <w:rsid w:val="00CD196C"/>
    <w:rsid w:val="00CD3E2B"/>
    <w:rsid w:val="00CD45DC"/>
    <w:rsid w:val="00CD486E"/>
    <w:rsid w:val="00CD572B"/>
    <w:rsid w:val="00CD5804"/>
    <w:rsid w:val="00CD5B55"/>
    <w:rsid w:val="00CE0494"/>
    <w:rsid w:val="00CE08ED"/>
    <w:rsid w:val="00CE0C7F"/>
    <w:rsid w:val="00CE1113"/>
    <w:rsid w:val="00CE11DD"/>
    <w:rsid w:val="00CE19C5"/>
    <w:rsid w:val="00CE2725"/>
    <w:rsid w:val="00CE294A"/>
    <w:rsid w:val="00CE3791"/>
    <w:rsid w:val="00CE3CB0"/>
    <w:rsid w:val="00CE4F51"/>
    <w:rsid w:val="00CE5039"/>
    <w:rsid w:val="00CE6BA4"/>
    <w:rsid w:val="00CF1012"/>
    <w:rsid w:val="00CF25FE"/>
    <w:rsid w:val="00CF2E2F"/>
    <w:rsid w:val="00CF5762"/>
    <w:rsid w:val="00CF79E8"/>
    <w:rsid w:val="00CF7CBD"/>
    <w:rsid w:val="00CF7DDF"/>
    <w:rsid w:val="00D00398"/>
    <w:rsid w:val="00D00A0B"/>
    <w:rsid w:val="00D00D59"/>
    <w:rsid w:val="00D01671"/>
    <w:rsid w:val="00D032B6"/>
    <w:rsid w:val="00D10013"/>
    <w:rsid w:val="00D13A99"/>
    <w:rsid w:val="00D13AA3"/>
    <w:rsid w:val="00D145A3"/>
    <w:rsid w:val="00D14A96"/>
    <w:rsid w:val="00D14C88"/>
    <w:rsid w:val="00D159C7"/>
    <w:rsid w:val="00D202BD"/>
    <w:rsid w:val="00D20C98"/>
    <w:rsid w:val="00D20FEE"/>
    <w:rsid w:val="00D21AD5"/>
    <w:rsid w:val="00D21AFF"/>
    <w:rsid w:val="00D227EC"/>
    <w:rsid w:val="00D24DCD"/>
    <w:rsid w:val="00D2551D"/>
    <w:rsid w:val="00D26407"/>
    <w:rsid w:val="00D26F6B"/>
    <w:rsid w:val="00D27132"/>
    <w:rsid w:val="00D2773A"/>
    <w:rsid w:val="00D27AD5"/>
    <w:rsid w:val="00D3008B"/>
    <w:rsid w:val="00D301CE"/>
    <w:rsid w:val="00D30944"/>
    <w:rsid w:val="00D3123F"/>
    <w:rsid w:val="00D31436"/>
    <w:rsid w:val="00D31616"/>
    <w:rsid w:val="00D3317E"/>
    <w:rsid w:val="00D3321A"/>
    <w:rsid w:val="00D34430"/>
    <w:rsid w:val="00D3490F"/>
    <w:rsid w:val="00D35426"/>
    <w:rsid w:val="00D375BE"/>
    <w:rsid w:val="00D37F6D"/>
    <w:rsid w:val="00D42C27"/>
    <w:rsid w:val="00D45365"/>
    <w:rsid w:val="00D4576C"/>
    <w:rsid w:val="00D45799"/>
    <w:rsid w:val="00D46739"/>
    <w:rsid w:val="00D502F2"/>
    <w:rsid w:val="00D50DBD"/>
    <w:rsid w:val="00D513BE"/>
    <w:rsid w:val="00D5150F"/>
    <w:rsid w:val="00D51C97"/>
    <w:rsid w:val="00D51DFF"/>
    <w:rsid w:val="00D521A1"/>
    <w:rsid w:val="00D53125"/>
    <w:rsid w:val="00D5395F"/>
    <w:rsid w:val="00D5454E"/>
    <w:rsid w:val="00D54F09"/>
    <w:rsid w:val="00D5500C"/>
    <w:rsid w:val="00D56ED9"/>
    <w:rsid w:val="00D60236"/>
    <w:rsid w:val="00D61650"/>
    <w:rsid w:val="00D61C72"/>
    <w:rsid w:val="00D61EB5"/>
    <w:rsid w:val="00D62398"/>
    <w:rsid w:val="00D64174"/>
    <w:rsid w:val="00D65A86"/>
    <w:rsid w:val="00D65C18"/>
    <w:rsid w:val="00D661E2"/>
    <w:rsid w:val="00D66B04"/>
    <w:rsid w:val="00D74E4D"/>
    <w:rsid w:val="00D74E68"/>
    <w:rsid w:val="00D75B83"/>
    <w:rsid w:val="00D75CEA"/>
    <w:rsid w:val="00D76364"/>
    <w:rsid w:val="00D77ADB"/>
    <w:rsid w:val="00D80823"/>
    <w:rsid w:val="00D81914"/>
    <w:rsid w:val="00D81BA8"/>
    <w:rsid w:val="00D82984"/>
    <w:rsid w:val="00D83F11"/>
    <w:rsid w:val="00D851D9"/>
    <w:rsid w:val="00D853F6"/>
    <w:rsid w:val="00D87091"/>
    <w:rsid w:val="00D878BF"/>
    <w:rsid w:val="00D903CA"/>
    <w:rsid w:val="00D91B85"/>
    <w:rsid w:val="00D91BB2"/>
    <w:rsid w:val="00D91C06"/>
    <w:rsid w:val="00D94472"/>
    <w:rsid w:val="00D95D22"/>
    <w:rsid w:val="00D95D33"/>
    <w:rsid w:val="00D9701C"/>
    <w:rsid w:val="00D97246"/>
    <w:rsid w:val="00D977F4"/>
    <w:rsid w:val="00D97CBF"/>
    <w:rsid w:val="00D97EC6"/>
    <w:rsid w:val="00DA064B"/>
    <w:rsid w:val="00DA1131"/>
    <w:rsid w:val="00DA1460"/>
    <w:rsid w:val="00DA5C7C"/>
    <w:rsid w:val="00DA67A6"/>
    <w:rsid w:val="00DB0A4D"/>
    <w:rsid w:val="00DB1E18"/>
    <w:rsid w:val="00DB2EF0"/>
    <w:rsid w:val="00DB3D6D"/>
    <w:rsid w:val="00DC116C"/>
    <w:rsid w:val="00DC163C"/>
    <w:rsid w:val="00DC200B"/>
    <w:rsid w:val="00DC7C13"/>
    <w:rsid w:val="00DD0777"/>
    <w:rsid w:val="00DD254F"/>
    <w:rsid w:val="00DD41EB"/>
    <w:rsid w:val="00DD5223"/>
    <w:rsid w:val="00DE229F"/>
    <w:rsid w:val="00DE23D5"/>
    <w:rsid w:val="00DE294B"/>
    <w:rsid w:val="00DE3627"/>
    <w:rsid w:val="00DE3DF2"/>
    <w:rsid w:val="00DE44D3"/>
    <w:rsid w:val="00DE597F"/>
    <w:rsid w:val="00DE6A49"/>
    <w:rsid w:val="00DE7964"/>
    <w:rsid w:val="00DF01E0"/>
    <w:rsid w:val="00DF16C8"/>
    <w:rsid w:val="00DF1CB3"/>
    <w:rsid w:val="00DF20BD"/>
    <w:rsid w:val="00DF36D5"/>
    <w:rsid w:val="00DF456B"/>
    <w:rsid w:val="00DF4DB4"/>
    <w:rsid w:val="00DF553A"/>
    <w:rsid w:val="00DF5F6A"/>
    <w:rsid w:val="00DF6598"/>
    <w:rsid w:val="00DF6AEC"/>
    <w:rsid w:val="00DF70B4"/>
    <w:rsid w:val="00DF718D"/>
    <w:rsid w:val="00DF77CD"/>
    <w:rsid w:val="00DF77DB"/>
    <w:rsid w:val="00E019DF"/>
    <w:rsid w:val="00E026E3"/>
    <w:rsid w:val="00E031CA"/>
    <w:rsid w:val="00E032A4"/>
    <w:rsid w:val="00E0400A"/>
    <w:rsid w:val="00E0568A"/>
    <w:rsid w:val="00E10B83"/>
    <w:rsid w:val="00E10F89"/>
    <w:rsid w:val="00E118D7"/>
    <w:rsid w:val="00E11B51"/>
    <w:rsid w:val="00E11EAB"/>
    <w:rsid w:val="00E131DF"/>
    <w:rsid w:val="00E140E7"/>
    <w:rsid w:val="00E14318"/>
    <w:rsid w:val="00E1451B"/>
    <w:rsid w:val="00E15212"/>
    <w:rsid w:val="00E2147C"/>
    <w:rsid w:val="00E22285"/>
    <w:rsid w:val="00E23771"/>
    <w:rsid w:val="00E2538B"/>
    <w:rsid w:val="00E260DE"/>
    <w:rsid w:val="00E27D44"/>
    <w:rsid w:val="00E3191C"/>
    <w:rsid w:val="00E31FA6"/>
    <w:rsid w:val="00E33274"/>
    <w:rsid w:val="00E339A0"/>
    <w:rsid w:val="00E340BC"/>
    <w:rsid w:val="00E34586"/>
    <w:rsid w:val="00E3692E"/>
    <w:rsid w:val="00E41C94"/>
    <w:rsid w:val="00E42FF8"/>
    <w:rsid w:val="00E43121"/>
    <w:rsid w:val="00E43AA0"/>
    <w:rsid w:val="00E43EEC"/>
    <w:rsid w:val="00E44605"/>
    <w:rsid w:val="00E5110B"/>
    <w:rsid w:val="00E5192F"/>
    <w:rsid w:val="00E5261F"/>
    <w:rsid w:val="00E53F19"/>
    <w:rsid w:val="00E55595"/>
    <w:rsid w:val="00E55BE6"/>
    <w:rsid w:val="00E55FA3"/>
    <w:rsid w:val="00E56940"/>
    <w:rsid w:val="00E56C1C"/>
    <w:rsid w:val="00E56CBA"/>
    <w:rsid w:val="00E5743F"/>
    <w:rsid w:val="00E60581"/>
    <w:rsid w:val="00E6146C"/>
    <w:rsid w:val="00E6180C"/>
    <w:rsid w:val="00E61D50"/>
    <w:rsid w:val="00E646A6"/>
    <w:rsid w:val="00E6638A"/>
    <w:rsid w:val="00E706D3"/>
    <w:rsid w:val="00E70C23"/>
    <w:rsid w:val="00E712E0"/>
    <w:rsid w:val="00E72717"/>
    <w:rsid w:val="00E72CCF"/>
    <w:rsid w:val="00E7321E"/>
    <w:rsid w:val="00E735FF"/>
    <w:rsid w:val="00E740E1"/>
    <w:rsid w:val="00E745CA"/>
    <w:rsid w:val="00E754E6"/>
    <w:rsid w:val="00E75A3C"/>
    <w:rsid w:val="00E7634F"/>
    <w:rsid w:val="00E769D4"/>
    <w:rsid w:val="00E770C6"/>
    <w:rsid w:val="00E804F8"/>
    <w:rsid w:val="00E80DF3"/>
    <w:rsid w:val="00E830AF"/>
    <w:rsid w:val="00E8380B"/>
    <w:rsid w:val="00E83C84"/>
    <w:rsid w:val="00E8568B"/>
    <w:rsid w:val="00E8598C"/>
    <w:rsid w:val="00E863B8"/>
    <w:rsid w:val="00E869EC"/>
    <w:rsid w:val="00E869ED"/>
    <w:rsid w:val="00E87E14"/>
    <w:rsid w:val="00E91FB7"/>
    <w:rsid w:val="00E94527"/>
    <w:rsid w:val="00E962E2"/>
    <w:rsid w:val="00E963A0"/>
    <w:rsid w:val="00E97484"/>
    <w:rsid w:val="00E97928"/>
    <w:rsid w:val="00EA0AEB"/>
    <w:rsid w:val="00EA10D0"/>
    <w:rsid w:val="00EA28DD"/>
    <w:rsid w:val="00EA407F"/>
    <w:rsid w:val="00EA53D9"/>
    <w:rsid w:val="00EA55C2"/>
    <w:rsid w:val="00EA6717"/>
    <w:rsid w:val="00EA7A5B"/>
    <w:rsid w:val="00EA7B62"/>
    <w:rsid w:val="00EB06BC"/>
    <w:rsid w:val="00EB28C9"/>
    <w:rsid w:val="00EB4738"/>
    <w:rsid w:val="00EB47B7"/>
    <w:rsid w:val="00EB4C04"/>
    <w:rsid w:val="00EB5BDD"/>
    <w:rsid w:val="00EB7738"/>
    <w:rsid w:val="00EC01EB"/>
    <w:rsid w:val="00EC1198"/>
    <w:rsid w:val="00EC17E3"/>
    <w:rsid w:val="00EC6C76"/>
    <w:rsid w:val="00EC727F"/>
    <w:rsid w:val="00EC7896"/>
    <w:rsid w:val="00ED2E1D"/>
    <w:rsid w:val="00ED57E9"/>
    <w:rsid w:val="00ED67BF"/>
    <w:rsid w:val="00ED75DC"/>
    <w:rsid w:val="00EE0837"/>
    <w:rsid w:val="00EE2754"/>
    <w:rsid w:val="00EE2A60"/>
    <w:rsid w:val="00EE2E97"/>
    <w:rsid w:val="00EE3937"/>
    <w:rsid w:val="00EE47C5"/>
    <w:rsid w:val="00EE54B2"/>
    <w:rsid w:val="00EE5CE9"/>
    <w:rsid w:val="00EE6373"/>
    <w:rsid w:val="00EE66B1"/>
    <w:rsid w:val="00EE6D99"/>
    <w:rsid w:val="00EE723D"/>
    <w:rsid w:val="00EE78A9"/>
    <w:rsid w:val="00EF3974"/>
    <w:rsid w:val="00EF3BA0"/>
    <w:rsid w:val="00EF3D57"/>
    <w:rsid w:val="00EF3F20"/>
    <w:rsid w:val="00EF51C9"/>
    <w:rsid w:val="00EF603A"/>
    <w:rsid w:val="00EF6183"/>
    <w:rsid w:val="00EF6332"/>
    <w:rsid w:val="00EF6CCF"/>
    <w:rsid w:val="00F0039B"/>
    <w:rsid w:val="00F041F8"/>
    <w:rsid w:val="00F0469B"/>
    <w:rsid w:val="00F04E50"/>
    <w:rsid w:val="00F05331"/>
    <w:rsid w:val="00F05617"/>
    <w:rsid w:val="00F06002"/>
    <w:rsid w:val="00F06738"/>
    <w:rsid w:val="00F07000"/>
    <w:rsid w:val="00F0745C"/>
    <w:rsid w:val="00F12902"/>
    <w:rsid w:val="00F13218"/>
    <w:rsid w:val="00F1473E"/>
    <w:rsid w:val="00F15051"/>
    <w:rsid w:val="00F15B53"/>
    <w:rsid w:val="00F15E31"/>
    <w:rsid w:val="00F17E4A"/>
    <w:rsid w:val="00F20AA5"/>
    <w:rsid w:val="00F22A79"/>
    <w:rsid w:val="00F234B2"/>
    <w:rsid w:val="00F23964"/>
    <w:rsid w:val="00F23B3C"/>
    <w:rsid w:val="00F23BF9"/>
    <w:rsid w:val="00F23EAC"/>
    <w:rsid w:val="00F24253"/>
    <w:rsid w:val="00F24D02"/>
    <w:rsid w:val="00F26368"/>
    <w:rsid w:val="00F26633"/>
    <w:rsid w:val="00F30A4F"/>
    <w:rsid w:val="00F31462"/>
    <w:rsid w:val="00F33235"/>
    <w:rsid w:val="00F3373C"/>
    <w:rsid w:val="00F34A23"/>
    <w:rsid w:val="00F35FD1"/>
    <w:rsid w:val="00F36299"/>
    <w:rsid w:val="00F376BB"/>
    <w:rsid w:val="00F40D72"/>
    <w:rsid w:val="00F413E9"/>
    <w:rsid w:val="00F42B8E"/>
    <w:rsid w:val="00F45FE1"/>
    <w:rsid w:val="00F467F4"/>
    <w:rsid w:val="00F47583"/>
    <w:rsid w:val="00F475F2"/>
    <w:rsid w:val="00F47C69"/>
    <w:rsid w:val="00F5033E"/>
    <w:rsid w:val="00F50677"/>
    <w:rsid w:val="00F5512E"/>
    <w:rsid w:val="00F579D1"/>
    <w:rsid w:val="00F600CA"/>
    <w:rsid w:val="00F60D40"/>
    <w:rsid w:val="00F628AD"/>
    <w:rsid w:val="00F63AB3"/>
    <w:rsid w:val="00F64335"/>
    <w:rsid w:val="00F64373"/>
    <w:rsid w:val="00F6458F"/>
    <w:rsid w:val="00F64A1D"/>
    <w:rsid w:val="00F657F3"/>
    <w:rsid w:val="00F65DD9"/>
    <w:rsid w:val="00F665C2"/>
    <w:rsid w:val="00F70D9C"/>
    <w:rsid w:val="00F725D1"/>
    <w:rsid w:val="00F73823"/>
    <w:rsid w:val="00F73AFC"/>
    <w:rsid w:val="00F7564B"/>
    <w:rsid w:val="00F7629E"/>
    <w:rsid w:val="00F765BB"/>
    <w:rsid w:val="00F77622"/>
    <w:rsid w:val="00F77880"/>
    <w:rsid w:val="00F8148F"/>
    <w:rsid w:val="00F81999"/>
    <w:rsid w:val="00F819A5"/>
    <w:rsid w:val="00F81F2E"/>
    <w:rsid w:val="00F82146"/>
    <w:rsid w:val="00F83A09"/>
    <w:rsid w:val="00F84D50"/>
    <w:rsid w:val="00F854AF"/>
    <w:rsid w:val="00F85510"/>
    <w:rsid w:val="00F86A22"/>
    <w:rsid w:val="00F8731F"/>
    <w:rsid w:val="00F9103A"/>
    <w:rsid w:val="00F92944"/>
    <w:rsid w:val="00F935A4"/>
    <w:rsid w:val="00F93831"/>
    <w:rsid w:val="00F939C1"/>
    <w:rsid w:val="00F94577"/>
    <w:rsid w:val="00F94851"/>
    <w:rsid w:val="00FA0B88"/>
    <w:rsid w:val="00FA1C20"/>
    <w:rsid w:val="00FA4DFA"/>
    <w:rsid w:val="00FA64A0"/>
    <w:rsid w:val="00FA6940"/>
    <w:rsid w:val="00FA6A5F"/>
    <w:rsid w:val="00FA7474"/>
    <w:rsid w:val="00FA7D50"/>
    <w:rsid w:val="00FA7F49"/>
    <w:rsid w:val="00FB106B"/>
    <w:rsid w:val="00FB289B"/>
    <w:rsid w:val="00FB31DE"/>
    <w:rsid w:val="00FB4C0E"/>
    <w:rsid w:val="00FB4C50"/>
    <w:rsid w:val="00FB5E65"/>
    <w:rsid w:val="00FC0EF8"/>
    <w:rsid w:val="00FC1ACB"/>
    <w:rsid w:val="00FC3356"/>
    <w:rsid w:val="00FC3B91"/>
    <w:rsid w:val="00FC4C91"/>
    <w:rsid w:val="00FC5215"/>
    <w:rsid w:val="00FC7BDF"/>
    <w:rsid w:val="00FC7D8C"/>
    <w:rsid w:val="00FD002D"/>
    <w:rsid w:val="00FD143F"/>
    <w:rsid w:val="00FD17CD"/>
    <w:rsid w:val="00FD27A8"/>
    <w:rsid w:val="00FD45A6"/>
    <w:rsid w:val="00FD6041"/>
    <w:rsid w:val="00FE013A"/>
    <w:rsid w:val="00FE1F3B"/>
    <w:rsid w:val="00FE203B"/>
    <w:rsid w:val="00FE2AD3"/>
    <w:rsid w:val="00FE362D"/>
    <w:rsid w:val="00FE3708"/>
    <w:rsid w:val="00FE39AF"/>
    <w:rsid w:val="00FE39D7"/>
    <w:rsid w:val="00FE40D0"/>
    <w:rsid w:val="00FF20D0"/>
    <w:rsid w:val="00FF349A"/>
    <w:rsid w:val="00FF43E7"/>
    <w:rsid w:val="00FF45A7"/>
    <w:rsid w:val="00FF5C77"/>
    <w:rsid w:val="00FF75C7"/>
    <w:rsid w:val="01A0ADDA"/>
    <w:rsid w:val="02B4CFE7"/>
    <w:rsid w:val="052003E2"/>
    <w:rsid w:val="062F56B8"/>
    <w:rsid w:val="06DF51AC"/>
    <w:rsid w:val="0A387450"/>
    <w:rsid w:val="0A6A0AAF"/>
    <w:rsid w:val="0CA7A542"/>
    <w:rsid w:val="0EFBCC8F"/>
    <w:rsid w:val="101CAB62"/>
    <w:rsid w:val="1124B92E"/>
    <w:rsid w:val="12B70438"/>
    <w:rsid w:val="12C0898F"/>
    <w:rsid w:val="1454B4F4"/>
    <w:rsid w:val="1580C7B3"/>
    <w:rsid w:val="15AB6E24"/>
    <w:rsid w:val="1681E55E"/>
    <w:rsid w:val="1794C400"/>
    <w:rsid w:val="19D11816"/>
    <w:rsid w:val="1B0C4A93"/>
    <w:rsid w:val="1B4119D5"/>
    <w:rsid w:val="1BA99892"/>
    <w:rsid w:val="1C060C24"/>
    <w:rsid w:val="1C367FAA"/>
    <w:rsid w:val="1C507697"/>
    <w:rsid w:val="1E840D9E"/>
    <w:rsid w:val="20B50095"/>
    <w:rsid w:val="22783B66"/>
    <w:rsid w:val="240B8694"/>
    <w:rsid w:val="2472C644"/>
    <w:rsid w:val="259E5013"/>
    <w:rsid w:val="27D522C5"/>
    <w:rsid w:val="28962ECA"/>
    <w:rsid w:val="28D20133"/>
    <w:rsid w:val="2935B025"/>
    <w:rsid w:val="2A48E940"/>
    <w:rsid w:val="2ABB22C0"/>
    <w:rsid w:val="2ACC130B"/>
    <w:rsid w:val="2B59F5FA"/>
    <w:rsid w:val="2BD18352"/>
    <w:rsid w:val="2F1B9995"/>
    <w:rsid w:val="2F8FC2D3"/>
    <w:rsid w:val="2FD81D5E"/>
    <w:rsid w:val="2FF227AB"/>
    <w:rsid w:val="30A8DFEB"/>
    <w:rsid w:val="30C4D4BB"/>
    <w:rsid w:val="3329C86D"/>
    <w:rsid w:val="33416E6D"/>
    <w:rsid w:val="33FAC245"/>
    <w:rsid w:val="35CFA8F5"/>
    <w:rsid w:val="36868C45"/>
    <w:rsid w:val="36A6418F"/>
    <w:rsid w:val="389D6ABD"/>
    <w:rsid w:val="38C6CB52"/>
    <w:rsid w:val="3AE6E217"/>
    <w:rsid w:val="3B450F90"/>
    <w:rsid w:val="3C078762"/>
    <w:rsid w:val="3C11FF89"/>
    <w:rsid w:val="3E6698FC"/>
    <w:rsid w:val="400F96B8"/>
    <w:rsid w:val="40993BF4"/>
    <w:rsid w:val="429B8B1E"/>
    <w:rsid w:val="429D22EA"/>
    <w:rsid w:val="45A8EC69"/>
    <w:rsid w:val="45AF0447"/>
    <w:rsid w:val="4635BDA2"/>
    <w:rsid w:val="46E7CC6E"/>
    <w:rsid w:val="48845A73"/>
    <w:rsid w:val="499A669D"/>
    <w:rsid w:val="4B46E3E5"/>
    <w:rsid w:val="4B673128"/>
    <w:rsid w:val="4CF97B5F"/>
    <w:rsid w:val="4DC16913"/>
    <w:rsid w:val="4F5D3974"/>
    <w:rsid w:val="5036238A"/>
    <w:rsid w:val="504C2567"/>
    <w:rsid w:val="508D3365"/>
    <w:rsid w:val="514C25D9"/>
    <w:rsid w:val="541DBF40"/>
    <w:rsid w:val="56222AA5"/>
    <w:rsid w:val="57FCC20B"/>
    <w:rsid w:val="58DA535F"/>
    <w:rsid w:val="59161676"/>
    <w:rsid w:val="59B1C3C2"/>
    <w:rsid w:val="5C299FB5"/>
    <w:rsid w:val="5D165712"/>
    <w:rsid w:val="5D3ED374"/>
    <w:rsid w:val="5D84947A"/>
    <w:rsid w:val="5E5E32DB"/>
    <w:rsid w:val="5F3DE739"/>
    <w:rsid w:val="64FAD5D5"/>
    <w:rsid w:val="66E34B09"/>
    <w:rsid w:val="67E3CE63"/>
    <w:rsid w:val="68AC25BD"/>
    <w:rsid w:val="68B4E616"/>
    <w:rsid w:val="68D93AA6"/>
    <w:rsid w:val="697547EC"/>
    <w:rsid w:val="69815D88"/>
    <w:rsid w:val="6A7EB51D"/>
    <w:rsid w:val="6AA4D50E"/>
    <w:rsid w:val="6ABC879C"/>
    <w:rsid w:val="6B294FFD"/>
    <w:rsid w:val="6BDD22AA"/>
    <w:rsid w:val="6BE3C67F"/>
    <w:rsid w:val="6C42EF55"/>
    <w:rsid w:val="6CCBD375"/>
    <w:rsid w:val="6D165821"/>
    <w:rsid w:val="709249E2"/>
    <w:rsid w:val="709C4009"/>
    <w:rsid w:val="73C63D46"/>
    <w:rsid w:val="73F4A39E"/>
    <w:rsid w:val="749ED358"/>
    <w:rsid w:val="74DF00E2"/>
    <w:rsid w:val="757AE280"/>
    <w:rsid w:val="771BED6B"/>
    <w:rsid w:val="794CCDBB"/>
    <w:rsid w:val="7A294742"/>
    <w:rsid w:val="7B7EFDEE"/>
    <w:rsid w:val="7E8A9B21"/>
    <w:rsid w:val="7F6AD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B1D53"/>
  <w15:chartTrackingRefBased/>
  <w15:docId w15:val="{699BCA13-8658-40C2-9E54-53868D9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5E5"/>
    <w:pPr>
      <w:keepNext/>
      <w:keepLines/>
      <w:spacing w:before="240" w:after="0"/>
      <w:outlineLvl w:val="0"/>
    </w:pPr>
    <w:rPr>
      <w:rFonts w:ascii="Arial" w:eastAsiaTheme="majorEastAsia" w:hAnsi="Arial" w:cs="Arial"/>
      <w:b/>
      <w:bCs/>
      <w:color w:val="0062AE"/>
      <w:sz w:val="44"/>
      <w:szCs w:val="44"/>
      <w:lang w:val="en-US"/>
    </w:rPr>
  </w:style>
  <w:style w:type="paragraph" w:styleId="Heading2">
    <w:name w:val="heading 2"/>
    <w:basedOn w:val="Normal"/>
    <w:next w:val="Normal"/>
    <w:link w:val="Heading2Char"/>
    <w:uiPriority w:val="9"/>
    <w:unhideWhenUsed/>
    <w:qFormat/>
    <w:rsid w:val="00B325E5"/>
    <w:pPr>
      <w:spacing w:after="0" w:line="240" w:lineRule="auto"/>
      <w:outlineLvl w:val="1"/>
    </w:pPr>
    <w:rPr>
      <w:rFonts w:ascii="Arial" w:eastAsiaTheme="minorEastAsia" w:hAnsi="Arial" w:cs="Arial"/>
      <w:b/>
      <w:bCs/>
      <w:color w:val="319B31"/>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4B01D6"/>
    <w:pPr>
      <w:spacing w:after="100"/>
    </w:pPr>
  </w:style>
  <w:style w:type="paragraph" w:styleId="TOC2">
    <w:name w:val="toc 2"/>
    <w:basedOn w:val="Normal"/>
    <w:next w:val="Normal"/>
    <w:autoRedefine/>
    <w:uiPriority w:val="39"/>
    <w:unhideWhenUsed/>
    <w:rsid w:val="004B01D6"/>
    <w:pPr>
      <w:spacing w:after="100"/>
      <w:ind w:left="220"/>
    </w:pPr>
  </w:style>
  <w:style w:type="character" w:styleId="Hyperlink">
    <w:name w:val="Hyperlink"/>
    <w:basedOn w:val="DefaultParagraphFont"/>
    <w:uiPriority w:val="99"/>
    <w:unhideWhenUsed/>
    <w:rsid w:val="004B01D6"/>
    <w:rPr>
      <w:color w:val="0563C1" w:themeColor="hyperlink"/>
      <w:u w:val="single"/>
    </w:rPr>
  </w:style>
  <w:style w:type="paragraph" w:styleId="Header">
    <w:name w:val="header"/>
    <w:basedOn w:val="Normal"/>
    <w:link w:val="HeaderChar"/>
    <w:uiPriority w:val="99"/>
    <w:unhideWhenUsed/>
    <w:rsid w:val="004B0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1D6"/>
  </w:style>
  <w:style w:type="paragraph" w:styleId="Footer">
    <w:name w:val="footer"/>
    <w:basedOn w:val="Normal"/>
    <w:link w:val="FooterChar"/>
    <w:uiPriority w:val="99"/>
    <w:unhideWhenUsed/>
    <w:rsid w:val="004B0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1D6"/>
  </w:style>
  <w:style w:type="character" w:customStyle="1" w:styleId="Heading1Char">
    <w:name w:val="Heading 1 Char"/>
    <w:basedOn w:val="DefaultParagraphFont"/>
    <w:link w:val="Heading1"/>
    <w:uiPriority w:val="9"/>
    <w:rsid w:val="00B325E5"/>
    <w:rPr>
      <w:rFonts w:ascii="Arial" w:eastAsiaTheme="majorEastAsia" w:hAnsi="Arial" w:cs="Arial"/>
      <w:b/>
      <w:bCs/>
      <w:color w:val="0062AE"/>
      <w:sz w:val="44"/>
      <w:szCs w:val="44"/>
      <w:lang w:val="en-US"/>
    </w:rPr>
  </w:style>
  <w:style w:type="character" w:customStyle="1" w:styleId="Heading2Char">
    <w:name w:val="Heading 2 Char"/>
    <w:basedOn w:val="DefaultParagraphFont"/>
    <w:link w:val="Heading2"/>
    <w:uiPriority w:val="9"/>
    <w:rsid w:val="00B325E5"/>
    <w:rPr>
      <w:rFonts w:ascii="Arial" w:eastAsiaTheme="minorEastAsia" w:hAnsi="Arial" w:cs="Arial"/>
      <w:b/>
      <w:bCs/>
      <w:color w:val="319B31"/>
      <w:sz w:val="32"/>
      <w:szCs w:val="32"/>
      <w:lang w:eastAsia="en-GB"/>
    </w:rPr>
  </w:style>
  <w:style w:type="character" w:styleId="UnresolvedMention">
    <w:name w:val="Unresolved Mention"/>
    <w:basedOn w:val="DefaultParagraphFont"/>
    <w:uiPriority w:val="99"/>
    <w:semiHidden/>
    <w:unhideWhenUsed/>
    <w:rsid w:val="00C161A5"/>
    <w:rPr>
      <w:color w:val="605E5C"/>
      <w:shd w:val="clear" w:color="auto" w:fill="E1DFDD"/>
    </w:rPr>
  </w:style>
  <w:style w:type="paragraph" w:styleId="BalloonText">
    <w:name w:val="Balloon Text"/>
    <w:basedOn w:val="Normal"/>
    <w:link w:val="BalloonTextChar"/>
    <w:uiPriority w:val="99"/>
    <w:semiHidden/>
    <w:unhideWhenUsed/>
    <w:rsid w:val="00F20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AA5"/>
    <w:rPr>
      <w:rFonts w:ascii="Segoe UI" w:hAnsi="Segoe UI" w:cs="Segoe UI"/>
      <w:sz w:val="18"/>
      <w:szCs w:val="18"/>
    </w:rPr>
  </w:style>
  <w:style w:type="paragraph" w:customStyle="1" w:styleId="Default">
    <w:name w:val="Default"/>
    <w:rsid w:val="00F20AA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21">
    <w:name w:val="CM21"/>
    <w:basedOn w:val="Default"/>
    <w:next w:val="Default"/>
    <w:uiPriority w:val="99"/>
    <w:rsid w:val="00F20AA5"/>
    <w:pPr>
      <w:widowControl w:val="0"/>
      <w:spacing w:after="718"/>
    </w:pPr>
    <w:rPr>
      <w:rFonts w:ascii="FBCRRP+Arial-BoldMT" w:hAnsi="FBCRRP+Arial-BoldMT" w:cs="Times New Roman"/>
      <w:color w:val="auto"/>
    </w:rPr>
  </w:style>
  <w:style w:type="paragraph" w:customStyle="1" w:styleId="CM20">
    <w:name w:val="CM20"/>
    <w:basedOn w:val="Default"/>
    <w:next w:val="Default"/>
    <w:uiPriority w:val="99"/>
    <w:rsid w:val="00F20AA5"/>
    <w:pPr>
      <w:widowControl w:val="0"/>
      <w:spacing w:after="240"/>
    </w:pPr>
    <w:rPr>
      <w:rFonts w:ascii="FBCRRP+Arial-BoldMT" w:hAnsi="FBCRRP+Arial-BoldMT" w:cs="Times New Roman"/>
      <w:color w:val="auto"/>
    </w:rPr>
  </w:style>
  <w:style w:type="character" w:styleId="CommentReference">
    <w:name w:val="annotation reference"/>
    <w:basedOn w:val="DefaultParagraphFont"/>
    <w:rsid w:val="00F20AA5"/>
    <w:rPr>
      <w:sz w:val="16"/>
      <w:szCs w:val="16"/>
    </w:rPr>
  </w:style>
  <w:style w:type="paragraph" w:styleId="CommentText">
    <w:name w:val="annotation text"/>
    <w:basedOn w:val="Normal"/>
    <w:link w:val="CommentTextChar"/>
    <w:uiPriority w:val="99"/>
    <w:rsid w:val="00F20AA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20AA5"/>
    <w:rPr>
      <w:rFonts w:ascii="Times New Roman" w:eastAsia="Times New Roman" w:hAnsi="Times New Roman" w:cs="Times New Roman"/>
      <w:sz w:val="20"/>
      <w:szCs w:val="20"/>
    </w:rPr>
  </w:style>
  <w:style w:type="paragraph" w:customStyle="1" w:styleId="CM2">
    <w:name w:val="CM2"/>
    <w:basedOn w:val="Default"/>
    <w:next w:val="Default"/>
    <w:uiPriority w:val="99"/>
    <w:rsid w:val="00F20AA5"/>
    <w:pPr>
      <w:widowControl w:val="0"/>
      <w:spacing w:line="253" w:lineRule="atLeast"/>
    </w:pPr>
    <w:rPr>
      <w:rFonts w:ascii="FBCRRP+Arial-BoldMT" w:hAnsi="FBCRRP+Arial-BoldMT" w:cs="Times New Roman"/>
      <w:color w:val="auto"/>
    </w:rPr>
  </w:style>
  <w:style w:type="paragraph" w:styleId="ListParagraph">
    <w:name w:val="List Paragraph"/>
    <w:basedOn w:val="Normal"/>
    <w:uiPriority w:val="34"/>
    <w:qFormat/>
    <w:rsid w:val="00F20AA5"/>
    <w:pPr>
      <w:ind w:left="720"/>
      <w:contextualSpacing/>
    </w:pPr>
  </w:style>
  <w:style w:type="character" w:customStyle="1" w:styleId="TextChar">
    <w:name w:val="Text Char"/>
    <w:link w:val="Text"/>
    <w:rsid w:val="00A044B1"/>
    <w:rPr>
      <w:rFonts w:ascii="Arial" w:hAnsi="Arial"/>
    </w:rPr>
  </w:style>
  <w:style w:type="paragraph" w:customStyle="1" w:styleId="Text">
    <w:name w:val="Text"/>
    <w:link w:val="TextChar"/>
    <w:rsid w:val="00A044B1"/>
    <w:pPr>
      <w:spacing w:after="240" w:line="240" w:lineRule="auto"/>
    </w:pPr>
    <w:rPr>
      <w:rFonts w:ascii="Arial" w:hAnsi="Arial"/>
    </w:rPr>
  </w:style>
  <w:style w:type="paragraph" w:customStyle="1" w:styleId="Bulletundertext">
    <w:name w:val="Bullet (under text)"/>
    <w:rsid w:val="00857509"/>
    <w:pPr>
      <w:numPr>
        <w:numId w:val="1"/>
      </w:numPr>
      <w:spacing w:after="240" w:line="240" w:lineRule="auto"/>
    </w:pPr>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unhideWhenUsed/>
    <w:rsid w:val="00F5033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5033E"/>
    <w:rPr>
      <w:rFonts w:ascii="Times New Roman" w:eastAsia="Times New Roman" w:hAnsi="Times New Roman" w:cs="Times New Roman"/>
      <w:b/>
      <w:bCs/>
      <w:sz w:val="20"/>
      <w:szCs w:val="20"/>
    </w:rPr>
  </w:style>
  <w:style w:type="numbering" w:customStyle="1" w:styleId="Style1">
    <w:name w:val="Style1"/>
    <w:uiPriority w:val="99"/>
    <w:rsid w:val="00D61EB5"/>
    <w:pPr>
      <w:numPr>
        <w:numId w:val="2"/>
      </w:numPr>
    </w:pPr>
  </w:style>
  <w:style w:type="numbering" w:customStyle="1" w:styleId="Style2">
    <w:name w:val="Style2"/>
    <w:uiPriority w:val="99"/>
    <w:rsid w:val="00D61EB5"/>
    <w:pPr>
      <w:numPr>
        <w:numId w:val="3"/>
      </w:numPr>
    </w:pPr>
  </w:style>
  <w:style w:type="numbering" w:customStyle="1" w:styleId="Style3">
    <w:name w:val="Style3"/>
    <w:uiPriority w:val="99"/>
    <w:rsid w:val="009B3DDF"/>
    <w:pPr>
      <w:numPr>
        <w:numId w:val="4"/>
      </w:numPr>
    </w:pPr>
  </w:style>
  <w:style w:type="numbering" w:customStyle="1" w:styleId="Style4">
    <w:name w:val="Style4"/>
    <w:uiPriority w:val="99"/>
    <w:rsid w:val="009B3DDF"/>
    <w:pPr>
      <w:numPr>
        <w:numId w:val="5"/>
      </w:numPr>
    </w:pPr>
  </w:style>
  <w:style w:type="table" w:styleId="TableGrid">
    <w:name w:val="Table Grid"/>
    <w:basedOn w:val="TableNormal"/>
    <w:rsid w:val="00AB11D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E10DE"/>
    <w:pPr>
      <w:spacing w:after="0" w:line="276" w:lineRule="auto"/>
    </w:pPr>
    <w:rPr>
      <w:rFonts w:ascii="Arial" w:eastAsia="Arial" w:hAnsi="Arial" w:cs="Arial"/>
      <w:color w:val="000000"/>
    </w:rPr>
  </w:style>
  <w:style w:type="character" w:styleId="PlaceholderText">
    <w:name w:val="Placeholder Text"/>
    <w:basedOn w:val="DefaultParagraphFont"/>
    <w:uiPriority w:val="99"/>
    <w:semiHidden/>
    <w:rsid w:val="003E10DE"/>
    <w:rPr>
      <w:color w:val="808080"/>
    </w:rPr>
  </w:style>
  <w:style w:type="character" w:styleId="Strong">
    <w:name w:val="Strong"/>
    <w:basedOn w:val="DefaultParagraphFont"/>
    <w:uiPriority w:val="22"/>
    <w:qFormat/>
    <w:rsid w:val="003E10DE"/>
    <w:rPr>
      <w:b/>
      <w:bCs/>
    </w:rPr>
  </w:style>
  <w:style w:type="paragraph" w:styleId="NormalWeb">
    <w:name w:val="Normal (Web)"/>
    <w:basedOn w:val="Normal"/>
    <w:uiPriority w:val="99"/>
    <w:unhideWhenUsed/>
    <w:rsid w:val="00BE5C30"/>
    <w:pPr>
      <w:spacing w:after="150" w:line="240" w:lineRule="auto"/>
    </w:pPr>
    <w:rPr>
      <w:rFonts w:ascii="Times New Roman" w:eastAsia="Times New Roman" w:hAnsi="Times New Roman" w:cs="Times New Roman"/>
      <w:sz w:val="24"/>
      <w:szCs w:val="24"/>
      <w:lang w:eastAsia="en-GB"/>
    </w:rPr>
  </w:style>
  <w:style w:type="paragraph" w:customStyle="1" w:styleId="ydp54418cc2yiv2130906138msonormal">
    <w:name w:val="ydp54418cc2yiv2130906138msonormal"/>
    <w:basedOn w:val="Normal"/>
    <w:rsid w:val="00123755"/>
    <w:pPr>
      <w:spacing w:before="100" w:beforeAutospacing="1" w:after="100" w:afterAutospacing="1" w:line="240" w:lineRule="auto"/>
    </w:pPr>
    <w:rPr>
      <w:rFonts w:ascii="Calibri" w:hAnsi="Calibri" w:cs="Times New Roman"/>
      <w:lang w:eastAsia="en-GB"/>
    </w:rPr>
  </w:style>
  <w:style w:type="paragraph" w:styleId="NoSpacing">
    <w:name w:val="No Spacing"/>
    <w:uiPriority w:val="1"/>
    <w:qFormat/>
    <w:rsid w:val="00E27D44"/>
    <w:pPr>
      <w:spacing w:after="0" w:line="240" w:lineRule="auto"/>
    </w:pPr>
    <w:rPr>
      <w:rFonts w:ascii="Times New Roman" w:eastAsia="SimSun" w:hAnsi="Times New Roman" w:cs="Times New Roman"/>
      <w:sz w:val="24"/>
      <w:szCs w:val="24"/>
      <w:lang w:eastAsia="zh-CN"/>
    </w:rPr>
  </w:style>
  <w:style w:type="paragraph" w:customStyle="1" w:styleId="CM15">
    <w:name w:val="CM15"/>
    <w:basedOn w:val="Default"/>
    <w:next w:val="Default"/>
    <w:uiPriority w:val="99"/>
    <w:rsid w:val="00014E18"/>
    <w:pPr>
      <w:widowControl w:val="0"/>
      <w:spacing w:after="270"/>
    </w:pPr>
    <w:rPr>
      <w:rFonts w:ascii="MCLIEF+Verdana" w:hAnsi="MCLIEF+Verdana"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93479">
      <w:bodyDiv w:val="1"/>
      <w:marLeft w:val="0"/>
      <w:marRight w:val="0"/>
      <w:marTop w:val="0"/>
      <w:marBottom w:val="0"/>
      <w:divBdr>
        <w:top w:val="none" w:sz="0" w:space="0" w:color="auto"/>
        <w:left w:val="none" w:sz="0" w:space="0" w:color="auto"/>
        <w:bottom w:val="none" w:sz="0" w:space="0" w:color="auto"/>
        <w:right w:val="none" w:sz="0" w:space="0" w:color="auto"/>
      </w:divBdr>
    </w:div>
    <w:div w:id="258023135">
      <w:bodyDiv w:val="1"/>
      <w:marLeft w:val="0"/>
      <w:marRight w:val="0"/>
      <w:marTop w:val="0"/>
      <w:marBottom w:val="0"/>
      <w:divBdr>
        <w:top w:val="none" w:sz="0" w:space="0" w:color="auto"/>
        <w:left w:val="none" w:sz="0" w:space="0" w:color="auto"/>
        <w:bottom w:val="none" w:sz="0" w:space="0" w:color="auto"/>
        <w:right w:val="none" w:sz="0" w:space="0" w:color="auto"/>
      </w:divBdr>
    </w:div>
    <w:div w:id="564216768">
      <w:bodyDiv w:val="1"/>
      <w:marLeft w:val="0"/>
      <w:marRight w:val="0"/>
      <w:marTop w:val="0"/>
      <w:marBottom w:val="0"/>
      <w:divBdr>
        <w:top w:val="none" w:sz="0" w:space="0" w:color="auto"/>
        <w:left w:val="none" w:sz="0" w:space="0" w:color="auto"/>
        <w:bottom w:val="none" w:sz="0" w:space="0" w:color="auto"/>
        <w:right w:val="none" w:sz="0" w:space="0" w:color="auto"/>
      </w:divBdr>
      <w:divsChild>
        <w:div w:id="398865172">
          <w:marLeft w:val="0"/>
          <w:marRight w:val="0"/>
          <w:marTop w:val="0"/>
          <w:marBottom w:val="0"/>
          <w:divBdr>
            <w:top w:val="none" w:sz="0" w:space="0" w:color="auto"/>
            <w:left w:val="none" w:sz="0" w:space="0" w:color="auto"/>
            <w:bottom w:val="none" w:sz="0" w:space="0" w:color="auto"/>
            <w:right w:val="none" w:sz="0" w:space="0" w:color="auto"/>
          </w:divBdr>
          <w:divsChild>
            <w:div w:id="804935093">
              <w:marLeft w:val="0"/>
              <w:marRight w:val="0"/>
              <w:marTop w:val="0"/>
              <w:marBottom w:val="0"/>
              <w:divBdr>
                <w:top w:val="none" w:sz="0" w:space="0" w:color="auto"/>
                <w:left w:val="none" w:sz="0" w:space="0" w:color="auto"/>
                <w:bottom w:val="none" w:sz="0" w:space="0" w:color="auto"/>
                <w:right w:val="none" w:sz="0" w:space="0" w:color="auto"/>
              </w:divBdr>
              <w:divsChild>
                <w:div w:id="1032650900">
                  <w:marLeft w:val="0"/>
                  <w:marRight w:val="0"/>
                  <w:marTop w:val="0"/>
                  <w:marBottom w:val="0"/>
                  <w:divBdr>
                    <w:top w:val="none" w:sz="0" w:space="0" w:color="auto"/>
                    <w:left w:val="none" w:sz="0" w:space="0" w:color="auto"/>
                    <w:bottom w:val="none" w:sz="0" w:space="0" w:color="auto"/>
                    <w:right w:val="none" w:sz="0" w:space="0" w:color="auto"/>
                  </w:divBdr>
                  <w:divsChild>
                    <w:div w:id="760420038">
                      <w:marLeft w:val="0"/>
                      <w:marRight w:val="0"/>
                      <w:marTop w:val="0"/>
                      <w:marBottom w:val="0"/>
                      <w:divBdr>
                        <w:top w:val="none" w:sz="0" w:space="0" w:color="auto"/>
                        <w:left w:val="none" w:sz="0" w:space="0" w:color="auto"/>
                        <w:bottom w:val="none" w:sz="0" w:space="0" w:color="auto"/>
                        <w:right w:val="none" w:sz="0" w:space="0" w:color="auto"/>
                      </w:divBdr>
                      <w:divsChild>
                        <w:div w:id="2408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371341">
      <w:bodyDiv w:val="1"/>
      <w:marLeft w:val="0"/>
      <w:marRight w:val="0"/>
      <w:marTop w:val="0"/>
      <w:marBottom w:val="0"/>
      <w:divBdr>
        <w:top w:val="none" w:sz="0" w:space="0" w:color="auto"/>
        <w:left w:val="none" w:sz="0" w:space="0" w:color="auto"/>
        <w:bottom w:val="none" w:sz="0" w:space="0" w:color="auto"/>
        <w:right w:val="none" w:sz="0" w:space="0" w:color="auto"/>
      </w:divBdr>
    </w:div>
    <w:div w:id="780957981">
      <w:bodyDiv w:val="1"/>
      <w:marLeft w:val="0"/>
      <w:marRight w:val="0"/>
      <w:marTop w:val="0"/>
      <w:marBottom w:val="0"/>
      <w:divBdr>
        <w:top w:val="none" w:sz="0" w:space="0" w:color="auto"/>
        <w:left w:val="none" w:sz="0" w:space="0" w:color="auto"/>
        <w:bottom w:val="none" w:sz="0" w:space="0" w:color="auto"/>
        <w:right w:val="none" w:sz="0" w:space="0" w:color="auto"/>
      </w:divBdr>
    </w:div>
    <w:div w:id="826822660">
      <w:bodyDiv w:val="1"/>
      <w:marLeft w:val="0"/>
      <w:marRight w:val="0"/>
      <w:marTop w:val="0"/>
      <w:marBottom w:val="0"/>
      <w:divBdr>
        <w:top w:val="none" w:sz="0" w:space="0" w:color="auto"/>
        <w:left w:val="none" w:sz="0" w:space="0" w:color="auto"/>
        <w:bottom w:val="none" w:sz="0" w:space="0" w:color="auto"/>
        <w:right w:val="none" w:sz="0" w:space="0" w:color="auto"/>
      </w:divBdr>
    </w:div>
    <w:div w:id="1095982360">
      <w:bodyDiv w:val="1"/>
      <w:marLeft w:val="0"/>
      <w:marRight w:val="0"/>
      <w:marTop w:val="0"/>
      <w:marBottom w:val="0"/>
      <w:divBdr>
        <w:top w:val="none" w:sz="0" w:space="0" w:color="auto"/>
        <w:left w:val="none" w:sz="0" w:space="0" w:color="auto"/>
        <w:bottom w:val="none" w:sz="0" w:space="0" w:color="auto"/>
        <w:right w:val="none" w:sz="0" w:space="0" w:color="auto"/>
      </w:divBdr>
    </w:div>
    <w:div w:id="1146238324">
      <w:bodyDiv w:val="1"/>
      <w:marLeft w:val="0"/>
      <w:marRight w:val="0"/>
      <w:marTop w:val="0"/>
      <w:marBottom w:val="0"/>
      <w:divBdr>
        <w:top w:val="none" w:sz="0" w:space="0" w:color="auto"/>
        <w:left w:val="none" w:sz="0" w:space="0" w:color="auto"/>
        <w:bottom w:val="none" w:sz="0" w:space="0" w:color="auto"/>
        <w:right w:val="none" w:sz="0" w:space="0" w:color="auto"/>
      </w:divBdr>
      <w:divsChild>
        <w:div w:id="1449006256">
          <w:marLeft w:val="0"/>
          <w:marRight w:val="0"/>
          <w:marTop w:val="0"/>
          <w:marBottom w:val="0"/>
          <w:divBdr>
            <w:top w:val="none" w:sz="0" w:space="0" w:color="auto"/>
            <w:left w:val="none" w:sz="0" w:space="0" w:color="auto"/>
            <w:bottom w:val="none" w:sz="0" w:space="0" w:color="auto"/>
            <w:right w:val="none" w:sz="0" w:space="0" w:color="auto"/>
          </w:divBdr>
          <w:divsChild>
            <w:div w:id="1492520353">
              <w:marLeft w:val="0"/>
              <w:marRight w:val="0"/>
              <w:marTop w:val="0"/>
              <w:marBottom w:val="0"/>
              <w:divBdr>
                <w:top w:val="none" w:sz="0" w:space="0" w:color="auto"/>
                <w:left w:val="none" w:sz="0" w:space="0" w:color="auto"/>
                <w:bottom w:val="none" w:sz="0" w:space="0" w:color="auto"/>
                <w:right w:val="none" w:sz="0" w:space="0" w:color="auto"/>
              </w:divBdr>
              <w:divsChild>
                <w:div w:id="1555697077">
                  <w:marLeft w:val="0"/>
                  <w:marRight w:val="0"/>
                  <w:marTop w:val="0"/>
                  <w:marBottom w:val="0"/>
                  <w:divBdr>
                    <w:top w:val="none" w:sz="0" w:space="0" w:color="auto"/>
                    <w:left w:val="none" w:sz="0" w:space="0" w:color="auto"/>
                    <w:bottom w:val="none" w:sz="0" w:space="0" w:color="auto"/>
                    <w:right w:val="none" w:sz="0" w:space="0" w:color="auto"/>
                  </w:divBdr>
                  <w:divsChild>
                    <w:div w:id="623384620">
                      <w:marLeft w:val="0"/>
                      <w:marRight w:val="0"/>
                      <w:marTop w:val="0"/>
                      <w:marBottom w:val="0"/>
                      <w:divBdr>
                        <w:top w:val="none" w:sz="0" w:space="0" w:color="auto"/>
                        <w:left w:val="none" w:sz="0" w:space="0" w:color="auto"/>
                        <w:bottom w:val="none" w:sz="0" w:space="0" w:color="auto"/>
                        <w:right w:val="none" w:sz="0" w:space="0" w:color="auto"/>
                      </w:divBdr>
                      <w:divsChild>
                        <w:div w:id="15589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065009">
      <w:bodyDiv w:val="1"/>
      <w:marLeft w:val="0"/>
      <w:marRight w:val="0"/>
      <w:marTop w:val="0"/>
      <w:marBottom w:val="0"/>
      <w:divBdr>
        <w:top w:val="none" w:sz="0" w:space="0" w:color="auto"/>
        <w:left w:val="none" w:sz="0" w:space="0" w:color="auto"/>
        <w:bottom w:val="none" w:sz="0" w:space="0" w:color="auto"/>
        <w:right w:val="none" w:sz="0" w:space="0" w:color="auto"/>
      </w:divBdr>
    </w:div>
    <w:div w:id="1394700664">
      <w:bodyDiv w:val="1"/>
      <w:marLeft w:val="0"/>
      <w:marRight w:val="0"/>
      <w:marTop w:val="0"/>
      <w:marBottom w:val="0"/>
      <w:divBdr>
        <w:top w:val="none" w:sz="0" w:space="0" w:color="auto"/>
        <w:left w:val="none" w:sz="0" w:space="0" w:color="auto"/>
        <w:bottom w:val="none" w:sz="0" w:space="0" w:color="auto"/>
        <w:right w:val="none" w:sz="0" w:space="0" w:color="auto"/>
      </w:divBdr>
    </w:div>
    <w:div w:id="1741563979">
      <w:bodyDiv w:val="1"/>
      <w:marLeft w:val="0"/>
      <w:marRight w:val="0"/>
      <w:marTop w:val="0"/>
      <w:marBottom w:val="0"/>
      <w:divBdr>
        <w:top w:val="none" w:sz="0" w:space="0" w:color="auto"/>
        <w:left w:val="none" w:sz="0" w:space="0" w:color="auto"/>
        <w:bottom w:val="none" w:sz="0" w:space="0" w:color="auto"/>
        <w:right w:val="none" w:sz="0" w:space="0" w:color="auto"/>
      </w:divBdr>
      <w:divsChild>
        <w:div w:id="490483441">
          <w:marLeft w:val="0"/>
          <w:marRight w:val="0"/>
          <w:marTop w:val="0"/>
          <w:marBottom w:val="0"/>
          <w:divBdr>
            <w:top w:val="none" w:sz="0" w:space="0" w:color="auto"/>
            <w:left w:val="none" w:sz="0" w:space="0" w:color="auto"/>
            <w:bottom w:val="none" w:sz="0" w:space="0" w:color="auto"/>
            <w:right w:val="none" w:sz="0" w:space="0" w:color="auto"/>
          </w:divBdr>
          <w:divsChild>
            <w:div w:id="1643387933">
              <w:marLeft w:val="0"/>
              <w:marRight w:val="0"/>
              <w:marTop w:val="0"/>
              <w:marBottom w:val="0"/>
              <w:divBdr>
                <w:top w:val="none" w:sz="0" w:space="0" w:color="auto"/>
                <w:left w:val="none" w:sz="0" w:space="0" w:color="auto"/>
                <w:bottom w:val="none" w:sz="0" w:space="0" w:color="auto"/>
                <w:right w:val="none" w:sz="0" w:space="0" w:color="auto"/>
              </w:divBdr>
              <w:divsChild>
                <w:div w:id="2051027760">
                  <w:marLeft w:val="0"/>
                  <w:marRight w:val="0"/>
                  <w:marTop w:val="0"/>
                  <w:marBottom w:val="0"/>
                  <w:divBdr>
                    <w:top w:val="none" w:sz="0" w:space="0" w:color="auto"/>
                    <w:left w:val="none" w:sz="0" w:space="0" w:color="auto"/>
                    <w:bottom w:val="none" w:sz="0" w:space="0" w:color="auto"/>
                    <w:right w:val="none" w:sz="0" w:space="0" w:color="auto"/>
                  </w:divBdr>
                  <w:divsChild>
                    <w:div w:id="852963835">
                      <w:marLeft w:val="0"/>
                      <w:marRight w:val="0"/>
                      <w:marTop w:val="0"/>
                      <w:marBottom w:val="0"/>
                      <w:divBdr>
                        <w:top w:val="none" w:sz="0" w:space="0" w:color="auto"/>
                        <w:left w:val="none" w:sz="0" w:space="0" w:color="auto"/>
                        <w:bottom w:val="none" w:sz="0" w:space="0" w:color="auto"/>
                        <w:right w:val="none" w:sz="0" w:space="0" w:color="auto"/>
                      </w:divBdr>
                      <w:divsChild>
                        <w:div w:id="2514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348334">
      <w:bodyDiv w:val="1"/>
      <w:marLeft w:val="0"/>
      <w:marRight w:val="0"/>
      <w:marTop w:val="0"/>
      <w:marBottom w:val="0"/>
      <w:divBdr>
        <w:top w:val="none" w:sz="0" w:space="0" w:color="auto"/>
        <w:left w:val="none" w:sz="0" w:space="0" w:color="auto"/>
        <w:bottom w:val="none" w:sz="0" w:space="0" w:color="auto"/>
        <w:right w:val="none" w:sz="0" w:space="0" w:color="auto"/>
      </w:divBdr>
    </w:div>
    <w:div w:id="2038919820">
      <w:bodyDiv w:val="1"/>
      <w:marLeft w:val="0"/>
      <w:marRight w:val="0"/>
      <w:marTop w:val="0"/>
      <w:marBottom w:val="0"/>
      <w:divBdr>
        <w:top w:val="none" w:sz="0" w:space="0" w:color="auto"/>
        <w:left w:val="none" w:sz="0" w:space="0" w:color="auto"/>
        <w:bottom w:val="none" w:sz="0" w:space="0" w:color="auto"/>
        <w:right w:val="none" w:sz="0" w:space="0" w:color="auto"/>
      </w:divBdr>
    </w:div>
    <w:div w:id="2142115631">
      <w:bodyDiv w:val="1"/>
      <w:marLeft w:val="0"/>
      <w:marRight w:val="0"/>
      <w:marTop w:val="0"/>
      <w:marBottom w:val="0"/>
      <w:divBdr>
        <w:top w:val="none" w:sz="0" w:space="0" w:color="auto"/>
        <w:left w:val="none" w:sz="0" w:space="0" w:color="auto"/>
        <w:bottom w:val="none" w:sz="0" w:space="0" w:color="auto"/>
        <w:right w:val="none" w:sz="0" w:space="0" w:color="auto"/>
      </w:divBdr>
      <w:divsChild>
        <w:div w:id="1664775076">
          <w:marLeft w:val="0"/>
          <w:marRight w:val="0"/>
          <w:marTop w:val="0"/>
          <w:marBottom w:val="0"/>
          <w:divBdr>
            <w:top w:val="none" w:sz="0" w:space="0" w:color="auto"/>
            <w:left w:val="none" w:sz="0" w:space="0" w:color="auto"/>
            <w:bottom w:val="none" w:sz="0" w:space="0" w:color="auto"/>
            <w:right w:val="none" w:sz="0" w:space="0" w:color="auto"/>
          </w:divBdr>
          <w:divsChild>
            <w:div w:id="1258248341">
              <w:marLeft w:val="0"/>
              <w:marRight w:val="0"/>
              <w:marTop w:val="0"/>
              <w:marBottom w:val="0"/>
              <w:divBdr>
                <w:top w:val="none" w:sz="0" w:space="0" w:color="auto"/>
                <w:left w:val="none" w:sz="0" w:space="0" w:color="auto"/>
                <w:bottom w:val="none" w:sz="0" w:space="0" w:color="auto"/>
                <w:right w:val="none" w:sz="0" w:space="0" w:color="auto"/>
              </w:divBdr>
              <w:divsChild>
                <w:div w:id="847906094">
                  <w:marLeft w:val="0"/>
                  <w:marRight w:val="0"/>
                  <w:marTop w:val="0"/>
                  <w:marBottom w:val="0"/>
                  <w:divBdr>
                    <w:top w:val="none" w:sz="0" w:space="0" w:color="auto"/>
                    <w:left w:val="none" w:sz="0" w:space="0" w:color="auto"/>
                    <w:bottom w:val="none" w:sz="0" w:space="0" w:color="auto"/>
                    <w:right w:val="none" w:sz="0" w:space="0" w:color="auto"/>
                  </w:divBdr>
                  <w:divsChild>
                    <w:div w:id="1026177710">
                      <w:marLeft w:val="0"/>
                      <w:marRight w:val="0"/>
                      <w:marTop w:val="0"/>
                      <w:marBottom w:val="0"/>
                      <w:divBdr>
                        <w:top w:val="none" w:sz="0" w:space="0" w:color="auto"/>
                        <w:left w:val="none" w:sz="0" w:space="0" w:color="auto"/>
                        <w:bottom w:val="none" w:sz="0" w:space="0" w:color="auto"/>
                        <w:right w:val="none" w:sz="0" w:space="0" w:color="auto"/>
                      </w:divBdr>
                      <w:divsChild>
                        <w:div w:id="883294750">
                          <w:marLeft w:val="0"/>
                          <w:marRight w:val="0"/>
                          <w:marTop w:val="0"/>
                          <w:marBottom w:val="0"/>
                          <w:divBdr>
                            <w:top w:val="none" w:sz="0" w:space="0" w:color="auto"/>
                            <w:left w:val="none" w:sz="0" w:space="0" w:color="auto"/>
                            <w:bottom w:val="none" w:sz="0" w:space="0" w:color="auto"/>
                            <w:right w:val="none" w:sz="0" w:space="0" w:color="auto"/>
                          </w:divBdr>
                          <w:divsChild>
                            <w:div w:id="1438528367">
                              <w:marLeft w:val="0"/>
                              <w:marRight w:val="0"/>
                              <w:marTop w:val="0"/>
                              <w:marBottom w:val="0"/>
                              <w:divBdr>
                                <w:top w:val="none" w:sz="0" w:space="0" w:color="auto"/>
                                <w:left w:val="none" w:sz="0" w:space="0" w:color="auto"/>
                                <w:bottom w:val="none" w:sz="0" w:space="0" w:color="auto"/>
                                <w:right w:val="none" w:sz="0" w:space="0" w:color="auto"/>
                              </w:divBdr>
                              <w:divsChild>
                                <w:div w:id="736781792">
                                  <w:marLeft w:val="0"/>
                                  <w:marRight w:val="0"/>
                                  <w:marTop w:val="0"/>
                                  <w:marBottom w:val="0"/>
                                  <w:divBdr>
                                    <w:top w:val="none" w:sz="0" w:space="0" w:color="auto"/>
                                    <w:left w:val="none" w:sz="0" w:space="0" w:color="auto"/>
                                    <w:bottom w:val="none" w:sz="0" w:space="0" w:color="auto"/>
                                    <w:right w:val="none" w:sz="0" w:space="0" w:color="auto"/>
                                  </w:divBdr>
                                  <w:divsChild>
                                    <w:div w:id="498689869">
                                      <w:marLeft w:val="0"/>
                                      <w:marRight w:val="0"/>
                                      <w:marTop w:val="0"/>
                                      <w:marBottom w:val="0"/>
                                      <w:divBdr>
                                        <w:top w:val="none" w:sz="0" w:space="0" w:color="auto"/>
                                        <w:left w:val="none" w:sz="0" w:space="0" w:color="auto"/>
                                        <w:bottom w:val="none" w:sz="0" w:space="0" w:color="auto"/>
                                        <w:right w:val="none" w:sz="0" w:space="0" w:color="auto"/>
                                      </w:divBdr>
                                      <w:divsChild>
                                        <w:div w:id="129832355">
                                          <w:marLeft w:val="0"/>
                                          <w:marRight w:val="0"/>
                                          <w:marTop w:val="0"/>
                                          <w:marBottom w:val="0"/>
                                          <w:divBdr>
                                            <w:top w:val="none" w:sz="0" w:space="0" w:color="auto"/>
                                            <w:left w:val="none" w:sz="0" w:space="0" w:color="auto"/>
                                            <w:bottom w:val="none" w:sz="0" w:space="0" w:color="auto"/>
                                            <w:right w:val="none" w:sz="0" w:space="0" w:color="auto"/>
                                          </w:divBdr>
                                          <w:divsChild>
                                            <w:div w:id="1961956387">
                                              <w:marLeft w:val="0"/>
                                              <w:marRight w:val="0"/>
                                              <w:marTop w:val="0"/>
                                              <w:marBottom w:val="0"/>
                                              <w:divBdr>
                                                <w:top w:val="none" w:sz="0" w:space="0" w:color="auto"/>
                                                <w:left w:val="none" w:sz="0" w:space="0" w:color="auto"/>
                                                <w:bottom w:val="none" w:sz="0" w:space="0" w:color="auto"/>
                                                <w:right w:val="none" w:sz="0" w:space="0" w:color="auto"/>
                                              </w:divBdr>
                                              <w:divsChild>
                                                <w:div w:id="2042124944">
                                                  <w:marLeft w:val="0"/>
                                                  <w:marRight w:val="0"/>
                                                  <w:marTop w:val="0"/>
                                                  <w:marBottom w:val="0"/>
                                                  <w:divBdr>
                                                    <w:top w:val="none" w:sz="0" w:space="0" w:color="auto"/>
                                                    <w:left w:val="none" w:sz="0" w:space="0" w:color="auto"/>
                                                    <w:bottom w:val="none" w:sz="0" w:space="0" w:color="auto"/>
                                                    <w:right w:val="none" w:sz="0" w:space="0" w:color="auto"/>
                                                  </w:divBdr>
                                                  <w:divsChild>
                                                    <w:div w:id="2103142560">
                                                      <w:marLeft w:val="0"/>
                                                      <w:marRight w:val="0"/>
                                                      <w:marTop w:val="0"/>
                                                      <w:marBottom w:val="0"/>
                                                      <w:divBdr>
                                                        <w:top w:val="single" w:sz="6" w:space="0" w:color="auto"/>
                                                        <w:left w:val="none" w:sz="0" w:space="0" w:color="auto"/>
                                                        <w:bottom w:val="single" w:sz="6" w:space="0" w:color="auto"/>
                                                        <w:right w:val="none" w:sz="0" w:space="0" w:color="auto"/>
                                                      </w:divBdr>
                                                      <w:divsChild>
                                                        <w:div w:id="46533950">
                                                          <w:marLeft w:val="0"/>
                                                          <w:marRight w:val="0"/>
                                                          <w:marTop w:val="0"/>
                                                          <w:marBottom w:val="0"/>
                                                          <w:divBdr>
                                                            <w:top w:val="none" w:sz="0" w:space="0" w:color="auto"/>
                                                            <w:left w:val="none" w:sz="0" w:space="0" w:color="auto"/>
                                                            <w:bottom w:val="none" w:sz="0" w:space="0" w:color="auto"/>
                                                            <w:right w:val="none" w:sz="0" w:space="0" w:color="auto"/>
                                                          </w:divBdr>
                                                          <w:divsChild>
                                                            <w:div w:id="891769805">
                                                              <w:marLeft w:val="0"/>
                                                              <w:marRight w:val="0"/>
                                                              <w:marTop w:val="0"/>
                                                              <w:marBottom w:val="0"/>
                                                              <w:divBdr>
                                                                <w:top w:val="none" w:sz="0" w:space="0" w:color="auto"/>
                                                                <w:left w:val="none" w:sz="0" w:space="0" w:color="auto"/>
                                                                <w:bottom w:val="none" w:sz="0" w:space="0" w:color="auto"/>
                                                                <w:right w:val="none" w:sz="0" w:space="0" w:color="auto"/>
                                                              </w:divBdr>
                                                              <w:divsChild>
                                                                <w:div w:id="964850067">
                                                                  <w:marLeft w:val="0"/>
                                                                  <w:marRight w:val="0"/>
                                                                  <w:marTop w:val="0"/>
                                                                  <w:marBottom w:val="0"/>
                                                                  <w:divBdr>
                                                                    <w:top w:val="none" w:sz="0" w:space="0" w:color="auto"/>
                                                                    <w:left w:val="none" w:sz="0" w:space="0" w:color="auto"/>
                                                                    <w:bottom w:val="none" w:sz="0" w:space="0" w:color="auto"/>
                                                                    <w:right w:val="none" w:sz="0" w:space="0" w:color="auto"/>
                                                                  </w:divBdr>
                                                                  <w:divsChild>
                                                                    <w:div w:id="1037243341">
                                                                      <w:marLeft w:val="0"/>
                                                                      <w:marRight w:val="0"/>
                                                                      <w:marTop w:val="0"/>
                                                                      <w:marBottom w:val="0"/>
                                                                      <w:divBdr>
                                                                        <w:top w:val="none" w:sz="0" w:space="0" w:color="auto"/>
                                                                        <w:left w:val="none" w:sz="0" w:space="0" w:color="auto"/>
                                                                        <w:bottom w:val="none" w:sz="0" w:space="0" w:color="auto"/>
                                                                        <w:right w:val="none" w:sz="0" w:space="0" w:color="auto"/>
                                                                      </w:divBdr>
                                                                      <w:divsChild>
                                                                        <w:div w:id="812062867">
                                                                          <w:marLeft w:val="0"/>
                                                                          <w:marRight w:val="0"/>
                                                                          <w:marTop w:val="0"/>
                                                                          <w:marBottom w:val="0"/>
                                                                          <w:divBdr>
                                                                            <w:top w:val="none" w:sz="0" w:space="0" w:color="auto"/>
                                                                            <w:left w:val="none" w:sz="0" w:space="0" w:color="auto"/>
                                                                            <w:bottom w:val="none" w:sz="0" w:space="0" w:color="auto"/>
                                                                            <w:right w:val="none" w:sz="0" w:space="0" w:color="auto"/>
                                                                          </w:divBdr>
                                                                          <w:divsChild>
                                                                            <w:div w:id="2040354880">
                                                                              <w:marLeft w:val="0"/>
                                                                              <w:marRight w:val="0"/>
                                                                              <w:marTop w:val="0"/>
                                                                              <w:marBottom w:val="0"/>
                                                                              <w:divBdr>
                                                                                <w:top w:val="none" w:sz="0" w:space="0" w:color="auto"/>
                                                                                <w:left w:val="none" w:sz="0" w:space="0" w:color="auto"/>
                                                                                <w:bottom w:val="none" w:sz="0" w:space="0" w:color="auto"/>
                                                                                <w:right w:val="none" w:sz="0" w:space="0" w:color="auto"/>
                                                                              </w:divBdr>
                                                                              <w:divsChild>
                                                                                <w:div w:id="982388136">
                                                                                  <w:marLeft w:val="0"/>
                                                                                  <w:marRight w:val="0"/>
                                                                                  <w:marTop w:val="0"/>
                                                                                  <w:marBottom w:val="0"/>
                                                                                  <w:divBdr>
                                                                                    <w:top w:val="none" w:sz="0" w:space="0" w:color="auto"/>
                                                                                    <w:left w:val="none" w:sz="0" w:space="0" w:color="auto"/>
                                                                                    <w:bottom w:val="none" w:sz="0" w:space="0" w:color="auto"/>
                                                                                    <w:right w:val="none" w:sz="0" w:space="0" w:color="auto"/>
                                                                                  </w:divBdr>
                                                                                  <w:divsChild>
                                                                                    <w:div w:id="11254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FEE15-4C0E-4086-9DD5-B48510B14D40}"/>
</file>

<file path=customXml/itemProps2.xml><?xml version="1.0" encoding="utf-8"?>
<ds:datastoreItem xmlns:ds="http://schemas.openxmlformats.org/officeDocument/2006/customXml" ds:itemID="{0F0D5825-A494-4D2C-A769-8E61884CBBAD}">
  <ds:schemaRefs>
    <ds:schemaRef ds:uri="http://schemas.microsoft.com/office/2006/metadata/properties"/>
    <ds:schemaRef ds:uri="http://schemas.microsoft.com/office/infopath/2007/PartnerControls"/>
    <ds:schemaRef ds:uri="f8e38aaa-2514-4b62-bcb7-8e476af75d9a"/>
  </ds:schemaRefs>
</ds:datastoreItem>
</file>

<file path=customXml/itemProps3.xml><?xml version="1.0" encoding="utf-8"?>
<ds:datastoreItem xmlns:ds="http://schemas.openxmlformats.org/officeDocument/2006/customXml" ds:itemID="{43FC464E-65A9-4AB1-B66A-E80913A7BD1A}">
  <ds:schemaRefs>
    <ds:schemaRef ds:uri="http://schemas.openxmlformats.org/officeDocument/2006/bibliography"/>
  </ds:schemaRefs>
</ds:datastoreItem>
</file>

<file path=customXml/itemProps4.xml><?xml version="1.0" encoding="utf-8"?>
<ds:datastoreItem xmlns:ds="http://schemas.openxmlformats.org/officeDocument/2006/customXml" ds:itemID="{ACE4C65F-A003-402C-8A8F-FE71454FC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4029</Words>
  <Characters>22966</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Tower Hamlets</Company>
  <LinksUpToDate>false</LinksUpToDate>
  <CharactersWithSpaces>26942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Managing Discipline</dc:title>
  <dc:subject>
  </dc:subject>
  <dc:creator>Mike Pickin</dc:creator>
  <cp:keywords>
  </cp:keywords>
  <dc:description>
  </dc:description>
  <cp:lastModifiedBy>Ms Sarah Francis</cp:lastModifiedBy>
  <cp:revision>2</cp:revision>
  <cp:lastPrinted>2021-08-05T17:20:00Z</cp:lastPrinted>
  <dcterms:created xsi:type="dcterms:W3CDTF">2021-08-12T09:05:00Z</dcterms:created>
  <dcterms:modified xsi:type="dcterms:W3CDTF">2021-09-09T10:46:05Z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