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B9B4" w14:textId="77777777"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58241" behindDoc="0" locked="0" layoutInCell="1" allowOverlap="1" wp14:anchorId="6EE2C818" wp14:editId="0D23207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D191277" w:rsidR="0036346A" w:rsidRDefault="002A49B3" w:rsidP="00C252B8">
                            <w:pPr>
                              <w:spacing w:after="0" w:line="240" w:lineRule="auto"/>
                              <w:jc w:val="center"/>
                              <w:rPr>
                                <w:rFonts w:ascii="Arial" w:hAnsi="Arial" w:cs="Arial"/>
                              </w:rPr>
                            </w:pPr>
                            <w:r>
                              <w:rPr>
                                <w:rFonts w:ascii="Arial" w:hAnsi="Arial" w:cs="Arial"/>
                              </w:rPr>
                              <w:t>Cheryl Graham</w:t>
                            </w:r>
                            <w:r w:rsidR="0036346A">
                              <w:rPr>
                                <w:rFonts w:ascii="Arial" w:hAnsi="Arial" w:cs="Arial"/>
                              </w:rPr>
                              <w:t>,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4B6CAC60" w:rsidR="0036346A" w:rsidRDefault="002A49B3" w:rsidP="00C252B8">
                            <w:pPr>
                              <w:spacing w:after="0" w:line="240" w:lineRule="auto"/>
                              <w:jc w:val="center"/>
                              <w:rPr>
                                <w:rFonts w:ascii="Arial" w:hAnsi="Arial" w:cs="Arial"/>
                              </w:rPr>
                            </w:pPr>
                            <w:hyperlink r:id="rId11" w:history="1">
                              <w:r w:rsidRPr="00A61839">
                                <w:rPr>
                                  <w:rStyle w:val="Hyperlink"/>
                                  <w:rFonts w:ascii="Arial" w:hAnsi="Arial" w:cs="Arial"/>
                                </w:rPr>
                                <w:t>Cheryl.graham@londoncouncils.gov.uk</w:t>
                              </w:r>
                            </w:hyperlink>
                            <w:r>
                              <w:rPr>
                                <w:rFonts w:ascii="Arial" w:hAnsi="Arial" w:cs="Arial"/>
                              </w:rPr>
                              <w:t xml:space="preserve"> </w:t>
                            </w:r>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36346A"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2C818"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" stroked="f">
                <v:textbo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D191277" w:rsidR="0036346A" w:rsidRDefault="002A49B3" w:rsidP="00C252B8">
                      <w:pPr>
                        <w:spacing w:after="0" w:line="240" w:lineRule="auto"/>
                        <w:jc w:val="center"/>
                        <w:rPr>
                          <w:rFonts w:ascii="Arial" w:hAnsi="Arial" w:cs="Arial"/>
                        </w:rPr>
                      </w:pPr>
                      <w:r>
                        <w:rPr>
                          <w:rFonts w:ascii="Arial" w:hAnsi="Arial" w:cs="Arial"/>
                        </w:rPr>
                        <w:t>Cheryl Graham</w:t>
                      </w:r>
                      <w:r w:rsidR="0036346A">
                        <w:rPr>
                          <w:rFonts w:ascii="Arial" w:hAnsi="Arial" w:cs="Arial"/>
                        </w:rPr>
                        <w:t>,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4B6CAC60" w:rsidR="0036346A" w:rsidRDefault="002A49B3" w:rsidP="00C252B8">
                      <w:pPr>
                        <w:spacing w:after="0" w:line="240" w:lineRule="auto"/>
                        <w:jc w:val="center"/>
                        <w:rPr>
                          <w:rFonts w:ascii="Arial" w:hAnsi="Arial" w:cs="Arial"/>
                        </w:rPr>
                      </w:pPr>
                      <w:hyperlink r:id="rId13" w:history="1">
                        <w:r w:rsidRPr="00A61839">
                          <w:rPr>
                            <w:rStyle w:val="Hyperlink"/>
                            <w:rFonts w:ascii="Arial" w:hAnsi="Arial" w:cs="Arial"/>
                          </w:rPr>
                          <w:t>Cheryl.graham@londoncouncils.gov.uk</w:t>
                        </w:r>
                      </w:hyperlink>
                      <w:r>
                        <w:rPr>
                          <w:rFonts w:ascii="Arial" w:hAnsi="Arial" w:cs="Arial"/>
                        </w:rPr>
                        <w:t xml:space="preserve"> </w:t>
                      </w:r>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36346A" w:rsidP="00C252B8">
                      <w:pPr>
                        <w:spacing w:after="0" w:line="240" w:lineRule="auto"/>
                        <w:jc w:val="center"/>
                        <w:rPr>
                          <w:rFonts w:ascii="Arial" w:hAnsi="Arial" w:cs="Arial"/>
                        </w:rPr>
                      </w:pPr>
                      <w:hyperlink r:id="rId14" w:history="1">
                        <w:r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8240" behindDoc="0" locked="0" layoutInCell="1" allowOverlap="1" wp14:anchorId="17A1C78F" wp14:editId="34716742">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1C78F" id="_x0000_s1027" type="#_x0000_t202" style="position:absolute;margin-left:289.15pt;margin-top:-33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8EQIAAP4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" stroked="f">
                <v:textbox style="mso-fit-shape-to-text:t">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14:paraId="7B631CD5" w14:textId="77777777"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700"/>
        <w:gridCol w:w="1316"/>
      </w:tblGrid>
      <w:tr w:rsidR="00B87702" w14:paraId="35288463" w14:textId="77777777" w:rsidTr="00B87702">
        <w:tc>
          <w:tcPr>
            <w:tcW w:w="7905" w:type="dxa"/>
          </w:tcPr>
          <w:p w14:paraId="24560D8B" w14:textId="77777777" w:rsidR="00B87702" w:rsidRDefault="00B87702">
            <w:pPr>
              <w:rPr>
                <w:rFonts w:ascii="Arial" w:hAnsi="Arial" w:cs="Arial"/>
                <w:b/>
              </w:rPr>
            </w:pPr>
          </w:p>
        </w:tc>
        <w:tc>
          <w:tcPr>
            <w:tcW w:w="1337" w:type="dxa"/>
          </w:tcPr>
          <w:p w14:paraId="14525235" w14:textId="77777777" w:rsidR="00B87702" w:rsidRDefault="00B87702" w:rsidP="00397CCE">
            <w:pPr>
              <w:jc w:val="center"/>
              <w:rPr>
                <w:rFonts w:ascii="Arial" w:hAnsi="Arial" w:cs="Arial"/>
                <w:b/>
              </w:rPr>
            </w:pPr>
            <w:r>
              <w:rPr>
                <w:rFonts w:ascii="Arial" w:hAnsi="Arial" w:cs="Arial"/>
                <w:b/>
              </w:rPr>
              <w:t>Page</w:t>
            </w:r>
          </w:p>
        </w:tc>
      </w:tr>
      <w:tr w:rsidR="002111C9" w14:paraId="035CD3C0" w14:textId="77777777" w:rsidTr="00B87702">
        <w:tc>
          <w:tcPr>
            <w:tcW w:w="7905" w:type="dxa"/>
          </w:tcPr>
          <w:p w14:paraId="6E6B883A" w14:textId="77777777"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14:paraId="2E56171A" w14:textId="77777777" w:rsidR="002111C9" w:rsidRPr="00397CCE" w:rsidRDefault="002111C9" w:rsidP="002111C9">
            <w:pPr>
              <w:rPr>
                <w:rFonts w:ascii="Arial" w:hAnsi="Arial" w:cs="Arial"/>
                <w:b/>
              </w:rPr>
            </w:pPr>
          </w:p>
        </w:tc>
        <w:tc>
          <w:tcPr>
            <w:tcW w:w="1337" w:type="dxa"/>
          </w:tcPr>
          <w:p w14:paraId="37C10801" w14:textId="77777777" w:rsidR="002111C9" w:rsidRDefault="002111C9" w:rsidP="001C0FE6">
            <w:pPr>
              <w:jc w:val="center"/>
              <w:rPr>
                <w:rFonts w:ascii="Arial" w:hAnsi="Arial" w:cs="Arial"/>
              </w:rPr>
            </w:pPr>
            <w:r>
              <w:rPr>
                <w:rFonts w:ascii="Arial" w:hAnsi="Arial" w:cs="Arial"/>
              </w:rPr>
              <w:t>3</w:t>
            </w:r>
          </w:p>
        </w:tc>
      </w:tr>
      <w:tr w:rsidR="002111C9" w14:paraId="2F750E63" w14:textId="77777777" w:rsidTr="00B87702">
        <w:tc>
          <w:tcPr>
            <w:tcW w:w="7905" w:type="dxa"/>
          </w:tcPr>
          <w:p w14:paraId="1B3427DF" w14:textId="77777777" w:rsidR="002111C9" w:rsidRDefault="002111C9" w:rsidP="002111C9">
            <w:pPr>
              <w:rPr>
                <w:rFonts w:ascii="Arial" w:hAnsi="Arial" w:cs="Arial"/>
                <w:b/>
              </w:rPr>
            </w:pPr>
            <w:r>
              <w:rPr>
                <w:rFonts w:ascii="Arial" w:hAnsi="Arial" w:cs="Arial"/>
                <w:b/>
              </w:rPr>
              <w:t>Greater London Provincial Council (GLPC)</w:t>
            </w:r>
          </w:p>
          <w:p w14:paraId="3AEA558D"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14:paraId="4AE0DD43"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14:paraId="2F95216B"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14:paraId="072FC3B1" w14:textId="77777777"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14:paraId="4E730B28" w14:textId="77777777" w:rsidR="00A7273A" w:rsidRDefault="00A7273A" w:rsidP="002111C9">
            <w:pPr>
              <w:pStyle w:val="ListParagraph"/>
              <w:numPr>
                <w:ilvl w:val="0"/>
                <w:numId w:val="13"/>
              </w:numPr>
              <w:rPr>
                <w:rFonts w:ascii="Arial" w:hAnsi="Arial" w:cs="Arial"/>
              </w:rPr>
            </w:pPr>
            <w:r>
              <w:rPr>
                <w:rFonts w:ascii="Arial" w:hAnsi="Arial" w:cs="Arial"/>
              </w:rPr>
              <w:t>Membership – word doc</w:t>
            </w:r>
          </w:p>
          <w:p w14:paraId="2E7FDDAA" w14:textId="77777777" w:rsidR="002111C9" w:rsidRPr="00397CCE" w:rsidRDefault="002111C9" w:rsidP="00727D99">
            <w:pPr>
              <w:pStyle w:val="ListParagraph"/>
              <w:rPr>
                <w:rFonts w:ascii="Arial" w:hAnsi="Arial" w:cs="Arial"/>
                <w:b/>
              </w:rPr>
            </w:pPr>
          </w:p>
        </w:tc>
        <w:tc>
          <w:tcPr>
            <w:tcW w:w="1337" w:type="dxa"/>
          </w:tcPr>
          <w:p w14:paraId="7A679E51" w14:textId="77777777" w:rsidR="002111C9" w:rsidRDefault="002111C9" w:rsidP="001C0FE6">
            <w:pPr>
              <w:jc w:val="center"/>
              <w:rPr>
                <w:rFonts w:ascii="Arial" w:hAnsi="Arial" w:cs="Arial"/>
              </w:rPr>
            </w:pPr>
            <w:r>
              <w:rPr>
                <w:rFonts w:ascii="Arial" w:hAnsi="Arial" w:cs="Arial"/>
              </w:rPr>
              <w:t>4</w:t>
            </w:r>
          </w:p>
          <w:p w14:paraId="74318847" w14:textId="77777777" w:rsidR="002111C9" w:rsidRDefault="002111C9" w:rsidP="001C0FE6">
            <w:pPr>
              <w:jc w:val="center"/>
              <w:rPr>
                <w:rFonts w:ascii="Arial" w:hAnsi="Arial" w:cs="Arial"/>
              </w:rPr>
            </w:pPr>
            <w:r>
              <w:rPr>
                <w:rFonts w:ascii="Arial" w:hAnsi="Arial" w:cs="Arial"/>
              </w:rPr>
              <w:t>4</w:t>
            </w:r>
          </w:p>
          <w:p w14:paraId="2B45F991" w14:textId="77777777" w:rsidR="002111C9" w:rsidRDefault="002111C9" w:rsidP="001C0FE6">
            <w:pPr>
              <w:jc w:val="center"/>
              <w:rPr>
                <w:rFonts w:ascii="Arial" w:hAnsi="Arial" w:cs="Arial"/>
              </w:rPr>
            </w:pPr>
            <w:r>
              <w:rPr>
                <w:rFonts w:ascii="Arial" w:hAnsi="Arial" w:cs="Arial"/>
              </w:rPr>
              <w:t>4</w:t>
            </w:r>
          </w:p>
          <w:p w14:paraId="3683E733" w14:textId="77777777" w:rsidR="002111C9" w:rsidRDefault="002111C9" w:rsidP="001C0FE6">
            <w:pPr>
              <w:jc w:val="center"/>
              <w:rPr>
                <w:rFonts w:ascii="Arial" w:hAnsi="Arial" w:cs="Arial"/>
              </w:rPr>
            </w:pPr>
            <w:r>
              <w:rPr>
                <w:rFonts w:ascii="Arial" w:hAnsi="Arial" w:cs="Arial"/>
              </w:rPr>
              <w:t>4</w:t>
            </w:r>
          </w:p>
          <w:p w14:paraId="7D4959DA" w14:textId="77777777"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14:paraId="02090798" w14:textId="77777777" w:rsidR="002111C9" w:rsidRDefault="002111C9" w:rsidP="00682EDF">
            <w:pPr>
              <w:jc w:val="center"/>
              <w:rPr>
                <w:rFonts w:ascii="Arial" w:hAnsi="Arial" w:cs="Arial"/>
              </w:rPr>
            </w:pPr>
          </w:p>
        </w:tc>
      </w:tr>
      <w:tr w:rsidR="006828F3" w14:paraId="72BB2641" w14:textId="77777777" w:rsidTr="00B87702">
        <w:tc>
          <w:tcPr>
            <w:tcW w:w="7905" w:type="dxa"/>
          </w:tcPr>
          <w:p w14:paraId="38B5C056" w14:textId="77777777" w:rsidR="006828F3" w:rsidRPr="00397CCE" w:rsidRDefault="006828F3" w:rsidP="001C0FE6">
            <w:pPr>
              <w:rPr>
                <w:rFonts w:ascii="Arial" w:hAnsi="Arial" w:cs="Arial"/>
                <w:b/>
              </w:rPr>
            </w:pPr>
            <w:r w:rsidRPr="00397CCE">
              <w:rPr>
                <w:rFonts w:ascii="Arial" w:hAnsi="Arial" w:cs="Arial"/>
                <w:b/>
              </w:rPr>
              <w:t>The London Agreement “Gold Book”</w:t>
            </w:r>
          </w:p>
          <w:p w14:paraId="2FA081F4" w14:textId="77777777" w:rsidR="006828F3" w:rsidRDefault="006828F3" w:rsidP="001C0FE6">
            <w:pPr>
              <w:rPr>
                <w:rFonts w:ascii="Arial" w:hAnsi="Arial" w:cs="Arial"/>
                <w:b/>
              </w:rPr>
            </w:pPr>
          </w:p>
        </w:tc>
        <w:tc>
          <w:tcPr>
            <w:tcW w:w="1337" w:type="dxa"/>
          </w:tcPr>
          <w:p w14:paraId="3BA637E5" w14:textId="77777777" w:rsidR="006828F3" w:rsidRPr="00397CCE" w:rsidRDefault="00433A25" w:rsidP="00433A25">
            <w:pPr>
              <w:jc w:val="center"/>
              <w:rPr>
                <w:rFonts w:ascii="Arial" w:hAnsi="Arial" w:cs="Arial"/>
              </w:rPr>
            </w:pPr>
            <w:r>
              <w:rPr>
                <w:rFonts w:ascii="Arial" w:hAnsi="Arial" w:cs="Arial"/>
              </w:rPr>
              <w:t>5</w:t>
            </w:r>
          </w:p>
        </w:tc>
      </w:tr>
      <w:tr w:rsidR="006828F3" w14:paraId="6F0D3CD8" w14:textId="77777777" w:rsidTr="00B87702">
        <w:tc>
          <w:tcPr>
            <w:tcW w:w="7905" w:type="dxa"/>
          </w:tcPr>
          <w:p w14:paraId="10B77231" w14:textId="77777777" w:rsidR="006828F3" w:rsidRDefault="006828F3" w:rsidP="00B87702">
            <w:pPr>
              <w:rPr>
                <w:rFonts w:ascii="Arial" w:hAnsi="Arial" w:cs="Arial"/>
                <w:b/>
              </w:rPr>
            </w:pPr>
            <w:r>
              <w:rPr>
                <w:rFonts w:ascii="Arial" w:hAnsi="Arial" w:cs="Arial"/>
                <w:b/>
              </w:rPr>
              <w:t>Greater London Employment Forum (GLEF)</w:t>
            </w:r>
          </w:p>
          <w:p w14:paraId="68A48EE6"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14:paraId="0C0B0A3D"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14:paraId="1E94833B"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14:paraId="427B2355" w14:textId="77777777"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14:paraId="090756DD" w14:textId="77777777"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14:paraId="799C0DBC" w14:textId="77777777" w:rsidR="006828F3" w:rsidRDefault="006828F3" w:rsidP="00433A25">
            <w:pPr>
              <w:pStyle w:val="ListParagraph"/>
              <w:rPr>
                <w:rFonts w:ascii="Arial" w:hAnsi="Arial" w:cs="Arial"/>
                <w:b/>
              </w:rPr>
            </w:pPr>
          </w:p>
        </w:tc>
        <w:tc>
          <w:tcPr>
            <w:tcW w:w="1337" w:type="dxa"/>
          </w:tcPr>
          <w:p w14:paraId="72C7E100" w14:textId="77777777" w:rsidR="006828F3" w:rsidRPr="00397CCE" w:rsidRDefault="006828F3" w:rsidP="00397CCE">
            <w:pPr>
              <w:jc w:val="center"/>
              <w:rPr>
                <w:rFonts w:ascii="Arial" w:hAnsi="Arial" w:cs="Arial"/>
              </w:rPr>
            </w:pPr>
          </w:p>
          <w:p w14:paraId="790FB901" w14:textId="77777777" w:rsidR="006828F3" w:rsidRDefault="00433A25" w:rsidP="00397CCE">
            <w:pPr>
              <w:jc w:val="center"/>
              <w:rPr>
                <w:rFonts w:ascii="Arial" w:hAnsi="Arial" w:cs="Arial"/>
              </w:rPr>
            </w:pPr>
            <w:r>
              <w:rPr>
                <w:rFonts w:ascii="Arial" w:hAnsi="Arial" w:cs="Arial"/>
              </w:rPr>
              <w:t>5</w:t>
            </w:r>
          </w:p>
          <w:p w14:paraId="6B394CE1" w14:textId="77777777" w:rsidR="006828F3" w:rsidRDefault="00433A25" w:rsidP="00397CCE">
            <w:pPr>
              <w:jc w:val="center"/>
              <w:rPr>
                <w:rFonts w:ascii="Arial" w:hAnsi="Arial" w:cs="Arial"/>
              </w:rPr>
            </w:pPr>
            <w:r>
              <w:rPr>
                <w:rFonts w:ascii="Arial" w:hAnsi="Arial" w:cs="Arial"/>
              </w:rPr>
              <w:t>6</w:t>
            </w:r>
          </w:p>
          <w:p w14:paraId="104734C6" w14:textId="77777777" w:rsidR="006828F3" w:rsidRDefault="00433A25" w:rsidP="00397CCE">
            <w:pPr>
              <w:jc w:val="center"/>
              <w:rPr>
                <w:rFonts w:ascii="Arial" w:hAnsi="Arial" w:cs="Arial"/>
              </w:rPr>
            </w:pPr>
            <w:r>
              <w:rPr>
                <w:rFonts w:ascii="Arial" w:hAnsi="Arial" w:cs="Arial"/>
              </w:rPr>
              <w:t>6</w:t>
            </w:r>
          </w:p>
          <w:p w14:paraId="16C04C1A" w14:textId="77777777" w:rsidR="006828F3" w:rsidRDefault="00433A25" w:rsidP="00397CCE">
            <w:pPr>
              <w:jc w:val="center"/>
              <w:rPr>
                <w:rFonts w:ascii="Arial" w:hAnsi="Arial" w:cs="Arial"/>
              </w:rPr>
            </w:pPr>
            <w:r>
              <w:rPr>
                <w:rFonts w:ascii="Arial" w:hAnsi="Arial" w:cs="Arial"/>
              </w:rPr>
              <w:t>6</w:t>
            </w:r>
          </w:p>
          <w:p w14:paraId="6A342F73" w14:textId="77777777" w:rsidR="002F671D" w:rsidRPr="00397CCE" w:rsidRDefault="00433A25" w:rsidP="00397CCE">
            <w:pPr>
              <w:jc w:val="center"/>
              <w:rPr>
                <w:rFonts w:ascii="Arial" w:hAnsi="Arial" w:cs="Arial"/>
              </w:rPr>
            </w:pPr>
            <w:r>
              <w:rPr>
                <w:rFonts w:ascii="Arial" w:hAnsi="Arial" w:cs="Arial"/>
              </w:rPr>
              <w:t>6</w:t>
            </w:r>
          </w:p>
        </w:tc>
      </w:tr>
      <w:tr w:rsidR="006828F3" w14:paraId="45CD2F78" w14:textId="77777777" w:rsidTr="00B87702">
        <w:tc>
          <w:tcPr>
            <w:tcW w:w="7905" w:type="dxa"/>
          </w:tcPr>
          <w:p w14:paraId="69E42426" w14:textId="77777777" w:rsidR="006828F3" w:rsidRPr="00397CCE" w:rsidRDefault="006828F3" w:rsidP="00B87702">
            <w:pPr>
              <w:rPr>
                <w:rFonts w:ascii="Arial" w:hAnsi="Arial" w:cs="Arial"/>
                <w:b/>
              </w:rPr>
            </w:pPr>
            <w:r w:rsidRPr="00397CCE">
              <w:rPr>
                <w:rFonts w:ascii="Arial" w:hAnsi="Arial" w:cs="Arial"/>
                <w:b/>
              </w:rPr>
              <w:t>Role of the Joint Secretaries</w:t>
            </w:r>
          </w:p>
          <w:p w14:paraId="704BC568" w14:textId="77777777" w:rsidR="006828F3" w:rsidRDefault="006828F3">
            <w:pPr>
              <w:rPr>
                <w:rFonts w:ascii="Arial" w:hAnsi="Arial" w:cs="Arial"/>
                <w:b/>
              </w:rPr>
            </w:pPr>
          </w:p>
        </w:tc>
        <w:tc>
          <w:tcPr>
            <w:tcW w:w="1337" w:type="dxa"/>
          </w:tcPr>
          <w:p w14:paraId="25E10D6F" w14:textId="77777777" w:rsidR="006828F3" w:rsidRPr="00397CCE" w:rsidRDefault="00433A25" w:rsidP="00433A25">
            <w:pPr>
              <w:jc w:val="center"/>
              <w:rPr>
                <w:rFonts w:ascii="Arial" w:hAnsi="Arial" w:cs="Arial"/>
              </w:rPr>
            </w:pPr>
            <w:r>
              <w:rPr>
                <w:rFonts w:ascii="Arial" w:hAnsi="Arial" w:cs="Arial"/>
              </w:rPr>
              <w:t>6</w:t>
            </w:r>
          </w:p>
        </w:tc>
      </w:tr>
      <w:tr w:rsidR="006828F3" w14:paraId="5FC38BD0" w14:textId="77777777" w:rsidTr="00B87702">
        <w:tc>
          <w:tcPr>
            <w:tcW w:w="7905" w:type="dxa"/>
          </w:tcPr>
          <w:p w14:paraId="6BA2E7C2" w14:textId="77777777" w:rsidR="006828F3" w:rsidRDefault="006828F3" w:rsidP="00B87702">
            <w:pPr>
              <w:rPr>
                <w:rFonts w:ascii="Arial" w:hAnsi="Arial" w:cs="Arial"/>
                <w:b/>
              </w:rPr>
            </w:pPr>
            <w:r>
              <w:rPr>
                <w:rFonts w:ascii="Arial" w:hAnsi="Arial" w:cs="Arial"/>
                <w:b/>
              </w:rPr>
              <w:t>London Councils Regional Employers Organisation</w:t>
            </w:r>
          </w:p>
          <w:p w14:paraId="63A1DD28" w14:textId="77777777" w:rsidR="006828F3" w:rsidRDefault="006828F3">
            <w:pPr>
              <w:rPr>
                <w:rFonts w:ascii="Arial" w:hAnsi="Arial" w:cs="Arial"/>
                <w:b/>
              </w:rPr>
            </w:pPr>
          </w:p>
        </w:tc>
        <w:tc>
          <w:tcPr>
            <w:tcW w:w="1337" w:type="dxa"/>
          </w:tcPr>
          <w:p w14:paraId="53AE4616" w14:textId="77777777" w:rsidR="006828F3" w:rsidRPr="00397CCE" w:rsidRDefault="00433A25" w:rsidP="00397CCE">
            <w:pPr>
              <w:jc w:val="center"/>
              <w:rPr>
                <w:rFonts w:ascii="Arial" w:hAnsi="Arial" w:cs="Arial"/>
              </w:rPr>
            </w:pPr>
            <w:r>
              <w:rPr>
                <w:rFonts w:ascii="Arial" w:hAnsi="Arial" w:cs="Arial"/>
              </w:rPr>
              <w:t>6</w:t>
            </w:r>
          </w:p>
        </w:tc>
      </w:tr>
      <w:tr w:rsidR="006828F3" w14:paraId="17666DDB" w14:textId="77777777" w:rsidTr="00B87702">
        <w:tc>
          <w:tcPr>
            <w:tcW w:w="7905" w:type="dxa"/>
          </w:tcPr>
          <w:p w14:paraId="6BD791E3" w14:textId="77777777" w:rsidR="006828F3" w:rsidRDefault="006828F3" w:rsidP="00B87702">
            <w:pPr>
              <w:rPr>
                <w:rFonts w:ascii="Arial" w:hAnsi="Arial" w:cs="Arial"/>
                <w:b/>
              </w:rPr>
            </w:pPr>
            <w:r>
              <w:rPr>
                <w:rFonts w:ascii="Arial" w:hAnsi="Arial" w:cs="Arial"/>
                <w:b/>
              </w:rPr>
              <w:t>National Association of Regional Employers (NARE)</w:t>
            </w:r>
          </w:p>
          <w:p w14:paraId="48049DD0" w14:textId="77777777" w:rsidR="006828F3" w:rsidRDefault="006828F3">
            <w:pPr>
              <w:rPr>
                <w:rFonts w:ascii="Arial" w:hAnsi="Arial" w:cs="Arial"/>
                <w:b/>
              </w:rPr>
            </w:pPr>
          </w:p>
        </w:tc>
        <w:tc>
          <w:tcPr>
            <w:tcW w:w="1337" w:type="dxa"/>
          </w:tcPr>
          <w:p w14:paraId="74270136" w14:textId="77777777" w:rsidR="006828F3" w:rsidRPr="00397CCE" w:rsidRDefault="00433A25" w:rsidP="00397CCE">
            <w:pPr>
              <w:jc w:val="center"/>
              <w:rPr>
                <w:rFonts w:ascii="Arial" w:hAnsi="Arial" w:cs="Arial"/>
              </w:rPr>
            </w:pPr>
            <w:r>
              <w:rPr>
                <w:rFonts w:ascii="Arial" w:hAnsi="Arial" w:cs="Arial"/>
              </w:rPr>
              <w:t>7</w:t>
            </w:r>
          </w:p>
        </w:tc>
      </w:tr>
      <w:tr w:rsidR="006828F3" w14:paraId="0996272E" w14:textId="77777777" w:rsidTr="00B87702">
        <w:tc>
          <w:tcPr>
            <w:tcW w:w="7905" w:type="dxa"/>
          </w:tcPr>
          <w:p w14:paraId="4F911A23" w14:textId="77777777" w:rsidR="00FF4CEA" w:rsidRDefault="00FF4CEA" w:rsidP="00FF4CEA">
            <w:pPr>
              <w:rPr>
                <w:rFonts w:ascii="Arial" w:hAnsi="Arial" w:cs="Arial"/>
              </w:rPr>
            </w:pPr>
          </w:p>
          <w:p w14:paraId="0CA497AB" w14:textId="77777777"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14:paraId="215B44A1" w14:textId="77777777"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14:paraId="45648F3B" w14:textId="77777777"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14:paraId="3DD7B3DC" w14:textId="77777777" w:rsidR="00031D69" w:rsidRDefault="00031D69" w:rsidP="00031D69">
            <w:pPr>
              <w:pStyle w:val="ListParagraph"/>
              <w:numPr>
                <w:ilvl w:val="0"/>
                <w:numId w:val="9"/>
              </w:numPr>
              <w:rPr>
                <w:rFonts w:ascii="Arial" w:hAnsi="Arial" w:cs="Arial"/>
              </w:rPr>
            </w:pPr>
            <w:r>
              <w:rPr>
                <w:rFonts w:ascii="Arial" w:hAnsi="Arial" w:cs="Arial"/>
              </w:rPr>
              <w:t>Soulbury Committee</w:t>
            </w:r>
          </w:p>
          <w:p w14:paraId="171BC834" w14:textId="77777777"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14:paraId="1FDC3F18" w14:textId="77777777"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14:paraId="5F6D4B24" w14:textId="77777777" w:rsidR="00455FA0" w:rsidRDefault="00455FA0" w:rsidP="00455FA0">
            <w:pPr>
              <w:rPr>
                <w:rFonts w:ascii="Arial" w:hAnsi="Arial" w:cs="Arial"/>
                <w:b/>
              </w:rPr>
            </w:pPr>
          </w:p>
          <w:p w14:paraId="7EE89298" w14:textId="77777777"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14:paraId="0C95135D" w14:textId="77777777"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14:paraId="4E1480E5" w14:textId="77777777" w:rsidR="006828F3" w:rsidRDefault="006828F3">
            <w:pPr>
              <w:rPr>
                <w:rFonts w:ascii="Arial" w:hAnsi="Arial" w:cs="Arial"/>
                <w:b/>
              </w:rPr>
            </w:pPr>
          </w:p>
        </w:tc>
        <w:tc>
          <w:tcPr>
            <w:tcW w:w="1337" w:type="dxa"/>
          </w:tcPr>
          <w:p w14:paraId="03A1AE2E" w14:textId="77777777" w:rsidR="006828F3" w:rsidRDefault="006828F3" w:rsidP="00397CCE">
            <w:pPr>
              <w:jc w:val="center"/>
              <w:rPr>
                <w:rFonts w:ascii="Arial" w:hAnsi="Arial" w:cs="Arial"/>
              </w:rPr>
            </w:pPr>
          </w:p>
          <w:p w14:paraId="6CA3DE25" w14:textId="77777777" w:rsidR="006828F3" w:rsidRDefault="006828F3" w:rsidP="00397CCE">
            <w:pPr>
              <w:jc w:val="center"/>
              <w:rPr>
                <w:rFonts w:ascii="Arial" w:hAnsi="Arial" w:cs="Arial"/>
              </w:rPr>
            </w:pPr>
          </w:p>
          <w:p w14:paraId="658E1D90" w14:textId="77777777" w:rsidR="00455FA0" w:rsidRDefault="00723F2E" w:rsidP="00397CCE">
            <w:pPr>
              <w:jc w:val="center"/>
              <w:rPr>
                <w:rFonts w:ascii="Arial" w:hAnsi="Arial" w:cs="Arial"/>
              </w:rPr>
            </w:pPr>
            <w:r>
              <w:rPr>
                <w:rFonts w:ascii="Arial" w:hAnsi="Arial" w:cs="Arial"/>
              </w:rPr>
              <w:t>8</w:t>
            </w:r>
          </w:p>
          <w:p w14:paraId="1810FB5A" w14:textId="77777777" w:rsidR="00455FA0" w:rsidRDefault="00723F2E" w:rsidP="00397CCE">
            <w:pPr>
              <w:jc w:val="center"/>
              <w:rPr>
                <w:rFonts w:ascii="Arial" w:hAnsi="Arial" w:cs="Arial"/>
              </w:rPr>
            </w:pPr>
            <w:r>
              <w:rPr>
                <w:rFonts w:ascii="Arial" w:hAnsi="Arial" w:cs="Arial"/>
              </w:rPr>
              <w:t>8</w:t>
            </w:r>
          </w:p>
          <w:p w14:paraId="5E875D99" w14:textId="77777777" w:rsidR="00575106" w:rsidRDefault="00575106" w:rsidP="002F671D">
            <w:pPr>
              <w:jc w:val="center"/>
              <w:rPr>
                <w:rFonts w:ascii="Arial" w:hAnsi="Arial" w:cs="Arial"/>
              </w:rPr>
            </w:pPr>
          </w:p>
          <w:p w14:paraId="0A1E8F60" w14:textId="77777777" w:rsidR="006828F3" w:rsidRDefault="00723F2E" w:rsidP="002F671D">
            <w:pPr>
              <w:jc w:val="center"/>
              <w:rPr>
                <w:rFonts w:ascii="Arial" w:hAnsi="Arial" w:cs="Arial"/>
              </w:rPr>
            </w:pPr>
            <w:r>
              <w:rPr>
                <w:rFonts w:ascii="Arial" w:hAnsi="Arial" w:cs="Arial"/>
              </w:rPr>
              <w:t>8</w:t>
            </w:r>
          </w:p>
          <w:p w14:paraId="516F12B7" w14:textId="77777777" w:rsidR="00455FA0" w:rsidRDefault="00723F2E" w:rsidP="002F671D">
            <w:pPr>
              <w:jc w:val="center"/>
              <w:rPr>
                <w:rFonts w:ascii="Arial" w:hAnsi="Arial" w:cs="Arial"/>
              </w:rPr>
            </w:pPr>
            <w:r>
              <w:rPr>
                <w:rFonts w:ascii="Arial" w:hAnsi="Arial" w:cs="Arial"/>
              </w:rPr>
              <w:t>9</w:t>
            </w:r>
          </w:p>
          <w:p w14:paraId="2D2DE334" w14:textId="77777777" w:rsidR="00455FA0" w:rsidRDefault="00723F2E" w:rsidP="002F671D">
            <w:pPr>
              <w:jc w:val="center"/>
              <w:rPr>
                <w:rFonts w:ascii="Arial" w:hAnsi="Arial" w:cs="Arial"/>
              </w:rPr>
            </w:pPr>
            <w:r>
              <w:rPr>
                <w:rFonts w:ascii="Arial" w:hAnsi="Arial" w:cs="Arial"/>
              </w:rPr>
              <w:t>9</w:t>
            </w:r>
          </w:p>
          <w:p w14:paraId="54720ADF" w14:textId="77777777" w:rsidR="00455FA0" w:rsidRDefault="00455FA0" w:rsidP="002F671D">
            <w:pPr>
              <w:jc w:val="center"/>
              <w:rPr>
                <w:rFonts w:ascii="Arial" w:hAnsi="Arial" w:cs="Arial"/>
              </w:rPr>
            </w:pPr>
          </w:p>
          <w:p w14:paraId="3617E3B4" w14:textId="77777777" w:rsidR="00455FA0" w:rsidRDefault="00455FA0" w:rsidP="002F671D">
            <w:pPr>
              <w:jc w:val="center"/>
              <w:rPr>
                <w:rFonts w:ascii="Arial" w:hAnsi="Arial" w:cs="Arial"/>
              </w:rPr>
            </w:pPr>
          </w:p>
          <w:p w14:paraId="0427E559" w14:textId="77777777" w:rsidR="00455FA0" w:rsidRPr="00397CCE" w:rsidRDefault="00723F2E" w:rsidP="002F671D">
            <w:pPr>
              <w:jc w:val="center"/>
              <w:rPr>
                <w:rFonts w:ascii="Arial" w:hAnsi="Arial" w:cs="Arial"/>
              </w:rPr>
            </w:pPr>
            <w:r>
              <w:rPr>
                <w:rFonts w:ascii="Arial" w:hAnsi="Arial" w:cs="Arial"/>
              </w:rPr>
              <w:t>9</w:t>
            </w:r>
          </w:p>
        </w:tc>
      </w:tr>
      <w:tr w:rsidR="006828F3" w14:paraId="6F3E313C" w14:textId="77777777" w:rsidTr="00B87702">
        <w:tc>
          <w:tcPr>
            <w:tcW w:w="7905" w:type="dxa"/>
          </w:tcPr>
          <w:p w14:paraId="6069CAC1" w14:textId="77777777" w:rsidR="006828F3" w:rsidRDefault="006828F3" w:rsidP="00B87702">
            <w:pPr>
              <w:rPr>
                <w:rFonts w:ascii="Arial" w:hAnsi="Arial" w:cs="Arial"/>
                <w:b/>
              </w:rPr>
            </w:pPr>
            <w:r w:rsidRPr="007277B2">
              <w:rPr>
                <w:rFonts w:ascii="Arial" w:hAnsi="Arial" w:cs="Arial"/>
                <w:b/>
              </w:rPr>
              <w:t>Employee Representative Bodies (Unions)</w:t>
            </w:r>
          </w:p>
          <w:p w14:paraId="55942D0C"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14:paraId="30910485"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14:paraId="46673004"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14:paraId="7FA9F126"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14:paraId="35954DFE" w14:textId="77777777" w:rsidR="006828F3" w:rsidRDefault="006828F3">
            <w:pPr>
              <w:rPr>
                <w:rFonts w:ascii="Arial" w:hAnsi="Arial" w:cs="Arial"/>
                <w:b/>
              </w:rPr>
            </w:pPr>
          </w:p>
        </w:tc>
        <w:tc>
          <w:tcPr>
            <w:tcW w:w="1337" w:type="dxa"/>
          </w:tcPr>
          <w:p w14:paraId="3BDDE79C" w14:textId="77777777" w:rsidR="006828F3" w:rsidRDefault="006828F3" w:rsidP="00397CCE">
            <w:pPr>
              <w:jc w:val="center"/>
              <w:rPr>
                <w:rFonts w:ascii="Arial" w:hAnsi="Arial" w:cs="Arial"/>
              </w:rPr>
            </w:pPr>
          </w:p>
          <w:p w14:paraId="4B0B1972" w14:textId="77777777" w:rsidR="006828F3" w:rsidRDefault="00723F2E" w:rsidP="00397CCE">
            <w:pPr>
              <w:jc w:val="center"/>
              <w:rPr>
                <w:rFonts w:ascii="Arial" w:hAnsi="Arial" w:cs="Arial"/>
              </w:rPr>
            </w:pPr>
            <w:r>
              <w:rPr>
                <w:rFonts w:ascii="Arial" w:hAnsi="Arial" w:cs="Arial"/>
              </w:rPr>
              <w:t>10</w:t>
            </w:r>
          </w:p>
          <w:p w14:paraId="03DC1916" w14:textId="77777777" w:rsidR="006828F3" w:rsidRDefault="00723F2E" w:rsidP="00397CCE">
            <w:pPr>
              <w:jc w:val="center"/>
              <w:rPr>
                <w:rFonts w:ascii="Arial" w:hAnsi="Arial" w:cs="Arial"/>
              </w:rPr>
            </w:pPr>
            <w:r>
              <w:rPr>
                <w:rFonts w:ascii="Arial" w:hAnsi="Arial" w:cs="Arial"/>
              </w:rPr>
              <w:t>10</w:t>
            </w:r>
          </w:p>
          <w:p w14:paraId="2DBB1F55" w14:textId="77777777" w:rsidR="006828F3" w:rsidRDefault="00723F2E" w:rsidP="00397CCE">
            <w:pPr>
              <w:jc w:val="center"/>
              <w:rPr>
                <w:rFonts w:ascii="Arial" w:hAnsi="Arial" w:cs="Arial"/>
              </w:rPr>
            </w:pPr>
            <w:r>
              <w:rPr>
                <w:rFonts w:ascii="Arial" w:hAnsi="Arial" w:cs="Arial"/>
              </w:rPr>
              <w:t>10</w:t>
            </w:r>
          </w:p>
          <w:p w14:paraId="7EADDE83" w14:textId="77777777" w:rsidR="006828F3" w:rsidRPr="00397CCE" w:rsidRDefault="00723F2E" w:rsidP="00397CCE">
            <w:pPr>
              <w:jc w:val="center"/>
              <w:rPr>
                <w:rFonts w:ascii="Arial" w:hAnsi="Arial" w:cs="Arial"/>
              </w:rPr>
            </w:pPr>
            <w:r>
              <w:rPr>
                <w:rFonts w:ascii="Arial" w:hAnsi="Arial" w:cs="Arial"/>
              </w:rPr>
              <w:t>10</w:t>
            </w:r>
          </w:p>
        </w:tc>
      </w:tr>
      <w:tr w:rsidR="006828F3" w14:paraId="6D7AF837" w14:textId="77777777" w:rsidTr="00B87702">
        <w:tc>
          <w:tcPr>
            <w:tcW w:w="7905" w:type="dxa"/>
          </w:tcPr>
          <w:p w14:paraId="3FF3CF7F" w14:textId="77777777" w:rsidR="006828F3" w:rsidRPr="007277B2" w:rsidRDefault="006828F3" w:rsidP="00B87702">
            <w:pPr>
              <w:rPr>
                <w:rFonts w:ascii="Arial" w:hAnsi="Arial" w:cs="Arial"/>
                <w:b/>
              </w:rPr>
            </w:pPr>
            <w:r>
              <w:rPr>
                <w:rFonts w:ascii="Arial" w:hAnsi="Arial" w:cs="Arial"/>
                <w:b/>
              </w:rPr>
              <w:t>Other Key Stakeholders</w:t>
            </w:r>
          </w:p>
          <w:p w14:paraId="076C08FE"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14:paraId="56A1A12F"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14:paraId="11B168A9" w14:textId="77777777"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14:paraId="5E08D40A" w14:textId="77777777" w:rsidR="006828F3" w:rsidRPr="007567CD" w:rsidRDefault="006828F3" w:rsidP="00397CCE">
            <w:pPr>
              <w:jc w:val="center"/>
              <w:rPr>
                <w:rFonts w:ascii="Arial" w:hAnsi="Arial" w:cs="Arial"/>
              </w:rPr>
            </w:pPr>
          </w:p>
          <w:p w14:paraId="13BB69C3" w14:textId="77777777" w:rsidR="006828F3" w:rsidRPr="007567CD" w:rsidRDefault="00723F2E" w:rsidP="00397CCE">
            <w:pPr>
              <w:jc w:val="center"/>
              <w:rPr>
                <w:rFonts w:ascii="Arial" w:hAnsi="Arial" w:cs="Arial"/>
              </w:rPr>
            </w:pPr>
            <w:r>
              <w:rPr>
                <w:rFonts w:ascii="Arial" w:hAnsi="Arial" w:cs="Arial"/>
              </w:rPr>
              <w:t>11</w:t>
            </w:r>
          </w:p>
          <w:p w14:paraId="17D5276C" w14:textId="77777777" w:rsidR="006828F3" w:rsidRPr="007567CD" w:rsidRDefault="00723F2E" w:rsidP="00397CCE">
            <w:pPr>
              <w:jc w:val="center"/>
              <w:rPr>
                <w:rFonts w:ascii="Arial" w:hAnsi="Arial" w:cs="Arial"/>
              </w:rPr>
            </w:pPr>
            <w:r>
              <w:rPr>
                <w:rFonts w:ascii="Arial" w:hAnsi="Arial" w:cs="Arial"/>
              </w:rPr>
              <w:t>11</w:t>
            </w:r>
          </w:p>
          <w:p w14:paraId="67561BF2" w14:textId="77777777" w:rsidR="006828F3" w:rsidRPr="007567CD" w:rsidRDefault="00723F2E" w:rsidP="00397CCE">
            <w:pPr>
              <w:jc w:val="center"/>
              <w:rPr>
                <w:rFonts w:ascii="Arial" w:hAnsi="Arial" w:cs="Arial"/>
              </w:rPr>
            </w:pPr>
            <w:r>
              <w:rPr>
                <w:rFonts w:ascii="Arial" w:hAnsi="Arial" w:cs="Arial"/>
              </w:rPr>
              <w:t>11</w:t>
            </w:r>
          </w:p>
        </w:tc>
      </w:tr>
    </w:tbl>
    <w:p w14:paraId="21914600" w14:textId="77777777"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t>Key Facts</w:t>
      </w:r>
    </w:p>
    <w:p w14:paraId="5D3736C1" w14:textId="77777777" w:rsidR="00273D25" w:rsidRPr="00302797" w:rsidRDefault="00273D25" w:rsidP="00273D25">
      <w:pPr>
        <w:spacing w:after="0" w:line="240" w:lineRule="auto"/>
        <w:rPr>
          <w:rFonts w:ascii="Arial" w:hAnsi="Arial" w:cs="Arial"/>
          <w:b/>
          <w:sz w:val="28"/>
          <w:szCs w:val="28"/>
        </w:rPr>
      </w:pPr>
    </w:p>
    <w:p w14:paraId="2A3C7244" w14:textId="77777777" w:rsidR="00273D25" w:rsidRPr="00302797" w:rsidRDefault="00273D25" w:rsidP="00273D25">
      <w:pPr>
        <w:rPr>
          <w:rFonts w:ascii="Arial" w:hAnsi="Arial"/>
          <w:b/>
        </w:rPr>
      </w:pPr>
      <w:r w:rsidRPr="00302797">
        <w:rPr>
          <w:rFonts w:ascii="Arial" w:hAnsi="Arial"/>
          <w:b/>
        </w:rPr>
        <w:lastRenderedPageBreak/>
        <w:t xml:space="preserve">London local government workforce (excluding schools staff) compared with </w:t>
      </w:r>
      <w:r>
        <w:rPr>
          <w:rFonts w:ascii="Arial" w:hAnsi="Arial"/>
          <w:b/>
        </w:rPr>
        <w:t xml:space="preserve">the London </w:t>
      </w:r>
      <w:r w:rsidRPr="00302797">
        <w:rPr>
          <w:rFonts w:ascii="Arial" w:hAnsi="Arial"/>
          <w:b/>
        </w:rPr>
        <w:t>population</w:t>
      </w:r>
    </w:p>
    <w:p w14:paraId="6BF8609C" w14:textId="7D917784" w:rsidR="00273D25" w:rsidRDefault="00273D25" w:rsidP="00273D25">
      <w:pPr>
        <w:rPr>
          <w:rFonts w:ascii="Arial" w:hAnsi="Arial" w:cs="Calibri"/>
        </w:rPr>
      </w:pPr>
      <w:r>
        <w:rPr>
          <w:rFonts w:ascii="Arial" w:hAnsi="Arial" w:cs="Calibri"/>
        </w:rPr>
        <w:t>In 20</w:t>
      </w:r>
      <w:r w:rsidR="00F10E1E">
        <w:rPr>
          <w:rFonts w:ascii="Arial" w:hAnsi="Arial" w:cs="Calibri"/>
        </w:rPr>
        <w:t>2</w:t>
      </w:r>
      <w:r w:rsidR="00553164">
        <w:rPr>
          <w:rFonts w:ascii="Arial" w:hAnsi="Arial" w:cs="Calibri"/>
        </w:rPr>
        <w:t>2</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14:paraId="329F2C92" w14:textId="7B30736F"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over 8</w:t>
      </w:r>
      <w:r w:rsidR="00553164">
        <w:rPr>
          <w:rFonts w:ascii="Arial" w:hAnsi="Arial" w:cs="Calibri"/>
        </w:rPr>
        <w:t>9</w:t>
      </w:r>
      <w:r>
        <w:rPr>
          <w:rFonts w:ascii="Arial" w:hAnsi="Arial" w:cs="Calibri"/>
        </w:rPr>
        <w:t xml:space="preserve">,000 staff, </w:t>
      </w:r>
      <w:r w:rsidR="00553164">
        <w:rPr>
          <w:rFonts w:ascii="Arial" w:hAnsi="Arial" w:cs="Calibri"/>
        </w:rPr>
        <w:t xml:space="preserve">and </w:t>
      </w:r>
      <w:r>
        <w:rPr>
          <w:rFonts w:ascii="Arial" w:hAnsi="Arial" w:cs="Calibri"/>
        </w:rPr>
        <w:t xml:space="preserve">a full time equivalent (FTE) workforce over </w:t>
      </w:r>
      <w:r w:rsidR="00F10E1E">
        <w:rPr>
          <w:rFonts w:ascii="Arial" w:hAnsi="Arial" w:cs="Calibri"/>
        </w:rPr>
        <w:t>80</w:t>
      </w:r>
      <w:r>
        <w:rPr>
          <w:rFonts w:ascii="Arial" w:hAnsi="Arial" w:cs="Calibri"/>
        </w:rPr>
        <w:t xml:space="preserve">,000. </w:t>
      </w:r>
    </w:p>
    <w:p w14:paraId="1F7DA619" w14:textId="26FEC510" w:rsidR="00273D25" w:rsidRDefault="00273D25" w:rsidP="00273D25">
      <w:pPr>
        <w:pStyle w:val="ListParagraph"/>
        <w:numPr>
          <w:ilvl w:val="0"/>
          <w:numId w:val="18"/>
        </w:numPr>
        <w:rPr>
          <w:rFonts w:ascii="Arial" w:hAnsi="Arial" w:cs="Calibri"/>
        </w:rPr>
      </w:pPr>
      <w:r>
        <w:rPr>
          <w:rFonts w:ascii="Arial" w:hAnsi="Arial" w:cs="Calibri"/>
        </w:rPr>
        <w:t>In addition, an average of 1</w:t>
      </w:r>
      <w:r w:rsidR="00553164">
        <w:rPr>
          <w:rFonts w:ascii="Arial" w:hAnsi="Arial" w:cs="Calibri"/>
        </w:rPr>
        <w:t>2</w:t>
      </w:r>
      <w:r>
        <w:rPr>
          <w:rFonts w:ascii="Arial" w:hAnsi="Arial" w:cs="Calibri"/>
        </w:rPr>
        <w:t xml:space="preserve">% agency workers per London authority can be added to these figures. </w:t>
      </w:r>
    </w:p>
    <w:p w14:paraId="3259C461" w14:textId="12E42D4F"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2</w:t>
      </w:r>
      <w:r w:rsidR="00986A6C">
        <w:rPr>
          <w:rFonts w:ascii="Arial" w:hAnsi="Arial" w:cs="Calibri"/>
        </w:rPr>
        <w:t>70</w:t>
      </w:r>
      <w:r>
        <w:rPr>
          <w:rFonts w:ascii="Arial" w:hAnsi="Arial" w:cs="Calibri"/>
        </w:rPr>
        <w:t xml:space="preserve">,000, </w:t>
      </w:r>
      <w:r w:rsidRPr="004909D4">
        <w:rPr>
          <w:rFonts w:ascii="Arial" w:hAnsi="Arial" w:cs="Calibri"/>
        </w:rPr>
        <w:t>and employing an average FTE of 2</w:t>
      </w:r>
      <w:r w:rsidR="00F10E1E">
        <w:rPr>
          <w:rFonts w:ascii="Arial" w:hAnsi="Arial" w:cs="Calibri"/>
        </w:rPr>
        <w:t>5</w:t>
      </w:r>
      <w:r>
        <w:rPr>
          <w:rFonts w:ascii="Arial" w:hAnsi="Arial" w:cs="Calibri"/>
        </w:rPr>
        <w:t>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London authorities are big employers and influential community leaders.</w:t>
      </w:r>
    </w:p>
    <w:p w14:paraId="38CF9907" w14:textId="61E29B17" w:rsidR="00273D25" w:rsidRDefault="00273D25" w:rsidP="00273D25">
      <w:pPr>
        <w:pStyle w:val="ListParagraph"/>
        <w:numPr>
          <w:ilvl w:val="0"/>
          <w:numId w:val="18"/>
        </w:numPr>
        <w:rPr>
          <w:rFonts w:ascii="Arial" w:hAnsi="Arial" w:cs="Calibri"/>
        </w:rPr>
      </w:pPr>
      <w:r>
        <w:rPr>
          <w:rFonts w:ascii="Arial" w:hAnsi="Arial" w:cs="Calibri"/>
        </w:rPr>
        <w:t>Females comprise 6</w:t>
      </w:r>
      <w:r w:rsidR="00553164">
        <w:rPr>
          <w:rFonts w:ascii="Arial" w:hAnsi="Arial" w:cs="Calibri"/>
        </w:rPr>
        <w:t>0</w:t>
      </w:r>
      <w:r>
        <w:rPr>
          <w:rFonts w:ascii="Arial" w:hAnsi="Arial" w:cs="Calibri"/>
        </w:rPr>
        <w:t xml:space="preserve">% of the London borough workforce.  </w:t>
      </w:r>
    </w:p>
    <w:p w14:paraId="0F2E6894" w14:textId="2AE15976" w:rsidR="00273D25" w:rsidRDefault="00273D25" w:rsidP="00273D25">
      <w:pPr>
        <w:pStyle w:val="ListParagraph"/>
        <w:numPr>
          <w:ilvl w:val="0"/>
          <w:numId w:val="18"/>
        </w:numPr>
        <w:rPr>
          <w:rFonts w:ascii="Arial" w:hAnsi="Arial" w:cs="Calibri"/>
        </w:rPr>
      </w:pPr>
      <w:r>
        <w:rPr>
          <w:rFonts w:ascii="Arial" w:hAnsi="Arial" w:cs="Calibri"/>
        </w:rPr>
        <w:t xml:space="preserve">Black, Asian and Minority Ethnic staff comprise </w:t>
      </w:r>
      <w:r w:rsidR="007202E7">
        <w:rPr>
          <w:rFonts w:ascii="Arial" w:hAnsi="Arial" w:cs="Calibri"/>
        </w:rPr>
        <w:t>4</w:t>
      </w:r>
      <w:r w:rsidR="00553164">
        <w:rPr>
          <w:rFonts w:ascii="Arial" w:hAnsi="Arial" w:cs="Calibri"/>
        </w:rPr>
        <w:t>6</w:t>
      </w:r>
      <w:r>
        <w:rPr>
          <w:rFonts w:ascii="Arial" w:hAnsi="Arial" w:cs="Calibri"/>
        </w:rPr>
        <w:t>% of the London borough workforce compared to a wider London population profile of 42%.</w:t>
      </w:r>
    </w:p>
    <w:p w14:paraId="026EB0BD" w14:textId="53FA8264" w:rsidR="00273D25" w:rsidRDefault="00273D25" w:rsidP="00273D25">
      <w:pPr>
        <w:pStyle w:val="ListParagraph"/>
        <w:numPr>
          <w:ilvl w:val="0"/>
          <w:numId w:val="18"/>
        </w:numPr>
        <w:rPr>
          <w:rFonts w:ascii="Arial" w:hAnsi="Arial" w:cs="Calibri"/>
        </w:rPr>
      </w:pPr>
      <w:r>
        <w:rPr>
          <w:rFonts w:ascii="Arial" w:hAnsi="Arial" w:cs="Calibri"/>
        </w:rPr>
        <w:t xml:space="preserve">Disabled staff make up </w:t>
      </w:r>
      <w:r w:rsidR="007202E7">
        <w:rPr>
          <w:rFonts w:ascii="Arial" w:hAnsi="Arial" w:cs="Calibri"/>
        </w:rPr>
        <w:t>6</w:t>
      </w:r>
      <w:r>
        <w:rPr>
          <w:rFonts w:ascii="Arial" w:hAnsi="Arial" w:cs="Calibri"/>
        </w:rPr>
        <w:t>% of the workforce and the London profile comprises 16% disabled in the working age London population.</w:t>
      </w:r>
    </w:p>
    <w:p w14:paraId="4C6925AC" w14:textId="1765504D" w:rsidR="007202E7" w:rsidRDefault="007202E7" w:rsidP="00273D25">
      <w:pPr>
        <w:pStyle w:val="ListParagraph"/>
        <w:numPr>
          <w:ilvl w:val="0"/>
          <w:numId w:val="18"/>
        </w:numPr>
        <w:rPr>
          <w:rFonts w:ascii="Arial" w:hAnsi="Arial" w:cs="Calibri"/>
        </w:rPr>
      </w:pPr>
      <w:r>
        <w:rPr>
          <w:rFonts w:ascii="Arial" w:hAnsi="Arial" w:cs="Calibri"/>
        </w:rPr>
        <w:t>The average age of workers is 4</w:t>
      </w:r>
      <w:r w:rsidR="0011068B">
        <w:rPr>
          <w:rFonts w:ascii="Arial" w:hAnsi="Arial" w:cs="Calibri"/>
        </w:rPr>
        <w:t>7</w:t>
      </w:r>
      <w:r>
        <w:rPr>
          <w:rFonts w:ascii="Arial" w:hAnsi="Arial" w:cs="Calibri"/>
        </w:rPr>
        <w:t xml:space="preserve"> years old</w:t>
      </w:r>
      <w:r w:rsidR="0011068B">
        <w:rPr>
          <w:rFonts w:ascii="Arial" w:hAnsi="Arial" w:cs="Calibri"/>
        </w:rPr>
        <w:t xml:space="preserve"> and average age of London working population is 39 years.</w:t>
      </w:r>
      <w:r>
        <w:rPr>
          <w:rFonts w:ascii="Arial" w:hAnsi="Arial" w:cs="Calibri"/>
        </w:rPr>
        <w:t xml:space="preserve"> </w:t>
      </w:r>
    </w:p>
    <w:p w14:paraId="6B7EF443" w14:textId="65C1B99C" w:rsidR="00273D25" w:rsidRDefault="00273D25" w:rsidP="00273D25">
      <w:pPr>
        <w:pStyle w:val="ListParagraph"/>
        <w:numPr>
          <w:ilvl w:val="0"/>
          <w:numId w:val="18"/>
        </w:numPr>
        <w:rPr>
          <w:rFonts w:ascii="Arial" w:hAnsi="Arial" w:cs="Calibri"/>
        </w:rPr>
      </w:pPr>
      <w:r>
        <w:rPr>
          <w:rFonts w:ascii="Arial" w:hAnsi="Arial" w:cs="Calibri"/>
        </w:rPr>
        <w:t>On average turnover rates in London boroughs stand at 1</w:t>
      </w:r>
      <w:r w:rsidR="007202E7">
        <w:rPr>
          <w:rFonts w:ascii="Arial" w:hAnsi="Arial" w:cs="Calibri"/>
        </w:rPr>
        <w:t>0</w:t>
      </w:r>
      <w:r>
        <w:rPr>
          <w:rFonts w:ascii="Arial" w:hAnsi="Arial" w:cs="Calibri"/>
        </w:rPr>
        <w:t xml:space="preserve">%, with an average of </w:t>
      </w:r>
      <w:r w:rsidR="007202E7">
        <w:rPr>
          <w:rFonts w:ascii="Arial" w:hAnsi="Arial" w:cs="Calibri"/>
        </w:rPr>
        <w:t>7</w:t>
      </w:r>
      <w:r>
        <w:rPr>
          <w:rFonts w:ascii="Arial" w:hAnsi="Arial" w:cs="Calibri"/>
        </w:rPr>
        <w:t xml:space="preserve"> days per employee lost to sickness. </w:t>
      </w:r>
    </w:p>
    <w:p w14:paraId="7EADC106" w14:textId="6699BCEB" w:rsidR="00273D25" w:rsidRDefault="00273D25" w:rsidP="001A1EBD">
      <w:pPr>
        <w:pStyle w:val="ListParagraph"/>
        <w:rPr>
          <w:rFonts w:ascii="Arial" w:hAnsi="Arial" w:cs="Arial"/>
        </w:rPr>
      </w:pPr>
    </w:p>
    <w:p w14:paraId="6AD2FAD6" w14:textId="77777777" w:rsidR="002111C9" w:rsidRDefault="002111C9" w:rsidP="006828F3">
      <w:pPr>
        <w:rPr>
          <w:rFonts w:ascii="Arial" w:hAnsi="Arial" w:cs="Arial"/>
          <w:b/>
        </w:rPr>
      </w:pPr>
    </w:p>
    <w:p w14:paraId="747A0548" w14:textId="77777777" w:rsidR="001A1EBD" w:rsidRDefault="001A1EBD">
      <w:pPr>
        <w:rPr>
          <w:rFonts w:ascii="Arial" w:hAnsi="Arial" w:cs="Arial"/>
          <w:b/>
        </w:rPr>
      </w:pPr>
      <w:r>
        <w:rPr>
          <w:rFonts w:ascii="Arial" w:hAnsi="Arial" w:cs="Arial"/>
          <w:b/>
        </w:rPr>
        <w:br w:type="page"/>
      </w:r>
    </w:p>
    <w:p w14:paraId="3AEDE718" w14:textId="32F17749" w:rsidR="00273D25" w:rsidRDefault="00273D25" w:rsidP="00273D25">
      <w:pPr>
        <w:spacing w:after="0" w:line="240" w:lineRule="auto"/>
        <w:rPr>
          <w:rFonts w:ascii="Arial" w:hAnsi="Arial" w:cs="Arial"/>
          <w:b/>
        </w:rPr>
      </w:pPr>
      <w:r>
        <w:rPr>
          <w:rFonts w:ascii="Arial" w:hAnsi="Arial" w:cs="Arial"/>
          <w:b/>
        </w:rPr>
        <w:lastRenderedPageBreak/>
        <w:t>GREATER LONDON PROVINCIAL COUNCIL (GLPC)</w:t>
      </w:r>
    </w:p>
    <w:p w14:paraId="53C7473A" w14:textId="77777777" w:rsidR="00273D25" w:rsidRDefault="00273D25" w:rsidP="00273D25">
      <w:pPr>
        <w:spacing w:after="0" w:line="240" w:lineRule="auto"/>
        <w:rPr>
          <w:rFonts w:ascii="Arial" w:hAnsi="Arial" w:cs="Arial"/>
          <w:b/>
        </w:rPr>
      </w:pPr>
    </w:p>
    <w:p w14:paraId="1F046F2A" w14:textId="77777777"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14:paraId="082951BD" w14:textId="77777777" w:rsidR="00273D25" w:rsidRDefault="00273D25" w:rsidP="00273D25">
      <w:pPr>
        <w:spacing w:after="0" w:line="240" w:lineRule="auto"/>
        <w:rPr>
          <w:rFonts w:ascii="Arial" w:eastAsia="Times New Roman" w:hAnsi="Arial" w:cs="Arial"/>
          <w:bCs/>
          <w:iCs/>
        </w:rPr>
      </w:pPr>
    </w:p>
    <w:p w14:paraId="34316AF8" w14:textId="77777777"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14:paraId="66E1857B" w14:textId="77777777" w:rsidR="00273D25" w:rsidRDefault="00273D25" w:rsidP="00273D25">
      <w:pPr>
        <w:spacing w:after="0" w:line="240" w:lineRule="auto"/>
        <w:rPr>
          <w:rFonts w:ascii="Arial" w:eastAsia="Times New Roman" w:hAnsi="Arial" w:cs="Times New Roman"/>
          <w:szCs w:val="20"/>
        </w:rPr>
      </w:pPr>
    </w:p>
    <w:p w14:paraId="74CAB445" w14:textId="77777777" w:rsidR="00273D25" w:rsidRDefault="00273D25" w:rsidP="00273D25">
      <w:pPr>
        <w:spacing w:after="0" w:line="240" w:lineRule="auto"/>
        <w:rPr>
          <w:rFonts w:ascii="Arial" w:hAnsi="Arial" w:cs="Arial"/>
          <w:b/>
        </w:rPr>
      </w:pPr>
      <w:r>
        <w:rPr>
          <w:rFonts w:ascii="Arial" w:hAnsi="Arial" w:cs="Arial"/>
          <w:b/>
        </w:rPr>
        <w:t>Membership</w:t>
      </w:r>
    </w:p>
    <w:p w14:paraId="1F72AD2F" w14:textId="77777777" w:rsidR="00273D25" w:rsidRDefault="00273D25" w:rsidP="00273D25">
      <w:pPr>
        <w:spacing w:after="0" w:line="240" w:lineRule="auto"/>
        <w:rPr>
          <w:rFonts w:ascii="Arial" w:hAnsi="Arial" w:cs="Arial"/>
          <w:b/>
        </w:rPr>
      </w:pPr>
    </w:p>
    <w:p w14:paraId="0D6AB021" w14:textId="77777777"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14:paraId="50F3A37A" w14:textId="77777777"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14:paraId="2DD34FB8" w14:textId="77777777" w:rsidR="00273D25" w:rsidRPr="00F036D0" w:rsidRDefault="00273D25" w:rsidP="00273D25">
      <w:pPr>
        <w:jc w:val="both"/>
        <w:rPr>
          <w:rFonts w:ascii="Arial" w:hAnsi="Arial" w:cs="Arial"/>
          <w:b/>
        </w:rPr>
      </w:pPr>
      <w:r w:rsidRPr="00F036D0">
        <w:rPr>
          <w:rFonts w:ascii="Arial" w:hAnsi="Arial" w:cs="Arial"/>
          <w:b/>
        </w:rPr>
        <w:t>Meetings</w:t>
      </w:r>
    </w:p>
    <w:p w14:paraId="1EA61BDD" w14:textId="77777777"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14:paraId="6587B4D7" w14:textId="77777777" w:rsidR="00273D25" w:rsidRDefault="00273D25" w:rsidP="00273D25">
      <w:pPr>
        <w:jc w:val="both"/>
        <w:rPr>
          <w:rFonts w:ascii="Arial" w:hAnsi="Arial" w:cs="Arial"/>
          <w:b/>
        </w:rPr>
      </w:pPr>
    </w:p>
    <w:p w14:paraId="223187DB" w14:textId="77777777"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745733858"/>
    <w:bookmarkEnd w:id="0"/>
    <w:p w14:paraId="613597AD" w14:textId="5E26D7A6" w:rsidR="00273D25" w:rsidRDefault="005F1521" w:rsidP="00273D25">
      <w:pPr>
        <w:spacing w:after="0" w:line="240" w:lineRule="auto"/>
        <w:rPr>
          <w:rFonts w:ascii="Arial" w:hAnsi="Arial" w:cs="Arial"/>
          <w:b/>
        </w:rPr>
      </w:pPr>
      <w:r>
        <w:rPr>
          <w:rFonts w:ascii="Arial" w:hAnsi="Arial" w:cs="Arial"/>
          <w:b/>
        </w:rPr>
        <w:object w:dxaOrig="1533" w:dyaOrig="990" w14:anchorId="132BF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17" o:title=""/>
          </v:shape>
          <o:OLEObject Type="Embed" ProgID="Word.Document.8" ShapeID="_x0000_i1025" DrawAspect="Icon" ObjectID="_1822200525" r:id="rId18">
            <o:FieldCodes>\s</o:FieldCodes>
          </o:OLEObject>
        </w:object>
      </w:r>
    </w:p>
    <w:p w14:paraId="6008ADC0" w14:textId="77777777" w:rsidR="00273D25" w:rsidRDefault="00273D25" w:rsidP="00273D25">
      <w:pPr>
        <w:spacing w:after="0" w:line="240" w:lineRule="auto"/>
        <w:rPr>
          <w:rFonts w:ascii="Arial" w:hAnsi="Arial" w:cs="Arial"/>
          <w:b/>
        </w:rPr>
      </w:pPr>
    </w:p>
    <w:p w14:paraId="47FE79CA" w14:textId="77777777" w:rsidR="00A7273A" w:rsidRDefault="00A7273A" w:rsidP="00273D25">
      <w:pPr>
        <w:spacing w:after="0" w:line="240" w:lineRule="auto"/>
        <w:rPr>
          <w:rFonts w:ascii="Arial" w:hAnsi="Arial" w:cs="Arial"/>
          <w:b/>
        </w:rPr>
      </w:pPr>
    </w:p>
    <w:p w14:paraId="3A06F8E1" w14:textId="5F35054F" w:rsidR="00723F2E" w:rsidRDefault="00A7273A" w:rsidP="00273D25">
      <w:pPr>
        <w:spacing w:after="0" w:line="240" w:lineRule="auto"/>
        <w:rPr>
          <w:rFonts w:ascii="Arial" w:hAnsi="Arial" w:cs="Arial"/>
        </w:rPr>
      </w:pPr>
      <w:r>
        <w:rPr>
          <w:rFonts w:ascii="Arial" w:hAnsi="Arial" w:cs="Arial"/>
          <w:b/>
        </w:rPr>
        <w:t>GLPC Membership</w:t>
      </w:r>
      <w:r w:rsidR="00B4701A">
        <w:rPr>
          <w:rFonts w:ascii="Arial" w:hAnsi="Arial" w:cs="Arial"/>
          <w:b/>
        </w:rPr>
        <w:t xml:space="preserve"> is taken from GLEF membership</w:t>
      </w:r>
    </w:p>
    <w:p w14:paraId="3886AB4D" w14:textId="77777777" w:rsidR="00A7273A" w:rsidRDefault="00A7273A" w:rsidP="00273D25">
      <w:pPr>
        <w:spacing w:after="0" w:line="240" w:lineRule="auto"/>
        <w:rPr>
          <w:rFonts w:ascii="Arial" w:hAnsi="Arial" w:cs="Arial"/>
          <w:b/>
        </w:rPr>
      </w:pPr>
    </w:p>
    <w:p w14:paraId="39FB6973" w14:textId="675B218A" w:rsidR="00E610FB" w:rsidRDefault="00FC75A6" w:rsidP="006828F3">
      <w:pPr>
        <w:rPr>
          <w:rFonts w:ascii="Arial" w:hAnsi="Arial" w:cs="Arial"/>
          <w:b/>
        </w:rPr>
      </w:pPr>
      <w:r>
        <w:object w:dxaOrig="1501" w:dyaOrig="980" w14:anchorId="0BD78D79">
          <v:shape id="_x0000_i1033" type="#_x0000_t75" style="width:75.05pt;height:49pt" o:ole="">
            <v:imagedata r:id="rId19" o:title=""/>
          </v:shape>
          <o:OLEObject Type="Embed" ProgID="Word.Document.12" ShapeID="_x0000_i1033" DrawAspect="Icon" ObjectID="_1822200526" r:id="rId20">
            <o:FieldCodes>\s</o:FieldCodes>
          </o:OLEObject>
        </w:object>
      </w:r>
    </w:p>
    <w:p w14:paraId="26216028" w14:textId="77777777"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14:paraId="6972A616" w14:textId="11113464"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B4701A" w:rsidRPr="00B4701A">
        <w:rPr>
          <w:rFonts w:ascii="Arial" w:hAnsi="Arial"/>
          <w:b w:val="0"/>
          <w:i w:val="0"/>
          <w:sz w:val="22"/>
          <w:szCs w:val="22"/>
        </w:rPr>
        <w:t xml:space="preserve"> </w:t>
      </w:r>
      <w:r w:rsidR="00B4701A">
        <w:rPr>
          <w:rFonts w:ascii="Arial" w:hAnsi="Arial"/>
          <w:b w:val="0"/>
          <w:i w:val="0"/>
          <w:sz w:val="22"/>
          <w:szCs w:val="22"/>
        </w:rPr>
        <w:t xml:space="preserve">are </w:t>
      </w:r>
      <w:r w:rsidR="00B4701A" w:rsidRPr="00B4701A">
        <w:rPr>
          <w:rFonts w:ascii="Arial" w:hAnsi="Arial" w:cs="Arial"/>
          <w:b w:val="0"/>
          <w:i w:val="0"/>
          <w:sz w:val="22"/>
          <w:szCs w:val="22"/>
        </w:rPr>
        <w:t xml:space="preserve">amended each year in </w:t>
      </w:r>
      <w:bookmarkStart w:id="1" w:name="_Hlk109888705"/>
      <w:r w:rsidR="00B4701A" w:rsidRPr="00B4701A">
        <w:rPr>
          <w:rFonts w:ascii="Arial" w:hAnsi="Arial" w:cs="Arial"/>
          <w:b w:val="0"/>
          <w:i w:val="0"/>
          <w:sz w:val="22"/>
          <w:szCs w:val="22"/>
        </w:rPr>
        <w:t xml:space="preserve">line with the </w:t>
      </w:r>
      <w:r w:rsidR="00B4701A" w:rsidRPr="00B4701A">
        <w:rPr>
          <w:rFonts w:ascii="Arial" w:hAnsi="Arial" w:cs="Arial"/>
          <w:b w:val="0"/>
          <w:i w:val="0"/>
          <w:sz w:val="22"/>
          <w:szCs w:val="22"/>
          <w:lang w:val="en-US"/>
        </w:rPr>
        <w:t xml:space="preserve">same methodology approach and key principles of </w:t>
      </w:r>
      <w:r w:rsidR="00B4701A" w:rsidRPr="00B4701A">
        <w:rPr>
          <w:rFonts w:ascii="Arial" w:hAnsi="Arial" w:cs="Arial"/>
          <w:b w:val="0"/>
          <w:i w:val="0"/>
          <w:sz w:val="22"/>
          <w:szCs w:val="22"/>
        </w:rPr>
        <w:t xml:space="preserve">the agreement reached </w:t>
      </w:r>
      <w:bookmarkEnd w:id="1"/>
      <w:r w:rsidR="00B4701A">
        <w:rPr>
          <w:rFonts w:ascii="Arial" w:hAnsi="Arial" w:cs="Arial"/>
          <w:b w:val="0"/>
          <w:i w:val="0"/>
          <w:sz w:val="22"/>
          <w:szCs w:val="22"/>
        </w:rPr>
        <w:t xml:space="preserve">by </w:t>
      </w:r>
      <w:r w:rsidR="00B4701A" w:rsidRPr="00B4701A">
        <w:rPr>
          <w:rFonts w:ascii="Arial" w:hAnsi="Arial" w:cs="Arial"/>
          <w:b w:val="0"/>
          <w:i w:val="0"/>
          <w:sz w:val="22"/>
          <w:szCs w:val="22"/>
        </w:rPr>
        <w:t xml:space="preserve">the NJC </w:t>
      </w:r>
      <w:r w:rsidR="00B4701A">
        <w:rPr>
          <w:rFonts w:ascii="Arial" w:hAnsi="Arial" w:cs="Arial"/>
          <w:b w:val="0"/>
          <w:i w:val="0"/>
          <w:sz w:val="22"/>
          <w:szCs w:val="22"/>
        </w:rPr>
        <w:t xml:space="preserve">(national joint council) </w:t>
      </w:r>
      <w:r w:rsidR="00B4701A" w:rsidRPr="00B4701A">
        <w:rPr>
          <w:rFonts w:ascii="Arial" w:hAnsi="Arial" w:cs="Arial"/>
          <w:b w:val="0"/>
          <w:i w:val="0"/>
          <w:sz w:val="22"/>
          <w:szCs w:val="22"/>
        </w:rPr>
        <w:t>for Local Government Services</w:t>
      </w:r>
      <w:r w:rsidR="00B4701A">
        <w:rPr>
          <w:rFonts w:ascii="Arial" w:hAnsi="Arial" w:cs="Arial"/>
          <w:b w:val="0"/>
          <w:i w:val="0"/>
          <w:sz w:val="22"/>
          <w:szCs w:val="22"/>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14:paraId="6E5A85BD" w14:textId="77777777" w:rsidR="00D72538" w:rsidRDefault="00D72538" w:rsidP="006828F3">
      <w:pPr>
        <w:pStyle w:val="BodyText"/>
        <w:rPr>
          <w:rFonts w:ascii="Arial" w:hAnsi="Arial" w:cs="Arial"/>
          <w:b w:val="0"/>
          <w:i w:val="0"/>
        </w:rPr>
      </w:pPr>
    </w:p>
    <w:p w14:paraId="21C98525" w14:textId="77777777"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14:paraId="4B059C0E" w14:textId="77777777" w:rsidR="001F1B1C" w:rsidRPr="00D72538" w:rsidRDefault="001F1B1C" w:rsidP="006828F3">
      <w:pPr>
        <w:pStyle w:val="BodyText"/>
        <w:rPr>
          <w:rFonts w:ascii="Arial" w:hAnsi="Arial" w:cs="Arial"/>
          <w:b w:val="0"/>
          <w:bCs/>
          <w:i w:val="0"/>
          <w:iCs/>
          <w:sz w:val="22"/>
          <w:szCs w:val="22"/>
        </w:rPr>
      </w:pPr>
    </w:p>
    <w:p w14:paraId="3140A718" w14:textId="77777777"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14:paraId="18570DAD" w14:textId="77777777" w:rsidR="00C16C84" w:rsidRPr="00D72538" w:rsidRDefault="00C16C84" w:rsidP="006828F3">
      <w:pPr>
        <w:pStyle w:val="BodyText"/>
        <w:rPr>
          <w:rFonts w:ascii="Arial" w:hAnsi="Arial" w:cs="Arial"/>
          <w:b w:val="0"/>
          <w:bCs/>
          <w:i w:val="0"/>
          <w:iCs/>
          <w:sz w:val="22"/>
          <w:szCs w:val="22"/>
        </w:rPr>
      </w:pPr>
    </w:p>
    <w:p w14:paraId="5EB46409" w14:textId="77777777"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14:paraId="496EA455" w14:textId="77777777" w:rsidR="00D1370A" w:rsidRDefault="00D1370A" w:rsidP="006828F3">
      <w:pPr>
        <w:pStyle w:val="BodyText"/>
        <w:ind w:left="360"/>
        <w:rPr>
          <w:rFonts w:ascii="Arial" w:hAnsi="Arial" w:cs="Arial"/>
          <w:b w:val="0"/>
          <w:bCs/>
          <w:i w:val="0"/>
          <w:iCs/>
          <w:sz w:val="22"/>
          <w:szCs w:val="22"/>
        </w:rPr>
      </w:pPr>
    </w:p>
    <w:p w14:paraId="34A31C68" w14:textId="35A9ABE4" w:rsidR="00D1370A" w:rsidRDefault="00D1370A" w:rsidP="006828F3">
      <w:pPr>
        <w:pStyle w:val="BodyText"/>
        <w:ind w:left="360"/>
        <w:rPr>
          <w:rFonts w:ascii="Arial" w:hAnsi="Arial" w:cs="Arial"/>
          <w:b w:val="0"/>
          <w:bCs/>
          <w:i w:val="0"/>
          <w:iCs/>
          <w:sz w:val="22"/>
          <w:szCs w:val="22"/>
        </w:rPr>
      </w:pPr>
    </w:p>
    <w:p w14:paraId="70859F37" w14:textId="6BF77FE9" w:rsidR="00D1370A" w:rsidRDefault="00AA1B49" w:rsidP="001F1B1C">
      <w:pPr>
        <w:pStyle w:val="BodyText"/>
        <w:rPr>
          <w:rFonts w:ascii="Arial" w:hAnsi="Arial" w:cs="Arial"/>
          <w:b w:val="0"/>
          <w:bCs/>
          <w:i w:val="0"/>
          <w:iCs/>
          <w:sz w:val="22"/>
          <w:szCs w:val="22"/>
        </w:rPr>
      </w:pPr>
      <w:r>
        <w:object w:dxaOrig="1501" w:dyaOrig="980" w14:anchorId="5B7D2B6B">
          <v:shape id="_x0000_i1027" type="#_x0000_t75" style="width:75.05pt;height:49pt" o:ole="">
            <v:imagedata r:id="rId21" o:title=""/>
          </v:shape>
          <o:OLEObject Type="Embed" ProgID="Package" ShapeID="_x0000_i1027" DrawAspect="Icon" ObjectID="_1822200527" r:id="rId22"/>
        </w:object>
      </w:r>
    </w:p>
    <w:p w14:paraId="5139EE3A" w14:textId="77777777" w:rsidR="00606530" w:rsidRDefault="00606530" w:rsidP="001F1B1C">
      <w:pPr>
        <w:pStyle w:val="BodyText"/>
        <w:rPr>
          <w:rFonts w:ascii="Arial" w:hAnsi="Arial" w:cs="Arial"/>
          <w:b w:val="0"/>
          <w:bCs/>
          <w:i w:val="0"/>
          <w:iCs/>
          <w:sz w:val="22"/>
          <w:szCs w:val="22"/>
        </w:rPr>
      </w:pPr>
    </w:p>
    <w:p w14:paraId="3674FA9E" w14:textId="77777777"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14:paraId="40BF472E" w14:textId="77777777" w:rsidR="001C0FE6" w:rsidRPr="001C0FE6" w:rsidRDefault="001C0FE6" w:rsidP="006828F3">
      <w:pPr>
        <w:pStyle w:val="BodyText"/>
        <w:rPr>
          <w:rFonts w:ascii="Arial" w:hAnsi="Arial" w:cs="Arial"/>
          <w:i w:val="0"/>
        </w:rPr>
      </w:pPr>
    </w:p>
    <w:p w14:paraId="051A8A01" w14:textId="77777777"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14:paraId="662CF71E" w14:textId="77777777" w:rsidR="00F46D78" w:rsidRPr="00F46D78" w:rsidRDefault="00F46D78" w:rsidP="00F46D78">
      <w:pPr>
        <w:spacing w:after="0" w:line="240" w:lineRule="auto"/>
        <w:rPr>
          <w:rFonts w:ascii="Arial" w:hAnsi="Arial" w:cs="Arial"/>
        </w:rPr>
      </w:pPr>
    </w:p>
    <w:p w14:paraId="661120EC" w14:textId="77777777"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14:paraId="3A28F492" w14:textId="77777777" w:rsidR="00E15E84" w:rsidRPr="007D59E7" w:rsidRDefault="00E15E84" w:rsidP="00E15E84">
      <w:pPr>
        <w:pStyle w:val="Footer"/>
        <w:ind w:left="317"/>
        <w:jc w:val="both"/>
        <w:rPr>
          <w:rFonts w:ascii="Arial" w:hAnsi="Arial" w:cs="Arial"/>
          <w:bCs/>
          <w:iCs/>
        </w:rPr>
      </w:pPr>
    </w:p>
    <w:p w14:paraId="503B6206" w14:textId="77777777"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14:paraId="112C69FB"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14:paraId="6FEA87F0"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14:paraId="136E0684"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14:paraId="7EFCA109"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14:paraId="3CBAC11E" w14:textId="77777777"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14:paraId="638F76A2" w14:textId="77777777" w:rsidR="00E15E84" w:rsidRDefault="00E15E84" w:rsidP="00F46D78">
      <w:pPr>
        <w:spacing w:after="0" w:line="240" w:lineRule="auto"/>
        <w:rPr>
          <w:rFonts w:ascii="Arial" w:hAnsi="Arial" w:cs="Arial"/>
          <w:b/>
        </w:rPr>
      </w:pPr>
      <w:r>
        <w:rPr>
          <w:rFonts w:ascii="Arial" w:hAnsi="Arial" w:cs="Arial"/>
          <w:b/>
        </w:rPr>
        <w:t>Membership</w:t>
      </w:r>
    </w:p>
    <w:p w14:paraId="11C723C9" w14:textId="77777777" w:rsidR="00433A25" w:rsidRDefault="00433A25" w:rsidP="00E15E84">
      <w:pPr>
        <w:pStyle w:val="Footer"/>
        <w:rPr>
          <w:rFonts w:ascii="Arial" w:hAnsi="Arial"/>
          <w:b/>
        </w:rPr>
      </w:pPr>
    </w:p>
    <w:p w14:paraId="1FB47DF5" w14:textId="77777777"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14:paraId="6A50F2B9" w14:textId="77777777" w:rsidR="006828F3" w:rsidRPr="007D59E7" w:rsidRDefault="006828F3" w:rsidP="00E15E84">
      <w:pPr>
        <w:pStyle w:val="Footer"/>
        <w:rPr>
          <w:rFonts w:ascii="Arial" w:hAnsi="Arial"/>
        </w:rPr>
      </w:pPr>
    </w:p>
    <w:p w14:paraId="3E7C916D" w14:textId="77777777"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14:paraId="4BE3E3DB" w14:textId="77777777" w:rsidR="00F036D0" w:rsidRDefault="00F036D0" w:rsidP="00E15E84">
      <w:pPr>
        <w:pStyle w:val="Footer"/>
        <w:rPr>
          <w:rFonts w:ascii="Arial" w:hAnsi="Arial"/>
        </w:rPr>
      </w:pPr>
    </w:p>
    <w:p w14:paraId="00A9198F" w14:textId="77777777" w:rsidR="00C16C84" w:rsidRDefault="00F036D0" w:rsidP="00C16C84">
      <w:pPr>
        <w:jc w:val="both"/>
        <w:rPr>
          <w:rFonts w:ascii="Arial" w:hAnsi="Arial" w:cs="Arial"/>
          <w:b/>
        </w:rPr>
      </w:pPr>
      <w:r w:rsidRPr="00F036D0">
        <w:rPr>
          <w:rFonts w:ascii="Arial" w:hAnsi="Arial" w:cs="Arial"/>
          <w:b/>
        </w:rPr>
        <w:t>Meetings</w:t>
      </w:r>
    </w:p>
    <w:p w14:paraId="724643FC" w14:textId="77777777"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14:paraId="0CAB0DDE" w14:textId="77777777"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14:paraId="193FAB48" w14:textId="77777777" w:rsidR="00E15E84" w:rsidRDefault="00E15E84" w:rsidP="00F46D78">
      <w:pPr>
        <w:spacing w:after="0" w:line="240" w:lineRule="auto"/>
        <w:rPr>
          <w:rFonts w:ascii="Arial" w:hAnsi="Arial" w:cs="Arial"/>
          <w:b/>
        </w:rPr>
      </w:pPr>
    </w:p>
    <w:bookmarkStart w:id="2" w:name="_MON_1465627697"/>
    <w:bookmarkEnd w:id="2"/>
    <w:p w14:paraId="3A9AB463" w14:textId="77777777" w:rsidR="00E15E84" w:rsidRDefault="002D7195" w:rsidP="00F46D78">
      <w:pPr>
        <w:spacing w:after="0" w:line="240" w:lineRule="auto"/>
        <w:rPr>
          <w:rFonts w:ascii="Arial" w:hAnsi="Arial" w:cs="Arial"/>
          <w:b/>
        </w:rPr>
      </w:pPr>
      <w:r>
        <w:rPr>
          <w:rFonts w:ascii="Arial" w:hAnsi="Arial" w:cs="Arial"/>
          <w:b/>
        </w:rPr>
        <w:object w:dxaOrig="1551" w:dyaOrig="991" w14:anchorId="0F5EE3BE">
          <v:shape id="_x0000_i1028" type="#_x0000_t75" style="width:77.45pt;height:49.55pt" o:ole="">
            <v:imagedata r:id="rId23" o:title=""/>
          </v:shape>
          <o:OLEObject Type="Embed" ProgID="Word.Document.8" ShapeID="_x0000_i1028" DrawAspect="Icon" ObjectID="_1822200528" r:id="rId24">
            <o:FieldCodes>\s</o:FieldCodes>
          </o:OLEObject>
        </w:object>
      </w:r>
    </w:p>
    <w:p w14:paraId="5C06FB87" w14:textId="77777777" w:rsidR="00E15E84" w:rsidRDefault="00E15E84" w:rsidP="00F46D78">
      <w:pPr>
        <w:spacing w:after="0" w:line="240" w:lineRule="auto"/>
        <w:rPr>
          <w:rFonts w:ascii="Arial" w:hAnsi="Arial" w:cs="Arial"/>
          <w:b/>
        </w:rPr>
      </w:pPr>
    </w:p>
    <w:p w14:paraId="12EC416A" w14:textId="77777777" w:rsidR="00E15E84" w:rsidRDefault="00E15E84" w:rsidP="00F46D78">
      <w:pPr>
        <w:spacing w:after="0" w:line="240" w:lineRule="auto"/>
        <w:rPr>
          <w:rFonts w:ascii="Arial" w:hAnsi="Arial" w:cs="Arial"/>
          <w:b/>
        </w:rPr>
      </w:pPr>
    </w:p>
    <w:p w14:paraId="0C962B0B" w14:textId="77777777"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14:paraId="77FE0CED" w14:textId="77777777" w:rsidR="00BD57FF" w:rsidRPr="001C0FE6" w:rsidRDefault="00BD57FF" w:rsidP="00F46D78">
      <w:pPr>
        <w:spacing w:after="0" w:line="240" w:lineRule="auto"/>
        <w:rPr>
          <w:rFonts w:ascii="Arial" w:hAnsi="Arial" w:cs="Arial"/>
        </w:rPr>
      </w:pPr>
    </w:p>
    <w:p w14:paraId="6842C852" w14:textId="65819BAE" w:rsidR="00E15E84" w:rsidRDefault="00E15E84" w:rsidP="00F46D78">
      <w:pPr>
        <w:spacing w:after="0" w:line="240" w:lineRule="auto"/>
        <w:rPr>
          <w:rFonts w:ascii="Arial" w:hAnsi="Arial" w:cs="Arial"/>
          <w:b/>
        </w:rPr>
      </w:pPr>
    </w:p>
    <w:bookmarkStart w:id="3" w:name="_MON_1465886476"/>
    <w:bookmarkStart w:id="4" w:name="_MON_1466686083"/>
    <w:bookmarkEnd w:id="3"/>
    <w:bookmarkEnd w:id="4"/>
    <w:p w14:paraId="650BE51A" w14:textId="22DE937B" w:rsidR="005109ED" w:rsidRDefault="0032095A" w:rsidP="00F46D78">
      <w:pPr>
        <w:spacing w:after="0" w:line="240" w:lineRule="auto"/>
        <w:rPr>
          <w:rFonts w:ascii="Arial" w:hAnsi="Arial" w:cs="Arial"/>
          <w:b/>
        </w:rPr>
      </w:pPr>
      <w:r>
        <w:object w:dxaOrig="1501" w:dyaOrig="980" w14:anchorId="1DAA21C7">
          <v:shape id="_x0000_i1035" type="#_x0000_t75" style="width:75.05pt;height:49pt" o:ole="">
            <v:imagedata r:id="rId25" o:title=""/>
          </v:shape>
          <o:OLEObject Type="Embed" ProgID="Word.Document.12" ShapeID="_x0000_i1035" DrawAspect="Icon" ObjectID="_1822200529" r:id="rId26">
            <o:FieldCodes>\s</o:FieldCodes>
          </o:OLEObject>
        </w:object>
      </w:r>
    </w:p>
    <w:p w14:paraId="14610531" w14:textId="77777777" w:rsidR="00BD57FF" w:rsidRDefault="00BD57FF" w:rsidP="00F036D0">
      <w:pPr>
        <w:pStyle w:val="BodyText"/>
        <w:rPr>
          <w:rFonts w:ascii="Arial" w:hAnsi="Arial" w:cs="Arial"/>
          <w:i w:val="0"/>
          <w:sz w:val="22"/>
          <w:szCs w:val="22"/>
        </w:rPr>
      </w:pPr>
    </w:p>
    <w:p w14:paraId="6910EE1B" w14:textId="77777777"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14:paraId="498B82AF" w14:textId="77777777" w:rsidR="00F036D0" w:rsidRPr="007D59E7" w:rsidRDefault="00F036D0" w:rsidP="00F036D0">
      <w:pPr>
        <w:pStyle w:val="BodyText"/>
        <w:rPr>
          <w:rFonts w:ascii="Arial" w:hAnsi="Arial" w:cs="Arial"/>
          <w:b w:val="0"/>
          <w:i w:val="0"/>
          <w:sz w:val="22"/>
          <w:szCs w:val="22"/>
        </w:rPr>
      </w:pPr>
    </w:p>
    <w:p w14:paraId="08215D9A" w14:textId="77777777"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14:paraId="03109140" w14:textId="77777777" w:rsidR="00F036D0" w:rsidRPr="007D59E7" w:rsidRDefault="00F036D0" w:rsidP="00F036D0">
      <w:pPr>
        <w:pStyle w:val="BodyText"/>
        <w:rPr>
          <w:rFonts w:ascii="Arial" w:hAnsi="Arial" w:cs="Arial"/>
          <w:b w:val="0"/>
          <w:i w:val="0"/>
          <w:sz w:val="22"/>
          <w:szCs w:val="22"/>
        </w:rPr>
      </w:pPr>
    </w:p>
    <w:p w14:paraId="2DA0EF7C" w14:textId="77777777"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14:paraId="12103A79" w14:textId="77777777" w:rsidR="00163BF2" w:rsidRPr="007D59E7" w:rsidRDefault="00163BF2" w:rsidP="00163BF2">
      <w:pPr>
        <w:pStyle w:val="BodyText"/>
        <w:rPr>
          <w:rFonts w:ascii="Arial" w:hAnsi="Arial" w:cs="Arial"/>
          <w:b w:val="0"/>
          <w:i w:val="0"/>
          <w:sz w:val="22"/>
          <w:szCs w:val="22"/>
        </w:rPr>
      </w:pPr>
    </w:p>
    <w:p w14:paraId="139FF6F2"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14:paraId="7AD16439" w14:textId="77777777" w:rsidR="007E7C80" w:rsidRDefault="007E7C80" w:rsidP="00F036D0">
      <w:pPr>
        <w:pStyle w:val="BodyText"/>
        <w:rPr>
          <w:rFonts w:ascii="Arial" w:hAnsi="Arial" w:cs="Arial"/>
          <w:b w:val="0"/>
          <w:i w:val="0"/>
          <w:sz w:val="22"/>
          <w:szCs w:val="22"/>
        </w:rPr>
      </w:pPr>
    </w:p>
    <w:p w14:paraId="4DFED565" w14:textId="3A627AC9"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20203C">
        <w:rPr>
          <w:rFonts w:ascii="Arial" w:hAnsi="Arial" w:cs="Arial"/>
          <w:b w:val="0"/>
          <w:i w:val="0"/>
          <w:sz w:val="22"/>
          <w:szCs w:val="22"/>
        </w:rPr>
        <w:t>Cheryl Graham</w:t>
      </w:r>
      <w:r w:rsidR="005B2BB6">
        <w:rPr>
          <w:rFonts w:ascii="Arial" w:hAnsi="Arial" w:cs="Arial"/>
          <w:b w:val="0"/>
          <w:i w:val="0"/>
          <w:sz w:val="22"/>
          <w:szCs w:val="22"/>
        </w:rPr>
        <w:t xml:space="preserve"> </w:t>
      </w:r>
      <w:r>
        <w:rPr>
          <w:rFonts w:ascii="Arial" w:hAnsi="Arial" w:cs="Arial"/>
          <w:b w:val="0"/>
          <w:i w:val="0"/>
          <w:sz w:val="22"/>
          <w:szCs w:val="22"/>
        </w:rPr>
        <w:t>(REO)</w:t>
      </w:r>
    </w:p>
    <w:p w14:paraId="444D52BE"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14:paraId="656C0EB3" w14:textId="37EE18E0"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w:t>
      </w:r>
      <w:r w:rsidR="0020203C">
        <w:rPr>
          <w:rFonts w:ascii="Arial" w:hAnsi="Arial" w:cs="Arial"/>
          <w:b w:val="0"/>
          <w:i w:val="0"/>
          <w:sz w:val="22"/>
          <w:szCs w:val="22"/>
        </w:rPr>
        <w:t>Lisa Bangs</w:t>
      </w:r>
      <w:r w:rsidR="00732FCF">
        <w:rPr>
          <w:rFonts w:ascii="Arial" w:hAnsi="Arial" w:cs="Arial"/>
          <w:b w:val="0"/>
          <w:i w:val="0"/>
          <w:sz w:val="22"/>
          <w:szCs w:val="22"/>
        </w:rPr>
        <w:t xml:space="preserve"> </w:t>
      </w:r>
      <w:r w:rsidR="007E7C80">
        <w:rPr>
          <w:rFonts w:ascii="Arial" w:hAnsi="Arial" w:cs="Arial"/>
          <w:b w:val="0"/>
          <w:i w:val="0"/>
          <w:sz w:val="22"/>
          <w:szCs w:val="22"/>
        </w:rPr>
        <w:t>(GMB)</w:t>
      </w:r>
    </w:p>
    <w:p w14:paraId="7D7CD465" w14:textId="1386A830"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w:t>
      </w:r>
      <w:r w:rsidR="0020203C">
        <w:rPr>
          <w:rFonts w:ascii="Arial" w:hAnsi="Arial" w:cs="Arial"/>
          <w:b w:val="0"/>
          <w:i w:val="0"/>
          <w:sz w:val="22"/>
          <w:szCs w:val="22"/>
        </w:rPr>
        <w:t>–</w:t>
      </w:r>
      <w:r w:rsidR="007E7C80">
        <w:rPr>
          <w:rFonts w:ascii="Arial" w:hAnsi="Arial" w:cs="Arial"/>
          <w:b w:val="0"/>
          <w:i w:val="0"/>
          <w:sz w:val="22"/>
          <w:szCs w:val="22"/>
        </w:rPr>
        <w:t xml:space="preserve"> </w:t>
      </w:r>
      <w:r w:rsidR="0020203C">
        <w:rPr>
          <w:rFonts w:ascii="Arial" w:hAnsi="Arial" w:cs="Arial"/>
          <w:b w:val="0"/>
          <w:i w:val="0"/>
          <w:sz w:val="22"/>
          <w:szCs w:val="22"/>
        </w:rPr>
        <w:t>Mary Summer</w:t>
      </w:r>
      <w:r w:rsidR="007C03B3">
        <w:rPr>
          <w:rFonts w:ascii="Arial" w:hAnsi="Arial" w:cs="Arial"/>
          <w:b w:val="0"/>
          <w:i w:val="0"/>
          <w:sz w:val="22"/>
          <w:szCs w:val="22"/>
        </w:rPr>
        <w:t>s</w:t>
      </w:r>
      <w:r w:rsidR="007E7C80">
        <w:rPr>
          <w:rFonts w:ascii="Arial" w:hAnsi="Arial" w:cs="Arial"/>
          <w:b w:val="0"/>
          <w:i w:val="0"/>
          <w:sz w:val="22"/>
          <w:szCs w:val="22"/>
        </w:rPr>
        <w:t xml:space="preserve"> (Unite)</w:t>
      </w:r>
    </w:p>
    <w:p w14:paraId="38ED320F" w14:textId="77777777" w:rsidR="00F036D0" w:rsidRDefault="00F036D0" w:rsidP="002A311E">
      <w:pPr>
        <w:spacing w:after="0" w:line="240" w:lineRule="auto"/>
        <w:rPr>
          <w:rFonts w:ascii="Arial" w:hAnsi="Arial" w:cs="Arial"/>
          <w:b/>
        </w:rPr>
      </w:pPr>
    </w:p>
    <w:p w14:paraId="7EA63D97" w14:textId="77777777" w:rsidR="00F036D0" w:rsidRDefault="00F036D0" w:rsidP="002A311E">
      <w:pPr>
        <w:spacing w:after="0" w:line="240" w:lineRule="auto"/>
        <w:rPr>
          <w:rFonts w:ascii="Arial" w:hAnsi="Arial" w:cs="Arial"/>
          <w:b/>
        </w:rPr>
      </w:pPr>
    </w:p>
    <w:p w14:paraId="4A95C962" w14:textId="77777777"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14:paraId="6F5B946F" w14:textId="77777777" w:rsidR="0095343B" w:rsidRDefault="0095343B" w:rsidP="002A311E">
      <w:pPr>
        <w:spacing w:after="0" w:line="240" w:lineRule="auto"/>
        <w:rPr>
          <w:rFonts w:ascii="Arial" w:hAnsi="Arial" w:cs="Arial"/>
          <w:b/>
        </w:rPr>
      </w:pPr>
    </w:p>
    <w:p w14:paraId="275A4C61" w14:textId="77777777"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14:paraId="4E30E800" w14:textId="77777777" w:rsidR="0095343B" w:rsidRDefault="0095343B" w:rsidP="002A311E">
      <w:pPr>
        <w:spacing w:after="0" w:line="240" w:lineRule="auto"/>
        <w:rPr>
          <w:rFonts w:ascii="Arial" w:hAnsi="Arial" w:cs="Arial"/>
          <w:i/>
          <w:sz w:val="18"/>
          <w:szCs w:val="18"/>
        </w:rPr>
      </w:pPr>
    </w:p>
    <w:p w14:paraId="45411BC5" w14:textId="76438097" w:rsidR="00E3794D" w:rsidRDefault="00C16C84" w:rsidP="002A311E">
      <w:pPr>
        <w:spacing w:after="0" w:line="240" w:lineRule="auto"/>
        <w:rPr>
          <w:rFonts w:ascii="Arial" w:hAnsi="Arial" w:cs="Arial"/>
        </w:rPr>
      </w:pPr>
      <w:r>
        <w:rPr>
          <w:rFonts w:ascii="Arial" w:hAnsi="Arial" w:cs="Arial"/>
        </w:rPr>
        <w:t>The REO is resourced with 2 members of staff (</w:t>
      </w:r>
      <w:r w:rsidR="007C03B3">
        <w:rPr>
          <w:rFonts w:ascii="Arial" w:hAnsi="Arial" w:cs="Arial"/>
        </w:rPr>
        <w:t>Cheryl Graham</w:t>
      </w:r>
      <w:r w:rsidR="0036346A">
        <w:rPr>
          <w:rFonts w:ascii="Arial" w:hAnsi="Arial" w:cs="Arial"/>
        </w:rPr>
        <w:t xml:space="preserve">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14:paraId="6DD33140" w14:textId="77777777" w:rsidR="00E3794D" w:rsidRDefault="00E3794D" w:rsidP="002A311E">
      <w:pPr>
        <w:spacing w:after="0" w:line="240" w:lineRule="auto"/>
        <w:rPr>
          <w:rFonts w:ascii="Arial" w:hAnsi="Arial" w:cs="Arial"/>
        </w:rPr>
      </w:pPr>
    </w:p>
    <w:p w14:paraId="5A15588A" w14:textId="77777777"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14:paraId="7FF27C5F" w14:textId="77777777"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14:paraId="149A4B57" w14:textId="77777777"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14:paraId="7E4901C6" w14:textId="77777777"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14:paraId="51D5F979" w14:textId="77777777"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14:paraId="18D06A35" w14:textId="77777777"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14:paraId="0E871F2A" w14:textId="77777777" w:rsidR="002A311E" w:rsidRDefault="002A311E" w:rsidP="002A311E">
      <w:pPr>
        <w:spacing w:after="0" w:line="240" w:lineRule="auto"/>
        <w:rPr>
          <w:rFonts w:ascii="Arial" w:hAnsi="Arial" w:cs="Arial"/>
        </w:rPr>
      </w:pPr>
    </w:p>
    <w:p w14:paraId="70C352AA" w14:textId="29A2DE68" w:rsidR="002A311E" w:rsidRDefault="00F01D8E" w:rsidP="00FA0919">
      <w:pPr>
        <w:spacing w:after="0" w:line="240" w:lineRule="auto"/>
        <w:rPr>
          <w:rFonts w:ascii="Arial" w:hAnsi="Arial" w:cs="Arial"/>
        </w:rPr>
      </w:pPr>
      <w:r w:rsidRPr="00F01D8E">
        <w:rPr>
          <w:rFonts w:ascii="Arial" w:hAnsi="Arial" w:cs="Arial"/>
        </w:rPr>
        <w:t>Link to website</w:t>
      </w:r>
      <w:r w:rsidR="007C03B3">
        <w:rPr>
          <w:rFonts w:ascii="Arial" w:hAnsi="Arial" w:cs="Arial"/>
        </w:rPr>
        <w:t xml:space="preserve">: </w:t>
      </w:r>
      <w:r w:rsidR="00CD3D03">
        <w:rPr>
          <w:rFonts w:ascii="Arial" w:hAnsi="Arial" w:cs="Arial"/>
        </w:rPr>
        <w:t xml:space="preserve"> </w:t>
      </w:r>
      <w:hyperlink r:id="rId27" w:history="1">
        <w:r w:rsidR="00FA0948" w:rsidRPr="00FA0948">
          <w:rPr>
            <w:color w:val="0000FF"/>
            <w:u w:val="single"/>
          </w:rPr>
          <w:t>What we do | London Councils – Home</w:t>
        </w:r>
      </w:hyperlink>
    </w:p>
    <w:p w14:paraId="10473DBF" w14:textId="77777777" w:rsidR="00254CEB" w:rsidRDefault="00254CEB" w:rsidP="00FA0919">
      <w:pPr>
        <w:spacing w:after="0" w:line="240" w:lineRule="auto"/>
        <w:rPr>
          <w:rFonts w:ascii="Arial" w:hAnsi="Arial" w:cs="Arial"/>
        </w:rPr>
      </w:pPr>
    </w:p>
    <w:p w14:paraId="181870C7" w14:textId="02C3E49C" w:rsidR="00313970" w:rsidRDefault="00313970">
      <w:pPr>
        <w:rPr>
          <w:rFonts w:ascii="Arial" w:hAnsi="Arial" w:cs="Arial"/>
          <w:b/>
        </w:rPr>
      </w:pPr>
      <w:r>
        <w:rPr>
          <w:rFonts w:ascii="Arial" w:hAnsi="Arial" w:cs="Arial"/>
          <w:b/>
        </w:rPr>
        <w:br w:type="page"/>
      </w:r>
    </w:p>
    <w:p w14:paraId="3025E082" w14:textId="77777777" w:rsidR="00433A25" w:rsidRDefault="00433A25" w:rsidP="00C33C13">
      <w:pPr>
        <w:rPr>
          <w:rFonts w:ascii="Arial" w:hAnsi="Arial" w:cs="Arial"/>
          <w:b/>
        </w:rPr>
      </w:pPr>
    </w:p>
    <w:p w14:paraId="7CAB3218" w14:textId="77777777"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14:paraId="4EADBE93" w14:textId="77777777"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14:paraId="7A74F0FB" w14:textId="77777777"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14:paraId="734DB661" w14:textId="77777777" w:rsidR="007050E9" w:rsidRDefault="007050E9" w:rsidP="00FA0919">
      <w:pPr>
        <w:spacing w:after="0" w:line="240" w:lineRule="auto"/>
        <w:rPr>
          <w:rFonts w:ascii="Arial" w:hAnsi="Arial" w:cs="Arial"/>
        </w:rPr>
      </w:pPr>
    </w:p>
    <w:p w14:paraId="075AA858" w14:textId="77777777"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14:paraId="3BF8EA3F" w14:textId="77777777" w:rsidR="007050E9" w:rsidRDefault="007050E9" w:rsidP="00FA0919">
      <w:pPr>
        <w:spacing w:after="0" w:line="240" w:lineRule="auto"/>
        <w:rPr>
          <w:rFonts w:ascii="Arial" w:hAnsi="Arial" w:cs="Arial"/>
        </w:rPr>
      </w:pPr>
    </w:p>
    <w:p w14:paraId="573F4827" w14:textId="77777777" w:rsidR="00FA0919" w:rsidRDefault="00FA0919" w:rsidP="00FA0919">
      <w:pPr>
        <w:spacing w:after="0" w:line="240" w:lineRule="auto"/>
        <w:rPr>
          <w:rFonts w:ascii="Arial" w:hAnsi="Arial" w:cs="Arial"/>
        </w:rPr>
      </w:pPr>
      <w:r>
        <w:rPr>
          <w:rFonts w:ascii="Arial" w:hAnsi="Arial" w:cs="Arial"/>
        </w:rPr>
        <w:t>The Regional Employers’ Organisations include:</w:t>
      </w:r>
    </w:p>
    <w:p w14:paraId="31BFF522" w14:textId="77777777" w:rsidR="00FA0919" w:rsidRDefault="00FA0919" w:rsidP="00FA0919">
      <w:pPr>
        <w:spacing w:after="0" w:line="240" w:lineRule="auto"/>
        <w:rPr>
          <w:rFonts w:ascii="Arial" w:hAnsi="Arial" w:cs="Arial"/>
        </w:rPr>
      </w:pPr>
    </w:p>
    <w:p w14:paraId="2C2BE195" w14:textId="77777777"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14:paraId="2A79EEDE" w14:textId="77777777"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14:paraId="22CD770B" w14:textId="77777777" w:rsidR="00FA0919" w:rsidRDefault="00FA0919" w:rsidP="00FA0919">
      <w:pPr>
        <w:spacing w:after="0" w:line="240" w:lineRule="auto"/>
        <w:rPr>
          <w:rFonts w:ascii="Arial" w:hAnsi="Arial" w:cs="Arial"/>
        </w:rPr>
      </w:pPr>
    </w:p>
    <w:p w14:paraId="3F5CA3E8" w14:textId="77777777"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14:paraId="6008DCFC" w14:textId="77777777" w:rsidR="007050E9" w:rsidRDefault="007050E9" w:rsidP="00FA0919">
      <w:pPr>
        <w:spacing w:after="0" w:line="240" w:lineRule="auto"/>
        <w:rPr>
          <w:rFonts w:ascii="Arial" w:hAnsi="Arial" w:cs="Arial"/>
        </w:rPr>
      </w:pPr>
    </w:p>
    <w:bookmarkStart w:id="5" w:name="_MON_1465628916"/>
    <w:bookmarkEnd w:id="5"/>
    <w:p w14:paraId="4F12AA5B" w14:textId="77777777" w:rsidR="007050E9" w:rsidRDefault="007050E9" w:rsidP="00FA0919">
      <w:pPr>
        <w:spacing w:after="0" w:line="240" w:lineRule="auto"/>
        <w:rPr>
          <w:rFonts w:ascii="Arial" w:hAnsi="Arial" w:cs="Arial"/>
        </w:rPr>
      </w:pPr>
      <w:r>
        <w:rPr>
          <w:rFonts w:ascii="Arial" w:hAnsi="Arial" w:cs="Arial"/>
        </w:rPr>
        <w:object w:dxaOrig="1551" w:dyaOrig="991" w14:anchorId="11835960">
          <v:shape id="_x0000_i1030" type="#_x0000_t75" style="width:77.3pt;height:49.55pt" o:ole="">
            <v:imagedata r:id="rId28" o:title=""/>
          </v:shape>
          <o:OLEObject Type="Embed" ProgID="Word.Document.8" ShapeID="_x0000_i1030" DrawAspect="Icon" ObjectID="_1822200530" r:id="rId29">
            <o:FieldCodes>\s</o:FieldCodes>
          </o:OLEObject>
        </w:object>
      </w:r>
    </w:p>
    <w:p w14:paraId="1A1E33BC" w14:textId="77777777" w:rsidR="00433A25" w:rsidRDefault="00433A25" w:rsidP="00FA0919">
      <w:pPr>
        <w:spacing w:after="0" w:line="240" w:lineRule="auto"/>
        <w:rPr>
          <w:rFonts w:ascii="Arial" w:hAnsi="Arial" w:cs="Arial"/>
        </w:rPr>
      </w:pPr>
    </w:p>
    <w:p w14:paraId="13B38280" w14:textId="77777777" w:rsidR="00433A25" w:rsidRDefault="00433A25" w:rsidP="00FA0919">
      <w:pPr>
        <w:spacing w:after="0" w:line="240" w:lineRule="auto"/>
        <w:rPr>
          <w:rFonts w:ascii="Arial" w:hAnsi="Arial" w:cs="Arial"/>
        </w:rPr>
      </w:pPr>
    </w:p>
    <w:p w14:paraId="68A21BC0" w14:textId="77777777"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14:paraId="2E0F77E2" w14:textId="77777777" w:rsidR="008B5E12" w:rsidRDefault="008B5E12" w:rsidP="00FA0919">
      <w:pPr>
        <w:spacing w:after="0" w:line="240" w:lineRule="auto"/>
        <w:rPr>
          <w:rFonts w:ascii="Arial" w:hAnsi="Arial" w:cs="Arial"/>
          <w:b/>
        </w:rPr>
      </w:pPr>
    </w:p>
    <w:p w14:paraId="2276D87E" w14:textId="77777777"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14:paraId="445C26E0" w14:textId="77777777" w:rsidR="00D103FF" w:rsidRDefault="00D103FF" w:rsidP="00FA0919">
      <w:pPr>
        <w:spacing w:after="0" w:line="240" w:lineRule="auto"/>
        <w:rPr>
          <w:rFonts w:ascii="Arial" w:hAnsi="Arial" w:cs="Arial"/>
        </w:rPr>
      </w:pPr>
    </w:p>
    <w:p w14:paraId="1E4C35B2" w14:textId="77777777" w:rsidR="004E5FE2" w:rsidRDefault="004E5FE2" w:rsidP="7F67EBA7">
      <w:pPr>
        <w:spacing w:after="0" w:line="240" w:lineRule="auto"/>
        <w:textAlignment w:val="top"/>
        <w:rPr>
          <w:rFonts w:ascii="Arial" w:eastAsia="Times New Roman" w:hAnsi="Arial" w:cs="Arial"/>
          <w:lang w:val="en-US" w:eastAsia="en-GB"/>
        </w:rPr>
      </w:pPr>
      <w:r w:rsidRPr="7F67EBA7">
        <w:rPr>
          <w:rFonts w:ascii="Arial" w:eastAsia="Times New Roman" w:hAnsi="Arial" w:cs="Arial"/>
          <w:lang w:val="en-US" w:eastAsia="en-GB"/>
        </w:rPr>
        <w:t>The pay and terms of conditions of employment for over 1 million local government services' workers is determined by the National Joint Council (NJC) for Local Government Services.</w:t>
      </w:r>
    </w:p>
    <w:p w14:paraId="6CB4AABA" w14:textId="77777777" w:rsidR="00D103FF" w:rsidRPr="00D103FF" w:rsidRDefault="00D103FF" w:rsidP="00D103FF">
      <w:pPr>
        <w:spacing w:after="0" w:line="240" w:lineRule="auto"/>
        <w:textAlignment w:val="top"/>
        <w:rPr>
          <w:rFonts w:ascii="Arial" w:eastAsia="Times New Roman" w:hAnsi="Arial" w:cs="Arial"/>
          <w:bCs/>
          <w:lang w:val="en" w:eastAsia="en-GB"/>
        </w:rPr>
      </w:pPr>
    </w:p>
    <w:p w14:paraId="6A06A332" w14:textId="77777777"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14:paraId="1BAF984C" w14:textId="77777777" w:rsidR="00D103FF" w:rsidRPr="00D103FF" w:rsidRDefault="00D103FF" w:rsidP="00D103FF">
      <w:pPr>
        <w:spacing w:after="0" w:line="240" w:lineRule="auto"/>
        <w:textAlignment w:val="top"/>
        <w:rPr>
          <w:rFonts w:ascii="Arial" w:eastAsia="Times New Roman" w:hAnsi="Arial" w:cs="Arial"/>
          <w:lang w:val="en" w:eastAsia="en-GB"/>
        </w:rPr>
      </w:pPr>
    </w:p>
    <w:p w14:paraId="3A725B00" w14:textId="77777777" w:rsidR="00D41BA5" w:rsidRDefault="008B5E12" w:rsidP="34CDF5D5">
      <w:pPr>
        <w:spacing w:after="0" w:line="240" w:lineRule="auto"/>
        <w:textAlignment w:val="top"/>
        <w:rPr>
          <w:rFonts w:ascii="Arial" w:eastAsia="Times New Roman" w:hAnsi="Arial" w:cs="Arial"/>
          <w:lang w:eastAsia="en-GB"/>
        </w:rPr>
      </w:pPr>
      <w:r w:rsidRPr="34CDF5D5">
        <w:rPr>
          <w:rFonts w:ascii="Arial" w:eastAsia="Times New Roman" w:hAnsi="Arial" w:cs="Arial"/>
          <w:lang w:eastAsia="en-GB"/>
        </w:rPr>
        <w:t>T</w:t>
      </w:r>
      <w:r w:rsidR="004E5FE2" w:rsidRPr="34CDF5D5">
        <w:rPr>
          <w:rFonts w:ascii="Arial" w:eastAsia="Times New Roman" w:hAnsi="Arial" w:cs="Arial"/>
          <w:lang w:eastAsia="en-GB"/>
        </w:rPr>
        <w:t xml:space="preserve">he NJC for Local Government Services </w:t>
      </w:r>
      <w:r w:rsidRPr="34CDF5D5">
        <w:rPr>
          <w:rFonts w:ascii="Arial" w:eastAsia="Times New Roman" w:hAnsi="Arial" w:cs="Arial"/>
          <w:lang w:eastAsia="en-GB"/>
        </w:rPr>
        <w:t xml:space="preserve">in 1997 </w:t>
      </w:r>
      <w:r w:rsidR="004E5FE2" w:rsidRPr="34CDF5D5">
        <w:rPr>
          <w:rFonts w:ascii="Arial" w:eastAsia="Times New Roman" w:hAnsi="Arial" w:cs="Arial"/>
          <w:lang w:eastAsia="en-GB"/>
        </w:rPr>
        <w:t xml:space="preserve">agreed a national framework </w:t>
      </w:r>
      <w:r w:rsidRPr="34CDF5D5">
        <w:rPr>
          <w:rFonts w:ascii="Arial" w:eastAsia="Times New Roman" w:hAnsi="Arial" w:cs="Arial"/>
          <w:lang w:eastAsia="en-GB"/>
        </w:rPr>
        <w:t xml:space="preserve">for local modification (known as Part 3).  This agreement called the Single Status Agreement (commonly known as the Green Book (attached)), details these pay and conditions of </w:t>
      </w:r>
      <w:r w:rsidR="00D41BA5" w:rsidRPr="34CDF5D5">
        <w:rPr>
          <w:rFonts w:ascii="Arial" w:eastAsia="Times New Roman" w:hAnsi="Arial" w:cs="Arial"/>
          <w:lang w:eastAsia="en-GB"/>
        </w:rPr>
        <w:t xml:space="preserve">service.  </w:t>
      </w:r>
    </w:p>
    <w:p w14:paraId="5019DC1A" w14:textId="77777777" w:rsidR="00D41BA5" w:rsidRDefault="00D41BA5" w:rsidP="00D103FF">
      <w:pPr>
        <w:spacing w:after="0" w:line="240" w:lineRule="auto"/>
        <w:textAlignment w:val="top"/>
        <w:rPr>
          <w:rFonts w:ascii="Arial" w:eastAsia="Times New Roman" w:hAnsi="Arial" w:cs="Arial"/>
          <w:lang w:val="en" w:eastAsia="en-GB"/>
        </w:rPr>
      </w:pPr>
    </w:p>
    <w:p w14:paraId="0B1DA7C4" w14:textId="77777777"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30"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14:paraId="0BB9C746" w14:textId="77777777" w:rsidR="000F2762" w:rsidRDefault="000F2762" w:rsidP="00D103FF">
      <w:pPr>
        <w:spacing w:after="0" w:line="240" w:lineRule="auto"/>
        <w:textAlignment w:val="top"/>
        <w:rPr>
          <w:rFonts w:ascii="Arial" w:eastAsia="Times New Roman" w:hAnsi="Arial" w:cs="Arial"/>
          <w:lang w:val="en" w:eastAsia="en-GB"/>
        </w:rPr>
      </w:pPr>
    </w:p>
    <w:p w14:paraId="711E7D54" w14:textId="77777777" w:rsidR="000F2762" w:rsidRPr="00D103FF" w:rsidRDefault="000F2762" w:rsidP="7F67EBA7">
      <w:pPr>
        <w:spacing w:after="0" w:line="240" w:lineRule="auto"/>
        <w:textAlignment w:val="top"/>
        <w:rPr>
          <w:rFonts w:ascii="Arial" w:eastAsia="Times New Roman" w:hAnsi="Arial" w:cs="Arial"/>
          <w:lang w:val="en-US" w:eastAsia="en-GB"/>
        </w:rPr>
      </w:pPr>
      <w:r w:rsidRPr="34CDF5D5">
        <w:rPr>
          <w:rFonts w:ascii="Arial" w:eastAsia="Times New Roman" w:hAnsi="Arial" w:cs="Arial"/>
          <w:lang w:val="en-US" w:eastAsia="en-GB"/>
        </w:rPr>
        <w:t xml:space="preserve">The LGA’s Workforce Team offers advice and support to local authorities on the national agreement.  However, authorities </w:t>
      </w:r>
      <w:r w:rsidR="008B5E12" w:rsidRPr="34CDF5D5">
        <w:rPr>
          <w:rFonts w:ascii="Arial" w:eastAsia="Times New Roman" w:hAnsi="Arial" w:cs="Arial"/>
          <w:lang w:val="en-US" w:eastAsia="en-GB"/>
        </w:rPr>
        <w:t xml:space="preserve">are advised to </w:t>
      </w:r>
      <w:r w:rsidRPr="34CDF5D5">
        <w:rPr>
          <w:rFonts w:ascii="Arial" w:eastAsia="Times New Roman" w:hAnsi="Arial" w:cs="Arial"/>
          <w:lang w:val="en-US" w:eastAsia="en-GB"/>
        </w:rPr>
        <w:t>first contact their regional employers’ office</w:t>
      </w:r>
      <w:r w:rsidR="008B5E12" w:rsidRPr="34CDF5D5">
        <w:rPr>
          <w:rFonts w:ascii="Arial" w:eastAsia="Times New Roman" w:hAnsi="Arial" w:cs="Arial"/>
          <w:lang w:val="en-US" w:eastAsia="en-GB"/>
        </w:rPr>
        <w:t xml:space="preserve"> (London Councils</w:t>
      </w:r>
    </w:p>
    <w:p w14:paraId="39BAE27F" w14:textId="77777777" w:rsidR="00237E7D" w:rsidRDefault="00237E7D" w:rsidP="00FA0919">
      <w:pPr>
        <w:spacing w:after="0" w:line="240" w:lineRule="auto"/>
        <w:rPr>
          <w:rFonts w:ascii="Arial" w:hAnsi="Arial" w:cs="Arial"/>
        </w:rPr>
      </w:pPr>
    </w:p>
    <w:p w14:paraId="518FFA07" w14:textId="6559BA30" w:rsidR="00D103FF" w:rsidRDefault="00D103FF" w:rsidP="00FA0919">
      <w:pPr>
        <w:spacing w:after="0" w:line="240" w:lineRule="auto"/>
        <w:rPr>
          <w:rFonts w:ascii="Arial" w:hAnsi="Arial" w:cs="Arial"/>
        </w:rPr>
      </w:pPr>
      <w:r>
        <w:rPr>
          <w:rFonts w:ascii="Arial" w:hAnsi="Arial" w:cs="Arial"/>
        </w:rPr>
        <w:t xml:space="preserve">Link to website: </w:t>
      </w:r>
      <w:hyperlink r:id="rId31" w:history="1">
        <w:r w:rsidR="008142D3" w:rsidRPr="008142D3">
          <w:rPr>
            <w:color w:val="0000FF"/>
            <w:u w:val="single"/>
          </w:rPr>
          <w:t>Workforce and HR support | Local Government Association</w:t>
        </w:r>
      </w:hyperlink>
    </w:p>
    <w:p w14:paraId="1B77BADB" w14:textId="77777777" w:rsidR="00D103FF" w:rsidRDefault="00D103FF" w:rsidP="00FA0919">
      <w:pPr>
        <w:spacing w:after="0" w:line="240" w:lineRule="auto"/>
        <w:rPr>
          <w:rFonts w:ascii="Arial" w:hAnsi="Arial" w:cs="Arial"/>
        </w:rPr>
      </w:pPr>
    </w:p>
    <w:p w14:paraId="5B483501" w14:textId="77777777" w:rsidR="00355F2F" w:rsidRDefault="00355F2F" w:rsidP="00FA0919">
      <w:pPr>
        <w:spacing w:after="0" w:line="240" w:lineRule="auto"/>
        <w:rPr>
          <w:rFonts w:ascii="Arial" w:hAnsi="Arial" w:cs="Arial"/>
          <w:b/>
        </w:rPr>
      </w:pPr>
    </w:p>
    <w:p w14:paraId="7C265235" w14:textId="77777777"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14:paraId="652CBC34" w14:textId="77777777" w:rsidR="002738EC" w:rsidRDefault="002738EC" w:rsidP="00FA0919">
      <w:pPr>
        <w:spacing w:after="0" w:line="240" w:lineRule="auto"/>
        <w:rPr>
          <w:rFonts w:ascii="Arial" w:hAnsi="Arial" w:cs="Arial"/>
        </w:rPr>
      </w:pPr>
    </w:p>
    <w:p w14:paraId="003D07F6" w14:textId="77777777" w:rsidR="002738EC" w:rsidRDefault="002738EC" w:rsidP="7F67EBA7">
      <w:pPr>
        <w:spacing w:after="0" w:line="240" w:lineRule="auto"/>
        <w:textAlignment w:val="top"/>
        <w:rPr>
          <w:rFonts w:ascii="Arial" w:eastAsia="Times New Roman" w:hAnsi="Arial" w:cs="Arial"/>
          <w:lang w:val="en-US" w:eastAsia="en-GB"/>
        </w:rPr>
      </w:pPr>
      <w:r w:rsidRPr="7F67EBA7">
        <w:rPr>
          <w:rFonts w:ascii="Arial" w:eastAsia="Times New Roman" w:hAnsi="Arial" w:cs="Arial"/>
          <w:lang w:val="en-US" w:eastAsia="en-GB"/>
        </w:rPr>
        <w:t>The Joint Negotiating Committee (JNC) for Local Authority</w:t>
      </w:r>
      <w:r w:rsidR="000F2762" w:rsidRPr="7F67EBA7">
        <w:rPr>
          <w:rFonts w:ascii="Arial" w:eastAsia="Times New Roman" w:hAnsi="Arial" w:cs="Arial"/>
          <w:lang w:val="en-US" w:eastAsia="en-GB"/>
        </w:rPr>
        <w:t xml:space="preserve"> Craft and Associated Employees</w:t>
      </w:r>
      <w:r w:rsidRPr="7F67EBA7">
        <w:rPr>
          <w:rFonts w:ascii="Arial" w:eastAsia="Times New Roman" w:hAnsi="Arial" w:cs="Arial"/>
          <w:lang w:val="en-US" w:eastAsia="en-GB"/>
        </w:rPr>
        <w:t xml:space="preserve"> agreemen</w:t>
      </w:r>
      <w:r w:rsidR="000F2762" w:rsidRPr="7F67EBA7">
        <w:rPr>
          <w:rFonts w:ascii="Arial" w:eastAsia="Times New Roman" w:hAnsi="Arial" w:cs="Arial"/>
          <w:lang w:val="en-US" w:eastAsia="en-GB"/>
        </w:rPr>
        <w:t>ts applies</w:t>
      </w:r>
      <w:r w:rsidR="00172EF7" w:rsidRPr="7F67EBA7">
        <w:rPr>
          <w:rFonts w:ascii="Arial" w:eastAsia="Times New Roman" w:hAnsi="Arial" w:cs="Arial"/>
          <w:lang w:val="en-US" w:eastAsia="en-GB"/>
        </w:rPr>
        <w:t xml:space="preserve"> to approximately </w:t>
      </w:r>
      <w:r w:rsidR="007277B2" w:rsidRPr="7F67EBA7">
        <w:rPr>
          <w:rFonts w:ascii="Arial" w:eastAsia="Times New Roman" w:hAnsi="Arial" w:cs="Arial"/>
          <w:lang w:val="en-US" w:eastAsia="en-GB"/>
        </w:rPr>
        <w:t xml:space="preserve">519 </w:t>
      </w:r>
      <w:r w:rsidR="007277B2" w:rsidRPr="7F67EBA7">
        <w:rPr>
          <w:rFonts w:ascii="Arial" w:eastAsia="Times New Roman" w:hAnsi="Arial" w:cs="Arial"/>
          <w:i/>
          <w:iCs/>
          <w:sz w:val="16"/>
          <w:szCs w:val="16"/>
          <w:lang w:val="en-US" w:eastAsia="en-GB"/>
        </w:rPr>
        <w:t xml:space="preserve">(as at April 2014), </w:t>
      </w:r>
      <w:r w:rsidR="007277B2" w:rsidRPr="7F67EBA7">
        <w:rPr>
          <w:rFonts w:ascii="Arial" w:eastAsia="Times New Roman" w:hAnsi="Arial" w:cs="Arial"/>
          <w:lang w:val="en-US" w:eastAsia="en-GB"/>
        </w:rPr>
        <w:t>London</w:t>
      </w:r>
      <w:r w:rsidR="000F2762" w:rsidRPr="7F67EBA7">
        <w:rPr>
          <w:rFonts w:ascii="Arial" w:eastAsia="Times New Roman" w:hAnsi="Arial" w:cs="Arial"/>
          <w:lang w:val="en-US" w:eastAsia="en-GB"/>
        </w:rPr>
        <w:t>-based</w:t>
      </w:r>
      <w:r w:rsidRPr="7F67EBA7">
        <w:rPr>
          <w:rFonts w:ascii="Arial" w:eastAsia="Times New Roman" w:hAnsi="Arial" w:cs="Arial"/>
          <w:lang w:val="en-US" w:eastAsia="en-GB"/>
        </w:rPr>
        <w:t xml:space="preserve"> local authority</w:t>
      </w:r>
      <w:r w:rsidR="007277B2" w:rsidRPr="7F67EBA7">
        <w:rPr>
          <w:rFonts w:ascii="Arial" w:eastAsia="Times New Roman" w:hAnsi="Arial" w:cs="Arial"/>
          <w:lang w:val="en-US" w:eastAsia="en-GB"/>
        </w:rPr>
        <w:t xml:space="preserve"> craft and associated employees</w:t>
      </w:r>
      <w:r w:rsidR="000F2762" w:rsidRPr="7F67EBA7">
        <w:rPr>
          <w:rFonts w:ascii="Arial" w:eastAsia="Times New Roman" w:hAnsi="Arial" w:cs="Arial"/>
          <w:lang w:val="en-US" w:eastAsia="en-GB"/>
        </w:rPr>
        <w:t xml:space="preserve"> plus another approximately 4,000 such employees in England and Wales</w:t>
      </w:r>
      <w:r w:rsidRPr="7F67EBA7">
        <w:rPr>
          <w:rFonts w:ascii="Arial" w:eastAsia="Times New Roman" w:hAnsi="Arial" w:cs="Arial"/>
          <w:lang w:val="en-US" w:eastAsia="en-GB"/>
        </w:rPr>
        <w:t>.</w:t>
      </w:r>
    </w:p>
    <w:p w14:paraId="40671F84" w14:textId="77777777" w:rsidR="00B05DF8" w:rsidRPr="002738EC" w:rsidRDefault="00B05DF8" w:rsidP="002738EC">
      <w:pPr>
        <w:spacing w:after="0" w:line="240" w:lineRule="auto"/>
        <w:textAlignment w:val="top"/>
        <w:rPr>
          <w:rFonts w:ascii="Arial" w:eastAsia="Times New Roman" w:hAnsi="Arial" w:cs="Arial"/>
          <w:bCs/>
          <w:lang w:val="en" w:eastAsia="en-GB"/>
        </w:rPr>
      </w:pPr>
    </w:p>
    <w:p w14:paraId="4F30D8CE"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14:paraId="1FFA3480" w14:textId="77777777" w:rsidR="00B05DF8" w:rsidRPr="002738EC" w:rsidRDefault="00B05DF8" w:rsidP="002738EC">
      <w:pPr>
        <w:spacing w:after="0" w:line="240" w:lineRule="auto"/>
        <w:textAlignment w:val="top"/>
        <w:rPr>
          <w:rFonts w:ascii="Arial" w:eastAsia="Times New Roman" w:hAnsi="Arial" w:cs="Arial"/>
          <w:lang w:val="en" w:eastAsia="en-GB"/>
        </w:rPr>
      </w:pPr>
    </w:p>
    <w:p w14:paraId="5CBCC7EC" w14:textId="77777777" w:rsidR="002738EC" w:rsidRDefault="002738EC" w:rsidP="7F67EBA7">
      <w:pPr>
        <w:spacing w:after="0" w:line="240" w:lineRule="auto"/>
        <w:textAlignment w:val="top"/>
        <w:rPr>
          <w:rFonts w:ascii="Arial" w:eastAsia="Times New Roman" w:hAnsi="Arial" w:cs="Arial"/>
          <w:lang w:val="en-US" w:eastAsia="en-GB"/>
        </w:rPr>
      </w:pPr>
      <w:r w:rsidRPr="7F67EBA7">
        <w:rPr>
          <w:rFonts w:ascii="Arial" w:eastAsia="Times New Roman" w:hAnsi="Arial" w:cs="Arial"/>
          <w:lang w:val="en-US" w:eastAsia="en-GB"/>
        </w:rPr>
        <w:t xml:space="preserve">The agreement covering national pay and conditions of employment for engineers, electricians, builders and other craft employees of local authorities is known as the </w:t>
      </w:r>
      <w:hyperlink r:id="rId32">
        <w:r w:rsidRPr="7F67EBA7">
          <w:rPr>
            <w:rFonts w:ascii="Arial" w:eastAsia="Times New Roman" w:hAnsi="Arial" w:cs="Arial"/>
            <w:lang w:val="en-US" w:eastAsia="en-GB"/>
          </w:rPr>
          <w:t>Red book</w:t>
        </w:r>
      </w:hyperlink>
      <w:r w:rsidRPr="7F67EBA7">
        <w:rPr>
          <w:rFonts w:ascii="Arial" w:eastAsia="Times New Roman" w:hAnsi="Arial" w:cs="Arial"/>
          <w:lang w:val="en-US" w:eastAsia="en-GB"/>
        </w:rPr>
        <w:t>.</w:t>
      </w:r>
    </w:p>
    <w:p w14:paraId="514E9621" w14:textId="77777777" w:rsidR="002738EC" w:rsidRDefault="002738EC" w:rsidP="00FA0919">
      <w:pPr>
        <w:spacing w:after="0" w:line="240" w:lineRule="auto"/>
        <w:rPr>
          <w:rFonts w:ascii="Arial" w:hAnsi="Arial" w:cs="Arial"/>
        </w:rPr>
      </w:pPr>
    </w:p>
    <w:p w14:paraId="4EE25152" w14:textId="487E5E2D" w:rsidR="00237E7D" w:rsidRDefault="002738EC" w:rsidP="00E47368">
      <w:pPr>
        <w:spacing w:after="0" w:line="240" w:lineRule="auto"/>
        <w:rPr>
          <w:rFonts w:ascii="Arial" w:hAnsi="Arial" w:cs="Arial"/>
        </w:rPr>
      </w:pPr>
      <w:r>
        <w:rPr>
          <w:rFonts w:ascii="Arial" w:hAnsi="Arial" w:cs="Arial"/>
        </w:rPr>
        <w:t xml:space="preserve">Link to website: </w:t>
      </w:r>
      <w:hyperlink r:id="rId33" w:history="1">
        <w:r w:rsidR="00E47368" w:rsidRPr="00E47368">
          <w:rPr>
            <w:color w:val="0000FF"/>
            <w:u w:val="single"/>
          </w:rPr>
          <w:t>Craft TU Pay Claim 08Dec17.pdf</w:t>
        </w:r>
      </w:hyperlink>
    </w:p>
    <w:p w14:paraId="5B568EC1" w14:textId="77777777" w:rsidR="002738EC" w:rsidRDefault="002738EC" w:rsidP="00FA0919">
      <w:pPr>
        <w:spacing w:after="0" w:line="240" w:lineRule="auto"/>
        <w:rPr>
          <w:rFonts w:ascii="Arial" w:hAnsi="Arial" w:cs="Arial"/>
        </w:rPr>
      </w:pPr>
    </w:p>
    <w:p w14:paraId="22AF6565" w14:textId="77777777" w:rsidR="00C33C13" w:rsidRDefault="00C33C13" w:rsidP="00C33C13">
      <w:pPr>
        <w:spacing w:after="0" w:line="240" w:lineRule="auto"/>
        <w:rPr>
          <w:rStyle w:val="Hyperlink"/>
          <w:rFonts w:ascii="Arial" w:hAnsi="Arial" w:cs="Arial"/>
          <w:b/>
          <w:color w:val="auto"/>
          <w:u w:val="none"/>
        </w:rPr>
      </w:pPr>
    </w:p>
    <w:p w14:paraId="3DD1A105" w14:textId="77777777"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14:paraId="2E1B01AD" w14:textId="77777777" w:rsidR="00C33C13" w:rsidRPr="000D28FB" w:rsidRDefault="00C33C13" w:rsidP="00C33C13">
      <w:pPr>
        <w:spacing w:after="0" w:line="240" w:lineRule="auto"/>
        <w:rPr>
          <w:rStyle w:val="Hyperlink"/>
          <w:rFonts w:ascii="Arial" w:hAnsi="Arial" w:cs="Arial"/>
          <w:b/>
          <w:color w:val="auto"/>
          <w:u w:val="none"/>
        </w:rPr>
      </w:pPr>
    </w:p>
    <w:p w14:paraId="5D1C20EA" w14:textId="77777777" w:rsidR="00C33C13" w:rsidRDefault="00C33C13" w:rsidP="7F67EBA7">
      <w:pPr>
        <w:spacing w:after="0" w:line="240" w:lineRule="auto"/>
        <w:textAlignment w:val="top"/>
        <w:rPr>
          <w:rFonts w:ascii="Arial" w:hAnsi="Arial" w:cs="Arial"/>
          <w:color w:val="000000"/>
          <w:lang w:val="en-US"/>
        </w:rPr>
      </w:pPr>
      <w:r w:rsidRPr="7F67EBA7">
        <w:rPr>
          <w:rFonts w:ascii="Arial" w:eastAsia="Times New Roman" w:hAnsi="Arial" w:cs="Arial"/>
          <w:color w:val="000000" w:themeColor="text1"/>
          <w:lang w:val="en-US" w:eastAsia="en-GB"/>
        </w:rPr>
        <w:t>The Soulbury Committee provide</w:t>
      </w:r>
      <w:r w:rsidR="00190619" w:rsidRPr="7F67EBA7">
        <w:rPr>
          <w:rFonts w:ascii="Arial" w:eastAsia="Times New Roman" w:hAnsi="Arial" w:cs="Arial"/>
          <w:color w:val="000000" w:themeColor="text1"/>
          <w:lang w:val="en-US" w:eastAsia="en-GB"/>
        </w:rPr>
        <w:t>s</w:t>
      </w:r>
      <w:r w:rsidRPr="7F67EBA7">
        <w:rPr>
          <w:rFonts w:ascii="Arial" w:eastAsia="Times New Roman" w:hAnsi="Arial" w:cs="Arial"/>
          <w:color w:val="000000" w:themeColor="text1"/>
          <w:lang w:val="en-US" w:eastAsia="en-GB"/>
        </w:rPr>
        <w:t xml:space="preserve"> for </w:t>
      </w:r>
      <w:r w:rsidR="00190619" w:rsidRPr="7F67EBA7">
        <w:rPr>
          <w:rFonts w:ascii="Arial" w:eastAsia="Times New Roman" w:hAnsi="Arial" w:cs="Arial"/>
          <w:color w:val="000000" w:themeColor="text1"/>
          <w:lang w:val="en-US" w:eastAsia="en-GB"/>
        </w:rPr>
        <w:t xml:space="preserve">the </w:t>
      </w:r>
      <w:r w:rsidRPr="7F67EBA7">
        <w:rPr>
          <w:rFonts w:ascii="Arial" w:eastAsia="Times New Roman" w:hAnsi="Arial" w:cs="Arial"/>
          <w:color w:val="000000" w:themeColor="text1"/>
          <w:lang w:val="en-US" w:eastAsia="en-GB"/>
        </w:rPr>
        <w:t xml:space="preserve">advisory staff in local education authorities (LEAs). It covers </w:t>
      </w:r>
      <w:r w:rsidR="00190619" w:rsidRPr="7F67EBA7">
        <w:rPr>
          <w:rFonts w:ascii="Arial" w:eastAsia="Times New Roman" w:hAnsi="Arial" w:cs="Arial"/>
          <w:color w:val="000000" w:themeColor="text1"/>
          <w:lang w:val="en-US" w:eastAsia="en-GB"/>
        </w:rPr>
        <w:t>s</w:t>
      </w:r>
      <w:r w:rsidRPr="7F67EBA7">
        <w:rPr>
          <w:rFonts w:ascii="Arial" w:eastAsia="Times New Roman" w:hAnsi="Arial" w:cs="Arial"/>
          <w:color w:val="000000" w:themeColor="text1"/>
          <w:lang w:val="en-US" w:eastAsia="en-GB"/>
        </w:rPr>
        <w:t xml:space="preserve">taff including: educational improvement professionals; educational psychologists, and young people's/community service managers. </w:t>
      </w:r>
      <w:r w:rsidRPr="7F67EBA7">
        <w:rPr>
          <w:rFonts w:ascii="Arial" w:hAnsi="Arial" w:cs="Arial"/>
          <w:color w:val="000000" w:themeColor="text1"/>
          <w:lang w:val="en-US"/>
        </w:rPr>
        <w:t>In addition to the annual pay increase, this committee determines the national salary framework</w:t>
      </w:r>
    </w:p>
    <w:p w14:paraId="1B278D66" w14:textId="77777777" w:rsidR="00DA42ED" w:rsidRDefault="00DA42ED" w:rsidP="00C33C13">
      <w:pPr>
        <w:spacing w:after="0" w:line="240" w:lineRule="auto"/>
        <w:rPr>
          <w:rFonts w:ascii="Arial" w:hAnsi="Arial" w:cs="Arial"/>
          <w:color w:val="000000"/>
          <w:lang w:val="en"/>
        </w:rPr>
      </w:pPr>
    </w:p>
    <w:p w14:paraId="5768341B" w14:textId="77777777"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The Soulbury Committee comprises:</w:t>
      </w:r>
      <w:r>
        <w:rPr>
          <w:rFonts w:ascii="Arial" w:eastAsia="Times New Roman" w:hAnsi="Arial" w:cs="Arial"/>
          <w:color w:val="000000"/>
          <w:lang w:val="en" w:eastAsia="en-GB"/>
        </w:rPr>
        <w:br/>
      </w:r>
    </w:p>
    <w:p w14:paraId="53A3D689"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14:paraId="4F6A20BB"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14:paraId="35769368" w14:textId="77777777" w:rsidR="00C33C13" w:rsidRDefault="00C33C13" w:rsidP="00C33C13">
      <w:pPr>
        <w:spacing w:after="0" w:line="240" w:lineRule="auto"/>
        <w:rPr>
          <w:rStyle w:val="Hyperlink"/>
          <w:rFonts w:ascii="Arial" w:hAnsi="Arial" w:cs="Arial"/>
          <w:color w:val="auto"/>
          <w:u w:val="none"/>
        </w:rPr>
      </w:pPr>
    </w:p>
    <w:p w14:paraId="016A1A8E" w14:textId="0F48F852" w:rsidR="007165CD" w:rsidRDefault="00C33C13" w:rsidP="00C33C13">
      <w:pPr>
        <w:spacing w:after="0" w:line="240" w:lineRule="auto"/>
        <w:rPr>
          <w:rFonts w:ascii="Arial" w:hAnsi="Arial" w:cs="Arial"/>
        </w:rPr>
      </w:pPr>
      <w:r w:rsidRPr="000D28FB">
        <w:rPr>
          <w:rFonts w:ascii="Arial" w:hAnsi="Arial" w:cs="Arial"/>
        </w:rPr>
        <w:t>Link to website:</w:t>
      </w:r>
      <w:r w:rsidR="007165CD">
        <w:rPr>
          <w:rFonts w:ascii="Arial" w:hAnsi="Arial" w:cs="Arial"/>
        </w:rPr>
        <w:t xml:space="preserve"> </w:t>
      </w:r>
      <w:hyperlink r:id="rId34" w:history="1">
        <w:r w:rsidR="007165CD" w:rsidRPr="007165CD">
          <w:rPr>
            <w:color w:val="0000FF"/>
            <w:u w:val="single"/>
          </w:rPr>
          <w:t>Soulbury officers | Local Government Association</w:t>
        </w:r>
      </w:hyperlink>
    </w:p>
    <w:p w14:paraId="5B51B7A7" w14:textId="77777777" w:rsidR="007165CD" w:rsidRDefault="007165CD" w:rsidP="00C33C13">
      <w:pPr>
        <w:spacing w:after="0" w:line="240" w:lineRule="auto"/>
        <w:rPr>
          <w:rFonts w:ascii="Arial" w:hAnsi="Arial" w:cs="Arial"/>
        </w:rPr>
      </w:pPr>
    </w:p>
    <w:p w14:paraId="6D9C7F97" w14:textId="77777777" w:rsidR="00C33C13" w:rsidRDefault="00C33C13" w:rsidP="00C33C13">
      <w:pPr>
        <w:spacing w:after="0" w:line="240" w:lineRule="auto"/>
        <w:rPr>
          <w:rFonts w:ascii="Arial" w:hAnsi="Arial" w:cs="Arial"/>
          <w:b/>
        </w:rPr>
      </w:pPr>
    </w:p>
    <w:p w14:paraId="27D7B406" w14:textId="77777777"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14:paraId="192220E0" w14:textId="77777777" w:rsidR="002D42A8" w:rsidRDefault="002D42A8" w:rsidP="00FA0919">
      <w:pPr>
        <w:spacing w:after="0" w:line="240" w:lineRule="auto"/>
        <w:rPr>
          <w:rFonts w:ascii="Arial" w:hAnsi="Arial" w:cs="Arial"/>
        </w:rPr>
      </w:pPr>
    </w:p>
    <w:p w14:paraId="4D53EAEB" w14:textId="77777777"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14:paraId="27682665" w14:textId="77777777" w:rsidR="002D42A8" w:rsidRDefault="002D42A8" w:rsidP="00FA0919">
      <w:pPr>
        <w:spacing w:after="0" w:line="240" w:lineRule="auto"/>
        <w:rPr>
          <w:rFonts w:ascii="Arial" w:hAnsi="Arial" w:cs="Arial"/>
        </w:rPr>
      </w:pPr>
    </w:p>
    <w:p w14:paraId="17C19F1C" w14:textId="7A22EB39" w:rsidR="002F50E6" w:rsidRDefault="002D42A8" w:rsidP="00FA0919">
      <w:pPr>
        <w:spacing w:after="0" w:line="240" w:lineRule="auto"/>
        <w:rPr>
          <w:rFonts w:ascii="Arial" w:hAnsi="Arial" w:cs="Arial"/>
        </w:rPr>
      </w:pPr>
      <w:r>
        <w:rPr>
          <w:rFonts w:ascii="Arial" w:hAnsi="Arial" w:cs="Arial"/>
        </w:rPr>
        <w:t>Link to further information:</w:t>
      </w:r>
      <w:r w:rsidR="002F50E6">
        <w:rPr>
          <w:rFonts w:ascii="Arial" w:hAnsi="Arial" w:cs="Arial"/>
        </w:rPr>
        <w:t xml:space="preserve"> </w:t>
      </w:r>
      <w:hyperlink r:id="rId35" w:history="1">
        <w:r w:rsidR="002F50E6" w:rsidRPr="002F50E6">
          <w:rPr>
            <w:color w:val="0000FF"/>
            <w:u w:val="single"/>
          </w:rPr>
          <w:t>Chief officers JNC | Local Government Association</w:t>
        </w:r>
      </w:hyperlink>
    </w:p>
    <w:p w14:paraId="2E8724C5" w14:textId="77777777" w:rsidR="002F50E6" w:rsidRDefault="002F50E6" w:rsidP="00FA0919">
      <w:pPr>
        <w:spacing w:after="0" w:line="240" w:lineRule="auto"/>
        <w:rPr>
          <w:rFonts w:ascii="Arial" w:hAnsi="Arial" w:cs="Arial"/>
        </w:rPr>
      </w:pPr>
    </w:p>
    <w:p w14:paraId="69B257D6" w14:textId="77777777" w:rsidR="002F50E6" w:rsidRDefault="002F50E6" w:rsidP="00FA0919">
      <w:pPr>
        <w:spacing w:after="0" w:line="240" w:lineRule="auto"/>
        <w:rPr>
          <w:rFonts w:ascii="Arial" w:hAnsi="Arial" w:cs="Arial"/>
        </w:rPr>
      </w:pPr>
    </w:p>
    <w:p w14:paraId="1409FF91" w14:textId="77777777"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14:paraId="5E9E163F" w14:textId="77777777" w:rsidR="00BA0FC0" w:rsidRDefault="00BA0FC0" w:rsidP="00BA0FC0">
      <w:pPr>
        <w:spacing w:after="0" w:line="240" w:lineRule="auto"/>
        <w:rPr>
          <w:rFonts w:ascii="Arial" w:hAnsi="Arial" w:cs="Arial"/>
        </w:rPr>
      </w:pPr>
    </w:p>
    <w:p w14:paraId="71C84E0B" w14:textId="77777777"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14:paraId="2C66F010" w14:textId="77777777" w:rsidR="00BA0FC0" w:rsidRDefault="00BA0FC0" w:rsidP="00BA0FC0">
      <w:pPr>
        <w:spacing w:after="0" w:line="240" w:lineRule="auto"/>
        <w:rPr>
          <w:rFonts w:ascii="Arial" w:hAnsi="Arial" w:cs="Arial"/>
        </w:rPr>
      </w:pPr>
    </w:p>
    <w:p w14:paraId="0414573B" w14:textId="378FAABE" w:rsidR="00BA0FC0" w:rsidRDefault="00BA0FC0" w:rsidP="00BA0FC0">
      <w:pPr>
        <w:spacing w:after="0" w:line="240" w:lineRule="auto"/>
        <w:rPr>
          <w:rFonts w:ascii="Arial" w:hAnsi="Arial" w:cs="Arial"/>
        </w:rPr>
      </w:pPr>
      <w:r>
        <w:rPr>
          <w:rFonts w:ascii="Arial" w:hAnsi="Arial" w:cs="Arial"/>
        </w:rPr>
        <w:t xml:space="preserve">Link to further information:  </w:t>
      </w:r>
      <w:hyperlink r:id="rId36" w:history="1">
        <w:r w:rsidR="000A1DFA" w:rsidRPr="000A1DFA">
          <w:rPr>
            <w:color w:val="0000FF"/>
            <w:u w:val="single"/>
          </w:rPr>
          <w:t>Joint Negotiating committee for local authority chief executives - pay claim for April 2025 onwards | Local Government Association</w:t>
        </w:r>
      </w:hyperlink>
    </w:p>
    <w:p w14:paraId="1B631581" w14:textId="77777777" w:rsidR="00355F2F" w:rsidRDefault="00355F2F" w:rsidP="00BA0FC0">
      <w:pPr>
        <w:spacing w:after="0" w:line="240" w:lineRule="auto"/>
        <w:rPr>
          <w:rFonts w:ascii="Arial" w:hAnsi="Arial" w:cs="Arial"/>
        </w:rPr>
      </w:pPr>
    </w:p>
    <w:p w14:paraId="4BEF498D" w14:textId="77777777" w:rsidR="000D28FB" w:rsidRDefault="000D28FB" w:rsidP="002302DD">
      <w:pPr>
        <w:spacing w:after="0" w:line="240" w:lineRule="auto"/>
        <w:rPr>
          <w:rStyle w:val="Hyperlink"/>
          <w:rFonts w:ascii="Arial" w:hAnsi="Arial" w:cs="Arial"/>
        </w:rPr>
      </w:pPr>
    </w:p>
    <w:p w14:paraId="35E581C9" w14:textId="77777777"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14:paraId="40B0D483" w14:textId="77777777" w:rsidR="007277B2" w:rsidRPr="002302DD" w:rsidRDefault="007277B2" w:rsidP="00FA0919">
      <w:pPr>
        <w:spacing w:after="0" w:line="240" w:lineRule="auto"/>
        <w:rPr>
          <w:rFonts w:ascii="Arial" w:hAnsi="Arial" w:cs="Arial"/>
          <w:u w:val="single"/>
        </w:rPr>
      </w:pPr>
    </w:p>
    <w:p w14:paraId="5AD56CEC" w14:textId="77777777" w:rsidR="007277B2" w:rsidRPr="007277B2" w:rsidRDefault="007277B2" w:rsidP="00FA0919">
      <w:pPr>
        <w:spacing w:after="0" w:line="240" w:lineRule="auto"/>
        <w:rPr>
          <w:rFonts w:ascii="Arial" w:hAnsi="Arial" w:cs="Arial"/>
          <w:b/>
        </w:rPr>
      </w:pPr>
      <w:r w:rsidRPr="007277B2">
        <w:rPr>
          <w:rFonts w:ascii="Arial" w:hAnsi="Arial" w:cs="Arial"/>
          <w:b/>
        </w:rPr>
        <w:t>UNISON</w:t>
      </w:r>
    </w:p>
    <w:p w14:paraId="48C07093" w14:textId="77777777" w:rsidR="007277B2" w:rsidRDefault="007277B2" w:rsidP="00FA0919">
      <w:pPr>
        <w:spacing w:after="0" w:line="240" w:lineRule="auto"/>
        <w:rPr>
          <w:rFonts w:ascii="Arial" w:hAnsi="Arial" w:cs="Arial"/>
          <w:szCs w:val="20"/>
          <w:lang w:val="en"/>
        </w:rPr>
      </w:pPr>
    </w:p>
    <w:p w14:paraId="19ABA540" w14:textId="77777777" w:rsidR="007277B2" w:rsidRDefault="005A188A" w:rsidP="00FA0919">
      <w:pPr>
        <w:spacing w:after="0" w:line="240" w:lineRule="auto"/>
        <w:rPr>
          <w:rFonts w:ascii="Arial" w:hAnsi="Arial" w:cs="Arial"/>
        </w:rPr>
      </w:pPr>
      <w:r w:rsidRPr="005A188A">
        <w:rPr>
          <w:rFonts w:ascii="Arial" w:hAnsi="Arial" w:cs="Arial"/>
          <w:bCs/>
          <w:szCs w:val="20"/>
        </w:rPr>
        <w:t>UNISON is not an acronym. The name comes from how the union was formed in 1993. ie: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14:paraId="68EF46AA" w14:textId="77777777" w:rsidR="00575106" w:rsidRDefault="00575106" w:rsidP="00FA0919">
      <w:pPr>
        <w:spacing w:after="0" w:line="240" w:lineRule="auto"/>
        <w:rPr>
          <w:rFonts w:ascii="Arial" w:hAnsi="Arial" w:cs="Arial"/>
          <w:b/>
        </w:rPr>
      </w:pPr>
    </w:p>
    <w:p w14:paraId="3E76CD5C" w14:textId="77777777" w:rsidR="00355F2F" w:rsidRDefault="00355F2F" w:rsidP="00FA0919">
      <w:pPr>
        <w:spacing w:after="0" w:line="240" w:lineRule="auto"/>
        <w:rPr>
          <w:rFonts w:ascii="Arial" w:hAnsi="Arial" w:cs="Arial"/>
          <w:b/>
        </w:rPr>
      </w:pPr>
    </w:p>
    <w:p w14:paraId="6EB127F2" w14:textId="77777777" w:rsidR="007277B2" w:rsidRDefault="00D555B7" w:rsidP="00FA0919">
      <w:pPr>
        <w:spacing w:after="0" w:line="240" w:lineRule="auto"/>
        <w:rPr>
          <w:rFonts w:ascii="Arial" w:hAnsi="Arial" w:cs="Arial"/>
          <w:b/>
        </w:rPr>
      </w:pPr>
      <w:r w:rsidRPr="00D555B7">
        <w:rPr>
          <w:rFonts w:ascii="Arial" w:hAnsi="Arial" w:cs="Arial"/>
          <w:b/>
        </w:rPr>
        <w:t>GMB</w:t>
      </w:r>
    </w:p>
    <w:p w14:paraId="1D5673D7" w14:textId="77777777" w:rsidR="00D555B7" w:rsidRDefault="00D555B7" w:rsidP="00FA0919">
      <w:pPr>
        <w:spacing w:after="0" w:line="240" w:lineRule="auto"/>
        <w:rPr>
          <w:rFonts w:ascii="Arial" w:hAnsi="Arial" w:cs="Arial"/>
          <w:b/>
        </w:rPr>
      </w:pPr>
    </w:p>
    <w:p w14:paraId="18A6BB93" w14:textId="77777777"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14:paraId="4F76C048" w14:textId="77777777" w:rsidR="00627AF8" w:rsidRDefault="00627AF8" w:rsidP="00FA0919">
      <w:pPr>
        <w:spacing w:after="0" w:line="240" w:lineRule="auto"/>
        <w:rPr>
          <w:rFonts w:ascii="Arial" w:hAnsi="Arial" w:cs="Arial"/>
        </w:rPr>
      </w:pPr>
      <w:r>
        <w:rPr>
          <w:rFonts w:ascii="Arial" w:hAnsi="Arial" w:cs="Arial"/>
        </w:rPr>
        <w:t xml:space="preserve">  </w:t>
      </w:r>
    </w:p>
    <w:p w14:paraId="19BB67BF" w14:textId="77777777"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14:paraId="4587B8D8" w14:textId="77777777" w:rsidR="007277B2" w:rsidRDefault="007277B2" w:rsidP="00FA0919">
      <w:pPr>
        <w:spacing w:after="0" w:line="240" w:lineRule="auto"/>
        <w:rPr>
          <w:rFonts w:ascii="Arial" w:hAnsi="Arial" w:cs="Arial"/>
        </w:rPr>
      </w:pPr>
    </w:p>
    <w:p w14:paraId="02CB01A0" w14:textId="77777777" w:rsidR="007277B2" w:rsidRPr="00D555B7" w:rsidRDefault="00D555B7" w:rsidP="00FA0919">
      <w:pPr>
        <w:spacing w:after="0" w:line="240" w:lineRule="auto"/>
        <w:rPr>
          <w:rFonts w:ascii="Arial" w:hAnsi="Arial" w:cs="Arial"/>
          <w:b/>
        </w:rPr>
      </w:pPr>
      <w:r w:rsidRPr="00D555B7">
        <w:rPr>
          <w:rFonts w:ascii="Arial" w:hAnsi="Arial" w:cs="Arial"/>
          <w:b/>
        </w:rPr>
        <w:t>UNITE</w:t>
      </w:r>
    </w:p>
    <w:p w14:paraId="410A11B8" w14:textId="77777777"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14:paraId="3A569B56" w14:textId="77777777" w:rsidR="00D555B7" w:rsidRDefault="00D555B7" w:rsidP="00FA0919">
      <w:pPr>
        <w:spacing w:after="0" w:line="240" w:lineRule="auto"/>
        <w:rPr>
          <w:rFonts w:ascii="Arial" w:hAnsi="Arial" w:cs="Arial"/>
        </w:rPr>
      </w:pPr>
    </w:p>
    <w:p w14:paraId="2791F468" w14:textId="77777777" w:rsidR="00190619" w:rsidRDefault="00190619" w:rsidP="00AD31E2">
      <w:pPr>
        <w:spacing w:after="0" w:line="240" w:lineRule="auto"/>
        <w:rPr>
          <w:rFonts w:ascii="Arial" w:hAnsi="Arial" w:cs="Arial"/>
          <w:b/>
        </w:rPr>
      </w:pPr>
    </w:p>
    <w:p w14:paraId="2559FC2B" w14:textId="77777777"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14:paraId="082BD4EB" w14:textId="77777777" w:rsidR="00AD31E2" w:rsidRDefault="00AD31E2" w:rsidP="00AD31E2">
      <w:pPr>
        <w:spacing w:after="0" w:line="240" w:lineRule="auto"/>
        <w:rPr>
          <w:rFonts w:ascii="Arial" w:hAnsi="Arial" w:cs="Arial"/>
        </w:rPr>
      </w:pPr>
    </w:p>
    <w:p w14:paraId="1493DFF0" w14:textId="77777777"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14:paraId="0802C63E" w14:textId="77777777"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14:paraId="6D7BFA02" w14:textId="77777777" w:rsidR="00892CF2" w:rsidRDefault="00892CF2" w:rsidP="00AD31E2">
      <w:pPr>
        <w:spacing w:after="0" w:line="240" w:lineRule="auto"/>
        <w:rPr>
          <w:rFonts w:ascii="Arial" w:hAnsi="Arial" w:cs="Arial"/>
        </w:rPr>
      </w:pPr>
    </w:p>
    <w:p w14:paraId="4833157D" w14:textId="77777777" w:rsidR="00892CF2" w:rsidRDefault="00892CF2" w:rsidP="00AD31E2">
      <w:pPr>
        <w:spacing w:after="0" w:line="240" w:lineRule="auto"/>
        <w:rPr>
          <w:rFonts w:ascii="Arial" w:hAnsi="Arial" w:cs="Arial"/>
        </w:rPr>
      </w:pPr>
    </w:p>
    <w:p w14:paraId="6ACC3280" w14:textId="77777777" w:rsidR="00433A25" w:rsidRDefault="00433A25" w:rsidP="00AD31E2">
      <w:pPr>
        <w:spacing w:after="0" w:line="240" w:lineRule="auto"/>
        <w:rPr>
          <w:rFonts w:ascii="Arial" w:hAnsi="Arial" w:cs="Arial"/>
        </w:rPr>
      </w:pPr>
    </w:p>
    <w:p w14:paraId="36BA4D64" w14:textId="77777777" w:rsidR="00433A25" w:rsidRDefault="00433A25" w:rsidP="00AD31E2">
      <w:pPr>
        <w:spacing w:after="0" w:line="240" w:lineRule="auto"/>
        <w:rPr>
          <w:rFonts w:ascii="Arial" w:hAnsi="Arial" w:cs="Arial"/>
        </w:rPr>
      </w:pPr>
    </w:p>
    <w:p w14:paraId="2437B698" w14:textId="77777777" w:rsidR="0036346A" w:rsidRDefault="0036346A">
      <w:pPr>
        <w:rPr>
          <w:rFonts w:ascii="Arial" w:hAnsi="Arial" w:cs="Arial"/>
          <w:b/>
          <w:sz w:val="28"/>
          <w:szCs w:val="28"/>
        </w:rPr>
      </w:pPr>
      <w:r>
        <w:rPr>
          <w:rFonts w:ascii="Arial" w:hAnsi="Arial" w:cs="Arial"/>
          <w:b/>
          <w:sz w:val="28"/>
          <w:szCs w:val="28"/>
        </w:rPr>
        <w:br w:type="page"/>
      </w:r>
    </w:p>
    <w:p w14:paraId="0864A0B7" w14:textId="77777777"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14:paraId="17764880" w14:textId="77777777" w:rsidR="00D555B7" w:rsidRDefault="00D555B7" w:rsidP="00FA0919">
      <w:pPr>
        <w:spacing w:after="0" w:line="240" w:lineRule="auto"/>
        <w:rPr>
          <w:rFonts w:ascii="Arial" w:hAnsi="Arial" w:cs="Arial"/>
        </w:rPr>
      </w:pPr>
    </w:p>
    <w:p w14:paraId="2FC81CEF" w14:textId="77777777"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14:paraId="2B0ACCC6" w14:textId="77777777" w:rsidR="002D42A8" w:rsidRDefault="002D42A8" w:rsidP="002D42A8">
      <w:pPr>
        <w:spacing w:after="0" w:line="240" w:lineRule="auto"/>
        <w:rPr>
          <w:rFonts w:ascii="Arial" w:hAnsi="Arial" w:cs="Arial"/>
        </w:rPr>
      </w:pPr>
    </w:p>
    <w:p w14:paraId="585E9A80" w14:textId="77777777"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14:paraId="405A00C8" w14:textId="77777777" w:rsidR="002D42A8" w:rsidRDefault="002D42A8" w:rsidP="002D42A8">
      <w:pPr>
        <w:spacing w:after="0" w:line="240" w:lineRule="auto"/>
        <w:rPr>
          <w:rFonts w:ascii="Arial" w:hAnsi="Arial" w:cs="Arial"/>
        </w:rPr>
      </w:pPr>
    </w:p>
    <w:p w14:paraId="57DCE227" w14:textId="77777777"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14:paraId="4FDCE8C7" w14:textId="77777777" w:rsidR="00D555B7" w:rsidRDefault="00D555B7" w:rsidP="00FA0919">
      <w:pPr>
        <w:spacing w:after="0" w:line="240" w:lineRule="auto"/>
        <w:rPr>
          <w:rFonts w:ascii="Arial" w:hAnsi="Arial" w:cs="Arial"/>
        </w:rPr>
      </w:pPr>
    </w:p>
    <w:p w14:paraId="68DB08BC" w14:textId="77777777" w:rsidR="002D42A8" w:rsidRDefault="002D42A8" w:rsidP="00FA0919">
      <w:pPr>
        <w:spacing w:after="0" w:line="240" w:lineRule="auto"/>
        <w:rPr>
          <w:rFonts w:ascii="Arial" w:hAnsi="Arial" w:cs="Arial"/>
        </w:rPr>
      </w:pPr>
    </w:p>
    <w:p w14:paraId="35EB0A76" w14:textId="77777777" w:rsidR="00237E7D" w:rsidRPr="00D103FF" w:rsidRDefault="00190619" w:rsidP="00FA0919">
      <w:pPr>
        <w:spacing w:after="0" w:line="240" w:lineRule="auto"/>
        <w:rPr>
          <w:rFonts w:ascii="Arial" w:hAnsi="Arial" w:cs="Arial"/>
          <w:b/>
        </w:rPr>
      </w:pPr>
      <w:r>
        <w:rPr>
          <w:rFonts w:ascii="Arial" w:hAnsi="Arial" w:cs="Arial"/>
          <w:b/>
        </w:rPr>
        <w:t>SKILLS FOR LOCAL GOVERNMENT</w:t>
      </w:r>
    </w:p>
    <w:p w14:paraId="14FD1581" w14:textId="77777777"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works closely with employer organisations, local authorities and trade unions to help them identify and obtain the skills and training their people need in order to deliver first class local services.</w:t>
      </w:r>
    </w:p>
    <w:p w14:paraId="4C2EB806" w14:textId="77777777"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14:paraId="3756A6EE" w14:textId="77777777" w:rsidR="00675226" w:rsidRDefault="00675226" w:rsidP="00FA0919">
      <w:pPr>
        <w:spacing w:after="0" w:line="240" w:lineRule="auto"/>
        <w:rPr>
          <w:rFonts w:ascii="Arial" w:hAnsi="Arial" w:cs="Arial"/>
        </w:rPr>
      </w:pPr>
    </w:p>
    <w:p w14:paraId="124ECFC1" w14:textId="77777777" w:rsidR="00675226" w:rsidRDefault="00675226" w:rsidP="00FA0919">
      <w:pPr>
        <w:spacing w:after="0" w:line="240" w:lineRule="auto"/>
        <w:rPr>
          <w:rFonts w:ascii="Arial" w:hAnsi="Arial" w:cs="Arial"/>
        </w:rPr>
      </w:pPr>
    </w:p>
    <w:p w14:paraId="7484EA0A" w14:textId="77777777" w:rsidR="00675226" w:rsidRPr="00675226" w:rsidRDefault="00190619" w:rsidP="00FA0919">
      <w:pPr>
        <w:spacing w:after="0" w:line="240" w:lineRule="auto"/>
        <w:rPr>
          <w:rFonts w:ascii="Arial" w:hAnsi="Arial" w:cs="Arial"/>
          <w:b/>
        </w:rPr>
      </w:pPr>
      <w:r>
        <w:rPr>
          <w:rFonts w:ascii="Arial" w:hAnsi="Arial" w:cs="Arial"/>
          <w:b/>
        </w:rPr>
        <w:t>HR METRICS SERVICE</w:t>
      </w:r>
    </w:p>
    <w:p w14:paraId="2A13740D" w14:textId="77777777" w:rsidR="00675226" w:rsidRDefault="00675226" w:rsidP="00FA0919">
      <w:pPr>
        <w:spacing w:after="0" w:line="240" w:lineRule="auto"/>
        <w:rPr>
          <w:rFonts w:ascii="Arial" w:hAnsi="Arial" w:cs="Arial"/>
        </w:rPr>
      </w:pPr>
    </w:p>
    <w:p w14:paraId="4757D849" w14:textId="77777777"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14:paraId="10113FE4" w14:textId="77777777" w:rsidR="00675226" w:rsidRDefault="00675226" w:rsidP="00FA0919">
      <w:pPr>
        <w:spacing w:after="0" w:line="240" w:lineRule="auto"/>
        <w:rPr>
          <w:rFonts w:ascii="Arial" w:hAnsi="Arial" w:cs="Arial"/>
        </w:rPr>
      </w:pPr>
    </w:p>
    <w:bookmarkStart w:id="6" w:name="_MON_1466932070"/>
    <w:bookmarkEnd w:id="6"/>
    <w:p w14:paraId="00CCB95E" w14:textId="77777777" w:rsidR="00DE0DFD" w:rsidRDefault="00DA42ED" w:rsidP="00FA0919">
      <w:pPr>
        <w:spacing w:after="0" w:line="240" w:lineRule="auto"/>
        <w:rPr>
          <w:rFonts w:ascii="Arial" w:hAnsi="Arial" w:cs="Arial"/>
        </w:rPr>
      </w:pPr>
      <w:r>
        <w:rPr>
          <w:rFonts w:ascii="Arial" w:hAnsi="Arial" w:cs="Arial"/>
        </w:rPr>
        <w:object w:dxaOrig="2069" w:dyaOrig="1320" w14:anchorId="7708643B">
          <v:shape id="_x0000_i1031" type="#_x0000_t75" style="width:103.35pt;height:66pt" o:ole="">
            <v:imagedata r:id="rId43" o:title=""/>
          </v:shape>
          <o:OLEObject Type="Embed" ProgID="Excel.Sheet.12" ShapeID="_x0000_i1031" DrawAspect="Icon" ObjectID="_1822200531" r:id="rId44"/>
        </w:object>
      </w:r>
    </w:p>
    <w:p w14:paraId="48EFECB7" w14:textId="77777777" w:rsidR="002111C9" w:rsidRDefault="002111C9" w:rsidP="002111C9">
      <w:pPr>
        <w:ind w:left="360"/>
        <w:rPr>
          <w:rFonts w:ascii="Arial" w:hAnsi="Arial" w:cs="Arial"/>
        </w:rPr>
      </w:pPr>
    </w:p>
    <w:p w14:paraId="375910B5" w14:textId="77777777" w:rsidR="002111C9" w:rsidRPr="002111C9" w:rsidRDefault="002111C9" w:rsidP="002111C9">
      <w:pPr>
        <w:ind w:left="360"/>
        <w:rPr>
          <w:rFonts w:ascii="Arial" w:hAnsi="Arial" w:cs="Arial"/>
        </w:rPr>
      </w:pPr>
    </w:p>
    <w:sectPr w:rsidR="002111C9" w:rsidRPr="002111C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A04A7" w14:textId="77777777" w:rsidR="007A5591" w:rsidRDefault="007A5591" w:rsidP="002738EC">
      <w:pPr>
        <w:spacing w:after="0" w:line="240" w:lineRule="auto"/>
      </w:pPr>
      <w:r>
        <w:separator/>
      </w:r>
    </w:p>
  </w:endnote>
  <w:endnote w:type="continuationSeparator" w:id="0">
    <w:p w14:paraId="7FFDF01F" w14:textId="77777777" w:rsidR="007A5591" w:rsidRDefault="007A5591"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8158113"/>
      <w:docPartObj>
        <w:docPartGallery w:val="Page Numbers (Bottom of Page)"/>
        <w:docPartUnique/>
      </w:docPartObj>
    </w:sdtPr>
    <w:sdtEndPr>
      <w:rPr>
        <w:noProof/>
      </w:rPr>
    </w:sdtEndPr>
    <w:sdtContent>
      <w:p w14:paraId="04A18132" w14:textId="77777777"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14:paraId="42E61F46" w14:textId="77777777"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5BD46" w14:textId="77777777" w:rsidR="007A5591" w:rsidRDefault="007A5591" w:rsidP="002738EC">
      <w:pPr>
        <w:spacing w:after="0" w:line="240" w:lineRule="auto"/>
      </w:pPr>
      <w:r>
        <w:separator/>
      </w:r>
    </w:p>
  </w:footnote>
  <w:footnote w:type="continuationSeparator" w:id="0">
    <w:p w14:paraId="7A96948F" w14:textId="77777777" w:rsidR="007A5591" w:rsidRDefault="007A5591"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16cid:durableId="355735511">
    <w:abstractNumId w:val="6"/>
  </w:num>
  <w:num w:numId="2" w16cid:durableId="224607837">
    <w:abstractNumId w:val="15"/>
  </w:num>
  <w:num w:numId="3" w16cid:durableId="920214080">
    <w:abstractNumId w:val="14"/>
  </w:num>
  <w:num w:numId="4" w16cid:durableId="25640947">
    <w:abstractNumId w:val="2"/>
  </w:num>
  <w:num w:numId="5" w16cid:durableId="1839927444">
    <w:abstractNumId w:val="8"/>
  </w:num>
  <w:num w:numId="6" w16cid:durableId="989166946">
    <w:abstractNumId w:val="20"/>
  </w:num>
  <w:num w:numId="7" w16cid:durableId="61145766">
    <w:abstractNumId w:val="12"/>
  </w:num>
  <w:num w:numId="8" w16cid:durableId="404843370">
    <w:abstractNumId w:val="9"/>
  </w:num>
  <w:num w:numId="9" w16cid:durableId="1542860909">
    <w:abstractNumId w:val="16"/>
  </w:num>
  <w:num w:numId="10" w16cid:durableId="181168108">
    <w:abstractNumId w:val="18"/>
  </w:num>
  <w:num w:numId="11" w16cid:durableId="844054871">
    <w:abstractNumId w:val="10"/>
  </w:num>
  <w:num w:numId="12" w16cid:durableId="96756300">
    <w:abstractNumId w:val="19"/>
  </w:num>
  <w:num w:numId="13" w16cid:durableId="1083258353">
    <w:abstractNumId w:val="1"/>
  </w:num>
  <w:num w:numId="14" w16cid:durableId="756907483">
    <w:abstractNumId w:val="13"/>
  </w:num>
  <w:num w:numId="15" w16cid:durableId="222838026">
    <w:abstractNumId w:val="15"/>
  </w:num>
  <w:num w:numId="16" w16cid:durableId="28922380">
    <w:abstractNumId w:val="4"/>
  </w:num>
  <w:num w:numId="17" w16cid:durableId="206336464">
    <w:abstractNumId w:val="3"/>
  </w:num>
  <w:num w:numId="18" w16cid:durableId="2055889098">
    <w:abstractNumId w:val="11"/>
  </w:num>
  <w:num w:numId="19" w16cid:durableId="1540585715">
    <w:abstractNumId w:val="7"/>
  </w:num>
  <w:num w:numId="20" w16cid:durableId="1885167808">
    <w:abstractNumId w:val="17"/>
  </w:num>
  <w:num w:numId="21" w16cid:durableId="564800209">
    <w:abstractNumId w:val="5"/>
  </w:num>
  <w:num w:numId="22" w16cid:durableId="1859738042">
    <w:abstractNumId w:val="21"/>
  </w:num>
  <w:num w:numId="23" w16cid:durableId="1618637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19"/>
    <w:rsid w:val="00003084"/>
    <w:rsid w:val="000228F0"/>
    <w:rsid w:val="0002473D"/>
    <w:rsid w:val="00031D69"/>
    <w:rsid w:val="00034038"/>
    <w:rsid w:val="00051EC6"/>
    <w:rsid w:val="00063CE5"/>
    <w:rsid w:val="000719BE"/>
    <w:rsid w:val="00071F3A"/>
    <w:rsid w:val="00086E25"/>
    <w:rsid w:val="00092457"/>
    <w:rsid w:val="000A00ED"/>
    <w:rsid w:val="000A1DFA"/>
    <w:rsid w:val="000B49C1"/>
    <w:rsid w:val="000C0438"/>
    <w:rsid w:val="000C3BF0"/>
    <w:rsid w:val="000C3EA9"/>
    <w:rsid w:val="000D063F"/>
    <w:rsid w:val="000D28FB"/>
    <w:rsid w:val="000D3B5B"/>
    <w:rsid w:val="000E12C8"/>
    <w:rsid w:val="000E24BA"/>
    <w:rsid w:val="000F2762"/>
    <w:rsid w:val="000F73BE"/>
    <w:rsid w:val="0011068B"/>
    <w:rsid w:val="00130208"/>
    <w:rsid w:val="00141683"/>
    <w:rsid w:val="00163BF2"/>
    <w:rsid w:val="001660AD"/>
    <w:rsid w:val="00172EF7"/>
    <w:rsid w:val="0018120B"/>
    <w:rsid w:val="00190619"/>
    <w:rsid w:val="00194A23"/>
    <w:rsid w:val="001A0AF7"/>
    <w:rsid w:val="001A1EBD"/>
    <w:rsid w:val="001C0FE6"/>
    <w:rsid w:val="001E6229"/>
    <w:rsid w:val="001F1B1C"/>
    <w:rsid w:val="001F67F0"/>
    <w:rsid w:val="0020203C"/>
    <w:rsid w:val="00205068"/>
    <w:rsid w:val="00206F3F"/>
    <w:rsid w:val="002111C9"/>
    <w:rsid w:val="00217298"/>
    <w:rsid w:val="002302DD"/>
    <w:rsid w:val="002330BC"/>
    <w:rsid w:val="00233E07"/>
    <w:rsid w:val="00237E7D"/>
    <w:rsid w:val="00246701"/>
    <w:rsid w:val="00254CEB"/>
    <w:rsid w:val="002738EC"/>
    <w:rsid w:val="00273D25"/>
    <w:rsid w:val="00290D60"/>
    <w:rsid w:val="002A311E"/>
    <w:rsid w:val="002A49B3"/>
    <w:rsid w:val="002B4132"/>
    <w:rsid w:val="002B4B07"/>
    <w:rsid w:val="002D42A8"/>
    <w:rsid w:val="002D7195"/>
    <w:rsid w:val="002F50E6"/>
    <w:rsid w:val="002F671D"/>
    <w:rsid w:val="002F7259"/>
    <w:rsid w:val="00302797"/>
    <w:rsid w:val="00304201"/>
    <w:rsid w:val="00313970"/>
    <w:rsid w:val="00316115"/>
    <w:rsid w:val="0032095A"/>
    <w:rsid w:val="00326A4A"/>
    <w:rsid w:val="0032729D"/>
    <w:rsid w:val="003425A8"/>
    <w:rsid w:val="0035452D"/>
    <w:rsid w:val="00355F2F"/>
    <w:rsid w:val="00357DBD"/>
    <w:rsid w:val="0036346A"/>
    <w:rsid w:val="0037597A"/>
    <w:rsid w:val="00380D46"/>
    <w:rsid w:val="00393AB4"/>
    <w:rsid w:val="0039749C"/>
    <w:rsid w:val="00397CCE"/>
    <w:rsid w:val="003A578D"/>
    <w:rsid w:val="003D0BC5"/>
    <w:rsid w:val="003D2225"/>
    <w:rsid w:val="003D430B"/>
    <w:rsid w:val="003D5577"/>
    <w:rsid w:val="004065CA"/>
    <w:rsid w:val="004211B7"/>
    <w:rsid w:val="00433A25"/>
    <w:rsid w:val="0043719E"/>
    <w:rsid w:val="00455FA0"/>
    <w:rsid w:val="00486826"/>
    <w:rsid w:val="004909D4"/>
    <w:rsid w:val="004A1D20"/>
    <w:rsid w:val="004A4864"/>
    <w:rsid w:val="004B6426"/>
    <w:rsid w:val="004C6979"/>
    <w:rsid w:val="004D2299"/>
    <w:rsid w:val="004E5FE2"/>
    <w:rsid w:val="00502F5A"/>
    <w:rsid w:val="005109ED"/>
    <w:rsid w:val="00511F55"/>
    <w:rsid w:val="00514DEE"/>
    <w:rsid w:val="005210D3"/>
    <w:rsid w:val="00531215"/>
    <w:rsid w:val="0053569F"/>
    <w:rsid w:val="005401ED"/>
    <w:rsid w:val="00553164"/>
    <w:rsid w:val="00557198"/>
    <w:rsid w:val="00575106"/>
    <w:rsid w:val="00576182"/>
    <w:rsid w:val="00580130"/>
    <w:rsid w:val="00580407"/>
    <w:rsid w:val="0058094E"/>
    <w:rsid w:val="005A188A"/>
    <w:rsid w:val="005B2BB6"/>
    <w:rsid w:val="005C44B2"/>
    <w:rsid w:val="005C44E7"/>
    <w:rsid w:val="005D485E"/>
    <w:rsid w:val="005D656C"/>
    <w:rsid w:val="005F0503"/>
    <w:rsid w:val="005F1521"/>
    <w:rsid w:val="005F510D"/>
    <w:rsid w:val="005F75D5"/>
    <w:rsid w:val="00601607"/>
    <w:rsid w:val="00602171"/>
    <w:rsid w:val="00606530"/>
    <w:rsid w:val="006148E6"/>
    <w:rsid w:val="00627AF8"/>
    <w:rsid w:val="006365C7"/>
    <w:rsid w:val="00657107"/>
    <w:rsid w:val="0066752B"/>
    <w:rsid w:val="00670FFD"/>
    <w:rsid w:val="00675226"/>
    <w:rsid w:val="00680C06"/>
    <w:rsid w:val="006827A9"/>
    <w:rsid w:val="006828F3"/>
    <w:rsid w:val="00682EDF"/>
    <w:rsid w:val="006869EF"/>
    <w:rsid w:val="00697FFD"/>
    <w:rsid w:val="006A590C"/>
    <w:rsid w:val="006A751B"/>
    <w:rsid w:val="006D2747"/>
    <w:rsid w:val="006D3AAF"/>
    <w:rsid w:val="006F59D0"/>
    <w:rsid w:val="00700949"/>
    <w:rsid w:val="00703AB6"/>
    <w:rsid w:val="00704BD5"/>
    <w:rsid w:val="007050E9"/>
    <w:rsid w:val="00710504"/>
    <w:rsid w:val="00712609"/>
    <w:rsid w:val="007165CD"/>
    <w:rsid w:val="00717D27"/>
    <w:rsid w:val="007202E7"/>
    <w:rsid w:val="00721627"/>
    <w:rsid w:val="00723F2E"/>
    <w:rsid w:val="007277B2"/>
    <w:rsid w:val="00727D99"/>
    <w:rsid w:val="00732FCF"/>
    <w:rsid w:val="0075555E"/>
    <w:rsid w:val="007567CD"/>
    <w:rsid w:val="00762F48"/>
    <w:rsid w:val="00766128"/>
    <w:rsid w:val="00775F8A"/>
    <w:rsid w:val="0078038E"/>
    <w:rsid w:val="00780AEE"/>
    <w:rsid w:val="00791AC3"/>
    <w:rsid w:val="007A16FB"/>
    <w:rsid w:val="007A5591"/>
    <w:rsid w:val="007C03B3"/>
    <w:rsid w:val="007E08DA"/>
    <w:rsid w:val="007E7C80"/>
    <w:rsid w:val="007F74A0"/>
    <w:rsid w:val="008072BB"/>
    <w:rsid w:val="008115BF"/>
    <w:rsid w:val="008142D3"/>
    <w:rsid w:val="0082075B"/>
    <w:rsid w:val="00836B9C"/>
    <w:rsid w:val="00846F68"/>
    <w:rsid w:val="00864C66"/>
    <w:rsid w:val="00892CF2"/>
    <w:rsid w:val="00895771"/>
    <w:rsid w:val="008A4C66"/>
    <w:rsid w:val="008B0CE7"/>
    <w:rsid w:val="008B1E02"/>
    <w:rsid w:val="008B3468"/>
    <w:rsid w:val="008B5E12"/>
    <w:rsid w:val="008D3934"/>
    <w:rsid w:val="008D4DAA"/>
    <w:rsid w:val="008E17A1"/>
    <w:rsid w:val="008F51C7"/>
    <w:rsid w:val="008F5888"/>
    <w:rsid w:val="00904FD5"/>
    <w:rsid w:val="00905492"/>
    <w:rsid w:val="00907F18"/>
    <w:rsid w:val="00910AF9"/>
    <w:rsid w:val="00913A97"/>
    <w:rsid w:val="00914F04"/>
    <w:rsid w:val="00937AC9"/>
    <w:rsid w:val="00945BA9"/>
    <w:rsid w:val="0095343B"/>
    <w:rsid w:val="00960A9B"/>
    <w:rsid w:val="00986A6C"/>
    <w:rsid w:val="00986BE9"/>
    <w:rsid w:val="0099045A"/>
    <w:rsid w:val="009B171F"/>
    <w:rsid w:val="009C63C2"/>
    <w:rsid w:val="009D0511"/>
    <w:rsid w:val="009D3DEF"/>
    <w:rsid w:val="009D485C"/>
    <w:rsid w:val="009E164D"/>
    <w:rsid w:val="00A01B5A"/>
    <w:rsid w:val="00A16078"/>
    <w:rsid w:val="00A20171"/>
    <w:rsid w:val="00A31A77"/>
    <w:rsid w:val="00A7273A"/>
    <w:rsid w:val="00A96561"/>
    <w:rsid w:val="00A9778E"/>
    <w:rsid w:val="00AA1B49"/>
    <w:rsid w:val="00AA3997"/>
    <w:rsid w:val="00AB0E7A"/>
    <w:rsid w:val="00AD31E2"/>
    <w:rsid w:val="00B05DF8"/>
    <w:rsid w:val="00B13B43"/>
    <w:rsid w:val="00B224CB"/>
    <w:rsid w:val="00B24149"/>
    <w:rsid w:val="00B334FA"/>
    <w:rsid w:val="00B372F0"/>
    <w:rsid w:val="00B4701A"/>
    <w:rsid w:val="00B51BA8"/>
    <w:rsid w:val="00B53CD1"/>
    <w:rsid w:val="00B84A22"/>
    <w:rsid w:val="00B87702"/>
    <w:rsid w:val="00BA0FC0"/>
    <w:rsid w:val="00BD11C6"/>
    <w:rsid w:val="00BD1C7D"/>
    <w:rsid w:val="00BD57FF"/>
    <w:rsid w:val="00BE40D6"/>
    <w:rsid w:val="00C15D90"/>
    <w:rsid w:val="00C16C84"/>
    <w:rsid w:val="00C230B7"/>
    <w:rsid w:val="00C252B8"/>
    <w:rsid w:val="00C27178"/>
    <w:rsid w:val="00C33C13"/>
    <w:rsid w:val="00C64474"/>
    <w:rsid w:val="00C81053"/>
    <w:rsid w:val="00C93491"/>
    <w:rsid w:val="00CB3994"/>
    <w:rsid w:val="00CD3D03"/>
    <w:rsid w:val="00CD7962"/>
    <w:rsid w:val="00CE7652"/>
    <w:rsid w:val="00CF077B"/>
    <w:rsid w:val="00CF4FAA"/>
    <w:rsid w:val="00CF61FB"/>
    <w:rsid w:val="00CF7BA5"/>
    <w:rsid w:val="00D02C1D"/>
    <w:rsid w:val="00D06F9E"/>
    <w:rsid w:val="00D103FF"/>
    <w:rsid w:val="00D1370A"/>
    <w:rsid w:val="00D1786D"/>
    <w:rsid w:val="00D32AF0"/>
    <w:rsid w:val="00D32E89"/>
    <w:rsid w:val="00D41BA5"/>
    <w:rsid w:val="00D46D40"/>
    <w:rsid w:val="00D555B7"/>
    <w:rsid w:val="00D61A81"/>
    <w:rsid w:val="00D72538"/>
    <w:rsid w:val="00D755A5"/>
    <w:rsid w:val="00D92BBA"/>
    <w:rsid w:val="00D92C77"/>
    <w:rsid w:val="00DA42ED"/>
    <w:rsid w:val="00DD7976"/>
    <w:rsid w:val="00DE0DFD"/>
    <w:rsid w:val="00DF2F59"/>
    <w:rsid w:val="00E00EA6"/>
    <w:rsid w:val="00E0434E"/>
    <w:rsid w:val="00E11EF0"/>
    <w:rsid w:val="00E15E84"/>
    <w:rsid w:val="00E3794D"/>
    <w:rsid w:val="00E47368"/>
    <w:rsid w:val="00E610FB"/>
    <w:rsid w:val="00E64D9B"/>
    <w:rsid w:val="00E67EC1"/>
    <w:rsid w:val="00E81595"/>
    <w:rsid w:val="00E970D6"/>
    <w:rsid w:val="00EC6136"/>
    <w:rsid w:val="00ED12C0"/>
    <w:rsid w:val="00EF5641"/>
    <w:rsid w:val="00F01D8E"/>
    <w:rsid w:val="00F01D97"/>
    <w:rsid w:val="00F0204D"/>
    <w:rsid w:val="00F036D0"/>
    <w:rsid w:val="00F06EEC"/>
    <w:rsid w:val="00F10E1E"/>
    <w:rsid w:val="00F46D78"/>
    <w:rsid w:val="00F50484"/>
    <w:rsid w:val="00F80EE3"/>
    <w:rsid w:val="00F86996"/>
    <w:rsid w:val="00FA0919"/>
    <w:rsid w:val="00FA0948"/>
    <w:rsid w:val="00FA36C0"/>
    <w:rsid w:val="00FC0539"/>
    <w:rsid w:val="00FC75A6"/>
    <w:rsid w:val="00FD7F20"/>
    <w:rsid w:val="00FE15E5"/>
    <w:rsid w:val="00FF4CEA"/>
    <w:rsid w:val="34CDF5D5"/>
    <w:rsid w:val="7F67EB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14:docId w14:val="0DE1E46C"/>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 w:type="character" w:styleId="UnresolvedMention">
    <w:name w:val="Unresolved Mention"/>
    <w:basedOn w:val="DefaultParagraphFont"/>
    <w:uiPriority w:val="99"/>
    <w:semiHidden/>
    <w:unhideWhenUsed/>
    <w:rsid w:val="002A4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eryl.graham@londoncouncils.gov.uk" TargetMode="External"/><Relationship Id="rId18" Type="http://schemas.openxmlformats.org/officeDocument/2006/relationships/oleObject" Target="embeddings/Microsoft_Word_97_-_2003_Document.doc"/><Relationship Id="rId26" Type="http://schemas.openxmlformats.org/officeDocument/2006/relationships/package" Target="embeddings/Microsoft_Word_Document1.docx"/><Relationship Id="rId39" Type="http://schemas.openxmlformats.org/officeDocument/2006/relationships/hyperlink" Target="http://www.unitetheunion.org/" TargetMode="External"/><Relationship Id="rId21" Type="http://schemas.openxmlformats.org/officeDocument/2006/relationships/image" Target="media/image4.emf"/><Relationship Id="rId34" Type="http://schemas.openxmlformats.org/officeDocument/2006/relationships/hyperlink" Target="https://www.local.gov.uk/our-support/workforce-and-hr-support/education-and-young-people/soulbury-officers"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emf"/><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eryl.graham@londoncouncils.gov.uk" TargetMode="External"/><Relationship Id="rId24" Type="http://schemas.openxmlformats.org/officeDocument/2006/relationships/oleObject" Target="embeddings/Microsoft_Word_97_-_2003_Document1.doc"/><Relationship Id="rId32" Type="http://schemas.openxmlformats.org/officeDocument/2006/relationships/hyperlink" Target="http://www.local.gov.uk/web/guest/workforce-local-government-pay/-/journal_content/56/10180/3700453/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yperlink" Target="https://www.local.gov.uk/our-support/workforce-and-hr-support/local-government-services/green-book-payscales-and-other-9"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www.local.gov.uk/our-support/workforce-and-hr-support" TargetMode="External"/><Relationship Id="rId44"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bbie.williams@londoncouncils.gov.uk" TargetMode="External"/><Relationship Id="rId22" Type="http://schemas.openxmlformats.org/officeDocument/2006/relationships/oleObject" Target="embeddings/oleObject1.bin"/><Relationship Id="rId27" Type="http://schemas.openxmlformats.org/officeDocument/2006/relationships/hyperlink" Target="https://www.londonreo.org/what-we-do" TargetMode="External"/><Relationship Id="rId30" Type="http://schemas.openxmlformats.org/officeDocument/2006/relationships/hyperlink" Target="mailto:debbie.williams@londoncouncils.gov.uk" TargetMode="External"/><Relationship Id="rId35" Type="http://schemas.openxmlformats.org/officeDocument/2006/relationships/hyperlink" Target="https://www.local.gov.uk/our-support/workforce-and-hr-support/local-government-services/green-book-payscales-and-other-1" TargetMode="External"/><Relationship Id="rId43"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ebbie.williams@londoncouncils.gov.uk"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yperlink" Target="https://www.local.gov.uk/sites/default/files/documents/Craft%20TU%20Pay%20Claim%2008Dec17.pdf"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hyperlink" Target="http://www.sola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1dd342-62aa-4dbb-8450-4cbb9fca134e" xsi:nil="true"/>
    <lcf76f155ced4ddcb4097134ff3c332f xmlns="a236dca2-aff4-4671-857e-2c128bcab17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A944770B0EF1488736AA0509374890" ma:contentTypeVersion="13" ma:contentTypeDescription="Create a new document." ma:contentTypeScope="" ma:versionID="fe10fcf3cd4c0eda75dec47afc858a3b">
  <xsd:schema xmlns:xsd="http://www.w3.org/2001/XMLSchema" xmlns:xs="http://www.w3.org/2001/XMLSchema" xmlns:p="http://schemas.microsoft.com/office/2006/metadata/properties" xmlns:ns2="a236dca2-aff4-4671-857e-2c128bcab171" xmlns:ns3="ed1dd342-62aa-4dbb-8450-4cbb9fca134e" targetNamespace="http://schemas.microsoft.com/office/2006/metadata/properties" ma:root="true" ma:fieldsID="9510a30551b8ddb6a8ddd5dbc5872509" ns2:_="" ns3:_="">
    <xsd:import namespace="a236dca2-aff4-4671-857e-2c128bcab171"/>
    <xsd:import namespace="ed1dd342-62aa-4dbb-8450-4cbb9fca13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6dca2-aff4-4671-857e-2c128bcab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df54ce-dd5d-4b41-9a76-d653432b0e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1dd342-62aa-4dbb-8450-4cbb9fca13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cb80d3-3801-499d-815b-feb8e9983b61}" ma:internalName="TaxCatchAll" ma:showField="CatchAllData" ma:web="ed1dd342-62aa-4dbb-8450-4cbb9fca1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C279E-C62D-4AD5-8F60-CD58B25FA283}">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ed1dd342-62aa-4dbb-8450-4cbb9fca134e"/>
    <ds:schemaRef ds:uri="a236dca2-aff4-4671-857e-2c128bcab171"/>
    <ds:schemaRef ds:uri="http://www.w3.org/XML/1998/namespace"/>
  </ds:schemaRefs>
</ds:datastoreItem>
</file>

<file path=customXml/itemProps2.xml><?xml version="1.0" encoding="utf-8"?>
<ds:datastoreItem xmlns:ds="http://schemas.openxmlformats.org/officeDocument/2006/customXml" ds:itemID="{B05198CD-F1A6-44AA-A24D-20A42588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6dca2-aff4-4671-857e-2c128bcab171"/>
    <ds:schemaRef ds:uri="ed1dd342-62aa-4dbb-8450-4cbb9fca1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F6961-2A9E-4F32-8957-D62C7AE9D42D}">
  <ds:schemaRefs>
    <ds:schemaRef ds:uri="http://schemas.microsoft.com/sharepoint/v3/contenttype/forms"/>
  </ds:schemaRefs>
</ds:datastoreItem>
</file>

<file path=customXml/itemProps4.xml><?xml version="1.0" encoding="utf-8"?>
<ds:datastoreItem xmlns:ds="http://schemas.openxmlformats.org/officeDocument/2006/customXml" ds:itemID="{ABA4C098-13E4-41BE-88A6-FCD2784C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2377</Words>
  <Characters>13549</Characters>
  <Application>Microsoft Office Word</Application>
  <DocSecurity>0</DocSecurity>
  <Lines>112</Lines>
  <Paragraphs>31</Paragraphs>
  <ScaleCrop>false</ScaleCrop>
  <Company>London Councils</Company>
  <LinksUpToDate>false</LinksUpToDate>
  <CharactersWithSpaces>15895</CharactersWithSpaces>
  <SharedDoc>false</SharedDoc>
  <HLinks>
    <vt:vector size="102" baseType="variant">
      <vt:variant>
        <vt:i4>7798839</vt:i4>
      </vt:variant>
      <vt:variant>
        <vt:i4>60</vt:i4>
      </vt:variant>
      <vt:variant>
        <vt:i4>0</vt:i4>
      </vt:variant>
      <vt:variant>
        <vt:i4>5</vt:i4>
      </vt:variant>
      <vt:variant>
        <vt:lpwstr>http://www.sfjuk.com/sectors/local-government/</vt:lpwstr>
      </vt:variant>
      <vt:variant>
        <vt:lpwstr/>
      </vt:variant>
      <vt:variant>
        <vt:i4>5111878</vt:i4>
      </vt:variant>
      <vt:variant>
        <vt:i4>57</vt:i4>
      </vt:variant>
      <vt:variant>
        <vt:i4>0</vt:i4>
      </vt:variant>
      <vt:variant>
        <vt:i4>5</vt:i4>
      </vt:variant>
      <vt:variant>
        <vt:lpwstr>http://www.solace.org.uk/</vt:lpwstr>
      </vt:variant>
      <vt:variant>
        <vt:lpwstr/>
      </vt:variant>
      <vt:variant>
        <vt:i4>1835078</vt:i4>
      </vt:variant>
      <vt:variant>
        <vt:i4>54</vt:i4>
      </vt:variant>
      <vt:variant>
        <vt:i4>0</vt:i4>
      </vt:variant>
      <vt:variant>
        <vt:i4>5</vt:i4>
      </vt:variant>
      <vt:variant>
        <vt:lpwstr>http://www.alace.org.uk/</vt:lpwstr>
      </vt:variant>
      <vt:variant>
        <vt:lpwstr/>
      </vt:variant>
      <vt:variant>
        <vt:i4>4194310</vt:i4>
      </vt:variant>
      <vt:variant>
        <vt:i4>51</vt:i4>
      </vt:variant>
      <vt:variant>
        <vt:i4>0</vt:i4>
      </vt:variant>
      <vt:variant>
        <vt:i4>5</vt:i4>
      </vt:variant>
      <vt:variant>
        <vt:lpwstr>http://www.unitetheunion.org/</vt:lpwstr>
      </vt:variant>
      <vt:variant>
        <vt:lpwstr/>
      </vt:variant>
      <vt:variant>
        <vt:i4>8126500</vt:i4>
      </vt:variant>
      <vt:variant>
        <vt:i4>48</vt:i4>
      </vt:variant>
      <vt:variant>
        <vt:i4>0</vt:i4>
      </vt:variant>
      <vt:variant>
        <vt:i4>5</vt:i4>
      </vt:variant>
      <vt:variant>
        <vt:lpwstr>http://www.gmb.org.uk/</vt:lpwstr>
      </vt:variant>
      <vt:variant>
        <vt:lpwstr/>
      </vt:variant>
      <vt:variant>
        <vt:i4>4259847</vt:i4>
      </vt:variant>
      <vt:variant>
        <vt:i4>45</vt:i4>
      </vt:variant>
      <vt:variant>
        <vt:i4>0</vt:i4>
      </vt:variant>
      <vt:variant>
        <vt:i4>5</vt:i4>
      </vt:variant>
      <vt:variant>
        <vt:lpwstr>http://unison.org.uk/</vt:lpwstr>
      </vt:variant>
      <vt:variant>
        <vt:lpwstr/>
      </vt:variant>
      <vt:variant>
        <vt:i4>6881356</vt:i4>
      </vt:variant>
      <vt:variant>
        <vt:i4>42</vt:i4>
      </vt:variant>
      <vt:variant>
        <vt:i4>0</vt:i4>
      </vt:variant>
      <vt:variant>
        <vt:i4>5</vt:i4>
      </vt:variant>
      <vt:variant>
        <vt:lpwstr>http://www.local.gov.uk/web/guest/workforce-local-government/-/journal_content/56/10180/3700149/ARTICLE</vt:lpwstr>
      </vt:variant>
      <vt:variant>
        <vt:lpwstr/>
      </vt:variant>
      <vt:variant>
        <vt:i4>6422540</vt:i4>
      </vt:variant>
      <vt:variant>
        <vt:i4>39</vt:i4>
      </vt:variant>
      <vt:variant>
        <vt:i4>0</vt:i4>
      </vt:variant>
      <vt:variant>
        <vt:i4>5</vt:i4>
      </vt:variant>
      <vt:variant>
        <vt:lpwstr>http://www.local.gov.uk/web/guest/workforce-local-government-pay/-/journal_content/56/10180/3700165/ARTICLE</vt:lpwstr>
      </vt:variant>
      <vt:variant>
        <vt:lpwstr/>
      </vt:variant>
      <vt:variant>
        <vt:i4>6881350</vt:i4>
      </vt:variant>
      <vt:variant>
        <vt:i4>36</vt:i4>
      </vt:variant>
      <vt:variant>
        <vt:i4>0</vt:i4>
      </vt:variant>
      <vt:variant>
        <vt:i4>5</vt:i4>
      </vt:variant>
      <vt:variant>
        <vt:lpwstr>http://www.local.gov.uk/web/guest/search/-/journal_content/56/10180/3700185/ARTICLE</vt:lpwstr>
      </vt:variant>
      <vt:variant>
        <vt:lpwstr/>
      </vt:variant>
      <vt:variant>
        <vt:i4>6422594</vt:i4>
      </vt:variant>
      <vt:variant>
        <vt:i4>33</vt:i4>
      </vt:variant>
      <vt:variant>
        <vt:i4>0</vt:i4>
      </vt:variant>
      <vt:variant>
        <vt:i4>5</vt:i4>
      </vt:variant>
      <vt:variant>
        <vt:lpwstr>http://www.local.gov.uk/web/guest/search/-/journal_content/56/10180/3510514/ARTICLE</vt:lpwstr>
      </vt:variant>
      <vt:variant>
        <vt:lpwstr/>
      </vt:variant>
      <vt:variant>
        <vt:i4>6488133</vt:i4>
      </vt:variant>
      <vt:variant>
        <vt:i4>30</vt:i4>
      </vt:variant>
      <vt:variant>
        <vt:i4>0</vt:i4>
      </vt:variant>
      <vt:variant>
        <vt:i4>5</vt:i4>
      </vt:variant>
      <vt:variant>
        <vt:lpwstr>http://www.local.gov.uk/web/guest/search/-/journal_content/56/10180/3700423/ARTICLE</vt:lpwstr>
      </vt:variant>
      <vt:variant>
        <vt:lpwstr/>
      </vt:variant>
      <vt:variant>
        <vt:i4>6357007</vt:i4>
      </vt:variant>
      <vt:variant>
        <vt:i4>27</vt:i4>
      </vt:variant>
      <vt:variant>
        <vt:i4>0</vt:i4>
      </vt:variant>
      <vt:variant>
        <vt:i4>5</vt:i4>
      </vt:variant>
      <vt:variant>
        <vt:lpwstr>http://www.local.gov.uk/web/guest/workforce-local-government-pay/-/journal_content/56/10180/3700453/ARTICLE</vt:lpwstr>
      </vt:variant>
      <vt:variant>
        <vt:lpwstr/>
      </vt:variant>
      <vt:variant>
        <vt:i4>6881356</vt:i4>
      </vt:variant>
      <vt:variant>
        <vt:i4>24</vt:i4>
      </vt:variant>
      <vt:variant>
        <vt:i4>0</vt:i4>
      </vt:variant>
      <vt:variant>
        <vt:i4>5</vt:i4>
      </vt:variant>
      <vt:variant>
        <vt:lpwstr>http://www.local.gov.uk/web/guest/workforce-local-government/-/journal_content/56/10180/3700149/ARTICLE</vt:lpwstr>
      </vt:variant>
      <vt:variant>
        <vt:lpwstr/>
      </vt:variant>
      <vt:variant>
        <vt:i4>4456557</vt:i4>
      </vt:variant>
      <vt:variant>
        <vt:i4>21</vt:i4>
      </vt:variant>
      <vt:variant>
        <vt:i4>0</vt:i4>
      </vt:variant>
      <vt:variant>
        <vt:i4>5</vt:i4>
      </vt:variant>
      <vt:variant>
        <vt:lpwstr>mailto:debbie.williams@londoncouncils.gov.uk</vt:lpwstr>
      </vt:variant>
      <vt:variant>
        <vt:lpwstr/>
      </vt:variant>
      <vt:variant>
        <vt:i4>8126505</vt:i4>
      </vt:variant>
      <vt:variant>
        <vt:i4>15</vt:i4>
      </vt:variant>
      <vt:variant>
        <vt:i4>0</vt:i4>
      </vt:variant>
      <vt:variant>
        <vt:i4>5</vt:i4>
      </vt:variant>
      <vt:variant>
        <vt:lpwstr>http://www.londoncouncils.gov.uk/who-we-are/committees-and-networks/regional-employers-organisation</vt:lpwstr>
      </vt:variant>
      <vt:variant>
        <vt:lpwstr/>
      </vt:variant>
      <vt:variant>
        <vt:i4>4456557</vt:i4>
      </vt:variant>
      <vt:variant>
        <vt:i4>3</vt:i4>
      </vt:variant>
      <vt:variant>
        <vt:i4>0</vt:i4>
      </vt:variant>
      <vt:variant>
        <vt:i4>5</vt:i4>
      </vt:variant>
      <vt:variant>
        <vt:lpwstr>mailto:debbie.williams@londoncouncils.gov.uk</vt:lpwstr>
      </vt:variant>
      <vt:variant>
        <vt:lpwstr/>
      </vt:variant>
      <vt:variant>
        <vt:i4>3407873</vt:i4>
      </vt:variant>
      <vt:variant>
        <vt:i4>0</vt:i4>
      </vt:variant>
      <vt:variant>
        <vt:i4>0</vt:i4>
      </vt:variant>
      <vt:variant>
        <vt:i4>5</vt:i4>
      </vt:variant>
      <vt:variant>
        <vt:lpwstr>mailto:Cheryl.graham@londoncouncils.gov.uk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Williams</dc:creator>
  <cp:lastModifiedBy>Debbie Williams</cp:lastModifiedBy>
  <cp:revision>29</cp:revision>
  <cp:lastPrinted>2018-06-18T14:06:00Z</cp:lastPrinted>
  <dcterms:created xsi:type="dcterms:W3CDTF">2024-02-09T09:42:00Z</dcterms:created>
  <dcterms:modified xsi:type="dcterms:W3CDTF">2025-10-17T09:02:00Z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0x010100E6A944770B0EF1488736AA0509374890</vt:lpwstr>
  </property>
  <property fmtid="{D5CDD505-2E9C-101B-9397-08002B2CF9AE}" pid="3" name="Order">
    <vt:r8>100</vt:r8>
  </property>
  <property fmtid="{D5CDD505-2E9C-101B-9397-08002B2CF9AE}" pid="4" name="MediaServiceImageTags">
    <vt:lpwstr/>
  </property>
</Properties>
</file>